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8B597" w14:textId="77777777" w:rsidR="006D5CCF" w:rsidRPr="006D5CCF" w:rsidRDefault="006D5CCF" w:rsidP="006D5CCF">
      <w:pPr>
        <w:pStyle w:val="Heading2"/>
        <w:ind w:left="-284" w:right="610"/>
        <w:jc w:val="left"/>
        <w:rPr>
          <w:rFonts w:asciiTheme="minorHAnsi" w:hAnsiTheme="minorHAnsi" w:cstheme="minorHAnsi"/>
        </w:rPr>
      </w:pPr>
      <w:r w:rsidRPr="006D5CCF">
        <w:rPr>
          <w:rFonts w:asciiTheme="minorHAnsi" w:hAnsiTheme="minorHAnsi" w:cstheme="minorHAnsi"/>
          <w:i w:val="0"/>
          <w:iCs w:val="0"/>
        </w:rPr>
        <w:t xml:space="preserve">Could </w:t>
      </w:r>
      <w:r w:rsidRPr="006D5CCF">
        <w:rPr>
          <w:rFonts w:asciiTheme="minorHAnsi" w:hAnsiTheme="minorHAnsi" w:cstheme="minorHAnsi"/>
          <w:b/>
          <w:bCs/>
          <w:i w:val="0"/>
          <w:iCs w:val="0"/>
        </w:rPr>
        <w:t>Joan Webb,</w:t>
      </w:r>
      <w:r w:rsidRPr="006D5CCF">
        <w:rPr>
          <w:rFonts w:asciiTheme="minorHAnsi" w:hAnsiTheme="minorHAnsi" w:cstheme="minorHAnsi"/>
          <w:i w:val="0"/>
          <w:iCs w:val="0"/>
        </w:rPr>
        <w:t xml:space="preserve"> please come forward.</w:t>
      </w:r>
    </w:p>
    <w:p w14:paraId="2EEB1E40" w14:textId="77777777" w:rsidR="006D5CCF" w:rsidRPr="006D5CCF" w:rsidRDefault="006D5CCF" w:rsidP="006D5CCF">
      <w:pPr>
        <w:pStyle w:val="Heading6"/>
        <w:ind w:left="-284" w:right="610"/>
        <w:jc w:val="left"/>
        <w:rPr>
          <w:rFonts w:asciiTheme="minorHAnsi" w:hAnsiTheme="minorHAnsi" w:cstheme="minorHAnsi"/>
          <w:sz w:val="24"/>
        </w:rPr>
      </w:pPr>
      <w:r w:rsidRPr="006D5CCF">
        <w:rPr>
          <w:rFonts w:asciiTheme="minorHAnsi" w:hAnsiTheme="minorHAnsi" w:cstheme="minorHAnsi"/>
        </w:rPr>
        <w:t>Awarded for service to the arts and community service</w:t>
      </w:r>
    </w:p>
    <w:p w14:paraId="0CF4402A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</w:p>
    <w:p w14:paraId="114E521B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  <w:r w:rsidRPr="006D5CCF">
        <w:rPr>
          <w:rFonts w:asciiTheme="minorHAnsi" w:hAnsiTheme="minorHAnsi" w:cstheme="minorHAnsi"/>
          <w:sz w:val="32"/>
        </w:rPr>
        <w:t>Joan Webb began her working life teaching and fostering children with special needs.  She designed individual programs with Adult Education for the long-term unemployed and intellectually challenged adults.</w:t>
      </w:r>
    </w:p>
    <w:p w14:paraId="04B0928B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</w:p>
    <w:p w14:paraId="04F28739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  <w:r w:rsidRPr="006D5CCF">
        <w:rPr>
          <w:rFonts w:asciiTheme="minorHAnsi" w:hAnsiTheme="minorHAnsi" w:cstheme="minorHAnsi"/>
          <w:sz w:val="32"/>
        </w:rPr>
        <w:t>Joan has also had a long involvement with and support for the Tasmanian hospitality and tourism industry and women writers.  She has published many works including a novel.</w:t>
      </w:r>
    </w:p>
    <w:p w14:paraId="673A51AF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</w:p>
    <w:p w14:paraId="435CA311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sz w:val="32"/>
        </w:rPr>
      </w:pPr>
      <w:r w:rsidRPr="006D5CCF">
        <w:rPr>
          <w:rFonts w:asciiTheme="minorHAnsi" w:hAnsiTheme="minorHAnsi" w:cstheme="minorHAnsi"/>
          <w:sz w:val="32"/>
        </w:rPr>
        <w:t>Joan was elected to the West Tamar Council in the early 1990s and has been a mentor to people wishing to stand as candidates in local government.</w:t>
      </w:r>
    </w:p>
    <w:p w14:paraId="53E8A854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b/>
          <w:sz w:val="32"/>
        </w:rPr>
      </w:pPr>
    </w:p>
    <w:p w14:paraId="1F8E8099" w14:textId="77777777" w:rsidR="006D5CCF" w:rsidRPr="006D5CCF" w:rsidRDefault="006D5CCF" w:rsidP="006D5CCF">
      <w:pPr>
        <w:spacing w:line="360" w:lineRule="auto"/>
        <w:ind w:left="-284" w:right="610"/>
        <w:rPr>
          <w:rFonts w:asciiTheme="minorHAnsi" w:hAnsiTheme="minorHAnsi" w:cstheme="minorHAnsi"/>
          <w:b/>
          <w:sz w:val="32"/>
        </w:rPr>
      </w:pPr>
      <w:r w:rsidRPr="006D5CCF">
        <w:rPr>
          <w:rFonts w:asciiTheme="minorHAnsi" w:hAnsiTheme="minorHAnsi" w:cstheme="minorHAnsi"/>
          <w:b/>
          <w:sz w:val="32"/>
        </w:rPr>
        <w:t>Joan Webb</w:t>
      </w:r>
    </w:p>
    <w:p w14:paraId="40D0C949" w14:textId="77777777" w:rsidR="007A25FB" w:rsidRPr="006D5CCF" w:rsidRDefault="007A25FB">
      <w:pPr>
        <w:rPr>
          <w:rFonts w:asciiTheme="minorHAnsi" w:hAnsiTheme="minorHAnsi" w:cstheme="minorHAnsi"/>
        </w:rPr>
      </w:pPr>
    </w:p>
    <w:sectPr w:rsidR="007A25FB" w:rsidRPr="006D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CF"/>
    <w:rsid w:val="006D5CCF"/>
    <w:rsid w:val="007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8FE7"/>
  <w15:chartTrackingRefBased/>
  <w15:docId w15:val="{4153D10A-76EA-4F22-A981-82968A87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5CCF"/>
    <w:pPr>
      <w:keepNext/>
      <w:spacing w:line="360" w:lineRule="auto"/>
      <w:ind w:right="-1054"/>
      <w:jc w:val="both"/>
      <w:outlineLvl w:val="1"/>
    </w:pPr>
    <w:rPr>
      <w:i/>
      <w:iCs/>
      <w:sz w:val="32"/>
    </w:rPr>
  </w:style>
  <w:style w:type="paragraph" w:styleId="Heading6">
    <w:name w:val="heading 6"/>
    <w:basedOn w:val="Normal"/>
    <w:next w:val="Normal"/>
    <w:link w:val="Heading6Char"/>
    <w:qFormat/>
    <w:rsid w:val="006D5CCF"/>
    <w:pPr>
      <w:keepNext/>
      <w:spacing w:line="360" w:lineRule="auto"/>
      <w:jc w:val="both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5CCF"/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6D5CC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Plottier, Carlos A</dc:creator>
  <cp:keywords/>
  <dc:description/>
  <cp:lastModifiedBy>Plottier, Carlos A</cp:lastModifiedBy>
  <cp:revision>1</cp:revision>
  <dcterms:created xsi:type="dcterms:W3CDTF">2022-02-11T04:05:00Z</dcterms:created>
  <dcterms:modified xsi:type="dcterms:W3CDTF">2022-02-11T04:06:00Z</dcterms:modified>
</cp:coreProperties>
</file>