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9B" w:rsidRDefault="0057724F" w:rsidP="00E35BCB">
      <w:pPr>
        <w:pStyle w:val="Heading2"/>
      </w:pPr>
      <w:r>
        <w:t>201</w:t>
      </w:r>
      <w:r w:rsidR="00E3053C">
        <w:t>3</w:t>
      </w:r>
      <w:r>
        <w:t xml:space="preserve"> </w:t>
      </w:r>
      <w:r w:rsidR="00CC6E08">
        <w:t xml:space="preserve">workforce </w:t>
      </w:r>
      <w:r>
        <w:t xml:space="preserve">Survey </w:t>
      </w:r>
    </w:p>
    <w:p w:rsidR="00E35BCB" w:rsidRDefault="002F0F0C" w:rsidP="00E35BCB">
      <w:pPr>
        <w:pStyle w:val="Heading1"/>
      </w:pPr>
      <w:r>
        <w:t>Overview</w:t>
      </w:r>
    </w:p>
    <w:p w:rsidR="00E35BCB" w:rsidRDefault="00E3053C" w:rsidP="00E35BCB">
      <w:pPr>
        <w:pStyle w:val="Heading3"/>
      </w:pPr>
      <w:r>
        <w:t>Responses and respondents</w:t>
      </w:r>
    </w:p>
    <w:p w:rsidR="002F1E1F" w:rsidRDefault="002F0F0C" w:rsidP="0057724F">
      <w:pPr>
        <w:rPr>
          <w:rFonts w:ascii="GillSans Light" w:hAnsi="GillSans Light"/>
        </w:rPr>
      </w:pPr>
      <w:r>
        <w:rPr>
          <w:rFonts w:ascii="GillSans Light" w:hAnsi="GillSans Light"/>
        </w:rPr>
        <w:t xml:space="preserve">A total of 5 136 Tasmanian state service employees responded to the Tasmanian State Service Workforce Survey 2013. This represents a response rate of </w:t>
      </w:r>
      <w:r w:rsidR="00F847F8">
        <w:rPr>
          <w:rFonts w:ascii="GillSans Light" w:hAnsi="GillSans Light"/>
        </w:rPr>
        <w:t>32 per cent</w:t>
      </w:r>
      <w:r w:rsidR="00DF71AD">
        <w:rPr>
          <w:rFonts w:ascii="GillSans Light" w:hAnsi="GillSans Light"/>
        </w:rPr>
        <w:t>.</w:t>
      </w:r>
      <w:r w:rsidR="00F847F8">
        <w:rPr>
          <w:rFonts w:ascii="GillSans Light" w:hAnsi="GillSans Light"/>
        </w:rPr>
        <w:t xml:space="preserve"> </w:t>
      </w:r>
      <w:r w:rsidR="00DF71AD">
        <w:rPr>
          <w:rFonts w:ascii="GillSans Light" w:hAnsi="GillSans Light"/>
        </w:rPr>
        <w:t xml:space="preserve"> </w:t>
      </w:r>
      <w:r w:rsidR="00697812">
        <w:rPr>
          <w:rFonts w:ascii="GillSans Light" w:hAnsi="GillSans Light"/>
        </w:rPr>
        <w:t>Apart from a</w:t>
      </w:r>
      <w:r w:rsidR="00DD6E9E">
        <w:rPr>
          <w:rFonts w:ascii="GillSans Light" w:hAnsi="GillSans Light"/>
        </w:rPr>
        <w:t xml:space="preserve"> stratified sample in Education </w:t>
      </w:r>
      <w:r w:rsidR="00697812">
        <w:rPr>
          <w:rFonts w:ascii="GillSans Light" w:hAnsi="GillSans Light"/>
        </w:rPr>
        <w:t xml:space="preserve">that </w:t>
      </w:r>
      <w:r w:rsidR="00DD6E9E">
        <w:rPr>
          <w:rFonts w:ascii="GillSans Light" w:hAnsi="GillSans Light"/>
        </w:rPr>
        <w:t>excluded schools,</w:t>
      </w:r>
      <w:r w:rsidR="00DF71AD">
        <w:rPr>
          <w:rFonts w:ascii="GillSans Light" w:hAnsi="GillSans Light"/>
        </w:rPr>
        <w:t xml:space="preserve"> the result</w:t>
      </w:r>
      <w:r w:rsidR="00697812">
        <w:rPr>
          <w:rFonts w:ascii="GillSans Light" w:hAnsi="GillSans Light"/>
        </w:rPr>
        <w:t xml:space="preserve">s can be confidently taken to express the views of the state service population. </w:t>
      </w:r>
      <w:r w:rsidR="00DD6E9E">
        <w:rPr>
          <w:rFonts w:ascii="GillSans Light" w:hAnsi="GillSans Light"/>
        </w:rPr>
        <w:t xml:space="preserve"> </w:t>
      </w:r>
      <w:r w:rsidR="00F757C2">
        <w:rPr>
          <w:rFonts w:ascii="GillSans Light" w:hAnsi="GillSans Light"/>
        </w:rPr>
        <w:t xml:space="preserve"> </w:t>
      </w:r>
    </w:p>
    <w:p w:rsidR="00737C86" w:rsidRPr="000D49DE" w:rsidRDefault="00737C86" w:rsidP="0057724F">
      <w:pPr>
        <w:rPr>
          <w:rFonts w:ascii="GillSans Light" w:hAnsi="GillSans Light"/>
        </w:rPr>
      </w:pPr>
    </w:p>
    <w:p w:rsidR="00CC6E08" w:rsidRDefault="009B0B3A" w:rsidP="00C10B2A">
      <w:pPr>
        <w:jc w:val="both"/>
        <w:rPr>
          <w:rFonts w:ascii="GillSans Light" w:hAnsi="GillSans Light"/>
        </w:rPr>
      </w:pPr>
      <w:r>
        <w:rPr>
          <w:rFonts w:ascii="GillSans Light" w:hAnsi="GillSans Light"/>
        </w:rPr>
        <w:t>The following profiles respondents across three key demographics (gender, age and years of service).</w:t>
      </w:r>
    </w:p>
    <w:p w:rsidR="009B0B3A" w:rsidRDefault="009B0B3A" w:rsidP="00C10B2A">
      <w:pPr>
        <w:jc w:val="both"/>
        <w:rPr>
          <w:rFonts w:ascii="GillSans Light" w:hAnsi="GillSans Light"/>
        </w:rPr>
      </w:pPr>
    </w:p>
    <w:p w:rsidR="00A17DE1" w:rsidRDefault="00A17DE1" w:rsidP="00C10B2A">
      <w:pPr>
        <w:jc w:val="both"/>
        <w:rPr>
          <w:rFonts w:ascii="GillSans Light" w:hAnsi="GillSans Light"/>
        </w:rPr>
      </w:pPr>
      <w:r>
        <w:rPr>
          <w:rFonts w:ascii="GillSans Light" w:hAnsi="GillSans Light"/>
        </w:rPr>
        <w:t xml:space="preserve">Of the </w:t>
      </w:r>
      <w:r w:rsidR="001A19EF">
        <w:rPr>
          <w:rFonts w:ascii="GillSans Light" w:hAnsi="GillSans Light"/>
        </w:rPr>
        <w:t>5 136</w:t>
      </w:r>
      <w:r w:rsidR="00CC6E08">
        <w:rPr>
          <w:rFonts w:ascii="GillSans Light" w:hAnsi="GillSans Light"/>
        </w:rPr>
        <w:t xml:space="preserve"> who</w:t>
      </w:r>
      <w:r>
        <w:rPr>
          <w:rFonts w:ascii="GillSans Light" w:hAnsi="GillSans Light"/>
        </w:rPr>
        <w:t xml:space="preserve"> completed the survey </w:t>
      </w:r>
      <w:r w:rsidR="001A19EF">
        <w:rPr>
          <w:rFonts w:ascii="GillSans Light" w:hAnsi="GillSans Light"/>
        </w:rPr>
        <w:t>63.97</w:t>
      </w:r>
      <w:r>
        <w:rPr>
          <w:rFonts w:ascii="GillSans Light" w:hAnsi="GillSans Light"/>
        </w:rPr>
        <w:t xml:space="preserve"> per cent were female, </w:t>
      </w:r>
      <w:r w:rsidR="001A19EF">
        <w:rPr>
          <w:rFonts w:ascii="GillSans Light" w:hAnsi="GillSans Light"/>
        </w:rPr>
        <w:t>34.78</w:t>
      </w:r>
      <w:r>
        <w:rPr>
          <w:rFonts w:ascii="GillSans Light" w:hAnsi="GillSans Light"/>
        </w:rPr>
        <w:t xml:space="preserve"> per cent were male and </w:t>
      </w:r>
      <w:r w:rsidR="00CC6E08">
        <w:rPr>
          <w:rFonts w:ascii="GillSans Light" w:hAnsi="GillSans Light"/>
        </w:rPr>
        <w:t>1.</w:t>
      </w:r>
      <w:r w:rsidR="001A19EF">
        <w:rPr>
          <w:rFonts w:ascii="GillSans Light" w:hAnsi="GillSans Light"/>
        </w:rPr>
        <w:t>25</w:t>
      </w:r>
      <w:r>
        <w:rPr>
          <w:rFonts w:ascii="GillSans Light" w:hAnsi="GillSans Light"/>
        </w:rPr>
        <w:t xml:space="preserve"> per cent registered in the ‘other’ category.</w:t>
      </w:r>
      <w:r w:rsidR="00CC6E08">
        <w:rPr>
          <w:rFonts w:ascii="GillSans Light" w:hAnsi="GillSans Light"/>
        </w:rPr>
        <w:t xml:space="preserve"> </w:t>
      </w:r>
    </w:p>
    <w:p w:rsidR="009B0B3A" w:rsidRDefault="009B0B3A" w:rsidP="00C10B2A">
      <w:pPr>
        <w:jc w:val="both"/>
        <w:rPr>
          <w:rFonts w:ascii="GillSans Light" w:hAnsi="GillSans Light"/>
        </w:rPr>
      </w:pPr>
    </w:p>
    <w:p w:rsidR="009B0B3A" w:rsidRDefault="009B0B3A" w:rsidP="00C10B2A">
      <w:pPr>
        <w:jc w:val="both"/>
        <w:rPr>
          <w:rFonts w:ascii="GillSans Light" w:hAnsi="GillSans Light"/>
        </w:rPr>
      </w:pPr>
      <w:r>
        <w:rPr>
          <w:rFonts w:ascii="GillSans Light" w:hAnsi="GillSans Light"/>
        </w:rPr>
        <w:t>Highest responses (</w:t>
      </w:r>
      <w:r w:rsidR="001A19EF">
        <w:rPr>
          <w:rFonts w:ascii="GillSans Light" w:hAnsi="GillSans Light"/>
        </w:rPr>
        <w:t>35.46</w:t>
      </w:r>
      <w:r>
        <w:rPr>
          <w:rFonts w:ascii="GillSans Light" w:hAnsi="GillSans Light"/>
        </w:rPr>
        <w:t xml:space="preserve"> per cent) were in the 45-54 year age range followed by </w:t>
      </w:r>
      <w:r w:rsidR="004F233D">
        <w:rPr>
          <w:rFonts w:ascii="GillSans Light" w:hAnsi="GillSans Light"/>
        </w:rPr>
        <w:t>24.</w:t>
      </w:r>
      <w:r w:rsidR="001A19EF">
        <w:rPr>
          <w:rFonts w:ascii="GillSans Light" w:hAnsi="GillSans Light"/>
        </w:rPr>
        <w:t>39</w:t>
      </w:r>
      <w:r>
        <w:rPr>
          <w:rFonts w:ascii="GillSans Light" w:hAnsi="GillSans Light"/>
        </w:rPr>
        <w:t xml:space="preserve"> per cent 35-44 years and </w:t>
      </w:r>
      <w:r w:rsidR="004F233D">
        <w:rPr>
          <w:rFonts w:ascii="GillSans Light" w:hAnsi="GillSans Light"/>
        </w:rPr>
        <w:t>22.</w:t>
      </w:r>
      <w:r w:rsidR="001A19EF">
        <w:rPr>
          <w:rFonts w:ascii="GillSans Light" w:hAnsi="GillSans Light"/>
        </w:rPr>
        <w:t>11</w:t>
      </w:r>
      <w:r>
        <w:rPr>
          <w:rFonts w:ascii="GillSans Light" w:hAnsi="GillSans Light"/>
        </w:rPr>
        <w:t xml:space="preserve"> per cent </w:t>
      </w:r>
      <w:r w:rsidR="006A6A91">
        <w:rPr>
          <w:rFonts w:ascii="GillSans Light" w:hAnsi="GillSans Light"/>
        </w:rPr>
        <w:t>were</w:t>
      </w:r>
      <w:r>
        <w:rPr>
          <w:rFonts w:ascii="GillSans Light" w:hAnsi="GillSans Light"/>
        </w:rPr>
        <w:t xml:space="preserve"> 55-64 years. Lowe</w:t>
      </w:r>
      <w:r w:rsidR="006A6A91">
        <w:rPr>
          <w:rFonts w:ascii="GillSans Light" w:hAnsi="GillSans Light"/>
        </w:rPr>
        <w:t>st</w:t>
      </w:r>
      <w:r>
        <w:rPr>
          <w:rFonts w:ascii="GillSans Light" w:hAnsi="GillSans Light"/>
        </w:rPr>
        <w:t xml:space="preserve"> responses 1.</w:t>
      </w:r>
      <w:r w:rsidR="001A19EF">
        <w:rPr>
          <w:rFonts w:ascii="GillSans Light" w:hAnsi="GillSans Light"/>
        </w:rPr>
        <w:t>44</w:t>
      </w:r>
      <w:r>
        <w:rPr>
          <w:rFonts w:ascii="GillSans Light" w:hAnsi="GillSans Light"/>
        </w:rPr>
        <w:t xml:space="preserve"> per cent were from those 65+ followed by 2.</w:t>
      </w:r>
      <w:r w:rsidR="004F233D">
        <w:rPr>
          <w:rFonts w:ascii="GillSans Light" w:hAnsi="GillSans Light"/>
        </w:rPr>
        <w:t>1</w:t>
      </w:r>
      <w:r w:rsidR="001A19EF">
        <w:rPr>
          <w:rFonts w:ascii="GillSans Light" w:hAnsi="GillSans Light"/>
        </w:rPr>
        <w:t>6</w:t>
      </w:r>
      <w:r>
        <w:rPr>
          <w:rFonts w:ascii="GillSans Light" w:hAnsi="GillSans Light"/>
        </w:rPr>
        <w:t xml:space="preserve"> per cent in the 15-24 </w:t>
      </w:r>
      <w:r w:rsidR="001A19EF">
        <w:rPr>
          <w:rFonts w:ascii="GillSans Light" w:hAnsi="GillSans Light"/>
        </w:rPr>
        <w:t>years and 14.44 per cent were 25-34 years</w:t>
      </w:r>
      <w:r>
        <w:rPr>
          <w:rFonts w:ascii="GillSans Light" w:hAnsi="GillSans Light"/>
        </w:rPr>
        <w:t>.</w:t>
      </w:r>
    </w:p>
    <w:p w:rsidR="009B0B3A" w:rsidRDefault="009B0B3A" w:rsidP="00C10B2A">
      <w:pPr>
        <w:jc w:val="both"/>
        <w:rPr>
          <w:rFonts w:ascii="GillSans Light" w:hAnsi="GillSans Light"/>
        </w:rPr>
      </w:pPr>
    </w:p>
    <w:p w:rsidR="009B0B3A" w:rsidRDefault="00A47B72" w:rsidP="00C10B2A">
      <w:pPr>
        <w:jc w:val="both"/>
        <w:rPr>
          <w:rFonts w:ascii="GillSans Light" w:hAnsi="GillSans Light"/>
        </w:rPr>
      </w:pPr>
      <w:r>
        <w:rPr>
          <w:rFonts w:ascii="GillSans Light" w:hAnsi="GillSans Light"/>
        </w:rPr>
        <w:t>The majority (24.</w:t>
      </w:r>
      <w:r w:rsidR="001A19EF">
        <w:rPr>
          <w:rFonts w:ascii="GillSans Light" w:hAnsi="GillSans Light"/>
        </w:rPr>
        <w:t>54</w:t>
      </w:r>
      <w:r>
        <w:rPr>
          <w:rFonts w:ascii="GillSans Light" w:hAnsi="GillSans Light"/>
        </w:rPr>
        <w:t xml:space="preserve"> per cent) indicated they had worked in the State Service for 5 years to less than 10 years followed by </w:t>
      </w:r>
      <w:r w:rsidR="004F233D">
        <w:rPr>
          <w:rFonts w:ascii="GillSans Light" w:hAnsi="GillSans Light"/>
        </w:rPr>
        <w:t>23.</w:t>
      </w:r>
      <w:r w:rsidR="001A19EF">
        <w:rPr>
          <w:rFonts w:ascii="GillSans Light" w:hAnsi="GillSans Light"/>
        </w:rPr>
        <w:t>73</w:t>
      </w:r>
      <w:r>
        <w:rPr>
          <w:rFonts w:ascii="GillSans Light" w:hAnsi="GillSans Light"/>
        </w:rPr>
        <w:t xml:space="preserve"> per cent </w:t>
      </w:r>
      <w:r w:rsidR="006A6A91">
        <w:rPr>
          <w:rFonts w:ascii="GillSans Light" w:hAnsi="GillSans Light"/>
        </w:rPr>
        <w:t xml:space="preserve">with </w:t>
      </w:r>
      <w:r>
        <w:rPr>
          <w:rFonts w:ascii="GillSans Light" w:hAnsi="GillSans Light"/>
        </w:rPr>
        <w:t>more than 20 years</w:t>
      </w:r>
      <w:r w:rsidR="006A6A91">
        <w:rPr>
          <w:rFonts w:ascii="GillSans Light" w:hAnsi="GillSans Light"/>
        </w:rPr>
        <w:t xml:space="preserve"> of service</w:t>
      </w:r>
      <w:r>
        <w:rPr>
          <w:rFonts w:ascii="GillSans Light" w:hAnsi="GillSans Light"/>
        </w:rPr>
        <w:t>. 5.</w:t>
      </w:r>
      <w:r w:rsidR="001A19EF">
        <w:rPr>
          <w:rFonts w:ascii="GillSans Light" w:hAnsi="GillSans Light"/>
        </w:rPr>
        <w:t>72</w:t>
      </w:r>
      <w:r>
        <w:rPr>
          <w:rFonts w:ascii="GillSans Light" w:hAnsi="GillSans Light"/>
        </w:rPr>
        <w:t xml:space="preserve"> per cent </w:t>
      </w:r>
      <w:r w:rsidR="006A6A91">
        <w:rPr>
          <w:rFonts w:ascii="GillSans Light" w:hAnsi="GillSans Light"/>
        </w:rPr>
        <w:t xml:space="preserve">of respondents </w:t>
      </w:r>
      <w:r>
        <w:rPr>
          <w:rFonts w:ascii="GillSans Light" w:hAnsi="GillSans Light"/>
        </w:rPr>
        <w:t>have been in the service less than 1 year.</w:t>
      </w:r>
    </w:p>
    <w:p w:rsidR="00FB70E9" w:rsidRDefault="00E02F1E" w:rsidP="00FB70E9">
      <w:pPr>
        <w:pStyle w:val="Heading4"/>
        <w:jc w:val="both"/>
      </w:pPr>
      <w:r>
        <w:t>Issues during the Survey</w:t>
      </w:r>
    </w:p>
    <w:p w:rsidR="00BA00FF" w:rsidRDefault="00BA00FF" w:rsidP="00BA00FF">
      <w:pPr>
        <w:rPr>
          <w:rFonts w:ascii="GillSans Light" w:hAnsi="GillSans Light"/>
        </w:rPr>
      </w:pPr>
      <w:r>
        <w:rPr>
          <w:rFonts w:ascii="GillSans Light" w:hAnsi="GillSans Light"/>
        </w:rPr>
        <w:t>Reporting of r</w:t>
      </w:r>
      <w:r w:rsidR="00E02F1E" w:rsidRPr="00BA00FF">
        <w:rPr>
          <w:rFonts w:ascii="GillSans Light" w:hAnsi="GillSans Light"/>
        </w:rPr>
        <w:t>esponse problems were part of a wider problem of coverage by the Telstra core infrastructure and the Quinntessential servers. SSMO worked with both Networking Tasmania and Quinntessential to resolve the issue during the survey.</w:t>
      </w:r>
      <w:r w:rsidR="00E02F1E">
        <w:t xml:space="preserve">  </w:t>
      </w:r>
      <w:r>
        <w:rPr>
          <w:rFonts w:ascii="GillSans Light" w:hAnsi="GillSans Light"/>
        </w:rPr>
        <w:t xml:space="preserve">Most activity was recorded on Wednesday 22 May with 99 per cent of successful requests to the survey site.  </w:t>
      </w:r>
    </w:p>
    <w:p w:rsidR="009817C0" w:rsidRDefault="00E02F1E" w:rsidP="00BA00FF">
      <w:pPr>
        <w:pStyle w:val="BodyText1"/>
        <w:spacing w:after="0" w:line="240" w:lineRule="auto"/>
        <w:ind w:right="11"/>
        <w:rPr>
          <w:sz w:val="24"/>
          <w:szCs w:val="24"/>
        </w:rPr>
      </w:pPr>
      <w:r>
        <w:rPr>
          <w:sz w:val="24"/>
          <w:szCs w:val="24"/>
        </w:rPr>
        <w:t xml:space="preserve">A similar issue at the reporting end </w:t>
      </w:r>
      <w:r w:rsidR="00BA00FF">
        <w:rPr>
          <w:sz w:val="24"/>
          <w:szCs w:val="24"/>
        </w:rPr>
        <w:t xml:space="preserve">for Agencies accessing reports </w:t>
      </w:r>
      <w:r>
        <w:rPr>
          <w:sz w:val="24"/>
          <w:szCs w:val="24"/>
        </w:rPr>
        <w:t>has also now been resolved.</w:t>
      </w:r>
    </w:p>
    <w:p w:rsidR="00E02F1E" w:rsidRDefault="009817C0" w:rsidP="009817C0">
      <w:pPr>
        <w:pStyle w:val="Heading4"/>
      </w:pPr>
      <w:r>
        <w:t>Minimising and improving access before the next survey</w:t>
      </w:r>
      <w:r w:rsidR="00E02F1E">
        <w:t xml:space="preserve"> </w:t>
      </w:r>
    </w:p>
    <w:p w:rsidR="00DA0E42" w:rsidRDefault="009817C0" w:rsidP="009817C0">
      <w:pPr>
        <w:autoSpaceDE w:val="0"/>
        <w:autoSpaceDN w:val="0"/>
        <w:adjustRightInd w:val="0"/>
        <w:rPr>
          <w:rFonts w:ascii="GillSans Light" w:hAnsi="GillSans Light" w:cs="Arial"/>
          <w:lang w:eastAsia="en-AU"/>
        </w:rPr>
      </w:pPr>
      <w:r w:rsidRPr="009817C0">
        <w:rPr>
          <w:rFonts w:ascii="GillSans Light" w:hAnsi="GillSans Light" w:cs="Arial"/>
          <w:lang w:eastAsia="en-AU"/>
        </w:rPr>
        <w:t>The factors which</w:t>
      </w:r>
      <w:r w:rsidRPr="009817C0">
        <w:rPr>
          <w:rFonts w:ascii="GillSans Light" w:hAnsi="GillSans Light" w:cs="Arial"/>
          <w:lang w:eastAsia="en-AU"/>
        </w:rPr>
        <w:t xml:space="preserve"> </w:t>
      </w:r>
      <w:r w:rsidRPr="009817C0">
        <w:rPr>
          <w:rFonts w:ascii="GillSans Light" w:hAnsi="GillSans Light" w:cs="Arial"/>
          <w:lang w:eastAsia="en-AU"/>
        </w:rPr>
        <w:t>influence</w:t>
      </w:r>
      <w:r>
        <w:rPr>
          <w:rFonts w:ascii="GillSans Light" w:hAnsi="GillSans Light" w:cs="Arial"/>
          <w:lang w:eastAsia="en-AU"/>
        </w:rPr>
        <w:t>d the</w:t>
      </w:r>
      <w:r w:rsidRPr="009817C0">
        <w:rPr>
          <w:rFonts w:ascii="GillSans Light" w:hAnsi="GillSans Light" w:cs="Arial"/>
          <w:lang w:eastAsia="en-AU"/>
        </w:rPr>
        <w:t xml:space="preserve"> coverage and response rates</w:t>
      </w:r>
      <w:r>
        <w:rPr>
          <w:rFonts w:ascii="GillSans Light" w:hAnsi="GillSans Light" w:cs="Arial"/>
          <w:lang w:eastAsia="en-AU"/>
        </w:rPr>
        <w:t xml:space="preserve"> were not directly attributable to the proxy infrastructure or the survey methodology.</w:t>
      </w:r>
      <w:r w:rsidRPr="009817C0">
        <w:rPr>
          <w:rFonts w:ascii="GillSans Light" w:hAnsi="GillSans Light" w:cs="Arial"/>
          <w:lang w:eastAsia="en-AU"/>
        </w:rPr>
        <w:t xml:space="preserve"> </w:t>
      </w:r>
      <w:r>
        <w:rPr>
          <w:rFonts w:ascii="GillSans Light" w:hAnsi="GillSans Light" w:cs="Arial"/>
          <w:lang w:eastAsia="en-AU"/>
        </w:rPr>
        <w:t xml:space="preserve"> Followup activities for the next survey will include </w:t>
      </w:r>
      <w:r w:rsidR="00DA0E42">
        <w:rPr>
          <w:rFonts w:ascii="GillSans Light" w:hAnsi="GillSans Light" w:cs="Arial"/>
          <w:lang w:eastAsia="en-AU"/>
        </w:rPr>
        <w:t xml:space="preserve">backend infrastructure management. </w:t>
      </w:r>
    </w:p>
    <w:p w:rsidR="00DA0E42" w:rsidRDefault="00DA0E42" w:rsidP="009817C0">
      <w:pPr>
        <w:autoSpaceDE w:val="0"/>
        <w:autoSpaceDN w:val="0"/>
        <w:adjustRightInd w:val="0"/>
        <w:rPr>
          <w:rFonts w:ascii="GillSans Light" w:hAnsi="GillSans Light" w:cs="Arial"/>
          <w:lang w:eastAsia="en-AU"/>
        </w:rPr>
      </w:pPr>
      <w:bookmarkStart w:id="0" w:name="_GoBack"/>
      <w:bookmarkEnd w:id="0"/>
    </w:p>
    <w:p w:rsidR="00DA0E42" w:rsidRPr="00DA0E42" w:rsidRDefault="00DA0E42" w:rsidP="00DA0E42">
      <w:pPr>
        <w:autoSpaceDE w:val="0"/>
        <w:autoSpaceDN w:val="0"/>
        <w:adjustRightInd w:val="0"/>
        <w:rPr>
          <w:rFonts w:ascii="GillSans Light" w:hAnsi="GillSans Light" w:cs="Arial"/>
          <w:lang w:eastAsia="en-AU"/>
        </w:rPr>
      </w:pPr>
      <w:r w:rsidRPr="00DA0E42">
        <w:rPr>
          <w:rFonts w:ascii="GillSans Light" w:hAnsi="GillSans Light" w:cs="Arial"/>
          <w:lang w:eastAsia="en-AU"/>
        </w:rPr>
        <w:t>Achieving and maintaining acceptable response levels requires good</w:t>
      </w:r>
      <w:r>
        <w:rPr>
          <w:rFonts w:ascii="GillSans Light" w:hAnsi="GillSans Light" w:cs="Arial"/>
          <w:lang w:eastAsia="en-AU"/>
        </w:rPr>
        <w:t xml:space="preserve"> </w:t>
      </w:r>
      <w:r w:rsidRPr="00DA0E42">
        <w:rPr>
          <w:rFonts w:ascii="GillSans Light" w:hAnsi="GillSans Light" w:cs="Arial"/>
          <w:lang w:eastAsia="en-AU"/>
        </w:rPr>
        <w:t>management with repeating surveys and, if neglected, nonresponse tends to</w:t>
      </w:r>
      <w:r>
        <w:rPr>
          <w:rFonts w:ascii="GillSans Light" w:hAnsi="GillSans Light" w:cs="Arial"/>
          <w:lang w:eastAsia="en-AU"/>
        </w:rPr>
        <w:t xml:space="preserve"> </w:t>
      </w:r>
      <w:r w:rsidRPr="00DA0E42">
        <w:rPr>
          <w:rFonts w:ascii="GillSans Light" w:hAnsi="GillSans Light" w:cs="Arial"/>
          <w:lang w:eastAsia="en-AU"/>
        </w:rPr>
        <w:t>increase over time. This can be because frames and samples need to be kept to</w:t>
      </w:r>
      <w:r>
        <w:rPr>
          <w:rFonts w:ascii="GillSans Light" w:hAnsi="GillSans Light" w:cs="Arial"/>
          <w:lang w:eastAsia="en-AU"/>
        </w:rPr>
        <w:t xml:space="preserve"> </w:t>
      </w:r>
      <w:r w:rsidR="00A5340D">
        <w:rPr>
          <w:rFonts w:ascii="GillSans Light" w:hAnsi="GillSans Light" w:cs="Arial"/>
          <w:lang w:eastAsia="en-AU"/>
        </w:rPr>
        <w:t xml:space="preserve">a common </w:t>
      </w:r>
      <w:r w:rsidRPr="00DA0E42">
        <w:rPr>
          <w:rFonts w:ascii="GillSans Light" w:hAnsi="GillSans Light" w:cs="Arial"/>
          <w:lang w:eastAsia="en-AU"/>
        </w:rPr>
        <w:t>date</w:t>
      </w:r>
      <w:r w:rsidR="00A5340D">
        <w:rPr>
          <w:rFonts w:ascii="GillSans Light" w:hAnsi="GillSans Light" w:cs="Arial"/>
          <w:lang w:eastAsia="en-AU"/>
        </w:rPr>
        <w:t xml:space="preserve"> timeframe</w:t>
      </w:r>
      <w:r>
        <w:rPr>
          <w:rFonts w:ascii="GillSans Light" w:hAnsi="GillSans Light" w:cs="Arial"/>
          <w:lang w:eastAsia="en-AU"/>
        </w:rPr>
        <w:t>.</w:t>
      </w:r>
    </w:p>
    <w:p w:rsidR="00DA0E42" w:rsidRDefault="00DA0E42" w:rsidP="00DA0E42">
      <w:pPr>
        <w:autoSpaceDE w:val="0"/>
        <w:autoSpaceDN w:val="0"/>
        <w:adjustRightInd w:val="0"/>
        <w:rPr>
          <w:rFonts w:ascii="GillSans Light" w:hAnsi="GillSans Light" w:cs="Arial"/>
          <w:lang w:eastAsia="en-AU"/>
        </w:rPr>
      </w:pPr>
      <w:r w:rsidRPr="00DA0E42">
        <w:rPr>
          <w:rFonts w:ascii="GillSans Light" w:hAnsi="GillSans Light" w:cs="Arial"/>
          <w:lang w:eastAsia="en-AU"/>
        </w:rPr>
        <w:lastRenderedPageBreak/>
        <w:t xml:space="preserve"> </w:t>
      </w:r>
    </w:p>
    <w:p w:rsidR="00DA0E42" w:rsidRPr="00DA0E42" w:rsidRDefault="00DA0E42" w:rsidP="00DA0E42">
      <w:pPr>
        <w:autoSpaceDE w:val="0"/>
        <w:autoSpaceDN w:val="0"/>
        <w:adjustRightInd w:val="0"/>
        <w:rPr>
          <w:rFonts w:ascii="GillSans Light" w:hAnsi="GillSans Light" w:cs="Arial"/>
          <w:lang w:eastAsia="en-AU"/>
        </w:rPr>
      </w:pPr>
      <w:r w:rsidRPr="00DA0E42">
        <w:rPr>
          <w:rFonts w:ascii="GillSans Light" w:hAnsi="GillSans Light" w:cs="Arial"/>
          <w:lang w:eastAsia="en-AU"/>
        </w:rPr>
        <w:t xml:space="preserve">Minimising the total load placed on respondents </w:t>
      </w:r>
      <w:r w:rsidR="00EB5828">
        <w:rPr>
          <w:rFonts w:ascii="GillSans Light" w:hAnsi="GillSans Light" w:cs="Arial"/>
          <w:lang w:eastAsia="en-AU"/>
        </w:rPr>
        <w:t xml:space="preserve">by stratifying questions further </w:t>
      </w:r>
      <w:r w:rsidRPr="00DA0E42">
        <w:rPr>
          <w:rFonts w:ascii="GillSans Light" w:hAnsi="GillSans Light" w:cs="Arial"/>
          <w:lang w:eastAsia="en-AU"/>
        </w:rPr>
        <w:t xml:space="preserve">will </w:t>
      </w:r>
      <w:r>
        <w:rPr>
          <w:rFonts w:ascii="GillSans Light" w:hAnsi="GillSans Light" w:cs="Arial"/>
          <w:lang w:eastAsia="en-AU"/>
        </w:rPr>
        <w:t xml:space="preserve">also </w:t>
      </w:r>
      <w:r w:rsidRPr="00DA0E42">
        <w:rPr>
          <w:rFonts w:ascii="GillSans Light" w:hAnsi="GillSans Light" w:cs="Arial"/>
          <w:lang w:eastAsia="en-AU"/>
        </w:rPr>
        <w:t>help to maintain or</w:t>
      </w:r>
      <w:r>
        <w:rPr>
          <w:rFonts w:ascii="GillSans Light" w:hAnsi="GillSans Light" w:cs="Arial"/>
          <w:lang w:eastAsia="en-AU"/>
        </w:rPr>
        <w:t xml:space="preserve"> </w:t>
      </w:r>
      <w:r w:rsidRPr="00DA0E42">
        <w:rPr>
          <w:rFonts w:ascii="GillSans Light" w:hAnsi="GillSans Light" w:cs="Arial"/>
          <w:lang w:eastAsia="en-AU"/>
        </w:rPr>
        <w:t>improve response levels.</w:t>
      </w:r>
      <w:r>
        <w:rPr>
          <w:rFonts w:ascii="GillSans Light" w:hAnsi="GillSans Light" w:cs="Arial"/>
          <w:lang w:eastAsia="en-AU"/>
        </w:rPr>
        <w:t xml:space="preserve"> </w:t>
      </w:r>
      <w:r w:rsidRPr="00DA0E42">
        <w:rPr>
          <w:rFonts w:ascii="GillSans Light" w:hAnsi="GillSans Light" w:cs="Arial"/>
          <w:lang w:eastAsia="en-AU"/>
        </w:rPr>
        <w:t>Other</w:t>
      </w:r>
      <w:r w:rsidRPr="00DA0E42">
        <w:rPr>
          <w:rFonts w:ascii="GillSans Light" w:hAnsi="GillSans Light" w:cs="Arial"/>
          <w:lang w:eastAsia="en-AU"/>
        </w:rPr>
        <w:t xml:space="preserve"> </w:t>
      </w:r>
      <w:r w:rsidRPr="00DA0E42">
        <w:rPr>
          <w:rFonts w:ascii="GillSans Light" w:hAnsi="GillSans Light" w:cs="Arial"/>
          <w:lang w:eastAsia="en-AU"/>
        </w:rPr>
        <w:t>strategies include</w:t>
      </w:r>
      <w:r>
        <w:rPr>
          <w:rFonts w:ascii="GillSans Light" w:hAnsi="GillSans Light" w:cs="Arial"/>
          <w:lang w:eastAsia="en-AU"/>
        </w:rPr>
        <w:t>:</w:t>
      </w:r>
    </w:p>
    <w:p w:rsidR="00DA0E42" w:rsidRPr="00DA0E42" w:rsidRDefault="00DA0E42" w:rsidP="00DA0E42">
      <w:pPr>
        <w:pStyle w:val="Bullets"/>
        <w:rPr>
          <w:sz w:val="24"/>
          <w:szCs w:val="24"/>
          <w:lang w:eastAsia="en-AU"/>
        </w:rPr>
      </w:pPr>
      <w:r w:rsidRPr="00DA0E42">
        <w:rPr>
          <w:rFonts w:cs="Symbol"/>
          <w:lang w:eastAsia="en-AU"/>
        </w:rPr>
        <w:t xml:space="preserve">  </w:t>
      </w:r>
      <w:r w:rsidRPr="00DA0E42">
        <w:rPr>
          <w:sz w:val="24"/>
          <w:szCs w:val="24"/>
          <w:lang w:eastAsia="en-AU"/>
        </w:rPr>
        <w:t>good communication practices and relationship management</w:t>
      </w:r>
    </w:p>
    <w:p w:rsidR="00DA0E42" w:rsidRPr="00DA0E42" w:rsidRDefault="00DA0E42" w:rsidP="00DA0E42">
      <w:pPr>
        <w:pStyle w:val="Bullets"/>
        <w:rPr>
          <w:sz w:val="24"/>
          <w:szCs w:val="24"/>
          <w:lang w:eastAsia="en-AU"/>
        </w:rPr>
      </w:pPr>
      <w:r w:rsidRPr="00DA0E42">
        <w:rPr>
          <w:rFonts w:cs="Symbol"/>
          <w:sz w:val="24"/>
          <w:szCs w:val="24"/>
          <w:lang w:eastAsia="en-AU"/>
        </w:rPr>
        <w:t xml:space="preserve">  </w:t>
      </w:r>
      <w:r w:rsidRPr="00DA0E42">
        <w:rPr>
          <w:sz w:val="24"/>
          <w:szCs w:val="24"/>
          <w:lang w:eastAsia="en-AU"/>
        </w:rPr>
        <w:t>sound operational management</w:t>
      </w:r>
    </w:p>
    <w:p w:rsidR="009817C0" w:rsidRPr="00DA0E42" w:rsidRDefault="00DA0E42" w:rsidP="00DA0E42">
      <w:pPr>
        <w:pStyle w:val="Bullets"/>
        <w:rPr>
          <w:sz w:val="24"/>
          <w:szCs w:val="24"/>
        </w:rPr>
      </w:pPr>
      <w:r w:rsidRPr="00DA0E42">
        <w:rPr>
          <w:rFonts w:cs="Symbol"/>
          <w:sz w:val="24"/>
          <w:szCs w:val="24"/>
          <w:lang w:eastAsia="en-AU"/>
        </w:rPr>
        <w:t xml:space="preserve">  </w:t>
      </w:r>
      <w:r w:rsidRPr="00DA0E42">
        <w:rPr>
          <w:sz w:val="24"/>
          <w:szCs w:val="24"/>
          <w:lang w:eastAsia="en-AU"/>
        </w:rPr>
        <w:t>good record of protection of the confidentiality of information provided</w:t>
      </w:r>
    </w:p>
    <w:p w:rsidR="00E35BCB" w:rsidRDefault="00F0082F" w:rsidP="003F734B">
      <w:pPr>
        <w:pStyle w:val="Heading3"/>
      </w:pPr>
      <w:r>
        <w:t>Emerging trends</w:t>
      </w:r>
    </w:p>
    <w:p w:rsidR="004A0C36" w:rsidRDefault="004A0C36" w:rsidP="004A0C36">
      <w:pPr>
        <w:rPr>
          <w:rFonts w:ascii="GillSans Light" w:hAnsi="GillSans Light"/>
        </w:rPr>
      </w:pPr>
      <w:r>
        <w:rPr>
          <w:rFonts w:ascii="GillSans Light" w:hAnsi="GillSans Light"/>
        </w:rPr>
        <w:t xml:space="preserve">The following table shows a summary of top 5 questions grouped by the number of respondents who answered positively.  </w:t>
      </w:r>
      <w:proofErr w:type="spellStart"/>
      <w:r>
        <w:rPr>
          <w:rFonts w:ascii="GillSans Light" w:hAnsi="GillSans Light"/>
        </w:rPr>
        <w:t>Percent</w:t>
      </w:r>
      <w:proofErr w:type="spellEnd"/>
      <w:r>
        <w:rPr>
          <w:rFonts w:ascii="GillSans Light" w:hAnsi="GillSans Light"/>
        </w:rPr>
        <w:t xml:space="preserve"> positive is the number of respondents who selected a rating point of ‘strongly agree’ or ‘agree’. This excludes those who selected ‘don’t know’ or did not provide an answer.</w:t>
      </w:r>
    </w:p>
    <w:p w:rsidR="004A0C36" w:rsidRDefault="004A0C36" w:rsidP="00FF15B9">
      <w:pPr>
        <w:pStyle w:val="BodyText1"/>
        <w:spacing w:line="240" w:lineRule="auto"/>
        <w:ind w:right="11"/>
        <w:rPr>
          <w:sz w:val="24"/>
          <w:szCs w:val="24"/>
        </w:rPr>
      </w:pPr>
    </w:p>
    <w:p w:rsidR="004A0C36" w:rsidRDefault="004A0C36" w:rsidP="00FF15B9">
      <w:pPr>
        <w:pStyle w:val="BodyText1"/>
        <w:spacing w:line="240" w:lineRule="auto"/>
        <w:ind w:right="11"/>
        <w:rPr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5B787BC4" wp14:editId="3830E918">
            <wp:extent cx="5514975" cy="3129915"/>
            <wp:effectExtent l="0" t="0" r="9525" b="0"/>
            <wp:docPr id="12" name="Picture 12" descr="C:\Users\suziel\AppData\Local\Microsoft\Windows\Temporary Internet Files\Content.IE5\954YGFKK\FusionCha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ziel\AppData\Local\Microsoft\Windows\Temporary Internet Files\Content.IE5\954YGFKK\FusionChart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12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2A" w:rsidRPr="00C10B2A" w:rsidRDefault="008D7589" w:rsidP="00FF15B9">
      <w:pPr>
        <w:pStyle w:val="BodyText1"/>
        <w:spacing w:line="240" w:lineRule="auto"/>
        <w:ind w:right="11"/>
        <w:rPr>
          <w:sz w:val="24"/>
          <w:szCs w:val="24"/>
        </w:rPr>
      </w:pPr>
      <w:r>
        <w:rPr>
          <w:sz w:val="24"/>
          <w:szCs w:val="24"/>
        </w:rPr>
        <w:br/>
      </w:r>
      <w:r w:rsidR="002701EB">
        <w:rPr>
          <w:sz w:val="24"/>
          <w:szCs w:val="24"/>
        </w:rPr>
        <w:t xml:space="preserve">Performance management </w:t>
      </w:r>
      <w:r w:rsidR="00295225">
        <w:rPr>
          <w:sz w:val="24"/>
          <w:szCs w:val="24"/>
        </w:rPr>
        <w:t xml:space="preserve">overall </w:t>
      </w:r>
      <w:r w:rsidR="002701EB">
        <w:rPr>
          <w:sz w:val="24"/>
          <w:szCs w:val="24"/>
        </w:rPr>
        <w:t xml:space="preserve">scores are lowest </w:t>
      </w:r>
      <w:r>
        <w:rPr>
          <w:sz w:val="24"/>
          <w:szCs w:val="24"/>
        </w:rPr>
        <w:t>(</w:t>
      </w:r>
      <w:r w:rsidR="00E56464">
        <w:rPr>
          <w:sz w:val="24"/>
          <w:szCs w:val="24"/>
        </w:rPr>
        <w:t>32.76</w:t>
      </w:r>
      <w:r>
        <w:rPr>
          <w:sz w:val="24"/>
          <w:szCs w:val="24"/>
        </w:rPr>
        <w:t xml:space="preserve"> per cent) </w:t>
      </w:r>
      <w:r w:rsidR="002701EB">
        <w:rPr>
          <w:sz w:val="24"/>
          <w:szCs w:val="24"/>
        </w:rPr>
        <w:t>for the management of poor performance.</w:t>
      </w:r>
      <w:r>
        <w:rPr>
          <w:sz w:val="24"/>
          <w:szCs w:val="24"/>
        </w:rPr>
        <w:t xml:space="preserve"> While employees generally have positive experiences of their own performance management, ratings of how poor performance is handled are low.</w:t>
      </w:r>
      <w:r w:rsidR="002701EB">
        <w:rPr>
          <w:sz w:val="24"/>
          <w:szCs w:val="24"/>
        </w:rPr>
        <w:t xml:space="preserve"> </w:t>
      </w:r>
    </w:p>
    <w:p w:rsidR="00E2468A" w:rsidRPr="00E56464" w:rsidRDefault="00E2468A" w:rsidP="00FF15B9">
      <w:pPr>
        <w:pStyle w:val="BodyText1"/>
        <w:spacing w:line="240" w:lineRule="auto"/>
        <w:ind w:right="11"/>
        <w:rPr>
          <w:sz w:val="24"/>
          <w:szCs w:val="24"/>
        </w:rPr>
      </w:pPr>
      <w:r>
        <w:rPr>
          <w:sz w:val="24"/>
          <w:szCs w:val="24"/>
        </w:rPr>
        <w:t xml:space="preserve">The table below </w:t>
      </w:r>
      <w:r w:rsidR="00733546">
        <w:rPr>
          <w:sz w:val="24"/>
          <w:szCs w:val="24"/>
        </w:rPr>
        <w:t xml:space="preserve">shows </w:t>
      </w:r>
      <w:r w:rsidR="00E56464" w:rsidRPr="00E56464">
        <w:rPr>
          <w:sz w:val="24"/>
          <w:szCs w:val="24"/>
        </w:rPr>
        <w:t xml:space="preserve">a summary of </w:t>
      </w:r>
      <w:r w:rsidR="00E56464">
        <w:rPr>
          <w:sz w:val="24"/>
          <w:szCs w:val="24"/>
        </w:rPr>
        <w:t>bottom</w:t>
      </w:r>
      <w:r w:rsidR="00E56464" w:rsidRPr="00E56464">
        <w:rPr>
          <w:sz w:val="24"/>
          <w:szCs w:val="24"/>
        </w:rPr>
        <w:t xml:space="preserve"> 5 questions grouped by the number of respondents who answered </w:t>
      </w:r>
      <w:r w:rsidR="004F7BF0">
        <w:rPr>
          <w:sz w:val="24"/>
          <w:szCs w:val="24"/>
        </w:rPr>
        <w:t xml:space="preserve">negatively ie </w:t>
      </w:r>
      <w:r w:rsidR="00E56464" w:rsidRPr="00E56464">
        <w:rPr>
          <w:sz w:val="24"/>
          <w:szCs w:val="24"/>
        </w:rPr>
        <w:t>‘Disagree’ and ‘Strongly Disagree’</w:t>
      </w:r>
      <w:r w:rsidR="00733546" w:rsidRPr="00E56464">
        <w:rPr>
          <w:sz w:val="24"/>
          <w:szCs w:val="24"/>
        </w:rPr>
        <w:t>.</w:t>
      </w:r>
    </w:p>
    <w:p w:rsidR="00211069" w:rsidRDefault="00E56464" w:rsidP="00FF15B9">
      <w:pPr>
        <w:pStyle w:val="BodyText1"/>
        <w:spacing w:line="240" w:lineRule="auto"/>
        <w:ind w:right="11"/>
        <w:rPr>
          <w:sz w:val="24"/>
          <w:szCs w:val="24"/>
        </w:rPr>
      </w:pPr>
      <w:r>
        <w:rPr>
          <w:noProof/>
          <w:sz w:val="24"/>
          <w:szCs w:val="24"/>
          <w:lang w:val="en-AU" w:eastAsia="en-AU"/>
        </w:rPr>
        <w:lastRenderedPageBreak/>
        <w:drawing>
          <wp:inline distT="0" distB="0" distL="0" distR="0">
            <wp:extent cx="5514975" cy="3129952"/>
            <wp:effectExtent l="0" t="0" r="0" b="0"/>
            <wp:docPr id="11" name="Picture 11" descr="C:\Users\suziel\AppData\Local\Microsoft\Windows\Temporary Internet Files\Content.IE5\954YGFKK\FusionChart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ziel\AppData\Local\Microsoft\Windows\Temporary Internet Files\Content.IE5\954YGFKK\FusionCharts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12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1069" w:rsidSect="00E35BCB">
      <w:headerReference w:type="default" r:id="rId10"/>
      <w:footerReference w:type="default" r:id="rId11"/>
      <w:pgSz w:w="11900" w:h="16840"/>
      <w:pgMar w:top="2379" w:right="1797" w:bottom="1440" w:left="1418" w:header="709" w:footer="21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C48" w:rsidRDefault="00FC4C48" w:rsidP="003C65BA">
      <w:r>
        <w:separator/>
      </w:r>
    </w:p>
  </w:endnote>
  <w:endnote w:type="continuationSeparator" w:id="0">
    <w:p w:rsidR="00FC4C48" w:rsidRDefault="00FC4C48" w:rsidP="003C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ill Sans Light">
    <w:altName w:val="GillSans Light"/>
    <w:charset w:val="00"/>
    <w:family w:val="auto"/>
    <w:pitch w:val="variable"/>
    <w:sig w:usb0="00000003" w:usb1="00000000" w:usb2="00000000" w:usb3="00000000" w:csb0="00000001" w:csb1="00000000"/>
  </w:font>
  <w:font w:name="Gill Sans">
    <w:altName w:val="GillSans Ligh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C48" w:rsidRPr="00260814" w:rsidRDefault="001A16CD">
    <w:pPr>
      <w:pStyle w:val="Footer"/>
      <w:rPr>
        <w:b/>
        <w:color w:val="5C7F92"/>
        <w:sz w:val="18"/>
      </w:rPr>
    </w:pPr>
    <w:r>
      <w:rPr>
        <w:b/>
        <w:noProof/>
        <w:color w:val="5C7F92"/>
        <w:sz w:val="18"/>
        <w:lang w:eastAsia="en-AU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535D088" wp14:editId="6C8DC446">
              <wp:simplePos x="0" y="0"/>
              <wp:positionH relativeFrom="column">
                <wp:posOffset>4918710</wp:posOffset>
              </wp:positionH>
              <wp:positionV relativeFrom="page">
                <wp:posOffset>9589135</wp:posOffset>
              </wp:positionV>
              <wp:extent cx="914400" cy="1143000"/>
              <wp:effectExtent l="3810" t="0" r="0" b="2540"/>
              <wp:wrapNone/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C48" w:rsidRPr="00314C76" w:rsidRDefault="00FC4C48" w:rsidP="00E35BCB">
                          <w:pPr>
                            <w:jc w:val="center"/>
                            <w:rPr>
                              <w:color w:val="FFFFFF"/>
                              <w:spacing w:val="20"/>
                              <w:sz w:val="16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87.3pt;margin-top:755.05pt;width:1in;height:9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" filled="f" stroked="f">
              <v:textbox inset="0,0,0,0">
                <w:txbxContent>
                  <w:p w:rsidR="00FC4C48" w:rsidRPr="00314C76" w:rsidRDefault="00FC4C48" w:rsidP="00E35BCB">
                    <w:pPr>
                      <w:jc w:val="center"/>
                      <w:rPr>
                        <w:color w:val="FFFFFF"/>
                        <w:spacing w:val="20"/>
                        <w:sz w:val="16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noProof/>
        <w:color w:val="5C7F92"/>
        <w:sz w:val="18"/>
        <w:lang w:eastAsia="en-AU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5AFAD97" wp14:editId="0FA32C96">
              <wp:simplePos x="0" y="0"/>
              <wp:positionH relativeFrom="column">
                <wp:posOffset>2927350</wp:posOffset>
              </wp:positionH>
              <wp:positionV relativeFrom="page">
                <wp:posOffset>9589135</wp:posOffset>
              </wp:positionV>
              <wp:extent cx="914400" cy="1143000"/>
              <wp:effectExtent l="3175" t="0" r="0" b="2540"/>
              <wp:wrapNone/>
              <wp:docPr id="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C48" w:rsidRPr="00314C76" w:rsidRDefault="00FC4C48" w:rsidP="00E35BCB">
                          <w:pPr>
                            <w:jc w:val="center"/>
                            <w:rPr>
                              <w:color w:val="FFFFFF"/>
                              <w:spacing w:val="20"/>
                              <w:sz w:val="16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27" type="#_x0000_t202" style="position:absolute;margin-left:230.5pt;margin-top:755.05pt;width:1in;height:9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" filled="f" stroked="f">
              <v:textbox inset="0,0,0,0">
                <w:txbxContent>
                  <w:p w:rsidR="00FC4C48" w:rsidRPr="00314C76" w:rsidRDefault="00FC4C48" w:rsidP="00E35BCB">
                    <w:pPr>
                      <w:jc w:val="center"/>
                      <w:rPr>
                        <w:color w:val="FFFFFF"/>
                        <w:spacing w:val="20"/>
                        <w:sz w:val="16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noProof/>
        <w:color w:val="5C7F92"/>
        <w:sz w:val="18"/>
        <w:lang w:eastAsia="en-AU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1F228D9" wp14:editId="4215C2B5">
              <wp:simplePos x="0" y="0"/>
              <wp:positionH relativeFrom="column">
                <wp:posOffset>1918970</wp:posOffset>
              </wp:positionH>
              <wp:positionV relativeFrom="page">
                <wp:posOffset>9577070</wp:posOffset>
              </wp:positionV>
              <wp:extent cx="914400" cy="1143000"/>
              <wp:effectExtent l="4445" t="4445" r="0" b="0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C48" w:rsidRPr="00314C76" w:rsidRDefault="00FC4C48" w:rsidP="00E35BCB">
                          <w:pPr>
                            <w:jc w:val="center"/>
                            <w:rPr>
                              <w:color w:val="FFFFFF"/>
                              <w:spacing w:val="20"/>
                              <w:sz w:val="16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28" type="#_x0000_t202" style="position:absolute;margin-left:151.1pt;margin-top:754.1pt;width:1in;height:9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" filled="f" stroked="f">
              <v:textbox inset="0,0,0,0">
                <w:txbxContent>
                  <w:p w:rsidR="00FC4C48" w:rsidRPr="00314C76" w:rsidRDefault="00FC4C48" w:rsidP="00E35BCB">
                    <w:pPr>
                      <w:jc w:val="center"/>
                      <w:rPr>
                        <w:color w:val="FFFFFF"/>
                        <w:spacing w:val="20"/>
                        <w:sz w:val="16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noProof/>
        <w:color w:val="5C7F92"/>
        <w:sz w:val="18"/>
        <w:lang w:eastAsia="en-AU"/>
      </w:rPr>
      <w:drawing>
        <wp:anchor distT="0" distB="0" distL="114300" distR="114300" simplePos="0" relativeHeight="251666944" behindDoc="1" locked="0" layoutInCell="1" allowOverlap="1" wp14:anchorId="57DB643C" wp14:editId="16A13169">
          <wp:simplePos x="0" y="0"/>
          <wp:positionH relativeFrom="column">
            <wp:posOffset>-1281430</wp:posOffset>
          </wp:positionH>
          <wp:positionV relativeFrom="page">
            <wp:posOffset>9525000</wp:posOffset>
          </wp:positionV>
          <wp:extent cx="8230870" cy="1195070"/>
          <wp:effectExtent l="0" t="0" r="0" b="5080"/>
          <wp:wrapNone/>
          <wp:docPr id="29" name="Picture 29" descr="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irc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0870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5C7F92"/>
        <w:sz w:val="18"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F133EE" wp14:editId="00620071">
              <wp:simplePos x="0" y="0"/>
              <wp:positionH relativeFrom="column">
                <wp:posOffset>-162560</wp:posOffset>
              </wp:positionH>
              <wp:positionV relativeFrom="paragraph">
                <wp:posOffset>895350</wp:posOffset>
              </wp:positionV>
              <wp:extent cx="6071870" cy="268605"/>
              <wp:effectExtent l="0" t="0" r="0" b="0"/>
              <wp:wrapNone/>
              <wp:docPr id="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71870" cy="268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-12.8pt;margin-top:70.5pt;width:478.1pt;height:2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>
      <w:rPr>
        <w:b/>
        <w:noProof/>
        <w:color w:val="5C7F92"/>
        <w:sz w:val="18"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AB78D65" wp14:editId="7EB84B2F">
              <wp:simplePos x="0" y="0"/>
              <wp:positionH relativeFrom="column">
                <wp:posOffset>-72390</wp:posOffset>
              </wp:positionH>
              <wp:positionV relativeFrom="paragraph">
                <wp:posOffset>942340</wp:posOffset>
              </wp:positionV>
              <wp:extent cx="4872990" cy="227965"/>
              <wp:effectExtent l="3810" t="0" r="0" b="127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299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C48" w:rsidRPr="00CC2488" w:rsidRDefault="00FC4C48" w:rsidP="00E35BCB">
                          <w:pPr>
                            <w:rPr>
                              <w:rFonts w:ascii="GillSans Light" w:hAnsi="GillSans Light"/>
                              <w:color w:val="5C7F92"/>
                            </w:rPr>
                          </w:pPr>
                          <w:r w:rsidRPr="00CC2488">
                            <w:rPr>
                              <w:rStyle w:val="PageNumber"/>
                              <w:rFonts w:ascii="GillSans Light" w:hAnsi="GillSans Light"/>
                              <w:color w:val="5C7F92"/>
                            </w:rPr>
                            <w:t xml:space="preserve">Department </w:t>
                          </w:r>
                          <w:r>
                            <w:rPr>
                              <w:rStyle w:val="PageNumber"/>
                              <w:rFonts w:ascii="GillSans Light" w:hAnsi="GillSans Light"/>
                              <w:color w:val="5C7F92"/>
                            </w:rPr>
                            <w:t>of Premier and Cabinet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9" type="#_x0000_t202" style="position:absolute;margin-left:-5.7pt;margin-top:74.2pt;width:383.7pt;height:1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5enrwIAALE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" filled="f" stroked="f">
              <v:textbox inset="0,0,0,0">
                <w:txbxContent>
                  <w:p w:rsidR="00FC4C48" w:rsidRPr="00CC2488" w:rsidRDefault="00FC4C48" w:rsidP="00E35BCB">
                    <w:pPr>
                      <w:rPr>
                        <w:rFonts w:ascii="GillSans Light" w:hAnsi="GillSans Light"/>
                        <w:color w:val="5C7F92"/>
                      </w:rPr>
                    </w:pPr>
                    <w:r w:rsidRPr="00CC2488">
                      <w:rPr>
                        <w:rStyle w:val="PageNumber"/>
                        <w:rFonts w:ascii="GillSans Light" w:hAnsi="GillSans Light"/>
                        <w:color w:val="5C7F92"/>
                      </w:rPr>
                      <w:t xml:space="preserve">Department </w:t>
                    </w:r>
                    <w:r>
                      <w:rPr>
                        <w:rStyle w:val="PageNumber"/>
                        <w:rFonts w:ascii="GillSans Light" w:hAnsi="GillSans Light"/>
                        <w:color w:val="5C7F92"/>
                      </w:rPr>
                      <w:t>of Premier and Cabinet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5C7F92"/>
        <w:sz w:val="18"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293D16" wp14:editId="6C196E4C">
              <wp:simplePos x="0" y="0"/>
              <wp:positionH relativeFrom="column">
                <wp:posOffset>5539740</wp:posOffset>
              </wp:positionH>
              <wp:positionV relativeFrom="paragraph">
                <wp:posOffset>942340</wp:posOffset>
              </wp:positionV>
              <wp:extent cx="306070" cy="227965"/>
              <wp:effectExtent l="0" t="0" r="2540" b="127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C48" w:rsidRPr="004D7955" w:rsidRDefault="00FC4C48" w:rsidP="00E35BCB">
                          <w:pPr>
                            <w:jc w:val="right"/>
                            <w:rPr>
                              <w:rFonts w:ascii="Gill Sans MT" w:hAnsi="Gill Sans MT"/>
                              <w:color w:val="5C7F92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0" type="#_x0000_t202" style="position:absolute;margin-left:436.2pt;margin-top:74.2pt;width:24.1pt;height:1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VzisA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" filled="f" stroked="f">
              <v:textbox inset="0,0,0,0">
                <w:txbxContent>
                  <w:p w:rsidR="00FC4C48" w:rsidRPr="004D7955" w:rsidRDefault="00FC4C48" w:rsidP="00E35BCB">
                    <w:pPr>
                      <w:jc w:val="right"/>
                      <w:rPr>
                        <w:rFonts w:ascii="Gill Sans MT" w:hAnsi="Gill Sans MT"/>
                        <w:color w:val="5C7F92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color w:val="5C7F92"/>
        <w:sz w:val="18"/>
        <w:lang w:eastAsia="en-AU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26A95CD0" wp14:editId="4A5A4D23">
              <wp:simplePos x="0" y="0"/>
              <wp:positionH relativeFrom="column">
                <wp:posOffset>5768340</wp:posOffset>
              </wp:positionH>
              <wp:positionV relativeFrom="page">
                <wp:posOffset>9589135</wp:posOffset>
              </wp:positionV>
              <wp:extent cx="914400" cy="1143000"/>
              <wp:effectExtent l="0" t="0" r="3810" b="254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C48" w:rsidRPr="00314C76" w:rsidRDefault="00FC4C48" w:rsidP="00E35BCB">
                          <w:pPr>
                            <w:jc w:val="center"/>
                            <w:rPr>
                              <w:color w:val="FFFFFF"/>
                              <w:spacing w:val="20"/>
                              <w:sz w:val="16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1" type="#_x0000_t202" style="position:absolute;margin-left:454.2pt;margin-top:755.05pt;width:1in;height:9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" filled="f" stroked="f">
              <v:textbox inset="0,0,0,0">
                <w:txbxContent>
                  <w:p w:rsidR="00FC4C48" w:rsidRPr="00314C76" w:rsidRDefault="00FC4C48" w:rsidP="00E35BCB">
                    <w:pPr>
                      <w:jc w:val="center"/>
                      <w:rPr>
                        <w:color w:val="FFFFFF"/>
                        <w:spacing w:val="20"/>
                        <w:sz w:val="16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noProof/>
        <w:color w:val="5C7F92"/>
        <w:sz w:val="18"/>
        <w:lang w:eastAsia="en-AU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54E0CB0" wp14:editId="1E496EAB">
              <wp:simplePos x="0" y="0"/>
              <wp:positionH relativeFrom="column">
                <wp:posOffset>3939540</wp:posOffset>
              </wp:positionH>
              <wp:positionV relativeFrom="page">
                <wp:posOffset>9589135</wp:posOffset>
              </wp:positionV>
              <wp:extent cx="914400" cy="1143000"/>
              <wp:effectExtent l="0" t="0" r="3810" b="254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C48" w:rsidRPr="00314C76" w:rsidRDefault="00FC4C48" w:rsidP="00E35BCB">
                          <w:pPr>
                            <w:jc w:val="center"/>
                            <w:rPr>
                              <w:color w:val="FFFFFF"/>
                              <w:spacing w:val="20"/>
                              <w:sz w:val="16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2" type="#_x0000_t202" style="position:absolute;margin-left:310.2pt;margin-top:755.05pt;width:1in;height:9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" filled="f" stroked="f">
              <v:textbox inset="0,0,0,0">
                <w:txbxContent>
                  <w:p w:rsidR="00FC4C48" w:rsidRPr="00314C76" w:rsidRDefault="00FC4C48" w:rsidP="00E35BCB">
                    <w:pPr>
                      <w:jc w:val="center"/>
                      <w:rPr>
                        <w:color w:val="FFFFFF"/>
                        <w:spacing w:val="20"/>
                        <w:sz w:val="16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C48" w:rsidRDefault="00FC4C48" w:rsidP="003C65BA">
      <w:r>
        <w:separator/>
      </w:r>
    </w:p>
  </w:footnote>
  <w:footnote w:type="continuationSeparator" w:id="0">
    <w:p w:rsidR="00FC4C48" w:rsidRDefault="00FC4C48" w:rsidP="003C6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C48" w:rsidRPr="006A1091" w:rsidRDefault="001A16CD" w:rsidP="00E35BCB">
    <w:pPr>
      <w:pStyle w:val="Header"/>
    </w:pPr>
    <w:r>
      <w:rPr>
        <w:lang w:val="en-AU"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5A2C1B" wp14:editId="4D5AF355">
              <wp:simplePos x="0" y="0"/>
              <wp:positionH relativeFrom="column">
                <wp:posOffset>-1332230</wp:posOffset>
              </wp:positionH>
              <wp:positionV relativeFrom="page">
                <wp:posOffset>252730</wp:posOffset>
              </wp:positionV>
              <wp:extent cx="1106170" cy="1106170"/>
              <wp:effectExtent l="10795" t="14605" r="16510" b="12700"/>
              <wp:wrapNone/>
              <wp:docPr id="9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6170" cy="1106170"/>
                      </a:xfrm>
                      <a:prstGeom prst="ellipse">
                        <a:avLst/>
                      </a:prstGeom>
                      <a:noFill/>
                      <a:ln w="19050">
                        <a:solidFill>
                          <a:srgbClr val="5C7F92">
                            <a:alpha val="50000"/>
                          </a:srgb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26" style="position:absolute;margin-left:-104.9pt;margin-top:19.9pt;width:87.1pt;height:87.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" filled="f" fillcolor="#9bc1ff" strokecolor="#5c7f92" strokeweight="1.5pt">
              <v:fill color2="#3f80cd" focus="100%" type="gradient">
                <o:fill v:ext="view" type="gradientUnscaled"/>
              </v:fill>
              <v:stroke opacity="32896f"/>
              <v:shadow opacity="22938f" offset="0"/>
              <v:textbox inset=",7.2pt,,7.2pt"/>
              <w10:wrap anchory="page"/>
            </v:oval>
          </w:pict>
        </mc:Fallback>
      </mc:AlternateContent>
    </w:r>
  </w:p>
  <w:p w:rsidR="00FC4C48" w:rsidRPr="00D3760D" w:rsidRDefault="00FC4C48" w:rsidP="00E35B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46244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A70D6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0023F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8BE9D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5A83F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D4C9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EB45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86E9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B549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926E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4FAE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5168A"/>
    <w:multiLevelType w:val="multilevel"/>
    <w:tmpl w:val="65F87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44C6824"/>
    <w:multiLevelType w:val="multilevel"/>
    <w:tmpl w:val="FB905A52"/>
    <w:lvl w:ilvl="0">
      <w:start w:val="1"/>
      <w:numFmt w:val="bullet"/>
      <w:lvlText w:val=""/>
      <w:lvlJc w:val="left"/>
      <w:pPr>
        <w:ind w:left="1418" w:hanging="284"/>
      </w:pPr>
      <w:rPr>
        <w:rFonts w:ascii="Arial Black" w:hAnsi="Arial Black" w:hint="default"/>
        <w:b/>
        <w:i w:val="0"/>
        <w:color w:val="DF9E33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F65803"/>
    <w:multiLevelType w:val="hybridMultilevel"/>
    <w:tmpl w:val="777A1AE4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16C955A0"/>
    <w:multiLevelType w:val="hybridMultilevel"/>
    <w:tmpl w:val="2862A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2E135F"/>
    <w:multiLevelType w:val="hybridMultilevel"/>
    <w:tmpl w:val="0396CB1E"/>
    <w:lvl w:ilvl="0" w:tplc="2B7C8CC2">
      <w:start w:val="1"/>
      <w:numFmt w:val="bullet"/>
      <w:pStyle w:val="Bullets"/>
      <w:lvlText w:val=""/>
      <w:lvlJc w:val="left"/>
      <w:pPr>
        <w:ind w:left="1418" w:hanging="284"/>
      </w:pPr>
      <w:rPr>
        <w:rFonts w:ascii="Arial Black" w:hAnsi="Arial Black" w:hint="default"/>
        <w:b/>
        <w:i w:val="0"/>
        <w:color w:val="94A545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A52575"/>
    <w:multiLevelType w:val="multilevel"/>
    <w:tmpl w:val="05D2B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54B162F"/>
    <w:multiLevelType w:val="multilevel"/>
    <w:tmpl w:val="44F28D6A"/>
    <w:lvl w:ilvl="0">
      <w:start w:val="1"/>
      <w:numFmt w:val="bullet"/>
      <w:lvlText w:val=""/>
      <w:lvlJc w:val="left"/>
      <w:pPr>
        <w:ind w:left="1418" w:hanging="284"/>
      </w:pPr>
      <w:rPr>
        <w:rFonts w:ascii="Arial Black" w:hAnsi="Arial Black" w:hint="default"/>
        <w:b/>
        <w:i w:val="0"/>
        <w:color w:val="94A545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11524"/>
    <w:multiLevelType w:val="hybridMultilevel"/>
    <w:tmpl w:val="51744CEC"/>
    <w:lvl w:ilvl="0" w:tplc="849CFE54">
      <w:start w:val="1"/>
      <w:numFmt w:val="bullet"/>
      <w:lvlText w:val=""/>
      <w:lvlJc w:val="left"/>
      <w:pPr>
        <w:ind w:left="1418" w:hanging="284"/>
      </w:pPr>
      <w:rPr>
        <w:rFonts w:ascii="Arial Black" w:hAnsi="Arial Black" w:hint="default"/>
        <w:b/>
        <w:i w:val="0"/>
        <w:color w:val="DF9E33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FC10E3"/>
    <w:multiLevelType w:val="hybridMultilevel"/>
    <w:tmpl w:val="AA0E7016"/>
    <w:lvl w:ilvl="0" w:tplc="B4A822AE">
      <w:start w:val="1"/>
      <w:numFmt w:val="decimal"/>
      <w:pStyle w:val="Numberedlist"/>
      <w:lvlText w:val="%1."/>
      <w:lvlJc w:val="left"/>
      <w:pPr>
        <w:ind w:left="1494" w:hanging="360"/>
      </w:pPr>
      <w:rPr>
        <w:rFonts w:ascii="Gill Sans Light" w:hAnsi="Gill Sans Light" w:hint="default"/>
        <w:b w:val="0"/>
        <w:i w:val="0"/>
        <w:color w:val="94A545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FD09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9"/>
  </w:num>
  <w:num w:numId="18">
    <w:abstractNumId w:val="13"/>
  </w:num>
  <w:num w:numId="19">
    <w:abstractNumId w:val="17"/>
  </w:num>
  <w:num w:numId="20">
    <w:abstractNumId w:val="20"/>
  </w:num>
  <w:num w:numId="21">
    <w:abstractNumId w:val="15"/>
  </w:num>
  <w:num w:numId="22">
    <w:abstractNumId w:val="19"/>
    <w:lvlOverride w:ilvl="0">
      <w:startOverride w:val="1"/>
    </w:lvlOverride>
  </w:num>
  <w:num w:numId="23">
    <w:abstractNumId w:val="15"/>
  </w:num>
  <w:num w:numId="24">
    <w:abstractNumId w:val="19"/>
  </w:num>
  <w:num w:numId="25">
    <w:abstractNumId w:val="15"/>
  </w:num>
  <w:num w:numId="26">
    <w:abstractNumId w:val="19"/>
  </w:num>
  <w:num w:numId="27">
    <w:abstractNumId w:val="15"/>
  </w:num>
  <w:num w:numId="28">
    <w:abstractNumId w:val="1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5c7f92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B4"/>
    <w:rsid w:val="00011413"/>
    <w:rsid w:val="00016F54"/>
    <w:rsid w:val="000341F6"/>
    <w:rsid w:val="0008729B"/>
    <w:rsid w:val="000C5C22"/>
    <w:rsid w:val="000D49DE"/>
    <w:rsid w:val="001750FC"/>
    <w:rsid w:val="001A16CD"/>
    <w:rsid w:val="001A19EF"/>
    <w:rsid w:val="00210E74"/>
    <w:rsid w:val="00211069"/>
    <w:rsid w:val="0021168F"/>
    <w:rsid w:val="0026513F"/>
    <w:rsid w:val="002701EB"/>
    <w:rsid w:val="00275ED9"/>
    <w:rsid w:val="00293742"/>
    <w:rsid w:val="00295225"/>
    <w:rsid w:val="002F0F0C"/>
    <w:rsid w:val="002F1E1F"/>
    <w:rsid w:val="003542C4"/>
    <w:rsid w:val="003C65BA"/>
    <w:rsid w:val="003F734B"/>
    <w:rsid w:val="004469E1"/>
    <w:rsid w:val="00451FEF"/>
    <w:rsid w:val="004A0C36"/>
    <w:rsid w:val="004F233D"/>
    <w:rsid w:val="004F7BF0"/>
    <w:rsid w:val="00523A33"/>
    <w:rsid w:val="005326F6"/>
    <w:rsid w:val="005760FB"/>
    <w:rsid w:val="0057724F"/>
    <w:rsid w:val="0059130C"/>
    <w:rsid w:val="005B11DB"/>
    <w:rsid w:val="00630289"/>
    <w:rsid w:val="00697812"/>
    <w:rsid w:val="006A6A91"/>
    <w:rsid w:val="00733546"/>
    <w:rsid w:val="00737C86"/>
    <w:rsid w:val="007977DE"/>
    <w:rsid w:val="00802D43"/>
    <w:rsid w:val="008B104F"/>
    <w:rsid w:val="008D7589"/>
    <w:rsid w:val="008F57B4"/>
    <w:rsid w:val="009465DA"/>
    <w:rsid w:val="009817C0"/>
    <w:rsid w:val="009B0B3A"/>
    <w:rsid w:val="009C3E4F"/>
    <w:rsid w:val="009D6093"/>
    <w:rsid w:val="00A17DE1"/>
    <w:rsid w:val="00A42315"/>
    <w:rsid w:val="00A47B72"/>
    <w:rsid w:val="00A5340D"/>
    <w:rsid w:val="00A92F87"/>
    <w:rsid w:val="00AC0814"/>
    <w:rsid w:val="00BA00FF"/>
    <w:rsid w:val="00BD70AD"/>
    <w:rsid w:val="00C10B2A"/>
    <w:rsid w:val="00C82478"/>
    <w:rsid w:val="00CC2488"/>
    <w:rsid w:val="00CC6E08"/>
    <w:rsid w:val="00D02754"/>
    <w:rsid w:val="00DA0E42"/>
    <w:rsid w:val="00DD2616"/>
    <w:rsid w:val="00DD6E9E"/>
    <w:rsid w:val="00DF71AD"/>
    <w:rsid w:val="00E02F1E"/>
    <w:rsid w:val="00E2468A"/>
    <w:rsid w:val="00E3053C"/>
    <w:rsid w:val="00E35BCB"/>
    <w:rsid w:val="00E56464"/>
    <w:rsid w:val="00EB5828"/>
    <w:rsid w:val="00F0082F"/>
    <w:rsid w:val="00F52763"/>
    <w:rsid w:val="00F757C2"/>
    <w:rsid w:val="00F847F8"/>
    <w:rsid w:val="00FB4F72"/>
    <w:rsid w:val="00FB70E9"/>
    <w:rsid w:val="00FC4C48"/>
    <w:rsid w:val="00FF15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5c7f92"/>
      <o:colormenu v:ext="edit" fillcolor="none [3212]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No Spacing" w:uiPriority="1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19" w:unhideWhenUsed="0" w:qFormat="1"/>
    <w:lsdException w:name="Intense Emphasis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uiPriority w:val="9"/>
    <w:qFormat/>
    <w:rsid w:val="00CC2488"/>
    <w:rPr>
      <w:sz w:val="24"/>
      <w:szCs w:val="24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CC2488"/>
    <w:pPr>
      <w:spacing w:before="0" w:line="276" w:lineRule="auto"/>
      <w:outlineLvl w:val="0"/>
    </w:pPr>
    <w:rPr>
      <w:rFonts w:ascii="Gill Sans Light" w:hAnsi="Gill Sans Light"/>
      <w:b w:val="0"/>
      <w:caps w:val="0"/>
      <w:color w:val="94A545"/>
      <w:sz w:val="72"/>
    </w:rPr>
  </w:style>
  <w:style w:type="paragraph" w:styleId="Heading2">
    <w:name w:val="heading 2"/>
    <w:basedOn w:val="Normal"/>
    <w:next w:val="Normal"/>
    <w:link w:val="Heading2Char"/>
    <w:qFormat/>
    <w:rsid w:val="005B295C"/>
    <w:pPr>
      <w:keepNext/>
      <w:spacing w:before="240"/>
      <w:outlineLvl w:val="1"/>
    </w:pPr>
    <w:rPr>
      <w:rFonts w:ascii="Gill Sans" w:hAnsi="Gill Sans"/>
      <w:b/>
      <w:bCs/>
      <w:iCs/>
      <w:caps/>
      <w:color w:val="5C7F92"/>
      <w:szCs w:val="28"/>
    </w:rPr>
  </w:style>
  <w:style w:type="paragraph" w:styleId="Heading3">
    <w:name w:val="heading 3"/>
    <w:basedOn w:val="Normal"/>
    <w:next w:val="Normal"/>
    <w:link w:val="Heading3Char"/>
    <w:qFormat/>
    <w:rsid w:val="005B295C"/>
    <w:pPr>
      <w:keepNext/>
      <w:spacing w:before="240" w:after="60"/>
      <w:outlineLvl w:val="2"/>
    </w:pPr>
    <w:rPr>
      <w:rFonts w:ascii="Gill Sans" w:hAnsi="Gill Sans"/>
      <w:bCs/>
      <w:caps/>
      <w:color w:val="5C7F92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2488"/>
    <w:pPr>
      <w:keepNext/>
      <w:spacing w:before="240" w:after="60" w:line="276" w:lineRule="auto"/>
      <w:outlineLvl w:val="3"/>
    </w:pPr>
    <w:rPr>
      <w:rFonts w:ascii="Gill Sans" w:hAnsi="Gill Sans"/>
      <w:bCs/>
      <w:color w:val="94A545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4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295C"/>
    <w:rPr>
      <w:rFonts w:ascii="Gill Sans" w:eastAsia="Times New Roman" w:hAnsi="Gill Sans"/>
      <w:b/>
      <w:bCs/>
      <w:iCs/>
      <w:caps/>
      <w:color w:val="5C7F92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C2488"/>
    <w:rPr>
      <w:rFonts w:ascii="Gill Sans Light" w:hAnsi="Gill Sans Light"/>
      <w:bCs/>
      <w:iCs/>
      <w:color w:val="94A545"/>
      <w:sz w:val="7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5B295C"/>
    <w:rPr>
      <w:rFonts w:ascii="Gill Sans" w:eastAsia="Times New Roman" w:hAnsi="Gill Sans"/>
      <w:bCs/>
      <w:caps/>
      <w:color w:val="5C7F92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C2488"/>
    <w:rPr>
      <w:rFonts w:ascii="Gill Sans" w:hAnsi="Gill Sans"/>
      <w:bCs/>
      <w:color w:val="94A545"/>
      <w:sz w:val="24"/>
      <w:szCs w:val="28"/>
      <w:lang w:eastAsia="en-US"/>
    </w:rPr>
  </w:style>
  <w:style w:type="paragraph" w:customStyle="1" w:styleId="Bullets">
    <w:name w:val="Bullets"/>
    <w:basedOn w:val="Normal"/>
    <w:uiPriority w:val="8"/>
    <w:qFormat/>
    <w:rsid w:val="00CC2488"/>
    <w:pPr>
      <w:numPr>
        <w:numId w:val="27"/>
      </w:numPr>
      <w:spacing w:after="120"/>
      <w:contextualSpacing/>
    </w:pPr>
    <w:rPr>
      <w:rFonts w:ascii="Gill Sans Light" w:eastAsia="Calibri" w:hAnsi="Gill Sans Light"/>
      <w:sz w:val="28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3A1B"/>
    <w:pPr>
      <w:spacing w:before="240" w:after="120"/>
    </w:pPr>
    <w:rPr>
      <w:caps/>
      <w:sz w:val="32"/>
    </w:rPr>
  </w:style>
  <w:style w:type="paragraph" w:styleId="Header">
    <w:name w:val="header"/>
    <w:basedOn w:val="Normal"/>
    <w:link w:val="HeaderChar"/>
    <w:uiPriority w:val="99"/>
    <w:unhideWhenUsed/>
    <w:rsid w:val="00BE6ED9"/>
    <w:pPr>
      <w:tabs>
        <w:tab w:val="center" w:pos="4320"/>
        <w:tab w:val="right" w:pos="8640"/>
      </w:tabs>
    </w:pPr>
    <w:rPr>
      <w:rFonts w:ascii="Gill Sans" w:hAnsi="Gill Sans"/>
      <w:caps/>
      <w:noProof/>
      <w:color w:val="94A545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E6ED9"/>
    <w:rPr>
      <w:rFonts w:ascii="Gill Sans" w:hAnsi="Gill Sans"/>
      <w:caps/>
      <w:noProof/>
      <w:color w:val="94A545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57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7B4"/>
    <w:rPr>
      <w:rFonts w:ascii="Gill Sans Light" w:hAnsi="Gill Sans Light" w:cs="Times New Roman"/>
      <w:sz w:val="22"/>
      <w:szCs w:val="22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260814"/>
  </w:style>
  <w:style w:type="paragraph" w:customStyle="1" w:styleId="Numberedlist">
    <w:name w:val="Numbered list"/>
    <w:uiPriority w:val="7"/>
    <w:qFormat/>
    <w:rsid w:val="00CC2488"/>
    <w:pPr>
      <w:numPr>
        <w:numId w:val="28"/>
      </w:numPr>
      <w:spacing w:after="120"/>
    </w:pPr>
    <w:rPr>
      <w:rFonts w:ascii="Gill Sans Light" w:eastAsia="Calibri" w:hAnsi="Gill Sans Light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48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Sub-heading-cover">
    <w:name w:val="Sub-heading - cover"/>
    <w:basedOn w:val="Heading2"/>
    <w:qFormat/>
    <w:rsid w:val="00CC2488"/>
    <w:pPr>
      <w:spacing w:line="276" w:lineRule="auto"/>
      <w:ind w:left="-180" w:firstLine="900"/>
    </w:pPr>
    <w:rPr>
      <w:caps w:val="0"/>
      <w:color w:val="auto"/>
      <w:sz w:val="56"/>
    </w:rPr>
  </w:style>
  <w:style w:type="paragraph" w:customStyle="1" w:styleId="BodyText1">
    <w:name w:val="Body Text1"/>
    <w:basedOn w:val="Normal"/>
    <w:uiPriority w:val="1"/>
    <w:qFormat/>
    <w:rsid w:val="00CC2488"/>
    <w:pPr>
      <w:widowControl w:val="0"/>
      <w:tabs>
        <w:tab w:val="left" w:pos="4820"/>
      </w:tabs>
      <w:autoSpaceDE w:val="0"/>
      <w:autoSpaceDN w:val="0"/>
      <w:adjustRightInd w:val="0"/>
      <w:spacing w:after="120" w:line="288" w:lineRule="auto"/>
      <w:ind w:right="13"/>
      <w:textAlignment w:val="center"/>
    </w:pPr>
    <w:rPr>
      <w:rFonts w:ascii="GillSans Light" w:hAnsi="GillSans Light"/>
      <w:color w:val="000000"/>
      <w:sz w:val="28"/>
      <w:szCs w:val="28"/>
      <w:lang w:val="en-GB"/>
    </w:rPr>
  </w:style>
  <w:style w:type="paragraph" w:customStyle="1" w:styleId="Headersandfooters">
    <w:name w:val="Headers and footers"/>
    <w:basedOn w:val="Normal"/>
    <w:uiPriority w:val="2"/>
    <w:qFormat/>
    <w:rsid w:val="00CC248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illSans Light" w:hAnsi="GillSans Light"/>
      <w:color w:val="000000"/>
      <w:spacing w:val="31"/>
      <w:sz w:val="31"/>
      <w:szCs w:val="31"/>
      <w:lang w:val="en-GB"/>
    </w:rPr>
  </w:style>
  <w:style w:type="paragraph" w:customStyle="1" w:styleId="HeadingOne">
    <w:name w:val="Heading One"/>
    <w:basedOn w:val="Heading1"/>
    <w:uiPriority w:val="3"/>
    <w:qFormat/>
    <w:rsid w:val="00CC2488"/>
    <w:rPr>
      <w:b/>
    </w:rPr>
  </w:style>
  <w:style w:type="paragraph" w:customStyle="1" w:styleId="HeadingTwo">
    <w:name w:val="Heading Two"/>
    <w:basedOn w:val="Heading2"/>
    <w:uiPriority w:val="4"/>
    <w:qFormat/>
    <w:rsid w:val="00CC2488"/>
    <w:pPr>
      <w:spacing w:line="276" w:lineRule="auto"/>
    </w:pPr>
    <w:rPr>
      <w:sz w:val="32"/>
      <w:szCs w:val="32"/>
    </w:rPr>
  </w:style>
  <w:style w:type="paragraph" w:customStyle="1" w:styleId="Heading1-TasGov">
    <w:name w:val="Heading 1 - Tas Gov"/>
    <w:uiPriority w:val="99"/>
    <w:qFormat/>
    <w:rsid w:val="00CC2488"/>
    <w:pPr>
      <w:widowControl w:val="0"/>
      <w:autoSpaceDE w:val="0"/>
      <w:autoSpaceDN w:val="0"/>
      <w:adjustRightInd w:val="0"/>
      <w:ind w:right="-8"/>
      <w:textAlignment w:val="center"/>
    </w:pPr>
    <w:rPr>
      <w:rFonts w:ascii="GillSans" w:hAnsi="GillSans"/>
      <w:color w:val="FFFFFF"/>
      <w:sz w:val="103"/>
      <w:szCs w:val="103"/>
      <w:lang w:eastAsia="en-US"/>
    </w:rPr>
  </w:style>
  <w:style w:type="paragraph" w:customStyle="1" w:styleId="Heading-cover">
    <w:name w:val="Heading - cover"/>
    <w:basedOn w:val="Heading1-TasGov"/>
    <w:qFormat/>
    <w:rsid w:val="00CC2488"/>
    <w:rPr>
      <w:color w:val="auto"/>
    </w:rPr>
  </w:style>
  <w:style w:type="paragraph" w:customStyle="1" w:styleId="HeadingThree">
    <w:name w:val="Heading Three"/>
    <w:basedOn w:val="Heading3"/>
    <w:uiPriority w:val="5"/>
    <w:qFormat/>
    <w:rsid w:val="00CC2488"/>
    <w:pPr>
      <w:spacing w:line="276" w:lineRule="auto"/>
    </w:pPr>
    <w:rPr>
      <w:b/>
      <w:sz w:val="28"/>
      <w:szCs w:val="28"/>
    </w:rPr>
  </w:style>
  <w:style w:type="paragraph" w:customStyle="1" w:styleId="HeadingFour">
    <w:name w:val="Heading Four"/>
    <w:basedOn w:val="Heading4"/>
    <w:uiPriority w:val="6"/>
    <w:qFormat/>
    <w:rsid w:val="00CC2488"/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1750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No Spacing" w:uiPriority="1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19" w:unhideWhenUsed="0" w:qFormat="1"/>
    <w:lsdException w:name="Intense Emphasis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uiPriority w:val="9"/>
    <w:qFormat/>
    <w:rsid w:val="00CC2488"/>
    <w:rPr>
      <w:sz w:val="24"/>
      <w:szCs w:val="24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CC2488"/>
    <w:pPr>
      <w:spacing w:before="0" w:line="276" w:lineRule="auto"/>
      <w:outlineLvl w:val="0"/>
    </w:pPr>
    <w:rPr>
      <w:rFonts w:ascii="Gill Sans Light" w:hAnsi="Gill Sans Light"/>
      <w:b w:val="0"/>
      <w:caps w:val="0"/>
      <w:color w:val="94A545"/>
      <w:sz w:val="72"/>
    </w:rPr>
  </w:style>
  <w:style w:type="paragraph" w:styleId="Heading2">
    <w:name w:val="heading 2"/>
    <w:basedOn w:val="Normal"/>
    <w:next w:val="Normal"/>
    <w:link w:val="Heading2Char"/>
    <w:qFormat/>
    <w:rsid w:val="005B295C"/>
    <w:pPr>
      <w:keepNext/>
      <w:spacing w:before="240"/>
      <w:outlineLvl w:val="1"/>
    </w:pPr>
    <w:rPr>
      <w:rFonts w:ascii="Gill Sans" w:hAnsi="Gill Sans"/>
      <w:b/>
      <w:bCs/>
      <w:iCs/>
      <w:caps/>
      <w:color w:val="5C7F92"/>
      <w:szCs w:val="28"/>
    </w:rPr>
  </w:style>
  <w:style w:type="paragraph" w:styleId="Heading3">
    <w:name w:val="heading 3"/>
    <w:basedOn w:val="Normal"/>
    <w:next w:val="Normal"/>
    <w:link w:val="Heading3Char"/>
    <w:qFormat/>
    <w:rsid w:val="005B295C"/>
    <w:pPr>
      <w:keepNext/>
      <w:spacing w:before="240" w:after="60"/>
      <w:outlineLvl w:val="2"/>
    </w:pPr>
    <w:rPr>
      <w:rFonts w:ascii="Gill Sans" w:hAnsi="Gill Sans"/>
      <w:bCs/>
      <w:caps/>
      <w:color w:val="5C7F92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2488"/>
    <w:pPr>
      <w:keepNext/>
      <w:spacing w:before="240" w:after="60" w:line="276" w:lineRule="auto"/>
      <w:outlineLvl w:val="3"/>
    </w:pPr>
    <w:rPr>
      <w:rFonts w:ascii="Gill Sans" w:hAnsi="Gill Sans"/>
      <w:bCs/>
      <w:color w:val="94A545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4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295C"/>
    <w:rPr>
      <w:rFonts w:ascii="Gill Sans" w:eastAsia="Times New Roman" w:hAnsi="Gill Sans"/>
      <w:b/>
      <w:bCs/>
      <w:iCs/>
      <w:caps/>
      <w:color w:val="5C7F92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C2488"/>
    <w:rPr>
      <w:rFonts w:ascii="Gill Sans Light" w:hAnsi="Gill Sans Light"/>
      <w:bCs/>
      <w:iCs/>
      <w:color w:val="94A545"/>
      <w:sz w:val="7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5B295C"/>
    <w:rPr>
      <w:rFonts w:ascii="Gill Sans" w:eastAsia="Times New Roman" w:hAnsi="Gill Sans"/>
      <w:bCs/>
      <w:caps/>
      <w:color w:val="5C7F92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C2488"/>
    <w:rPr>
      <w:rFonts w:ascii="Gill Sans" w:hAnsi="Gill Sans"/>
      <w:bCs/>
      <w:color w:val="94A545"/>
      <w:sz w:val="24"/>
      <w:szCs w:val="28"/>
      <w:lang w:eastAsia="en-US"/>
    </w:rPr>
  </w:style>
  <w:style w:type="paragraph" w:customStyle="1" w:styleId="Bullets">
    <w:name w:val="Bullets"/>
    <w:basedOn w:val="Normal"/>
    <w:uiPriority w:val="8"/>
    <w:qFormat/>
    <w:rsid w:val="00CC2488"/>
    <w:pPr>
      <w:numPr>
        <w:numId w:val="27"/>
      </w:numPr>
      <w:spacing w:after="120"/>
      <w:contextualSpacing/>
    </w:pPr>
    <w:rPr>
      <w:rFonts w:ascii="Gill Sans Light" w:eastAsia="Calibri" w:hAnsi="Gill Sans Light"/>
      <w:sz w:val="28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3A1B"/>
    <w:pPr>
      <w:spacing w:before="240" w:after="120"/>
    </w:pPr>
    <w:rPr>
      <w:caps/>
      <w:sz w:val="32"/>
    </w:rPr>
  </w:style>
  <w:style w:type="paragraph" w:styleId="Header">
    <w:name w:val="header"/>
    <w:basedOn w:val="Normal"/>
    <w:link w:val="HeaderChar"/>
    <w:uiPriority w:val="99"/>
    <w:unhideWhenUsed/>
    <w:rsid w:val="00BE6ED9"/>
    <w:pPr>
      <w:tabs>
        <w:tab w:val="center" w:pos="4320"/>
        <w:tab w:val="right" w:pos="8640"/>
      </w:tabs>
    </w:pPr>
    <w:rPr>
      <w:rFonts w:ascii="Gill Sans" w:hAnsi="Gill Sans"/>
      <w:caps/>
      <w:noProof/>
      <w:color w:val="94A545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E6ED9"/>
    <w:rPr>
      <w:rFonts w:ascii="Gill Sans" w:hAnsi="Gill Sans"/>
      <w:caps/>
      <w:noProof/>
      <w:color w:val="94A545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57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7B4"/>
    <w:rPr>
      <w:rFonts w:ascii="Gill Sans Light" w:hAnsi="Gill Sans Light" w:cs="Times New Roman"/>
      <w:sz w:val="22"/>
      <w:szCs w:val="22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260814"/>
  </w:style>
  <w:style w:type="paragraph" w:customStyle="1" w:styleId="Numberedlist">
    <w:name w:val="Numbered list"/>
    <w:uiPriority w:val="7"/>
    <w:qFormat/>
    <w:rsid w:val="00CC2488"/>
    <w:pPr>
      <w:numPr>
        <w:numId w:val="28"/>
      </w:numPr>
      <w:spacing w:after="120"/>
    </w:pPr>
    <w:rPr>
      <w:rFonts w:ascii="Gill Sans Light" w:eastAsia="Calibri" w:hAnsi="Gill Sans Light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48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Sub-heading-cover">
    <w:name w:val="Sub-heading - cover"/>
    <w:basedOn w:val="Heading2"/>
    <w:qFormat/>
    <w:rsid w:val="00CC2488"/>
    <w:pPr>
      <w:spacing w:line="276" w:lineRule="auto"/>
      <w:ind w:left="-180" w:firstLine="900"/>
    </w:pPr>
    <w:rPr>
      <w:caps w:val="0"/>
      <w:color w:val="auto"/>
      <w:sz w:val="56"/>
    </w:rPr>
  </w:style>
  <w:style w:type="paragraph" w:customStyle="1" w:styleId="BodyText1">
    <w:name w:val="Body Text1"/>
    <w:basedOn w:val="Normal"/>
    <w:uiPriority w:val="1"/>
    <w:qFormat/>
    <w:rsid w:val="00CC2488"/>
    <w:pPr>
      <w:widowControl w:val="0"/>
      <w:tabs>
        <w:tab w:val="left" w:pos="4820"/>
      </w:tabs>
      <w:autoSpaceDE w:val="0"/>
      <w:autoSpaceDN w:val="0"/>
      <w:adjustRightInd w:val="0"/>
      <w:spacing w:after="120" w:line="288" w:lineRule="auto"/>
      <w:ind w:right="13"/>
      <w:textAlignment w:val="center"/>
    </w:pPr>
    <w:rPr>
      <w:rFonts w:ascii="GillSans Light" w:hAnsi="GillSans Light"/>
      <w:color w:val="000000"/>
      <w:sz w:val="28"/>
      <w:szCs w:val="28"/>
      <w:lang w:val="en-GB"/>
    </w:rPr>
  </w:style>
  <w:style w:type="paragraph" w:customStyle="1" w:styleId="Headersandfooters">
    <w:name w:val="Headers and footers"/>
    <w:basedOn w:val="Normal"/>
    <w:uiPriority w:val="2"/>
    <w:qFormat/>
    <w:rsid w:val="00CC248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illSans Light" w:hAnsi="GillSans Light"/>
      <w:color w:val="000000"/>
      <w:spacing w:val="31"/>
      <w:sz w:val="31"/>
      <w:szCs w:val="31"/>
      <w:lang w:val="en-GB"/>
    </w:rPr>
  </w:style>
  <w:style w:type="paragraph" w:customStyle="1" w:styleId="HeadingOne">
    <w:name w:val="Heading One"/>
    <w:basedOn w:val="Heading1"/>
    <w:uiPriority w:val="3"/>
    <w:qFormat/>
    <w:rsid w:val="00CC2488"/>
    <w:rPr>
      <w:b/>
    </w:rPr>
  </w:style>
  <w:style w:type="paragraph" w:customStyle="1" w:styleId="HeadingTwo">
    <w:name w:val="Heading Two"/>
    <w:basedOn w:val="Heading2"/>
    <w:uiPriority w:val="4"/>
    <w:qFormat/>
    <w:rsid w:val="00CC2488"/>
    <w:pPr>
      <w:spacing w:line="276" w:lineRule="auto"/>
    </w:pPr>
    <w:rPr>
      <w:sz w:val="32"/>
      <w:szCs w:val="32"/>
    </w:rPr>
  </w:style>
  <w:style w:type="paragraph" w:customStyle="1" w:styleId="Heading1-TasGov">
    <w:name w:val="Heading 1 - Tas Gov"/>
    <w:uiPriority w:val="99"/>
    <w:qFormat/>
    <w:rsid w:val="00CC2488"/>
    <w:pPr>
      <w:widowControl w:val="0"/>
      <w:autoSpaceDE w:val="0"/>
      <w:autoSpaceDN w:val="0"/>
      <w:adjustRightInd w:val="0"/>
      <w:ind w:right="-8"/>
      <w:textAlignment w:val="center"/>
    </w:pPr>
    <w:rPr>
      <w:rFonts w:ascii="GillSans" w:hAnsi="GillSans"/>
      <w:color w:val="FFFFFF"/>
      <w:sz w:val="103"/>
      <w:szCs w:val="103"/>
      <w:lang w:eastAsia="en-US"/>
    </w:rPr>
  </w:style>
  <w:style w:type="paragraph" w:customStyle="1" w:styleId="Heading-cover">
    <w:name w:val="Heading - cover"/>
    <w:basedOn w:val="Heading1-TasGov"/>
    <w:qFormat/>
    <w:rsid w:val="00CC2488"/>
    <w:rPr>
      <w:color w:val="auto"/>
    </w:rPr>
  </w:style>
  <w:style w:type="paragraph" w:customStyle="1" w:styleId="HeadingThree">
    <w:name w:val="Heading Three"/>
    <w:basedOn w:val="Heading3"/>
    <w:uiPriority w:val="5"/>
    <w:qFormat/>
    <w:rsid w:val="00CC2488"/>
    <w:pPr>
      <w:spacing w:line="276" w:lineRule="auto"/>
    </w:pPr>
    <w:rPr>
      <w:b/>
      <w:sz w:val="28"/>
      <w:szCs w:val="28"/>
    </w:rPr>
  </w:style>
  <w:style w:type="paragraph" w:customStyle="1" w:styleId="HeadingFour">
    <w:name w:val="Heading Four"/>
    <w:basedOn w:val="Heading4"/>
    <w:uiPriority w:val="6"/>
    <w:qFormat/>
    <w:rsid w:val="00CC2488"/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175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6068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  <w:div w:id="550002158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  <w:div w:id="426655176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</w:divsChild>
    </w:div>
    <w:div w:id="16590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609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  <w:div w:id="1990665453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  <w:div w:id="576135359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  <w:div w:id="13801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025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  <w:div w:id="1168905806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  <w:div w:id="936407090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  <w:div w:id="1321619834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  <w:div w:id="15316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785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  <w:div w:id="1519850228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  <w:div w:id="639461108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  <w:div w:id="855923170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  <w:div w:id="1534464123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  <w:div w:id="1358770118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  <w:div w:id="1371296049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  <w:div w:id="19402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488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  <w:div w:id="1200707713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  <w:div w:id="1805541227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  <w:div w:id="637687329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  <w:div w:id="1123958404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  <w:div w:id="1459034719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  <w:div w:id="10656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822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  <w:div w:id="2059354718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  <w:div w:id="637152838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0" w:color="999999"/>
            <w:bottom w:val="single" w:sz="6" w:space="1" w:color="999999"/>
            <w:right w:val="single" w:sz="6" w:space="0" w:color="999999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502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Helen Bryen : Designer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Bryen</dc:creator>
  <cp:lastModifiedBy>suziel</cp:lastModifiedBy>
  <cp:revision>12</cp:revision>
  <cp:lastPrinted>2013-06-13T01:26:00Z</cp:lastPrinted>
  <dcterms:created xsi:type="dcterms:W3CDTF">2013-06-12T01:31:00Z</dcterms:created>
  <dcterms:modified xsi:type="dcterms:W3CDTF">2013-06-13T01:27:00Z</dcterms:modified>
</cp:coreProperties>
</file>