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1A874" w14:textId="445CAA8D" w:rsidR="00C7528E" w:rsidRPr="00C92788" w:rsidRDefault="001A763D" w:rsidP="00C92788">
      <w:pPr>
        <w:pStyle w:val="Title"/>
      </w:pPr>
      <w:bookmarkStart w:id="0" w:name="_Toc167445362"/>
      <w:r w:rsidRPr="00C92788">
        <w:t>Tasmania’s</w:t>
      </w:r>
      <w:r w:rsidR="00DC2A31" w:rsidRPr="00C92788">
        <w:t xml:space="preserve"> </w:t>
      </w:r>
      <w:r w:rsidRPr="00C92788">
        <w:t xml:space="preserve">Disability </w:t>
      </w:r>
      <w:r w:rsidR="004356E7" w:rsidRPr="00C92788">
        <w:t>Strategy</w:t>
      </w:r>
      <w:r w:rsidR="00DC2A31" w:rsidRPr="00C92788">
        <w:t xml:space="preserve"> 202</w:t>
      </w:r>
      <w:r w:rsidR="0008520E" w:rsidRPr="00C92788">
        <w:t>5</w:t>
      </w:r>
      <w:r w:rsidR="00F12271" w:rsidRPr="00C92788">
        <w:t xml:space="preserve"> </w:t>
      </w:r>
      <w:r w:rsidR="00C7528E" w:rsidRPr="00C92788">
        <w:t>–</w:t>
      </w:r>
      <w:r w:rsidR="00DC2A31" w:rsidRPr="00C92788">
        <w:t xml:space="preserve"> 202</w:t>
      </w:r>
      <w:bookmarkEnd w:id="0"/>
      <w:r w:rsidR="0008520E" w:rsidRPr="00C92788">
        <w:t>7</w:t>
      </w:r>
    </w:p>
    <w:p w14:paraId="3278FAD9" w14:textId="77777777" w:rsidR="00C92788" w:rsidRDefault="00C92788" w:rsidP="001D419F">
      <w:pPr>
        <w:pStyle w:val="Heading1"/>
      </w:pPr>
      <w:bookmarkStart w:id="1" w:name="_Toc167445363"/>
      <w:r>
        <w:br w:type="page"/>
      </w:r>
    </w:p>
    <w:p w14:paraId="4AD9E3A9" w14:textId="1B76AA89" w:rsidR="007219F2" w:rsidRPr="009A2CDA" w:rsidRDefault="00FE070B" w:rsidP="00C92788">
      <w:pPr>
        <w:pStyle w:val="Heading1"/>
      </w:pPr>
      <w:bookmarkStart w:id="2" w:name="_Toc198112790"/>
      <w:bookmarkStart w:id="3" w:name="_Toc198541304"/>
      <w:bookmarkStart w:id="4" w:name="_Toc198541474"/>
      <w:r w:rsidRPr="009A2CDA">
        <w:lastRenderedPageBreak/>
        <w:t>Contents</w:t>
      </w:r>
      <w:bookmarkEnd w:id="1"/>
      <w:bookmarkEnd w:id="2"/>
      <w:bookmarkEnd w:id="3"/>
      <w:bookmarkEnd w:id="4"/>
    </w:p>
    <w:sdt>
      <w:sdtPr>
        <w:rPr>
          <w:rFonts w:ascii="Arial" w:eastAsiaTheme="minorHAnsi" w:hAnsi="Arial"/>
          <w:color w:val="auto"/>
          <w:spacing w:val="-10"/>
          <w:szCs w:val="56"/>
          <w:lang w:val="en-AU"/>
        </w:rPr>
        <w:id w:val="-1574507902"/>
        <w:docPartObj>
          <w:docPartGallery w:val="Table of Contents"/>
          <w:docPartUnique/>
        </w:docPartObj>
      </w:sdtPr>
      <w:sdtEndPr>
        <w:rPr>
          <w:b/>
          <w:bCs/>
          <w:noProof/>
        </w:rPr>
      </w:sdtEndPr>
      <w:sdtContent>
        <w:p w14:paraId="3AA9B9FE" w14:textId="476048EC" w:rsidR="00EC6755" w:rsidRPr="00832EF5" w:rsidRDefault="00EC6755" w:rsidP="00EC6755">
          <w:pPr>
            <w:pStyle w:val="TOCHeading"/>
            <w:rPr>
              <w:rFonts w:eastAsiaTheme="minorEastAsia" w:cstheme="minorHAnsi"/>
              <w:noProof/>
              <w:kern w:val="2"/>
              <w:szCs w:val="24"/>
              <w:lang w:eastAsia="en-AU"/>
              <w14:ligatures w14:val="standardContextual"/>
            </w:rPr>
          </w:pPr>
          <w:r>
            <w:fldChar w:fldCharType="begin"/>
          </w:r>
          <w:r>
            <w:instrText xml:space="preserve"> TOC \o "1-3" \h \z \u </w:instrText>
          </w:r>
          <w:r>
            <w:fldChar w:fldCharType="separate"/>
          </w:r>
        </w:p>
        <w:p w14:paraId="1C510D48" w14:textId="156AFBAA" w:rsidR="00EC6755" w:rsidRPr="00832EF5" w:rsidRDefault="00000000">
          <w:pPr>
            <w:pStyle w:val="TOC1"/>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475" w:history="1">
            <w:r w:rsidR="00EC6755" w:rsidRPr="00832EF5">
              <w:rPr>
                <w:rStyle w:val="Hyperlink"/>
                <w:rFonts w:asciiTheme="minorHAnsi" w:hAnsiTheme="minorHAnsi" w:cstheme="minorHAnsi"/>
                <w:noProof/>
              </w:rPr>
              <w:t>Acknowledgment of Aboriginal People and Country</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_Toc198541475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5</w:t>
            </w:r>
            <w:r w:rsidR="00EC6755" w:rsidRPr="00832EF5">
              <w:rPr>
                <w:rFonts w:asciiTheme="minorHAnsi" w:hAnsiTheme="minorHAnsi" w:cstheme="minorHAnsi"/>
                <w:noProof/>
                <w:webHidden/>
              </w:rPr>
              <w:fldChar w:fldCharType="end"/>
            </w:r>
          </w:hyperlink>
        </w:p>
        <w:p w14:paraId="6C774BFC" w14:textId="2F384638" w:rsidR="00EC6755" w:rsidRPr="00832EF5" w:rsidRDefault="00000000">
          <w:pPr>
            <w:pStyle w:val="TOC1"/>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476" w:history="1">
            <w:r w:rsidR="00EC6755" w:rsidRPr="00832EF5">
              <w:rPr>
                <w:rStyle w:val="Hyperlink"/>
                <w:rFonts w:asciiTheme="minorHAnsi" w:hAnsiTheme="minorHAnsi" w:cstheme="minorHAnsi"/>
                <w:noProof/>
              </w:rPr>
              <w:t>Acknowledgment of People with Disability and Community</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_Toc198541476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5</w:t>
            </w:r>
            <w:r w:rsidR="00EC6755" w:rsidRPr="00832EF5">
              <w:rPr>
                <w:rFonts w:asciiTheme="minorHAnsi" w:hAnsiTheme="minorHAnsi" w:cstheme="minorHAnsi"/>
                <w:noProof/>
                <w:webHidden/>
              </w:rPr>
              <w:fldChar w:fldCharType="end"/>
            </w:r>
          </w:hyperlink>
        </w:p>
        <w:p w14:paraId="37AAF1AB" w14:textId="76AE3ECF" w:rsidR="00EC6755" w:rsidRPr="00832EF5" w:rsidRDefault="00000000">
          <w:pPr>
            <w:pStyle w:val="TOC1"/>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477" w:history="1">
            <w:r w:rsidR="00EC6755" w:rsidRPr="00832EF5">
              <w:rPr>
                <w:rStyle w:val="Hyperlink"/>
                <w:rFonts w:asciiTheme="minorHAnsi" w:hAnsiTheme="minorHAnsi" w:cstheme="minorHAnsi"/>
                <w:noProof/>
              </w:rPr>
              <w:t>Acronyms</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_Toc198541477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6</w:t>
            </w:r>
            <w:r w:rsidR="00EC6755" w:rsidRPr="00832EF5">
              <w:rPr>
                <w:rFonts w:asciiTheme="minorHAnsi" w:hAnsiTheme="minorHAnsi" w:cstheme="minorHAnsi"/>
                <w:noProof/>
                <w:webHidden/>
              </w:rPr>
              <w:fldChar w:fldCharType="end"/>
            </w:r>
          </w:hyperlink>
        </w:p>
        <w:p w14:paraId="3405EEFC" w14:textId="12FA2CCE" w:rsidR="00EC6755" w:rsidRPr="00832EF5" w:rsidRDefault="00000000">
          <w:pPr>
            <w:pStyle w:val="TOC1"/>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478" w:history="1">
            <w:r w:rsidR="00EC6755" w:rsidRPr="00832EF5">
              <w:rPr>
                <w:rStyle w:val="Hyperlink"/>
                <w:rFonts w:asciiTheme="minorHAnsi" w:hAnsiTheme="minorHAnsi" w:cstheme="minorHAnsi"/>
                <w:noProof/>
              </w:rPr>
              <w:t>Content Warning and Support Services</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_Toc198541478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12</w:t>
            </w:r>
            <w:r w:rsidR="00EC6755" w:rsidRPr="00832EF5">
              <w:rPr>
                <w:rFonts w:asciiTheme="minorHAnsi" w:hAnsiTheme="minorHAnsi" w:cstheme="minorHAnsi"/>
                <w:noProof/>
                <w:webHidden/>
              </w:rPr>
              <w:fldChar w:fldCharType="end"/>
            </w:r>
          </w:hyperlink>
        </w:p>
        <w:p w14:paraId="62AE066C" w14:textId="508D8A96" w:rsidR="00EC6755" w:rsidRPr="00832EF5" w:rsidRDefault="00000000">
          <w:pPr>
            <w:pStyle w:val="TOC1"/>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479" w:history="1">
            <w:r w:rsidR="00EC6755" w:rsidRPr="00832EF5">
              <w:rPr>
                <w:rStyle w:val="Hyperlink"/>
                <w:rFonts w:asciiTheme="minorHAnsi" w:hAnsiTheme="minorHAnsi" w:cstheme="minorHAnsi"/>
                <w:noProof/>
              </w:rPr>
              <w:t>Opening Statement</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_Toc198541479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19</w:t>
            </w:r>
            <w:r w:rsidR="00EC6755" w:rsidRPr="00832EF5">
              <w:rPr>
                <w:rFonts w:asciiTheme="minorHAnsi" w:hAnsiTheme="minorHAnsi" w:cstheme="minorHAnsi"/>
                <w:noProof/>
                <w:webHidden/>
              </w:rPr>
              <w:fldChar w:fldCharType="end"/>
            </w:r>
          </w:hyperlink>
        </w:p>
        <w:p w14:paraId="49394503" w14:textId="61909E1B" w:rsidR="00EC6755" w:rsidRPr="00832EF5" w:rsidRDefault="00000000">
          <w:pPr>
            <w:pStyle w:val="TOC1"/>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480" w:history="1">
            <w:r w:rsidR="00EC6755" w:rsidRPr="00832EF5">
              <w:rPr>
                <w:rStyle w:val="Hyperlink"/>
                <w:rFonts w:asciiTheme="minorHAnsi" w:hAnsiTheme="minorHAnsi" w:cstheme="minorHAnsi"/>
                <w:noProof/>
              </w:rPr>
              <w:t>Introduction</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_Toc198541480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21</w:t>
            </w:r>
            <w:r w:rsidR="00EC6755" w:rsidRPr="00832EF5">
              <w:rPr>
                <w:rFonts w:asciiTheme="minorHAnsi" w:hAnsiTheme="minorHAnsi" w:cstheme="minorHAnsi"/>
                <w:noProof/>
                <w:webHidden/>
              </w:rPr>
              <w:fldChar w:fldCharType="end"/>
            </w:r>
          </w:hyperlink>
        </w:p>
        <w:p w14:paraId="35194D85" w14:textId="4D2AD898" w:rsidR="00EC6755" w:rsidRPr="00832EF5" w:rsidRDefault="00000000">
          <w:pPr>
            <w:pStyle w:val="TOC1"/>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481" w:history="1">
            <w:r w:rsidR="00EC6755" w:rsidRPr="00832EF5">
              <w:rPr>
                <w:rStyle w:val="Hyperlink"/>
                <w:rFonts w:asciiTheme="minorHAnsi" w:hAnsiTheme="minorHAnsi" w:cstheme="minorHAnsi"/>
                <w:noProof/>
              </w:rPr>
              <w:t>Vision</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_Toc198541481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25</w:t>
            </w:r>
            <w:r w:rsidR="00EC6755" w:rsidRPr="00832EF5">
              <w:rPr>
                <w:rFonts w:asciiTheme="minorHAnsi" w:hAnsiTheme="minorHAnsi" w:cstheme="minorHAnsi"/>
                <w:noProof/>
                <w:webHidden/>
              </w:rPr>
              <w:fldChar w:fldCharType="end"/>
            </w:r>
          </w:hyperlink>
        </w:p>
        <w:p w14:paraId="26BFC175" w14:textId="4542598D" w:rsidR="00EC6755" w:rsidRPr="00832EF5" w:rsidRDefault="00000000">
          <w:pPr>
            <w:pStyle w:val="TOC1"/>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482" w:history="1">
            <w:r w:rsidR="00EC6755" w:rsidRPr="00832EF5">
              <w:rPr>
                <w:rStyle w:val="Hyperlink"/>
                <w:rFonts w:asciiTheme="minorHAnsi" w:hAnsiTheme="minorHAnsi" w:cstheme="minorHAnsi"/>
                <w:noProof/>
              </w:rPr>
              <w:t>Principles</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_Toc198541482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26</w:t>
            </w:r>
            <w:r w:rsidR="00EC6755" w:rsidRPr="00832EF5">
              <w:rPr>
                <w:rFonts w:asciiTheme="minorHAnsi" w:hAnsiTheme="minorHAnsi" w:cstheme="minorHAnsi"/>
                <w:noProof/>
                <w:webHidden/>
              </w:rPr>
              <w:fldChar w:fldCharType="end"/>
            </w:r>
          </w:hyperlink>
        </w:p>
        <w:p w14:paraId="256D6CB0" w14:textId="03409C5C" w:rsidR="00EC6755" w:rsidRPr="00832EF5" w:rsidRDefault="00000000">
          <w:pPr>
            <w:pStyle w:val="TOC1"/>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483" w:history="1">
            <w:r w:rsidR="00EC6755" w:rsidRPr="00832EF5">
              <w:rPr>
                <w:rStyle w:val="Hyperlink"/>
                <w:rFonts w:asciiTheme="minorHAnsi" w:hAnsiTheme="minorHAnsi" w:cstheme="minorHAnsi"/>
                <w:noProof/>
              </w:rPr>
              <w:t>Language</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_Toc198541483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27</w:t>
            </w:r>
            <w:r w:rsidR="00EC6755" w:rsidRPr="00832EF5">
              <w:rPr>
                <w:rFonts w:asciiTheme="minorHAnsi" w:hAnsiTheme="minorHAnsi" w:cstheme="minorHAnsi"/>
                <w:noProof/>
                <w:webHidden/>
              </w:rPr>
              <w:fldChar w:fldCharType="end"/>
            </w:r>
          </w:hyperlink>
        </w:p>
        <w:p w14:paraId="71EF64D7" w14:textId="53E22808" w:rsidR="00EC6755" w:rsidRPr="00832EF5" w:rsidRDefault="00000000">
          <w:pPr>
            <w:pStyle w:val="TOC2"/>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484" w:history="1">
            <w:r w:rsidR="00EC6755" w:rsidRPr="00832EF5">
              <w:rPr>
                <w:rStyle w:val="Hyperlink"/>
                <w:rFonts w:asciiTheme="minorHAnsi" w:hAnsiTheme="minorHAnsi" w:cstheme="minorHAnsi"/>
                <w:noProof/>
              </w:rPr>
              <w:t>Ableism</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_Toc198541484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27</w:t>
            </w:r>
            <w:r w:rsidR="00EC6755" w:rsidRPr="00832EF5">
              <w:rPr>
                <w:rFonts w:asciiTheme="minorHAnsi" w:hAnsiTheme="minorHAnsi" w:cstheme="minorHAnsi"/>
                <w:noProof/>
                <w:webHidden/>
              </w:rPr>
              <w:fldChar w:fldCharType="end"/>
            </w:r>
          </w:hyperlink>
        </w:p>
        <w:p w14:paraId="07FC8232" w14:textId="583C67D5" w:rsidR="00EC6755" w:rsidRPr="00832EF5" w:rsidRDefault="00000000">
          <w:pPr>
            <w:pStyle w:val="TOC2"/>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485" w:history="1">
            <w:r w:rsidR="00EC6755" w:rsidRPr="00832EF5">
              <w:rPr>
                <w:rStyle w:val="Hyperlink"/>
                <w:rFonts w:asciiTheme="minorHAnsi" w:hAnsiTheme="minorHAnsi" w:cstheme="minorHAnsi"/>
                <w:noProof/>
              </w:rPr>
              <w:t>Person-first and identity-first language</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_Toc198541485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28</w:t>
            </w:r>
            <w:r w:rsidR="00EC6755" w:rsidRPr="00832EF5">
              <w:rPr>
                <w:rFonts w:asciiTheme="minorHAnsi" w:hAnsiTheme="minorHAnsi" w:cstheme="minorHAnsi"/>
                <w:noProof/>
                <w:webHidden/>
              </w:rPr>
              <w:fldChar w:fldCharType="end"/>
            </w:r>
          </w:hyperlink>
        </w:p>
        <w:p w14:paraId="7D1B75D4" w14:textId="6A0079CD" w:rsidR="00EC6755" w:rsidRPr="00832EF5" w:rsidRDefault="00000000">
          <w:pPr>
            <w:pStyle w:val="TOC3"/>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486" w:history="1">
            <w:r w:rsidR="00EC6755" w:rsidRPr="00832EF5">
              <w:rPr>
                <w:rStyle w:val="Hyperlink"/>
                <w:rFonts w:asciiTheme="minorHAnsi" w:hAnsiTheme="minorHAnsi" w:cstheme="minorHAnsi"/>
                <w:noProof/>
              </w:rPr>
              <w:t>The Social Model of Disability</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_Toc198541486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28</w:t>
            </w:r>
            <w:r w:rsidR="00EC6755" w:rsidRPr="00832EF5">
              <w:rPr>
                <w:rFonts w:asciiTheme="minorHAnsi" w:hAnsiTheme="minorHAnsi" w:cstheme="minorHAnsi"/>
                <w:noProof/>
                <w:webHidden/>
              </w:rPr>
              <w:fldChar w:fldCharType="end"/>
            </w:r>
          </w:hyperlink>
        </w:p>
        <w:p w14:paraId="218432AA" w14:textId="22C3926D" w:rsidR="00EC6755" w:rsidRPr="00832EF5" w:rsidRDefault="00000000">
          <w:pPr>
            <w:pStyle w:val="TOC1"/>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487" w:history="1">
            <w:r w:rsidR="00EC6755" w:rsidRPr="00832EF5">
              <w:rPr>
                <w:rStyle w:val="Hyperlink"/>
                <w:rFonts w:asciiTheme="minorHAnsi" w:hAnsiTheme="minorHAnsi" w:cstheme="minorHAnsi"/>
                <w:noProof/>
              </w:rPr>
              <w:t>Tasmanian Context</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_Toc198541487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29</w:t>
            </w:r>
            <w:r w:rsidR="00EC6755" w:rsidRPr="00832EF5">
              <w:rPr>
                <w:rFonts w:asciiTheme="minorHAnsi" w:hAnsiTheme="minorHAnsi" w:cstheme="minorHAnsi"/>
                <w:noProof/>
                <w:webHidden/>
              </w:rPr>
              <w:fldChar w:fldCharType="end"/>
            </w:r>
          </w:hyperlink>
        </w:p>
        <w:p w14:paraId="679865EB" w14:textId="0ED1E759" w:rsidR="00EC6755" w:rsidRPr="00832EF5" w:rsidRDefault="00000000">
          <w:pPr>
            <w:pStyle w:val="TOC1"/>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488" w:history="1">
            <w:r w:rsidR="00EC6755" w:rsidRPr="00832EF5">
              <w:rPr>
                <w:rStyle w:val="Hyperlink"/>
                <w:rFonts w:asciiTheme="minorHAnsi" w:hAnsiTheme="minorHAnsi" w:cstheme="minorHAnsi"/>
                <w:noProof/>
              </w:rPr>
              <w:t>The Current Disability and Reform Landscape</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_Toc198541488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32</w:t>
            </w:r>
            <w:r w:rsidR="00EC6755" w:rsidRPr="00832EF5">
              <w:rPr>
                <w:rFonts w:asciiTheme="minorHAnsi" w:hAnsiTheme="minorHAnsi" w:cstheme="minorHAnsi"/>
                <w:noProof/>
                <w:webHidden/>
              </w:rPr>
              <w:fldChar w:fldCharType="end"/>
            </w:r>
          </w:hyperlink>
        </w:p>
        <w:p w14:paraId="5C8AD11F" w14:textId="503D7119" w:rsidR="00EC6755" w:rsidRPr="00832EF5" w:rsidRDefault="00000000">
          <w:pPr>
            <w:pStyle w:val="TOC2"/>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489" w:history="1">
            <w:r w:rsidR="00EC6755" w:rsidRPr="00832EF5">
              <w:rPr>
                <w:rStyle w:val="Hyperlink"/>
                <w:rFonts w:asciiTheme="minorHAnsi" w:hAnsiTheme="minorHAnsi" w:cstheme="minorHAnsi"/>
                <w:noProof/>
              </w:rPr>
              <w:t>Australia’s Disability Strategy 2021-2031</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_Toc198541489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32</w:t>
            </w:r>
            <w:r w:rsidR="00EC6755" w:rsidRPr="00832EF5">
              <w:rPr>
                <w:rFonts w:asciiTheme="minorHAnsi" w:hAnsiTheme="minorHAnsi" w:cstheme="minorHAnsi"/>
                <w:noProof/>
                <w:webHidden/>
              </w:rPr>
              <w:fldChar w:fldCharType="end"/>
            </w:r>
          </w:hyperlink>
        </w:p>
        <w:p w14:paraId="5485698D" w14:textId="199AA792" w:rsidR="00EC6755" w:rsidRPr="00832EF5" w:rsidRDefault="00000000">
          <w:pPr>
            <w:pStyle w:val="TOC2"/>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490" w:history="1">
            <w:r w:rsidR="00EC6755" w:rsidRPr="00832EF5">
              <w:rPr>
                <w:rStyle w:val="Hyperlink"/>
                <w:rFonts w:asciiTheme="minorHAnsi" w:hAnsiTheme="minorHAnsi" w:cstheme="minorHAnsi"/>
                <w:noProof/>
              </w:rPr>
              <w:t>The Royal Commission into Violence, Abuse, Neglect and Exploitation of People with Disability</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_Toc198541490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34</w:t>
            </w:r>
            <w:r w:rsidR="00EC6755" w:rsidRPr="00832EF5">
              <w:rPr>
                <w:rFonts w:asciiTheme="minorHAnsi" w:hAnsiTheme="minorHAnsi" w:cstheme="minorHAnsi"/>
                <w:noProof/>
                <w:webHidden/>
              </w:rPr>
              <w:fldChar w:fldCharType="end"/>
            </w:r>
          </w:hyperlink>
        </w:p>
        <w:p w14:paraId="1D2F3784" w14:textId="778EF46C" w:rsidR="00EC6755" w:rsidRPr="00832EF5" w:rsidRDefault="00000000">
          <w:pPr>
            <w:pStyle w:val="TOC2"/>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491" w:history="1">
            <w:r w:rsidR="00EC6755" w:rsidRPr="00832EF5">
              <w:rPr>
                <w:rStyle w:val="Hyperlink"/>
                <w:rFonts w:asciiTheme="minorHAnsi" w:hAnsiTheme="minorHAnsi" w:cstheme="minorHAnsi"/>
                <w:noProof/>
              </w:rPr>
              <w:t>The National Disability Insurance Scheme (NDIS) Review</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_Toc198541491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36</w:t>
            </w:r>
            <w:r w:rsidR="00EC6755" w:rsidRPr="00832EF5">
              <w:rPr>
                <w:rFonts w:asciiTheme="minorHAnsi" w:hAnsiTheme="minorHAnsi" w:cstheme="minorHAnsi"/>
                <w:noProof/>
                <w:webHidden/>
              </w:rPr>
              <w:fldChar w:fldCharType="end"/>
            </w:r>
          </w:hyperlink>
        </w:p>
        <w:p w14:paraId="37718F02" w14:textId="375C0D0F" w:rsidR="00EC6755" w:rsidRPr="00832EF5" w:rsidRDefault="00000000">
          <w:pPr>
            <w:pStyle w:val="TOC2"/>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492" w:history="1">
            <w:r w:rsidR="00EC6755" w:rsidRPr="00832EF5">
              <w:rPr>
                <w:rStyle w:val="Hyperlink"/>
                <w:rFonts w:asciiTheme="minorHAnsi" w:hAnsiTheme="minorHAnsi" w:cstheme="minorHAnsi"/>
                <w:noProof/>
              </w:rPr>
              <w:t>National Autism Strategy 2025-2031</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_Toc198541492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38</w:t>
            </w:r>
            <w:r w:rsidR="00EC6755" w:rsidRPr="00832EF5">
              <w:rPr>
                <w:rFonts w:asciiTheme="minorHAnsi" w:hAnsiTheme="minorHAnsi" w:cstheme="minorHAnsi"/>
                <w:noProof/>
                <w:webHidden/>
              </w:rPr>
              <w:fldChar w:fldCharType="end"/>
            </w:r>
          </w:hyperlink>
        </w:p>
        <w:p w14:paraId="1A880137" w14:textId="7BC410D0" w:rsidR="00EC6755" w:rsidRPr="00832EF5" w:rsidRDefault="00000000">
          <w:pPr>
            <w:pStyle w:val="TOC2"/>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493" w:history="1">
            <w:r w:rsidR="00EC6755" w:rsidRPr="00832EF5">
              <w:rPr>
                <w:rStyle w:val="Hyperlink"/>
                <w:rFonts w:asciiTheme="minorHAnsi" w:hAnsiTheme="minorHAnsi" w:cstheme="minorHAnsi"/>
                <w:noProof/>
              </w:rPr>
              <w:t>Disability Rights, Inclusion and Safeguarding Act 2024 (TAS)</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_Toc198541493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39</w:t>
            </w:r>
            <w:r w:rsidR="00EC6755" w:rsidRPr="00832EF5">
              <w:rPr>
                <w:rFonts w:asciiTheme="minorHAnsi" w:hAnsiTheme="minorHAnsi" w:cstheme="minorHAnsi"/>
                <w:noProof/>
                <w:webHidden/>
              </w:rPr>
              <w:fldChar w:fldCharType="end"/>
            </w:r>
          </w:hyperlink>
        </w:p>
        <w:p w14:paraId="6EA36B60" w14:textId="7AD435AC" w:rsidR="00EC6755" w:rsidRPr="00832EF5" w:rsidRDefault="00000000">
          <w:pPr>
            <w:pStyle w:val="TOC2"/>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494" w:history="1">
            <w:r w:rsidR="00EC6755" w:rsidRPr="00832EF5">
              <w:rPr>
                <w:rStyle w:val="Hyperlink"/>
                <w:rFonts w:asciiTheme="minorHAnsi" w:hAnsiTheme="minorHAnsi" w:cstheme="minorHAnsi"/>
                <w:noProof/>
              </w:rPr>
              <w:t>The National Agreement on Closing the Gap</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_Toc198541494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41</w:t>
            </w:r>
            <w:r w:rsidR="00EC6755" w:rsidRPr="00832EF5">
              <w:rPr>
                <w:rFonts w:asciiTheme="minorHAnsi" w:hAnsiTheme="minorHAnsi" w:cstheme="minorHAnsi"/>
                <w:noProof/>
                <w:webHidden/>
              </w:rPr>
              <w:fldChar w:fldCharType="end"/>
            </w:r>
          </w:hyperlink>
        </w:p>
        <w:p w14:paraId="0E5B3E42" w14:textId="6BE039C4" w:rsidR="00EC6755" w:rsidRPr="00832EF5" w:rsidRDefault="00000000">
          <w:pPr>
            <w:pStyle w:val="TOC2"/>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495" w:history="1">
            <w:r w:rsidR="00EC6755" w:rsidRPr="00832EF5">
              <w:rPr>
                <w:rStyle w:val="Hyperlink"/>
                <w:rFonts w:asciiTheme="minorHAnsi" w:hAnsiTheme="minorHAnsi" w:cstheme="minorHAnsi"/>
                <w:noProof/>
                <w:shd w:val="clear" w:color="auto" w:fill="FFFFFF"/>
              </w:rPr>
              <w:t>National Plan to End Violence against Women and Children 2022-2032</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_Toc198541495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42</w:t>
            </w:r>
            <w:r w:rsidR="00EC6755" w:rsidRPr="00832EF5">
              <w:rPr>
                <w:rFonts w:asciiTheme="minorHAnsi" w:hAnsiTheme="minorHAnsi" w:cstheme="minorHAnsi"/>
                <w:noProof/>
                <w:webHidden/>
              </w:rPr>
              <w:fldChar w:fldCharType="end"/>
            </w:r>
          </w:hyperlink>
        </w:p>
        <w:p w14:paraId="5D703188" w14:textId="08231095" w:rsidR="00EC6755" w:rsidRPr="00832EF5" w:rsidRDefault="00000000">
          <w:pPr>
            <w:pStyle w:val="TOC2"/>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496" w:history="1">
            <w:r w:rsidR="00EC6755" w:rsidRPr="00832EF5">
              <w:rPr>
                <w:rStyle w:val="Hyperlink"/>
                <w:rFonts w:asciiTheme="minorHAnsi" w:hAnsiTheme="minorHAnsi" w:cstheme="minorHAnsi"/>
                <w:noProof/>
              </w:rPr>
              <w:t>Commission of Inquiry into the Tasmania’s Responses to Child Sexual Abuse in Institutional Settings (Commission of Inquiry)</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_Toc198541496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44</w:t>
            </w:r>
            <w:r w:rsidR="00EC6755" w:rsidRPr="00832EF5">
              <w:rPr>
                <w:rFonts w:asciiTheme="minorHAnsi" w:hAnsiTheme="minorHAnsi" w:cstheme="minorHAnsi"/>
                <w:noProof/>
                <w:webHidden/>
              </w:rPr>
              <w:fldChar w:fldCharType="end"/>
            </w:r>
          </w:hyperlink>
        </w:p>
        <w:p w14:paraId="34291A27" w14:textId="2EECEE7B" w:rsidR="00EC6755" w:rsidRPr="00832EF5" w:rsidRDefault="00000000">
          <w:pPr>
            <w:pStyle w:val="TOC2"/>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497" w:history="1">
            <w:r w:rsidR="00EC6755" w:rsidRPr="00832EF5">
              <w:rPr>
                <w:rStyle w:val="Hyperlink"/>
                <w:rFonts w:asciiTheme="minorHAnsi" w:hAnsiTheme="minorHAnsi" w:cstheme="minorHAnsi"/>
                <w:noProof/>
              </w:rPr>
              <w:t>Other Alignments</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_Toc198541497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46</w:t>
            </w:r>
            <w:r w:rsidR="00EC6755" w:rsidRPr="00832EF5">
              <w:rPr>
                <w:rFonts w:asciiTheme="minorHAnsi" w:hAnsiTheme="minorHAnsi" w:cstheme="minorHAnsi"/>
                <w:noProof/>
                <w:webHidden/>
              </w:rPr>
              <w:fldChar w:fldCharType="end"/>
            </w:r>
          </w:hyperlink>
        </w:p>
        <w:p w14:paraId="27DD2BA7" w14:textId="0F94468E" w:rsidR="00EC6755" w:rsidRPr="00832EF5" w:rsidRDefault="00000000">
          <w:pPr>
            <w:pStyle w:val="TOC1"/>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498" w:history="1">
            <w:r w:rsidR="00EC6755" w:rsidRPr="00832EF5">
              <w:rPr>
                <w:rStyle w:val="Hyperlink"/>
                <w:rFonts w:asciiTheme="minorHAnsi" w:hAnsiTheme="minorHAnsi" w:cstheme="minorHAnsi"/>
                <w:noProof/>
              </w:rPr>
              <w:t>Areas for Action</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_Toc198541498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48</w:t>
            </w:r>
            <w:r w:rsidR="00EC6755" w:rsidRPr="00832EF5">
              <w:rPr>
                <w:rFonts w:asciiTheme="minorHAnsi" w:hAnsiTheme="minorHAnsi" w:cstheme="minorHAnsi"/>
                <w:noProof/>
                <w:webHidden/>
              </w:rPr>
              <w:fldChar w:fldCharType="end"/>
            </w:r>
          </w:hyperlink>
        </w:p>
        <w:p w14:paraId="6AE06534" w14:textId="4E66ABD2" w:rsidR="00EC6755" w:rsidRPr="00832EF5" w:rsidRDefault="00000000">
          <w:pPr>
            <w:pStyle w:val="TOC2"/>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499" w:history="1">
            <w:r w:rsidR="00EC6755" w:rsidRPr="00832EF5">
              <w:rPr>
                <w:rStyle w:val="Hyperlink"/>
                <w:rFonts w:asciiTheme="minorHAnsi" w:hAnsiTheme="minorHAnsi" w:cstheme="minorHAnsi"/>
                <w:noProof/>
              </w:rPr>
              <w:t>Outcome Areas</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_Toc198541499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48</w:t>
            </w:r>
            <w:r w:rsidR="00EC6755" w:rsidRPr="00832EF5">
              <w:rPr>
                <w:rFonts w:asciiTheme="minorHAnsi" w:hAnsiTheme="minorHAnsi" w:cstheme="minorHAnsi"/>
                <w:noProof/>
                <w:webHidden/>
              </w:rPr>
              <w:fldChar w:fldCharType="end"/>
            </w:r>
          </w:hyperlink>
        </w:p>
        <w:p w14:paraId="3D977D4B" w14:textId="1F8B9083" w:rsidR="00EC6755" w:rsidRPr="00832EF5" w:rsidRDefault="00000000">
          <w:pPr>
            <w:pStyle w:val="TOC2"/>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500" w:history="1">
            <w:r w:rsidR="00EC6755" w:rsidRPr="00832EF5">
              <w:rPr>
                <w:rStyle w:val="Hyperlink"/>
                <w:rFonts w:asciiTheme="minorHAnsi" w:hAnsiTheme="minorHAnsi" w:cstheme="minorHAnsi"/>
                <w:noProof/>
              </w:rPr>
              <w:t>Targeted Action Plans</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_Toc198541500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49</w:t>
            </w:r>
            <w:r w:rsidR="00EC6755" w:rsidRPr="00832EF5">
              <w:rPr>
                <w:rFonts w:asciiTheme="minorHAnsi" w:hAnsiTheme="minorHAnsi" w:cstheme="minorHAnsi"/>
                <w:noProof/>
                <w:webHidden/>
              </w:rPr>
              <w:fldChar w:fldCharType="end"/>
            </w:r>
          </w:hyperlink>
        </w:p>
        <w:p w14:paraId="77AE7465" w14:textId="79802DF8" w:rsidR="00EC6755" w:rsidRPr="00832EF5" w:rsidRDefault="00000000">
          <w:pPr>
            <w:pStyle w:val="TOC3"/>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501" w:history="1">
            <w:r w:rsidR="00EC6755" w:rsidRPr="00832EF5">
              <w:rPr>
                <w:rStyle w:val="Hyperlink"/>
                <w:rFonts w:asciiTheme="minorHAnsi" w:hAnsiTheme="minorHAnsi" w:cstheme="minorHAnsi"/>
                <w:noProof/>
              </w:rPr>
              <w:t>Data Improvement Plan</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_Toc198541501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49</w:t>
            </w:r>
            <w:r w:rsidR="00EC6755" w:rsidRPr="00832EF5">
              <w:rPr>
                <w:rFonts w:asciiTheme="minorHAnsi" w:hAnsiTheme="minorHAnsi" w:cstheme="minorHAnsi"/>
                <w:noProof/>
                <w:webHidden/>
              </w:rPr>
              <w:fldChar w:fldCharType="end"/>
            </w:r>
          </w:hyperlink>
        </w:p>
        <w:p w14:paraId="7AB431D6" w14:textId="29023469" w:rsidR="00EC6755" w:rsidRPr="00832EF5" w:rsidRDefault="00000000">
          <w:pPr>
            <w:pStyle w:val="TOC1"/>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502" w:history="1">
            <w:r w:rsidR="00EC6755" w:rsidRPr="00832EF5">
              <w:rPr>
                <w:rStyle w:val="Hyperlink"/>
                <w:rFonts w:asciiTheme="minorHAnsi" w:hAnsiTheme="minorHAnsi" w:cstheme="minorHAnsi"/>
                <w:noProof/>
              </w:rPr>
              <w:t>Tasmania’s Disability Strategy 2025-2027 Actions</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_Toc198541502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51</w:t>
            </w:r>
            <w:r w:rsidR="00EC6755" w:rsidRPr="00832EF5">
              <w:rPr>
                <w:rFonts w:asciiTheme="minorHAnsi" w:hAnsiTheme="minorHAnsi" w:cstheme="minorHAnsi"/>
                <w:noProof/>
                <w:webHidden/>
              </w:rPr>
              <w:fldChar w:fldCharType="end"/>
            </w:r>
          </w:hyperlink>
        </w:p>
        <w:p w14:paraId="6DE8D55A" w14:textId="0A87FBB3" w:rsidR="00EC6755" w:rsidRPr="00832EF5" w:rsidRDefault="00000000">
          <w:pPr>
            <w:pStyle w:val="TOC2"/>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503" w:history="1">
            <w:r w:rsidR="00EC6755" w:rsidRPr="00832EF5">
              <w:rPr>
                <w:rStyle w:val="Hyperlink"/>
                <w:rFonts w:asciiTheme="minorHAnsi" w:hAnsiTheme="minorHAnsi" w:cstheme="minorHAnsi"/>
                <w:noProof/>
              </w:rPr>
              <w:t>ADS Outcome Area 1: Employment and Financial Security</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_Toc198541503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51</w:t>
            </w:r>
            <w:r w:rsidR="00EC6755" w:rsidRPr="00832EF5">
              <w:rPr>
                <w:rFonts w:asciiTheme="minorHAnsi" w:hAnsiTheme="minorHAnsi" w:cstheme="minorHAnsi"/>
                <w:noProof/>
                <w:webHidden/>
              </w:rPr>
              <w:fldChar w:fldCharType="end"/>
            </w:r>
          </w:hyperlink>
        </w:p>
        <w:p w14:paraId="184DCC38" w14:textId="6764CAF6" w:rsidR="00EC6755" w:rsidRPr="00832EF5" w:rsidRDefault="00000000">
          <w:pPr>
            <w:pStyle w:val="TOC2"/>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504" w:history="1">
            <w:r w:rsidR="00EC6755" w:rsidRPr="00832EF5">
              <w:rPr>
                <w:rStyle w:val="Hyperlink"/>
                <w:rFonts w:asciiTheme="minorHAnsi" w:hAnsiTheme="minorHAnsi" w:cstheme="minorHAnsi"/>
                <w:noProof/>
              </w:rPr>
              <w:t>ADS Outcome Area 2: Inclusive Homes and Communities</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_Toc198541504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53</w:t>
            </w:r>
            <w:r w:rsidR="00EC6755" w:rsidRPr="00832EF5">
              <w:rPr>
                <w:rFonts w:asciiTheme="minorHAnsi" w:hAnsiTheme="minorHAnsi" w:cstheme="minorHAnsi"/>
                <w:noProof/>
                <w:webHidden/>
              </w:rPr>
              <w:fldChar w:fldCharType="end"/>
            </w:r>
          </w:hyperlink>
        </w:p>
        <w:p w14:paraId="7BA030D2" w14:textId="6E260D6C" w:rsidR="00EC6755" w:rsidRPr="00832EF5" w:rsidRDefault="00000000">
          <w:pPr>
            <w:pStyle w:val="TOC3"/>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505" w:history="1">
            <w:r w:rsidR="00EC6755" w:rsidRPr="00832EF5">
              <w:rPr>
                <w:rStyle w:val="Hyperlink"/>
                <w:rFonts w:asciiTheme="minorHAnsi" w:hAnsiTheme="minorHAnsi" w:cstheme="minorHAnsi"/>
                <w:noProof/>
              </w:rPr>
              <w:t>Outcome:</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_Toc198541505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53</w:t>
            </w:r>
            <w:r w:rsidR="00EC6755" w:rsidRPr="00832EF5">
              <w:rPr>
                <w:rFonts w:asciiTheme="minorHAnsi" w:hAnsiTheme="minorHAnsi" w:cstheme="minorHAnsi"/>
                <w:noProof/>
                <w:webHidden/>
              </w:rPr>
              <w:fldChar w:fldCharType="end"/>
            </w:r>
          </w:hyperlink>
        </w:p>
        <w:p w14:paraId="4B7DD622" w14:textId="621A8873" w:rsidR="00EC6755" w:rsidRPr="00832EF5" w:rsidRDefault="00000000">
          <w:pPr>
            <w:pStyle w:val="TOC3"/>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506" w:history="1">
            <w:r w:rsidR="00EC6755" w:rsidRPr="00832EF5">
              <w:rPr>
                <w:rStyle w:val="Hyperlink"/>
                <w:rFonts w:asciiTheme="minorHAnsi" w:hAnsiTheme="minorHAnsi" w:cstheme="minorHAnsi"/>
                <w:noProof/>
              </w:rPr>
              <w:t>What does the ADS say:</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_Toc198541506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53</w:t>
            </w:r>
            <w:r w:rsidR="00EC6755" w:rsidRPr="00832EF5">
              <w:rPr>
                <w:rFonts w:asciiTheme="minorHAnsi" w:hAnsiTheme="minorHAnsi" w:cstheme="minorHAnsi"/>
                <w:noProof/>
                <w:webHidden/>
              </w:rPr>
              <w:fldChar w:fldCharType="end"/>
            </w:r>
          </w:hyperlink>
        </w:p>
        <w:p w14:paraId="358CBB48" w14:textId="43A07918" w:rsidR="00EC6755" w:rsidRPr="00832EF5" w:rsidRDefault="00000000">
          <w:pPr>
            <w:pStyle w:val="TOC2"/>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507" w:history="1">
            <w:r w:rsidR="00EC6755" w:rsidRPr="00832EF5">
              <w:rPr>
                <w:rStyle w:val="Hyperlink"/>
                <w:rFonts w:asciiTheme="minorHAnsi" w:hAnsiTheme="minorHAnsi" w:cstheme="minorHAnsi"/>
                <w:noProof/>
              </w:rPr>
              <w:t>ADS Outcome Area 3: Safety, Rights and Justice</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_Toc198541507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59</w:t>
            </w:r>
            <w:r w:rsidR="00EC6755" w:rsidRPr="00832EF5">
              <w:rPr>
                <w:rFonts w:asciiTheme="minorHAnsi" w:hAnsiTheme="minorHAnsi" w:cstheme="minorHAnsi"/>
                <w:noProof/>
                <w:webHidden/>
              </w:rPr>
              <w:fldChar w:fldCharType="end"/>
            </w:r>
          </w:hyperlink>
        </w:p>
        <w:p w14:paraId="72F98654" w14:textId="6B36FBF8" w:rsidR="00EC6755" w:rsidRPr="00832EF5" w:rsidRDefault="00000000">
          <w:pPr>
            <w:pStyle w:val="TOC3"/>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508" w:history="1">
            <w:r w:rsidR="00EC6755" w:rsidRPr="00832EF5">
              <w:rPr>
                <w:rStyle w:val="Hyperlink"/>
                <w:rFonts w:asciiTheme="minorHAnsi" w:hAnsiTheme="minorHAnsi" w:cstheme="minorHAnsi"/>
                <w:noProof/>
              </w:rPr>
              <w:t>Outcome</w:t>
            </w:r>
            <w:r w:rsidR="00EC6755" w:rsidRPr="00832EF5">
              <w:rPr>
                <w:rStyle w:val="Hyperlink"/>
                <w:rFonts w:asciiTheme="minorHAnsi" w:hAnsiTheme="minorHAnsi" w:cstheme="minorHAnsi"/>
                <w:noProof/>
                <w:color w:val="20406E" w:themeColor="hyperlink" w:themeShade="BF"/>
              </w:rPr>
              <w:t>:</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_Toc198541508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59</w:t>
            </w:r>
            <w:r w:rsidR="00EC6755" w:rsidRPr="00832EF5">
              <w:rPr>
                <w:rFonts w:asciiTheme="minorHAnsi" w:hAnsiTheme="minorHAnsi" w:cstheme="minorHAnsi"/>
                <w:noProof/>
                <w:webHidden/>
              </w:rPr>
              <w:fldChar w:fldCharType="end"/>
            </w:r>
          </w:hyperlink>
        </w:p>
        <w:p w14:paraId="69A3482A" w14:textId="5D7787FB" w:rsidR="00EC6755" w:rsidRPr="00832EF5" w:rsidRDefault="00000000">
          <w:pPr>
            <w:pStyle w:val="TOC3"/>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509" w:history="1">
            <w:r w:rsidR="00EC6755" w:rsidRPr="00832EF5">
              <w:rPr>
                <w:rStyle w:val="Hyperlink"/>
                <w:rFonts w:asciiTheme="minorHAnsi" w:hAnsiTheme="minorHAnsi" w:cstheme="minorHAnsi"/>
                <w:noProof/>
              </w:rPr>
              <w:t>What does the ADS say:</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_Toc198541509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59</w:t>
            </w:r>
            <w:r w:rsidR="00EC6755" w:rsidRPr="00832EF5">
              <w:rPr>
                <w:rFonts w:asciiTheme="minorHAnsi" w:hAnsiTheme="minorHAnsi" w:cstheme="minorHAnsi"/>
                <w:noProof/>
                <w:webHidden/>
              </w:rPr>
              <w:fldChar w:fldCharType="end"/>
            </w:r>
          </w:hyperlink>
        </w:p>
        <w:p w14:paraId="381452A4" w14:textId="0C6A7C98" w:rsidR="00EC6755" w:rsidRPr="00832EF5" w:rsidRDefault="00000000">
          <w:pPr>
            <w:pStyle w:val="TOC2"/>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510" w:history="1">
            <w:r w:rsidR="00EC6755" w:rsidRPr="00832EF5">
              <w:rPr>
                <w:rStyle w:val="Hyperlink"/>
                <w:rFonts w:asciiTheme="minorHAnsi" w:hAnsiTheme="minorHAnsi" w:cstheme="minorHAnsi"/>
                <w:noProof/>
              </w:rPr>
              <w:t>ADS Outcome Area 4: Personal and Community Support</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_Toc198541510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67</w:t>
            </w:r>
            <w:r w:rsidR="00EC6755" w:rsidRPr="00832EF5">
              <w:rPr>
                <w:rFonts w:asciiTheme="minorHAnsi" w:hAnsiTheme="minorHAnsi" w:cstheme="minorHAnsi"/>
                <w:noProof/>
                <w:webHidden/>
              </w:rPr>
              <w:fldChar w:fldCharType="end"/>
            </w:r>
          </w:hyperlink>
        </w:p>
        <w:p w14:paraId="7EB3402E" w14:textId="349EEAAC" w:rsidR="00EC6755" w:rsidRPr="00832EF5" w:rsidRDefault="00000000">
          <w:pPr>
            <w:pStyle w:val="TOC3"/>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511" w:history="1">
            <w:r w:rsidR="00EC6755" w:rsidRPr="00832EF5">
              <w:rPr>
                <w:rStyle w:val="Hyperlink"/>
                <w:rFonts w:asciiTheme="minorHAnsi" w:hAnsiTheme="minorHAnsi" w:cstheme="minorHAnsi"/>
                <w:noProof/>
              </w:rPr>
              <w:t>Outcome:</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_Toc198541511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67</w:t>
            </w:r>
            <w:r w:rsidR="00EC6755" w:rsidRPr="00832EF5">
              <w:rPr>
                <w:rFonts w:asciiTheme="minorHAnsi" w:hAnsiTheme="minorHAnsi" w:cstheme="minorHAnsi"/>
                <w:noProof/>
                <w:webHidden/>
              </w:rPr>
              <w:fldChar w:fldCharType="end"/>
            </w:r>
          </w:hyperlink>
        </w:p>
        <w:p w14:paraId="3DB2266A" w14:textId="29C84396" w:rsidR="00EC6755" w:rsidRPr="00832EF5" w:rsidRDefault="00000000">
          <w:pPr>
            <w:pStyle w:val="TOC3"/>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512" w:history="1">
            <w:r w:rsidR="00EC6755" w:rsidRPr="00832EF5">
              <w:rPr>
                <w:rStyle w:val="Hyperlink"/>
                <w:rFonts w:asciiTheme="minorHAnsi" w:hAnsiTheme="minorHAnsi" w:cstheme="minorHAnsi"/>
                <w:noProof/>
              </w:rPr>
              <w:t>What does the ADS say:</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_Toc198541512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67</w:t>
            </w:r>
            <w:r w:rsidR="00EC6755" w:rsidRPr="00832EF5">
              <w:rPr>
                <w:rFonts w:asciiTheme="minorHAnsi" w:hAnsiTheme="minorHAnsi" w:cstheme="minorHAnsi"/>
                <w:noProof/>
                <w:webHidden/>
              </w:rPr>
              <w:fldChar w:fldCharType="end"/>
            </w:r>
          </w:hyperlink>
        </w:p>
        <w:p w14:paraId="7678742A" w14:textId="1FC96D4B" w:rsidR="00EC6755" w:rsidRPr="00832EF5" w:rsidRDefault="00000000">
          <w:pPr>
            <w:pStyle w:val="TOC2"/>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513" w:history="1">
            <w:r w:rsidR="00EC6755" w:rsidRPr="00832EF5">
              <w:rPr>
                <w:rStyle w:val="Hyperlink"/>
                <w:rFonts w:asciiTheme="minorHAnsi" w:hAnsiTheme="minorHAnsi" w:cstheme="minorHAnsi"/>
                <w:noProof/>
              </w:rPr>
              <w:t>ADS Outcome Area 5: Education and Learning</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_Toc198541513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69</w:t>
            </w:r>
            <w:r w:rsidR="00EC6755" w:rsidRPr="00832EF5">
              <w:rPr>
                <w:rFonts w:asciiTheme="minorHAnsi" w:hAnsiTheme="minorHAnsi" w:cstheme="minorHAnsi"/>
                <w:noProof/>
                <w:webHidden/>
              </w:rPr>
              <w:fldChar w:fldCharType="end"/>
            </w:r>
          </w:hyperlink>
        </w:p>
        <w:p w14:paraId="060D704A" w14:textId="132C7BF3" w:rsidR="00EC6755" w:rsidRPr="00832EF5" w:rsidRDefault="00000000">
          <w:pPr>
            <w:pStyle w:val="TOC3"/>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514" w:history="1">
            <w:r w:rsidR="00EC6755" w:rsidRPr="00832EF5">
              <w:rPr>
                <w:rStyle w:val="Hyperlink"/>
                <w:rFonts w:asciiTheme="minorHAnsi" w:hAnsiTheme="minorHAnsi" w:cstheme="minorHAnsi"/>
                <w:noProof/>
              </w:rPr>
              <w:t>Outcome:</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_Toc198541514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69</w:t>
            </w:r>
            <w:r w:rsidR="00EC6755" w:rsidRPr="00832EF5">
              <w:rPr>
                <w:rFonts w:asciiTheme="minorHAnsi" w:hAnsiTheme="minorHAnsi" w:cstheme="minorHAnsi"/>
                <w:noProof/>
                <w:webHidden/>
              </w:rPr>
              <w:fldChar w:fldCharType="end"/>
            </w:r>
          </w:hyperlink>
        </w:p>
        <w:p w14:paraId="4C997244" w14:textId="4BAC6951" w:rsidR="00EC6755" w:rsidRPr="00832EF5" w:rsidRDefault="00000000">
          <w:pPr>
            <w:pStyle w:val="TOC3"/>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515" w:history="1">
            <w:r w:rsidR="00EC6755" w:rsidRPr="00832EF5">
              <w:rPr>
                <w:rStyle w:val="Hyperlink"/>
                <w:rFonts w:asciiTheme="minorHAnsi" w:hAnsiTheme="minorHAnsi" w:cstheme="minorHAnsi"/>
                <w:noProof/>
              </w:rPr>
              <w:t>What does the ADS say</w:t>
            </w:r>
            <w:r w:rsidR="00EC6755" w:rsidRPr="00832EF5">
              <w:rPr>
                <w:rStyle w:val="Hyperlink"/>
                <w:rFonts w:asciiTheme="minorHAnsi" w:hAnsiTheme="minorHAnsi" w:cstheme="minorHAnsi"/>
                <w:i/>
                <w:noProof/>
              </w:rPr>
              <w:t>:</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_Toc198541515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69</w:t>
            </w:r>
            <w:r w:rsidR="00EC6755" w:rsidRPr="00832EF5">
              <w:rPr>
                <w:rFonts w:asciiTheme="minorHAnsi" w:hAnsiTheme="minorHAnsi" w:cstheme="minorHAnsi"/>
                <w:noProof/>
                <w:webHidden/>
              </w:rPr>
              <w:fldChar w:fldCharType="end"/>
            </w:r>
          </w:hyperlink>
        </w:p>
        <w:p w14:paraId="35C17B10" w14:textId="1BFA00A6" w:rsidR="00EC6755" w:rsidRPr="00832EF5" w:rsidRDefault="00000000">
          <w:pPr>
            <w:pStyle w:val="TOC2"/>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516" w:history="1">
            <w:r w:rsidR="00EC6755" w:rsidRPr="00832EF5">
              <w:rPr>
                <w:rStyle w:val="Hyperlink"/>
                <w:rFonts w:asciiTheme="minorHAnsi" w:hAnsiTheme="minorHAnsi" w:cstheme="minorHAnsi"/>
                <w:noProof/>
              </w:rPr>
              <w:t>ADS Outcome Area 6: Health and Wellbeing</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_Toc198541516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72</w:t>
            </w:r>
            <w:r w:rsidR="00EC6755" w:rsidRPr="00832EF5">
              <w:rPr>
                <w:rFonts w:asciiTheme="minorHAnsi" w:hAnsiTheme="minorHAnsi" w:cstheme="minorHAnsi"/>
                <w:noProof/>
                <w:webHidden/>
              </w:rPr>
              <w:fldChar w:fldCharType="end"/>
            </w:r>
          </w:hyperlink>
        </w:p>
        <w:p w14:paraId="5A9ADEEA" w14:textId="522311C0" w:rsidR="00EC6755" w:rsidRPr="00832EF5" w:rsidRDefault="00000000">
          <w:pPr>
            <w:pStyle w:val="TOC3"/>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517" w:history="1">
            <w:r w:rsidR="00EC6755" w:rsidRPr="00832EF5">
              <w:rPr>
                <w:rStyle w:val="Hyperlink"/>
                <w:rFonts w:asciiTheme="minorHAnsi" w:hAnsiTheme="minorHAnsi" w:cstheme="minorHAnsi"/>
                <w:noProof/>
              </w:rPr>
              <w:t>Outcome:</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_Toc198541517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72</w:t>
            </w:r>
            <w:r w:rsidR="00EC6755" w:rsidRPr="00832EF5">
              <w:rPr>
                <w:rFonts w:asciiTheme="minorHAnsi" w:hAnsiTheme="minorHAnsi" w:cstheme="minorHAnsi"/>
                <w:noProof/>
                <w:webHidden/>
              </w:rPr>
              <w:fldChar w:fldCharType="end"/>
            </w:r>
          </w:hyperlink>
        </w:p>
        <w:p w14:paraId="0266A981" w14:textId="7A009585" w:rsidR="00EC6755" w:rsidRPr="00832EF5" w:rsidRDefault="00000000">
          <w:pPr>
            <w:pStyle w:val="TOC3"/>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518" w:history="1">
            <w:r w:rsidR="00EC6755" w:rsidRPr="00832EF5">
              <w:rPr>
                <w:rStyle w:val="Hyperlink"/>
                <w:rFonts w:asciiTheme="minorHAnsi" w:hAnsiTheme="minorHAnsi" w:cstheme="minorHAnsi"/>
                <w:noProof/>
              </w:rPr>
              <w:t>What does the ADS say:</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_Toc198541518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72</w:t>
            </w:r>
            <w:r w:rsidR="00EC6755" w:rsidRPr="00832EF5">
              <w:rPr>
                <w:rFonts w:asciiTheme="minorHAnsi" w:hAnsiTheme="minorHAnsi" w:cstheme="minorHAnsi"/>
                <w:noProof/>
                <w:webHidden/>
              </w:rPr>
              <w:fldChar w:fldCharType="end"/>
            </w:r>
          </w:hyperlink>
        </w:p>
        <w:p w14:paraId="37815BF5" w14:textId="34DBEF73" w:rsidR="00EC6755" w:rsidRPr="00832EF5" w:rsidRDefault="00000000">
          <w:pPr>
            <w:pStyle w:val="TOC2"/>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519" w:history="1">
            <w:r w:rsidR="00EC6755" w:rsidRPr="00832EF5">
              <w:rPr>
                <w:rStyle w:val="Hyperlink"/>
                <w:rFonts w:asciiTheme="minorHAnsi" w:hAnsiTheme="minorHAnsi" w:cstheme="minorHAnsi"/>
                <w:noProof/>
              </w:rPr>
              <w:t>ADS Outcome Area 7: Community Attitudes</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_Toc198541519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74</w:t>
            </w:r>
            <w:r w:rsidR="00EC6755" w:rsidRPr="00832EF5">
              <w:rPr>
                <w:rFonts w:asciiTheme="minorHAnsi" w:hAnsiTheme="minorHAnsi" w:cstheme="minorHAnsi"/>
                <w:noProof/>
                <w:webHidden/>
              </w:rPr>
              <w:fldChar w:fldCharType="end"/>
            </w:r>
          </w:hyperlink>
        </w:p>
        <w:p w14:paraId="78B19248" w14:textId="39C3A607" w:rsidR="00EC6755" w:rsidRPr="00832EF5" w:rsidRDefault="00000000">
          <w:pPr>
            <w:pStyle w:val="TOC3"/>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520" w:history="1">
            <w:r w:rsidR="00EC6755" w:rsidRPr="00832EF5">
              <w:rPr>
                <w:rStyle w:val="Hyperlink"/>
                <w:rFonts w:asciiTheme="minorHAnsi" w:hAnsiTheme="minorHAnsi" w:cstheme="minorHAnsi"/>
                <w:noProof/>
              </w:rPr>
              <w:t>Outcome:</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_Toc198541520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74</w:t>
            </w:r>
            <w:r w:rsidR="00EC6755" w:rsidRPr="00832EF5">
              <w:rPr>
                <w:rFonts w:asciiTheme="minorHAnsi" w:hAnsiTheme="minorHAnsi" w:cstheme="minorHAnsi"/>
                <w:noProof/>
                <w:webHidden/>
              </w:rPr>
              <w:fldChar w:fldCharType="end"/>
            </w:r>
          </w:hyperlink>
        </w:p>
        <w:p w14:paraId="4F45C18D" w14:textId="45472E3D" w:rsidR="00EC6755" w:rsidRPr="00832EF5" w:rsidRDefault="00000000">
          <w:pPr>
            <w:pStyle w:val="TOC3"/>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521" w:history="1">
            <w:r w:rsidR="00EC6755" w:rsidRPr="00832EF5">
              <w:rPr>
                <w:rStyle w:val="Hyperlink"/>
                <w:rFonts w:asciiTheme="minorHAnsi" w:hAnsiTheme="minorHAnsi" w:cstheme="minorHAnsi"/>
                <w:noProof/>
              </w:rPr>
              <w:t>What does the ADS Say:</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_Toc198541521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74</w:t>
            </w:r>
            <w:r w:rsidR="00EC6755" w:rsidRPr="00832EF5">
              <w:rPr>
                <w:rFonts w:asciiTheme="minorHAnsi" w:hAnsiTheme="minorHAnsi" w:cstheme="minorHAnsi"/>
                <w:noProof/>
                <w:webHidden/>
              </w:rPr>
              <w:fldChar w:fldCharType="end"/>
            </w:r>
          </w:hyperlink>
        </w:p>
        <w:p w14:paraId="421F1F8E" w14:textId="293F4BF0" w:rsidR="00EC6755" w:rsidRPr="00832EF5" w:rsidRDefault="00000000">
          <w:pPr>
            <w:pStyle w:val="TOC1"/>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522" w:history="1">
            <w:r w:rsidR="00EC6755" w:rsidRPr="00832EF5">
              <w:rPr>
                <w:rStyle w:val="Hyperlink"/>
                <w:rFonts w:asciiTheme="minorHAnsi" w:hAnsiTheme="minorHAnsi" w:cstheme="minorHAnsi"/>
                <w:noProof/>
              </w:rPr>
              <w:t>Implementation and Reporting</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_Toc198541522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79</w:t>
            </w:r>
            <w:r w:rsidR="00EC6755" w:rsidRPr="00832EF5">
              <w:rPr>
                <w:rFonts w:asciiTheme="minorHAnsi" w:hAnsiTheme="minorHAnsi" w:cstheme="minorHAnsi"/>
                <w:noProof/>
                <w:webHidden/>
              </w:rPr>
              <w:fldChar w:fldCharType="end"/>
            </w:r>
          </w:hyperlink>
        </w:p>
        <w:p w14:paraId="3F0A628D" w14:textId="3DAAB184" w:rsidR="00EC6755" w:rsidRPr="00832EF5" w:rsidRDefault="00000000">
          <w:pPr>
            <w:pStyle w:val="TOC1"/>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523" w:history="1">
            <w:r w:rsidR="00EC6755" w:rsidRPr="00832EF5">
              <w:rPr>
                <w:rStyle w:val="Hyperlink"/>
                <w:rFonts w:asciiTheme="minorHAnsi" w:hAnsiTheme="minorHAnsi" w:cstheme="minorHAnsi"/>
                <w:noProof/>
              </w:rPr>
              <w:t>Governance</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_Toc198541523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79</w:t>
            </w:r>
            <w:r w:rsidR="00EC6755" w:rsidRPr="00832EF5">
              <w:rPr>
                <w:rFonts w:asciiTheme="minorHAnsi" w:hAnsiTheme="minorHAnsi" w:cstheme="minorHAnsi"/>
                <w:noProof/>
                <w:webHidden/>
              </w:rPr>
              <w:fldChar w:fldCharType="end"/>
            </w:r>
          </w:hyperlink>
        </w:p>
        <w:p w14:paraId="0C739E82" w14:textId="027E18FF" w:rsidR="00EC6755" w:rsidRPr="00832EF5" w:rsidRDefault="00000000">
          <w:pPr>
            <w:pStyle w:val="TOC1"/>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524" w:history="1">
            <w:r w:rsidR="00EC6755" w:rsidRPr="00832EF5">
              <w:rPr>
                <w:rStyle w:val="Hyperlink"/>
                <w:rFonts w:asciiTheme="minorHAnsi" w:hAnsiTheme="minorHAnsi" w:cstheme="minorHAnsi"/>
                <w:noProof/>
              </w:rPr>
              <w:t>Monitoring and Evaluation</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_Toc198541524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80</w:t>
            </w:r>
            <w:r w:rsidR="00EC6755" w:rsidRPr="00832EF5">
              <w:rPr>
                <w:rFonts w:asciiTheme="minorHAnsi" w:hAnsiTheme="minorHAnsi" w:cstheme="minorHAnsi"/>
                <w:noProof/>
                <w:webHidden/>
              </w:rPr>
              <w:fldChar w:fldCharType="end"/>
            </w:r>
          </w:hyperlink>
        </w:p>
        <w:p w14:paraId="4A948830" w14:textId="734AEF44" w:rsidR="00EC6755" w:rsidRPr="00832EF5" w:rsidRDefault="00000000">
          <w:pPr>
            <w:pStyle w:val="TOC1"/>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525" w:history="1">
            <w:r w:rsidR="00EC6755" w:rsidRPr="00832EF5">
              <w:rPr>
                <w:rStyle w:val="Hyperlink"/>
                <w:rFonts w:asciiTheme="minorHAnsi" w:hAnsiTheme="minorHAnsi" w:cstheme="minorHAnsi"/>
                <w:noProof/>
              </w:rPr>
              <w:t>Endnotes</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_Toc198541525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81</w:t>
            </w:r>
            <w:r w:rsidR="00EC6755" w:rsidRPr="00832EF5">
              <w:rPr>
                <w:rFonts w:asciiTheme="minorHAnsi" w:hAnsiTheme="minorHAnsi" w:cstheme="minorHAnsi"/>
                <w:noProof/>
                <w:webHidden/>
              </w:rPr>
              <w:fldChar w:fldCharType="end"/>
            </w:r>
          </w:hyperlink>
        </w:p>
        <w:p w14:paraId="3F3984A9" w14:textId="27526435" w:rsidR="00EC6755" w:rsidRPr="00832EF5" w:rsidRDefault="00000000">
          <w:pPr>
            <w:pStyle w:val="TOC1"/>
            <w:tabs>
              <w:tab w:val="right" w:leader="dot" w:pos="9060"/>
            </w:tabs>
            <w:rPr>
              <w:rFonts w:asciiTheme="minorHAnsi" w:eastAsiaTheme="minorEastAsia" w:hAnsiTheme="minorHAnsi" w:cstheme="minorHAnsi"/>
              <w:noProof/>
              <w:spacing w:val="0"/>
              <w:kern w:val="2"/>
              <w:szCs w:val="24"/>
              <w:lang w:eastAsia="en-AU"/>
              <w14:ligatures w14:val="standardContextual"/>
            </w:rPr>
          </w:pPr>
          <w:hyperlink w:anchor="_Toc198541526" w:history="1">
            <w:r w:rsidR="00EC6755" w:rsidRPr="00832EF5">
              <w:rPr>
                <w:rStyle w:val="Hyperlink"/>
                <w:rFonts w:asciiTheme="minorHAnsi" w:hAnsiTheme="minorHAnsi" w:cstheme="minorHAnsi"/>
                <w:noProof/>
              </w:rPr>
              <w:t>Appendix 1</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_Toc198541526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82</w:t>
            </w:r>
            <w:r w:rsidR="00EC6755" w:rsidRPr="00832EF5">
              <w:rPr>
                <w:rFonts w:asciiTheme="minorHAnsi" w:hAnsiTheme="minorHAnsi" w:cstheme="minorHAnsi"/>
                <w:noProof/>
                <w:webHidden/>
              </w:rPr>
              <w:fldChar w:fldCharType="end"/>
            </w:r>
          </w:hyperlink>
        </w:p>
        <w:p w14:paraId="1CA31E77" w14:textId="4413793E" w:rsidR="00EC6755" w:rsidRDefault="00000000">
          <w:pPr>
            <w:pStyle w:val="TOC2"/>
            <w:tabs>
              <w:tab w:val="right" w:leader="dot" w:pos="9060"/>
            </w:tabs>
            <w:rPr>
              <w:rFonts w:asciiTheme="minorHAnsi" w:eastAsiaTheme="minorEastAsia" w:hAnsiTheme="minorHAnsi" w:cstheme="minorBidi"/>
              <w:noProof/>
              <w:spacing w:val="0"/>
              <w:kern w:val="2"/>
              <w:szCs w:val="24"/>
              <w:lang w:eastAsia="en-AU"/>
              <w14:ligatures w14:val="standardContextual"/>
            </w:rPr>
          </w:pPr>
          <w:hyperlink w:anchor="_Toc198541527" w:history="1">
            <w:r w:rsidR="00EC6755" w:rsidRPr="00832EF5">
              <w:rPr>
                <w:rStyle w:val="Hyperlink"/>
                <w:rFonts w:asciiTheme="minorHAnsi" w:hAnsiTheme="minorHAnsi" w:cstheme="minorHAnsi"/>
                <w:noProof/>
              </w:rPr>
              <w:t>Tasmanians living with disability</w:t>
            </w:r>
            <w:r w:rsidR="00EC6755" w:rsidRPr="00832EF5">
              <w:rPr>
                <w:rFonts w:asciiTheme="minorHAnsi" w:hAnsiTheme="minorHAnsi" w:cstheme="minorHAnsi"/>
                <w:noProof/>
                <w:webHidden/>
              </w:rPr>
              <w:tab/>
            </w:r>
            <w:r w:rsidR="00EC6755" w:rsidRPr="00832EF5">
              <w:rPr>
                <w:rFonts w:asciiTheme="minorHAnsi" w:hAnsiTheme="minorHAnsi" w:cstheme="minorHAnsi"/>
                <w:noProof/>
                <w:webHidden/>
              </w:rPr>
              <w:fldChar w:fldCharType="begin"/>
            </w:r>
            <w:r w:rsidR="00EC6755" w:rsidRPr="00832EF5">
              <w:rPr>
                <w:rFonts w:asciiTheme="minorHAnsi" w:hAnsiTheme="minorHAnsi" w:cstheme="minorHAnsi"/>
                <w:noProof/>
                <w:webHidden/>
              </w:rPr>
              <w:instrText xml:space="preserve"> PAGEREF _Toc198541527 \h </w:instrText>
            </w:r>
            <w:r w:rsidR="00EC6755" w:rsidRPr="00832EF5">
              <w:rPr>
                <w:rFonts w:asciiTheme="minorHAnsi" w:hAnsiTheme="minorHAnsi" w:cstheme="minorHAnsi"/>
                <w:noProof/>
                <w:webHidden/>
              </w:rPr>
            </w:r>
            <w:r w:rsidR="00EC6755" w:rsidRPr="00832EF5">
              <w:rPr>
                <w:rFonts w:asciiTheme="minorHAnsi" w:hAnsiTheme="minorHAnsi" w:cstheme="minorHAnsi"/>
                <w:noProof/>
                <w:webHidden/>
              </w:rPr>
              <w:fldChar w:fldCharType="separate"/>
            </w:r>
            <w:r w:rsidR="00EC6755" w:rsidRPr="00832EF5">
              <w:rPr>
                <w:rFonts w:asciiTheme="minorHAnsi" w:hAnsiTheme="minorHAnsi" w:cstheme="minorHAnsi"/>
                <w:noProof/>
                <w:webHidden/>
              </w:rPr>
              <w:t>85</w:t>
            </w:r>
            <w:r w:rsidR="00EC6755" w:rsidRPr="00832EF5">
              <w:rPr>
                <w:rFonts w:asciiTheme="minorHAnsi" w:hAnsiTheme="minorHAnsi" w:cstheme="minorHAnsi"/>
                <w:noProof/>
                <w:webHidden/>
              </w:rPr>
              <w:fldChar w:fldCharType="end"/>
            </w:r>
          </w:hyperlink>
        </w:p>
        <w:p w14:paraId="6DE9320A" w14:textId="3A1F0D4D" w:rsidR="00EC6755" w:rsidRDefault="00EC6755">
          <w:r>
            <w:rPr>
              <w:b/>
              <w:bCs/>
              <w:noProof/>
            </w:rPr>
            <w:fldChar w:fldCharType="end"/>
          </w:r>
        </w:p>
      </w:sdtContent>
    </w:sdt>
    <w:p w14:paraId="5C0E6E2E" w14:textId="77777777" w:rsidR="00EC6755" w:rsidRDefault="00EC6755" w:rsidP="00EC6755">
      <w:pPr>
        <w:pStyle w:val="Body"/>
      </w:pPr>
    </w:p>
    <w:p w14:paraId="605FB324" w14:textId="77777777" w:rsidR="00EC6755" w:rsidRDefault="00EC6755" w:rsidP="00EC6755">
      <w:pPr>
        <w:pStyle w:val="Body"/>
      </w:pPr>
    </w:p>
    <w:p w14:paraId="0A54003D" w14:textId="77777777" w:rsidR="00EC6755" w:rsidRDefault="00EC6755" w:rsidP="00EC6755">
      <w:pPr>
        <w:pStyle w:val="Body"/>
      </w:pPr>
    </w:p>
    <w:p w14:paraId="4FC73BD3" w14:textId="77777777" w:rsidR="00EC6755" w:rsidRDefault="00EC6755" w:rsidP="00EC6755">
      <w:pPr>
        <w:pStyle w:val="Body"/>
      </w:pPr>
    </w:p>
    <w:p w14:paraId="568616BE" w14:textId="77777777" w:rsidR="00EC6755" w:rsidRDefault="00EC6755" w:rsidP="00EC6755">
      <w:pPr>
        <w:pStyle w:val="Body"/>
      </w:pPr>
    </w:p>
    <w:p w14:paraId="414FF043" w14:textId="294EFE7F" w:rsidR="00ED0C79" w:rsidRPr="00C92788" w:rsidRDefault="00ED0C79" w:rsidP="00EC6755">
      <w:pPr>
        <w:pStyle w:val="Body"/>
      </w:pPr>
      <w:r w:rsidRPr="00C92788">
        <w:t xml:space="preserve">Department of Premier and Cabinet </w:t>
      </w:r>
      <w:r w:rsidR="00C92788">
        <w:br/>
      </w:r>
      <w:r w:rsidRPr="00C92788">
        <w:t xml:space="preserve">Disability and Reform </w:t>
      </w:r>
    </w:p>
    <w:p w14:paraId="31AC175A" w14:textId="321153EA" w:rsidR="00ED0C79" w:rsidRPr="00EC6755" w:rsidRDefault="00ED0C79" w:rsidP="00EC6755">
      <w:pPr>
        <w:pStyle w:val="Body"/>
      </w:pPr>
      <w:r w:rsidRPr="00EC6755">
        <w:t xml:space="preserve">Email: </w:t>
      </w:r>
      <w:hyperlink r:id="rId8" w:history="1">
        <w:r w:rsidRPr="00EC6755">
          <w:rPr>
            <w:rStyle w:val="Hyperlink"/>
            <w:color w:val="1A1A1A" w:themeColor="text1"/>
          </w:rPr>
          <w:t>disability@dpac.tas.gov.au</w:t>
        </w:r>
      </w:hyperlink>
    </w:p>
    <w:p w14:paraId="12DA6315" w14:textId="10E74DE3" w:rsidR="00ED0C79" w:rsidRPr="00EC6755" w:rsidRDefault="00ED0C79" w:rsidP="00EC6755">
      <w:pPr>
        <w:pStyle w:val="Body"/>
      </w:pPr>
      <w:r w:rsidRPr="00EC6755">
        <w:t xml:space="preserve">Visit: </w:t>
      </w:r>
      <w:hyperlink r:id="rId9" w:history="1">
        <w:r w:rsidRPr="00EC6755">
          <w:rPr>
            <w:rStyle w:val="Hyperlink"/>
            <w:color w:val="1A1A1A" w:themeColor="text1"/>
          </w:rPr>
          <w:t>dpac.tas.gov.au</w:t>
        </w:r>
      </w:hyperlink>
    </w:p>
    <w:p w14:paraId="5F17D799" w14:textId="41CE00D2" w:rsidR="00ED0C79" w:rsidRPr="00EC6755" w:rsidRDefault="00ED0C79" w:rsidP="00EC6755">
      <w:pPr>
        <w:pStyle w:val="Body"/>
      </w:pPr>
      <w:r w:rsidRPr="00EC6755">
        <w:t xml:space="preserve">Published </w:t>
      </w:r>
      <w:r w:rsidR="00486FB7" w:rsidRPr="00EC6755">
        <w:t>May</w:t>
      </w:r>
      <w:r w:rsidRPr="00EC6755">
        <w:t xml:space="preserve"> 202</w:t>
      </w:r>
      <w:r w:rsidR="00EE66B6" w:rsidRPr="00EC6755">
        <w:t>5</w:t>
      </w:r>
    </w:p>
    <w:p w14:paraId="7F629349" w14:textId="380CAF49" w:rsidR="000D1B18" w:rsidRPr="00EC6755" w:rsidRDefault="00ED0C79" w:rsidP="00EC6755">
      <w:pPr>
        <w:pStyle w:val="Body"/>
      </w:pPr>
      <w:r w:rsidRPr="00EC6755">
        <w:t xml:space="preserve">Copyright State of </w:t>
      </w:r>
      <w:r w:rsidR="2B6D3CFD" w:rsidRPr="00EC6755">
        <w:t>Tasmania</w:t>
      </w:r>
    </w:p>
    <w:p w14:paraId="588912D9" w14:textId="77777777" w:rsidR="00EC6755" w:rsidRDefault="00EC6755">
      <w:pPr>
        <w:spacing w:after="160" w:line="259" w:lineRule="auto"/>
        <w:rPr>
          <w:rFonts w:eastAsiaTheme="majorEastAsia"/>
          <w:b/>
          <w:bCs/>
          <w:color w:val="20416F" w:themeColor="accent5"/>
          <w:sz w:val="52"/>
          <w:szCs w:val="96"/>
        </w:rPr>
      </w:pPr>
      <w:bookmarkStart w:id="5" w:name="_Acknowledgment_of_Aboriginal"/>
      <w:bookmarkStart w:id="6" w:name="_Toc198541475"/>
      <w:bookmarkStart w:id="7" w:name="_Hlk164434725"/>
      <w:bookmarkEnd w:id="5"/>
      <w:r>
        <w:br w:type="page"/>
      </w:r>
    </w:p>
    <w:p w14:paraId="0308A8A2" w14:textId="667CB06C" w:rsidR="004A7322" w:rsidRPr="009A2CDA" w:rsidRDefault="004A7322" w:rsidP="00C92788">
      <w:pPr>
        <w:pStyle w:val="Heading1"/>
      </w:pPr>
      <w:r w:rsidRPr="009A2CDA">
        <w:lastRenderedPageBreak/>
        <w:t>Acknowledgment of Aboriginal People and Country</w:t>
      </w:r>
      <w:bookmarkEnd w:id="6"/>
      <w:r w:rsidRPr="009A2CDA">
        <w:t xml:space="preserve"> </w:t>
      </w:r>
    </w:p>
    <w:bookmarkEnd w:id="7"/>
    <w:p w14:paraId="5558672F" w14:textId="09CCEEF9" w:rsidR="000351A7" w:rsidRPr="009A2CDA" w:rsidRDefault="000351A7" w:rsidP="00EC6755">
      <w:pPr>
        <w:pStyle w:val="Body"/>
      </w:pPr>
      <w:r w:rsidRPr="009A2CDA">
        <w:t xml:space="preserve">In recognition of the deep history and culture of this Island, we acknowledge Tasmanian Aboriginal people, the original and continuing Custodians of the Land, </w:t>
      </w:r>
      <w:r w:rsidR="00207E17" w:rsidRPr="009A2CDA">
        <w:t>Sea,</w:t>
      </w:r>
      <w:r w:rsidRPr="009A2CDA">
        <w:t xml:space="preserve"> and Sky</w:t>
      </w:r>
      <w:r w:rsidR="00207E17" w:rsidRPr="009A2CDA">
        <w:t xml:space="preserve">. We acknowledge and pay our respects to </w:t>
      </w:r>
      <w:r w:rsidR="001E2588" w:rsidRPr="009A2CDA">
        <w:t>Elders past and present</w:t>
      </w:r>
      <w:r w:rsidR="00207E17" w:rsidRPr="009A2CDA">
        <w:t xml:space="preserve">. </w:t>
      </w:r>
    </w:p>
    <w:p w14:paraId="016984CA" w14:textId="16973E3A" w:rsidR="004A7322" w:rsidRPr="009A2CDA" w:rsidRDefault="004A7322" w:rsidP="00C92788">
      <w:pPr>
        <w:pStyle w:val="Heading1"/>
      </w:pPr>
      <w:bookmarkStart w:id="8" w:name="_Acknowledgment_of_People"/>
      <w:bookmarkStart w:id="9" w:name="_Toc198541476"/>
      <w:bookmarkEnd w:id="8"/>
      <w:r w:rsidRPr="009A2CDA">
        <w:t>Acknowledgment of People with Disability and Community</w:t>
      </w:r>
      <w:bookmarkEnd w:id="9"/>
      <w:r w:rsidRPr="009A2CDA">
        <w:t xml:space="preserve"> </w:t>
      </w:r>
    </w:p>
    <w:p w14:paraId="1523CC99" w14:textId="64D1F757" w:rsidR="00F66C81" w:rsidRPr="009A2CDA" w:rsidRDefault="00AD3C5B" w:rsidP="00EC6755">
      <w:pPr>
        <w:pStyle w:val="Body"/>
        <w:rPr>
          <w:lang w:eastAsia="en-AU"/>
        </w:rPr>
      </w:pPr>
      <w:r w:rsidRPr="009A2CDA">
        <w:rPr>
          <w:lang w:eastAsia="en-AU"/>
        </w:rPr>
        <w:t xml:space="preserve">The Tasmanian Government acknowledges the lived and living experience of people with disability and their family members, carers and supporters and acknowledge the contribution of people with lived and living experience of disability in developing this </w:t>
      </w:r>
      <w:r w:rsidR="004356E7" w:rsidRPr="009A2CDA">
        <w:rPr>
          <w:lang w:eastAsia="en-AU"/>
        </w:rPr>
        <w:t>Strategy</w:t>
      </w:r>
      <w:r w:rsidR="00C44C19" w:rsidRPr="009A2CDA">
        <w:rPr>
          <w:lang w:eastAsia="en-AU"/>
        </w:rPr>
        <w:t>. We acknowledge the community that have paved and continue to pave the way to people with disability having their human rights recognised</w:t>
      </w:r>
      <w:r w:rsidR="003D263B" w:rsidRPr="009A2CDA">
        <w:rPr>
          <w:lang w:eastAsia="en-AU"/>
        </w:rPr>
        <w:t>.</w:t>
      </w:r>
    </w:p>
    <w:p w14:paraId="7D8CFFB9" w14:textId="39812712" w:rsidR="00A0417C" w:rsidRPr="009A2CDA" w:rsidRDefault="00373359" w:rsidP="00A574EF">
      <w:r w:rsidRPr="009A2CDA">
        <w:br w:type="page"/>
      </w:r>
    </w:p>
    <w:p w14:paraId="1C56C0A0" w14:textId="6EE3610F" w:rsidR="00FE070B" w:rsidRPr="009A2CDA" w:rsidRDefault="00FE070B" w:rsidP="00C92788">
      <w:pPr>
        <w:pStyle w:val="Heading1"/>
      </w:pPr>
      <w:bookmarkStart w:id="10" w:name="_Acronyms"/>
      <w:bookmarkStart w:id="11" w:name="_Toc198541477"/>
      <w:bookmarkEnd w:id="10"/>
      <w:r w:rsidRPr="009A2CDA">
        <w:lastRenderedPageBreak/>
        <w:t>Acronyms</w:t>
      </w:r>
      <w:bookmarkEnd w:id="11"/>
    </w:p>
    <w:p w14:paraId="39B3D9ED" w14:textId="3D05C2E7" w:rsidR="00E93CA3" w:rsidRPr="009A2CDA" w:rsidRDefault="00E93CA3" w:rsidP="00EC6755">
      <w:pPr>
        <w:pStyle w:val="Body"/>
      </w:pPr>
      <w:r w:rsidRPr="009A2CDA">
        <w:rPr>
          <w:b/>
          <w:bCs/>
        </w:rPr>
        <w:t>ABS</w:t>
      </w:r>
      <w:r w:rsidRPr="009A2CDA">
        <w:tab/>
      </w:r>
      <w:r w:rsidRPr="009A2CDA">
        <w:tab/>
        <w:t>Australian Bureau of Statistics</w:t>
      </w:r>
    </w:p>
    <w:p w14:paraId="6F9D87F7" w14:textId="380E0450" w:rsidR="00E93CA3" w:rsidRPr="009A2CDA" w:rsidRDefault="00E93CA3" w:rsidP="00EC6755">
      <w:pPr>
        <w:pStyle w:val="Body"/>
      </w:pPr>
      <w:r w:rsidRPr="009A2CDA">
        <w:rPr>
          <w:b/>
          <w:bCs/>
        </w:rPr>
        <w:t>ADS</w:t>
      </w:r>
      <w:r w:rsidRPr="009A2CDA">
        <w:tab/>
      </w:r>
      <w:r w:rsidRPr="009A2CDA">
        <w:tab/>
        <w:t>Australia’s Disability Strategy 2021 – 2031</w:t>
      </w:r>
    </w:p>
    <w:p w14:paraId="3BA54A7D" w14:textId="0908CD83" w:rsidR="00E93CA3" w:rsidRPr="009A2CDA" w:rsidRDefault="00E93CA3" w:rsidP="00EC6755">
      <w:pPr>
        <w:pStyle w:val="Body"/>
      </w:pPr>
      <w:r w:rsidRPr="009A2CDA">
        <w:rPr>
          <w:b/>
          <w:bCs/>
        </w:rPr>
        <w:t>UNCRPD</w:t>
      </w:r>
      <w:r w:rsidRPr="009A2CDA">
        <w:tab/>
        <w:t>United Nations Convention on the Rights of Persons with Disabilities</w:t>
      </w:r>
    </w:p>
    <w:p w14:paraId="2D6349A3" w14:textId="33E8982C" w:rsidR="003D263B" w:rsidRPr="009A2CDA" w:rsidRDefault="003D263B" w:rsidP="00EC6755">
      <w:pPr>
        <w:pStyle w:val="Body"/>
      </w:pPr>
      <w:r w:rsidRPr="009A2CDA">
        <w:rPr>
          <w:b/>
          <w:bCs/>
        </w:rPr>
        <w:t>DECYP</w:t>
      </w:r>
      <w:r w:rsidR="001B5B4C" w:rsidRPr="009A2CDA">
        <w:t xml:space="preserve"> </w:t>
      </w:r>
      <w:r w:rsidR="00B90A64" w:rsidRPr="009A2CDA">
        <w:tab/>
      </w:r>
      <w:r w:rsidRPr="009A2CDA">
        <w:t xml:space="preserve">Department </w:t>
      </w:r>
      <w:r w:rsidR="00984DF6" w:rsidRPr="009A2CDA">
        <w:t>for</w:t>
      </w:r>
      <w:r w:rsidRPr="009A2CDA">
        <w:t xml:space="preserve"> Education, Children and Young People</w:t>
      </w:r>
    </w:p>
    <w:p w14:paraId="1D311242" w14:textId="31302AB4" w:rsidR="00E25224" w:rsidRPr="009A2CDA" w:rsidRDefault="00E25224" w:rsidP="00EC6755">
      <w:pPr>
        <w:pStyle w:val="Body"/>
      </w:pPr>
      <w:r w:rsidRPr="009A2CDA">
        <w:rPr>
          <w:b/>
          <w:bCs/>
        </w:rPr>
        <w:t>DFA</w:t>
      </w:r>
      <w:r w:rsidRPr="009A2CDA">
        <w:tab/>
      </w:r>
      <w:r w:rsidR="00B90A64" w:rsidRPr="009A2CDA">
        <w:tab/>
      </w:r>
      <w:r w:rsidR="004459EF" w:rsidRPr="009A2CDA">
        <w:t>Disability Framework for Action</w:t>
      </w:r>
    </w:p>
    <w:p w14:paraId="658E54E2" w14:textId="37BD0EDA" w:rsidR="00A631B8" w:rsidRPr="009A2CDA" w:rsidRDefault="00A631B8" w:rsidP="00EC6755">
      <w:pPr>
        <w:pStyle w:val="Body"/>
      </w:pPr>
      <w:r w:rsidRPr="009A2CDA">
        <w:rPr>
          <w:b/>
          <w:bCs/>
        </w:rPr>
        <w:t>DIAC</w:t>
      </w:r>
      <w:r w:rsidRPr="009A2CDA">
        <w:rPr>
          <w:b/>
          <w:bCs/>
        </w:rPr>
        <w:tab/>
      </w:r>
      <w:r w:rsidRPr="009A2CDA">
        <w:rPr>
          <w:b/>
          <w:bCs/>
        </w:rPr>
        <w:tab/>
      </w:r>
      <w:r w:rsidRPr="009A2CDA">
        <w:t xml:space="preserve">Disability Inclusion Advisory Council </w:t>
      </w:r>
    </w:p>
    <w:p w14:paraId="34060348" w14:textId="3C81D60B" w:rsidR="00182F5E" w:rsidRPr="009A2CDA" w:rsidRDefault="00182F5E" w:rsidP="00EC6755">
      <w:pPr>
        <w:pStyle w:val="Body"/>
      </w:pPr>
      <w:r w:rsidRPr="009A2CDA">
        <w:rPr>
          <w:b/>
          <w:bCs/>
        </w:rPr>
        <w:t>DoJ</w:t>
      </w:r>
      <w:r w:rsidRPr="009A2CDA">
        <w:tab/>
      </w:r>
      <w:r w:rsidR="00B90A64" w:rsidRPr="009A2CDA">
        <w:tab/>
      </w:r>
      <w:r w:rsidRPr="009A2CDA">
        <w:t>Department of Justice</w:t>
      </w:r>
    </w:p>
    <w:p w14:paraId="51EB4DCC" w14:textId="4D5F1F9A" w:rsidR="001D6A2F" w:rsidRPr="009A2CDA" w:rsidRDefault="001D6A2F" w:rsidP="00EC6755">
      <w:pPr>
        <w:pStyle w:val="Body"/>
      </w:pPr>
      <w:proofErr w:type="spellStart"/>
      <w:r w:rsidRPr="009A2CDA">
        <w:rPr>
          <w:b/>
          <w:bCs/>
        </w:rPr>
        <w:t>DoH</w:t>
      </w:r>
      <w:proofErr w:type="spellEnd"/>
      <w:r w:rsidRPr="009A2CDA">
        <w:tab/>
      </w:r>
      <w:r w:rsidR="00B90A64" w:rsidRPr="009A2CDA">
        <w:tab/>
      </w:r>
      <w:r w:rsidRPr="009A2CDA">
        <w:t>Department of Health</w:t>
      </w:r>
    </w:p>
    <w:p w14:paraId="421F8A04" w14:textId="10E0CD1E" w:rsidR="00384E38" w:rsidRPr="009A2CDA" w:rsidRDefault="00FE070B" w:rsidP="00EC6755">
      <w:pPr>
        <w:pStyle w:val="Body"/>
      </w:pPr>
      <w:r w:rsidRPr="009A2CDA">
        <w:rPr>
          <w:b/>
          <w:bCs/>
        </w:rPr>
        <w:t>DPAC</w:t>
      </w:r>
      <w:r w:rsidRPr="009A2CDA">
        <w:rPr>
          <w:b/>
          <w:bCs/>
        </w:rPr>
        <w:tab/>
      </w:r>
      <w:r w:rsidR="00B90A64" w:rsidRPr="009A2CDA">
        <w:rPr>
          <w:b/>
          <w:bCs/>
        </w:rPr>
        <w:tab/>
      </w:r>
      <w:r w:rsidRPr="009A2CDA">
        <w:t>Department of Premier and Cabinet</w:t>
      </w:r>
    </w:p>
    <w:p w14:paraId="74DBB4BB" w14:textId="51C080BA" w:rsidR="00FE070B" w:rsidRPr="009A2CDA" w:rsidRDefault="00FE070B" w:rsidP="00EC6755">
      <w:pPr>
        <w:pStyle w:val="Body"/>
      </w:pPr>
      <w:r w:rsidRPr="009A2CDA">
        <w:rPr>
          <w:b/>
          <w:bCs/>
        </w:rPr>
        <w:t>DPFEM</w:t>
      </w:r>
      <w:r w:rsidRPr="009A2CDA">
        <w:tab/>
        <w:t>Department of Police, Fire and Emergency Management</w:t>
      </w:r>
    </w:p>
    <w:p w14:paraId="3A8A0CAA" w14:textId="0334682B" w:rsidR="00EE66B6" w:rsidRPr="009A2CDA" w:rsidRDefault="00EE66B6" w:rsidP="00EC6755">
      <w:pPr>
        <w:pStyle w:val="Body"/>
      </w:pPr>
      <w:r w:rsidRPr="009A2CDA">
        <w:rPr>
          <w:b/>
          <w:bCs/>
        </w:rPr>
        <w:t>DRIS</w:t>
      </w:r>
      <w:r w:rsidR="0031045D" w:rsidRPr="009A2CDA">
        <w:rPr>
          <w:b/>
          <w:bCs/>
        </w:rPr>
        <w:tab/>
      </w:r>
      <w:r w:rsidRPr="009A2CDA">
        <w:tab/>
        <w:t>Disability Rights, Inclusion and Safeguarding Act</w:t>
      </w:r>
    </w:p>
    <w:p w14:paraId="3F69AA39" w14:textId="5A1A4702" w:rsidR="00581FCB" w:rsidRPr="009A2CDA" w:rsidRDefault="00581FCB" w:rsidP="00EC6755">
      <w:pPr>
        <w:pStyle w:val="Body"/>
      </w:pPr>
      <w:r w:rsidRPr="009A2CDA">
        <w:rPr>
          <w:b/>
          <w:bCs/>
        </w:rPr>
        <w:t>DRMC</w:t>
      </w:r>
      <w:r w:rsidR="001B5B4C" w:rsidRPr="009A2CDA">
        <w:rPr>
          <w:b/>
          <w:bCs/>
        </w:rPr>
        <w:tab/>
      </w:r>
      <w:r w:rsidR="00090892" w:rsidRPr="009A2CDA">
        <w:tab/>
        <w:t xml:space="preserve">Disability Reform Ministers Council </w:t>
      </w:r>
    </w:p>
    <w:p w14:paraId="1310CB4A" w14:textId="12382F82" w:rsidR="000212E4" w:rsidRPr="009A2CDA" w:rsidRDefault="000212E4" w:rsidP="00EC6755">
      <w:pPr>
        <w:pStyle w:val="Body"/>
      </w:pPr>
      <w:r w:rsidRPr="009A2CDA">
        <w:rPr>
          <w:b/>
          <w:bCs/>
        </w:rPr>
        <w:t>DSG</w:t>
      </w:r>
      <w:r w:rsidRPr="009A2CDA">
        <w:tab/>
      </w:r>
      <w:r w:rsidR="00B90A64" w:rsidRPr="009A2CDA">
        <w:tab/>
      </w:r>
      <w:r w:rsidRPr="009A2CDA">
        <w:t>Department of State Growth</w:t>
      </w:r>
    </w:p>
    <w:p w14:paraId="35D9C493" w14:textId="1DE6C08C" w:rsidR="008E1C2C" w:rsidRPr="009A2CDA" w:rsidRDefault="007247EC" w:rsidP="00EC6755">
      <w:pPr>
        <w:pStyle w:val="Body"/>
      </w:pPr>
      <w:r w:rsidRPr="009A2CDA">
        <w:rPr>
          <w:b/>
          <w:bCs/>
        </w:rPr>
        <w:t>NDD</w:t>
      </w:r>
      <w:r w:rsidR="00E359FC" w:rsidRPr="009A2CDA">
        <w:rPr>
          <w:b/>
          <w:bCs/>
        </w:rPr>
        <w:t>A</w:t>
      </w:r>
      <w:r w:rsidR="00E359FC" w:rsidRPr="009A2CDA">
        <w:rPr>
          <w:b/>
          <w:bCs/>
        </w:rPr>
        <w:tab/>
      </w:r>
      <w:r w:rsidR="00B90A64" w:rsidRPr="009A2CDA">
        <w:rPr>
          <w:b/>
          <w:bCs/>
        </w:rPr>
        <w:tab/>
      </w:r>
      <w:r w:rsidR="008E1C2C" w:rsidRPr="009A2CDA">
        <w:t>National Disability Data Asset</w:t>
      </w:r>
    </w:p>
    <w:p w14:paraId="7A72ADED" w14:textId="04E0C40F" w:rsidR="000212E4" w:rsidRPr="009A2CDA" w:rsidRDefault="000212E4" w:rsidP="00EC6755">
      <w:pPr>
        <w:pStyle w:val="Body"/>
      </w:pPr>
      <w:r w:rsidRPr="009A2CDA">
        <w:rPr>
          <w:b/>
          <w:bCs/>
        </w:rPr>
        <w:t>NDIA</w:t>
      </w:r>
      <w:r w:rsidRPr="009A2CDA">
        <w:rPr>
          <w:b/>
          <w:bCs/>
        </w:rPr>
        <w:tab/>
      </w:r>
      <w:r w:rsidR="00B90A64" w:rsidRPr="009A2CDA">
        <w:rPr>
          <w:b/>
          <w:bCs/>
        </w:rPr>
        <w:tab/>
      </w:r>
      <w:r w:rsidRPr="009A2CDA">
        <w:t>National Disability Insurance Agency</w:t>
      </w:r>
    </w:p>
    <w:p w14:paraId="2D29AC0F" w14:textId="0793039E" w:rsidR="000212E4" w:rsidRPr="009A2CDA" w:rsidRDefault="000212E4" w:rsidP="00EC6755">
      <w:pPr>
        <w:pStyle w:val="Body"/>
      </w:pPr>
      <w:r w:rsidRPr="009A2CDA">
        <w:rPr>
          <w:b/>
          <w:bCs/>
        </w:rPr>
        <w:t>NDIS</w:t>
      </w:r>
      <w:r w:rsidR="00B90A64" w:rsidRPr="009A2CDA">
        <w:rPr>
          <w:b/>
          <w:bCs/>
        </w:rPr>
        <w:tab/>
      </w:r>
      <w:r w:rsidR="00B90A64" w:rsidRPr="009A2CDA">
        <w:rPr>
          <w:b/>
          <w:bCs/>
        </w:rPr>
        <w:tab/>
      </w:r>
      <w:r w:rsidRPr="009A2CDA">
        <w:t>National Disability Insurance Scheme</w:t>
      </w:r>
    </w:p>
    <w:p w14:paraId="1C1A7D7C" w14:textId="51BCF315" w:rsidR="002D18E2" w:rsidRPr="009A2CDA" w:rsidRDefault="002D18E2" w:rsidP="00EC6755">
      <w:pPr>
        <w:pStyle w:val="Body"/>
        <w:rPr>
          <w:b/>
          <w:bCs/>
        </w:rPr>
      </w:pPr>
      <w:r w:rsidRPr="009A2CDA">
        <w:rPr>
          <w:b/>
          <w:bCs/>
        </w:rPr>
        <w:t>N</w:t>
      </w:r>
      <w:r w:rsidR="00607069" w:rsidRPr="009A2CDA">
        <w:rPr>
          <w:b/>
          <w:bCs/>
        </w:rPr>
        <w:t>PM</w:t>
      </w:r>
      <w:r w:rsidR="00607069" w:rsidRPr="009A2CDA">
        <w:rPr>
          <w:b/>
          <w:bCs/>
        </w:rPr>
        <w:tab/>
      </w:r>
      <w:r w:rsidR="00607069" w:rsidRPr="009A2CDA">
        <w:rPr>
          <w:b/>
          <w:bCs/>
        </w:rPr>
        <w:tab/>
      </w:r>
      <w:r w:rsidR="009A549D" w:rsidRPr="009A2CDA">
        <w:t>National Prevention Mechanism</w:t>
      </w:r>
      <w:r w:rsidR="009A549D" w:rsidRPr="009A2CDA">
        <w:rPr>
          <w:b/>
          <w:bCs/>
        </w:rPr>
        <w:t xml:space="preserve"> </w:t>
      </w:r>
    </w:p>
    <w:p w14:paraId="4E2001AB" w14:textId="2714DF2C" w:rsidR="00CA74F3" w:rsidRPr="009A2CDA" w:rsidRDefault="00CA74F3" w:rsidP="00EC6755">
      <w:pPr>
        <w:pStyle w:val="Body"/>
      </w:pPr>
      <w:r w:rsidRPr="009A2CDA">
        <w:rPr>
          <w:b/>
          <w:bCs/>
        </w:rPr>
        <w:t>OPCAT</w:t>
      </w:r>
      <w:r w:rsidRPr="009A2CDA">
        <w:rPr>
          <w:b/>
          <w:bCs/>
        </w:rPr>
        <w:tab/>
      </w:r>
      <w:r w:rsidR="00AE15DF" w:rsidRPr="009A2CDA">
        <w:t>The Optional Protocol to the Convention Against Torture and Other Cruel, Inhuman or Degrading Treatment or Punishment</w:t>
      </w:r>
    </w:p>
    <w:p w14:paraId="5CE38D15" w14:textId="07038658" w:rsidR="001A470B" w:rsidRPr="009A2CDA" w:rsidRDefault="001A470B" w:rsidP="00EC6755">
      <w:pPr>
        <w:pStyle w:val="Body"/>
        <w:rPr>
          <w:b/>
          <w:bCs/>
        </w:rPr>
      </w:pPr>
      <w:r w:rsidRPr="009A2CDA">
        <w:rPr>
          <w:b/>
          <w:bCs/>
        </w:rPr>
        <w:t>ODC</w:t>
      </w:r>
      <w:r w:rsidR="00C92788">
        <w:rPr>
          <w:b/>
          <w:bCs/>
        </w:rPr>
        <w:tab/>
      </w:r>
      <w:r w:rsidR="00C92788">
        <w:rPr>
          <w:b/>
          <w:bCs/>
        </w:rPr>
        <w:tab/>
      </w:r>
      <w:r w:rsidRPr="009A2CDA">
        <w:t>Office of the Disability Commissioner</w:t>
      </w:r>
    </w:p>
    <w:p w14:paraId="3C669AEF" w14:textId="044CA69D" w:rsidR="0008195A" w:rsidRPr="009A2CDA" w:rsidRDefault="0008195A" w:rsidP="00EC6755">
      <w:pPr>
        <w:pStyle w:val="Body"/>
        <w:rPr>
          <w:b/>
          <w:bCs/>
        </w:rPr>
      </w:pPr>
      <w:r w:rsidRPr="009A2CDA">
        <w:rPr>
          <w:b/>
          <w:bCs/>
        </w:rPr>
        <w:t>OPG</w:t>
      </w:r>
      <w:r w:rsidRPr="009A2CDA">
        <w:rPr>
          <w:b/>
          <w:bCs/>
        </w:rPr>
        <w:tab/>
      </w:r>
      <w:r w:rsidRPr="009A2CDA">
        <w:rPr>
          <w:b/>
          <w:bCs/>
        </w:rPr>
        <w:tab/>
      </w:r>
      <w:r w:rsidRPr="009A2CDA">
        <w:t>Office of the Public Guardian</w:t>
      </w:r>
    </w:p>
    <w:p w14:paraId="0DE69D23" w14:textId="64FE259E" w:rsidR="000212E4" w:rsidRPr="009A2CDA" w:rsidRDefault="000212E4" w:rsidP="00EC6755">
      <w:pPr>
        <w:pStyle w:val="Body"/>
      </w:pPr>
      <w:r w:rsidRPr="009A2CDA">
        <w:rPr>
          <w:b/>
          <w:bCs/>
        </w:rPr>
        <w:t>PDAC</w:t>
      </w:r>
      <w:r w:rsidRPr="009A2CDA">
        <w:rPr>
          <w:b/>
          <w:bCs/>
        </w:rPr>
        <w:tab/>
      </w:r>
      <w:r w:rsidR="00B90A64" w:rsidRPr="009A2CDA">
        <w:rPr>
          <w:b/>
          <w:bCs/>
        </w:rPr>
        <w:tab/>
      </w:r>
      <w:r w:rsidRPr="009A2CDA">
        <w:t>Premier’s Disability Advisory Council</w:t>
      </w:r>
    </w:p>
    <w:p w14:paraId="5F248AD1" w14:textId="6E914443" w:rsidR="000242F2" w:rsidRPr="009A2CDA" w:rsidRDefault="000242F2" w:rsidP="00EC6755">
      <w:pPr>
        <w:pStyle w:val="Body"/>
        <w:rPr>
          <w:b/>
          <w:bCs/>
        </w:rPr>
      </w:pPr>
      <w:r w:rsidRPr="009A2CDA">
        <w:rPr>
          <w:b/>
          <w:bCs/>
        </w:rPr>
        <w:t>RFQ</w:t>
      </w:r>
      <w:r w:rsidR="00C408B2" w:rsidRPr="009A2CDA">
        <w:rPr>
          <w:b/>
          <w:bCs/>
        </w:rPr>
        <w:tab/>
      </w:r>
      <w:r w:rsidR="00C408B2" w:rsidRPr="009A2CDA">
        <w:rPr>
          <w:b/>
          <w:bCs/>
        </w:rPr>
        <w:tab/>
      </w:r>
      <w:r w:rsidR="00BC0004" w:rsidRPr="009A2CDA">
        <w:t>Request for Quotation</w:t>
      </w:r>
    </w:p>
    <w:p w14:paraId="5A4D5702" w14:textId="11BB8CEA" w:rsidR="000D1B18" w:rsidRPr="009A2CDA" w:rsidRDefault="000D1B18" w:rsidP="00EC6755">
      <w:pPr>
        <w:pStyle w:val="Body"/>
      </w:pPr>
      <w:r w:rsidRPr="009A2CDA">
        <w:rPr>
          <w:b/>
          <w:bCs/>
        </w:rPr>
        <w:t>SDA</w:t>
      </w:r>
      <w:r w:rsidR="006A6D4D" w:rsidRPr="009A2CDA">
        <w:rPr>
          <w:b/>
          <w:bCs/>
        </w:rPr>
        <w:tab/>
      </w:r>
      <w:r w:rsidR="006A6D4D" w:rsidRPr="009A2CDA">
        <w:rPr>
          <w:b/>
          <w:bCs/>
        </w:rPr>
        <w:tab/>
      </w:r>
      <w:r w:rsidR="006A6D4D" w:rsidRPr="009A2CDA">
        <w:t>Specialist Disability Accommodation</w:t>
      </w:r>
    </w:p>
    <w:p w14:paraId="2A07C4B5" w14:textId="4C1456B3" w:rsidR="00C41792" w:rsidRPr="009A2CDA" w:rsidRDefault="00C41792" w:rsidP="00EC6755">
      <w:pPr>
        <w:pStyle w:val="Body"/>
      </w:pPr>
      <w:r w:rsidRPr="009A2CDA">
        <w:rPr>
          <w:b/>
          <w:bCs/>
        </w:rPr>
        <w:t>SDAC</w:t>
      </w:r>
      <w:r w:rsidR="00AA0038" w:rsidRPr="009A2CDA">
        <w:tab/>
      </w:r>
      <w:r w:rsidR="00B90A64" w:rsidRPr="009A2CDA">
        <w:tab/>
      </w:r>
      <w:r w:rsidR="00C86AA8" w:rsidRPr="009A2CDA">
        <w:t>Survey of Disability, Ageing and Carers</w:t>
      </w:r>
    </w:p>
    <w:p w14:paraId="75DD0196" w14:textId="01FA2F9A" w:rsidR="007B0C9B" w:rsidRPr="009A2CDA" w:rsidRDefault="007B0C9B" w:rsidP="00EC6755">
      <w:pPr>
        <w:pStyle w:val="Body"/>
      </w:pPr>
      <w:r w:rsidRPr="009A2CDA">
        <w:rPr>
          <w:b/>
          <w:bCs/>
        </w:rPr>
        <w:t>TAP</w:t>
      </w:r>
      <w:r w:rsidRPr="009A2CDA">
        <w:rPr>
          <w:b/>
          <w:bCs/>
        </w:rPr>
        <w:tab/>
      </w:r>
      <w:r w:rsidRPr="009A2CDA">
        <w:tab/>
        <w:t>Targeted Action Plan</w:t>
      </w:r>
    </w:p>
    <w:p w14:paraId="161ED34E" w14:textId="4FBBEC1E" w:rsidR="0008195A" w:rsidRPr="009A2CDA" w:rsidRDefault="0008195A" w:rsidP="00EC6755">
      <w:pPr>
        <w:pStyle w:val="Body"/>
      </w:pPr>
      <w:r w:rsidRPr="009A2CDA">
        <w:rPr>
          <w:b/>
          <w:bCs/>
        </w:rPr>
        <w:t>TASCAT</w:t>
      </w:r>
      <w:r w:rsidRPr="009A2CDA">
        <w:rPr>
          <w:b/>
          <w:bCs/>
        </w:rPr>
        <w:tab/>
      </w:r>
      <w:r w:rsidR="00BC0004" w:rsidRPr="009A2CDA">
        <w:t>Tasmania</w:t>
      </w:r>
      <w:r w:rsidR="006B0E21" w:rsidRPr="009A2CDA">
        <w:t xml:space="preserve"> Civil and Administrative Tribunal</w:t>
      </w:r>
    </w:p>
    <w:p w14:paraId="66D1C727" w14:textId="713CD216" w:rsidR="000212E4" w:rsidRPr="009A2CDA" w:rsidRDefault="00E71495" w:rsidP="00EC6755">
      <w:pPr>
        <w:pStyle w:val="Body"/>
      </w:pPr>
      <w:r w:rsidRPr="009A2CDA">
        <w:rPr>
          <w:b/>
          <w:bCs/>
        </w:rPr>
        <w:t>WCAG</w:t>
      </w:r>
      <w:r w:rsidR="004459EF" w:rsidRPr="009A2CDA">
        <w:rPr>
          <w:b/>
          <w:bCs/>
        </w:rPr>
        <w:t xml:space="preserve"> 2.0</w:t>
      </w:r>
      <w:r w:rsidR="00D41B9C" w:rsidRPr="009A2CDA">
        <w:tab/>
        <w:t xml:space="preserve">Web Content </w:t>
      </w:r>
      <w:r w:rsidR="00ED0C79" w:rsidRPr="009A2CDA">
        <w:t>Accessibility</w:t>
      </w:r>
      <w:r w:rsidR="00D41B9C" w:rsidRPr="009A2CDA">
        <w:t xml:space="preserve"> Guidelines</w:t>
      </w:r>
      <w:r w:rsidR="004459EF" w:rsidRPr="009A2CDA">
        <w:t xml:space="preserve"> 2.</w:t>
      </w:r>
      <w:r w:rsidR="006B0E21" w:rsidRPr="009A2CDA">
        <w:t>2</w:t>
      </w:r>
      <w:r w:rsidR="004459EF" w:rsidRPr="009A2CDA">
        <w:t xml:space="preserve"> Level AA </w:t>
      </w:r>
      <w:r w:rsidR="007D522C" w:rsidRPr="009A2CDA">
        <w:t xml:space="preserve"> </w:t>
      </w:r>
      <w:r w:rsidR="000212E4" w:rsidRPr="009A2CDA">
        <w:br w:type="page"/>
      </w:r>
    </w:p>
    <w:p w14:paraId="31279421" w14:textId="03A2EF83" w:rsidR="00EB3021" w:rsidRPr="009A2CDA" w:rsidRDefault="007F7D7D" w:rsidP="00C92788">
      <w:pPr>
        <w:pStyle w:val="Heading1"/>
      </w:pPr>
      <w:bookmarkStart w:id="12" w:name="_Content_Warning_and"/>
      <w:bookmarkStart w:id="13" w:name="_Toc198541478"/>
      <w:bookmarkStart w:id="14" w:name="_Hlk164694321"/>
      <w:bookmarkEnd w:id="12"/>
      <w:r w:rsidRPr="009A2CDA">
        <w:lastRenderedPageBreak/>
        <w:t>Content Warning</w:t>
      </w:r>
      <w:r w:rsidR="00BC60C8" w:rsidRPr="009A2CDA">
        <w:t xml:space="preserve"> and Support Services</w:t>
      </w:r>
      <w:bookmarkEnd w:id="13"/>
    </w:p>
    <w:bookmarkEnd w:id="14"/>
    <w:p w14:paraId="255F11FD" w14:textId="02FB4A63" w:rsidR="00E45D98" w:rsidRPr="00C92788" w:rsidRDefault="007F7D7D" w:rsidP="00EC6755">
      <w:pPr>
        <w:pStyle w:val="Body"/>
      </w:pPr>
      <w:r w:rsidRPr="00C92788">
        <w:t xml:space="preserve">The </w:t>
      </w:r>
      <w:r w:rsidR="004356E7" w:rsidRPr="00C92788">
        <w:t>Strategy</w:t>
      </w:r>
      <w:r w:rsidR="00B57C47" w:rsidRPr="00C92788">
        <w:t xml:space="preserve"> may contain information that may be uncomfortable or distressing to readers.</w:t>
      </w:r>
      <w:r w:rsidR="00E45D98" w:rsidRPr="00C92788">
        <w:t xml:space="preserve"> The Department of Premier and Cabinet is continuing to integrate a trauma-informed approach to the development of this </w:t>
      </w:r>
      <w:r w:rsidR="004356E7" w:rsidRPr="00C92788">
        <w:t>Strategy</w:t>
      </w:r>
      <w:r w:rsidR="00E45D98" w:rsidRPr="00C92788">
        <w:t xml:space="preserve"> throughout consultation, development, and implementation. </w:t>
      </w:r>
    </w:p>
    <w:p w14:paraId="1688AFB1" w14:textId="07D29CFB" w:rsidR="00EB3021" w:rsidRPr="00C92788" w:rsidRDefault="00F016DF" w:rsidP="00EC6755">
      <w:pPr>
        <w:pStyle w:val="Body"/>
      </w:pPr>
      <w:r w:rsidRPr="00C92788">
        <w:t xml:space="preserve">If you </w:t>
      </w:r>
      <w:r w:rsidR="000870F1" w:rsidRPr="00C92788">
        <w:t>would like</w:t>
      </w:r>
      <w:r w:rsidRPr="00C92788">
        <w:t xml:space="preserve"> support while or after reading this</w:t>
      </w:r>
      <w:r w:rsidR="00222161" w:rsidRPr="00C92788">
        <w:t>, please see the free services available listed below</w:t>
      </w:r>
      <w:r w:rsidR="00D607C9" w:rsidRPr="00C92788">
        <w:t>:</w:t>
      </w:r>
    </w:p>
    <w:p w14:paraId="72EE0E8C" w14:textId="44DD6404" w:rsidR="00D607C9" w:rsidRPr="009A2CDA" w:rsidRDefault="00D607C9" w:rsidP="00C92788">
      <w:pPr>
        <w:pStyle w:val="Heading4"/>
      </w:pPr>
      <w:r w:rsidRPr="009A2CDA">
        <w:t>13 Yarn</w:t>
      </w:r>
    </w:p>
    <w:p w14:paraId="2F7CB8A6" w14:textId="0C287EA8" w:rsidR="006E57A0" w:rsidRPr="009A2CDA" w:rsidRDefault="006E57A0" w:rsidP="00EC6755">
      <w:pPr>
        <w:pStyle w:val="Body"/>
        <w:rPr>
          <w:rFonts w:eastAsiaTheme="majorEastAsia"/>
        </w:rPr>
      </w:pPr>
      <w:r w:rsidRPr="009A2CDA">
        <w:t>Phone: 13 92 76</w:t>
      </w:r>
      <w:r w:rsidR="00102A6A" w:rsidRPr="009A2CDA">
        <w:t xml:space="preserve"> | </w:t>
      </w:r>
      <w:r w:rsidR="00102A6A" w:rsidRPr="009A2CDA">
        <w:rPr>
          <w:rFonts w:eastAsiaTheme="majorEastAsia"/>
        </w:rPr>
        <w:t xml:space="preserve">Website: </w:t>
      </w:r>
      <w:hyperlink r:id="rId10" w:history="1">
        <w:r w:rsidR="00102A6A" w:rsidRPr="009A2CDA">
          <w:rPr>
            <w:rStyle w:val="Hyperlink"/>
            <w:rFonts w:eastAsiaTheme="majorEastAsia"/>
            <w:color w:val="auto"/>
            <w:sz w:val="22"/>
            <w:szCs w:val="22"/>
          </w:rPr>
          <w:t>www.13yarn.org.au</w:t>
        </w:r>
      </w:hyperlink>
    </w:p>
    <w:p w14:paraId="3FFBC564" w14:textId="607A0E77" w:rsidR="000079B4" w:rsidRPr="009A2CDA" w:rsidRDefault="006D3226" w:rsidP="00EC6755">
      <w:pPr>
        <w:pStyle w:val="Body"/>
      </w:pPr>
      <w:r w:rsidRPr="009A2CDA">
        <w:t>24</w:t>
      </w:r>
      <w:r w:rsidR="00732318" w:rsidRPr="009A2CDA">
        <w:t xml:space="preserve"> hours a day, seven days a week.</w:t>
      </w:r>
    </w:p>
    <w:p w14:paraId="3FDB0122" w14:textId="33CC5949" w:rsidR="006D3226" w:rsidRPr="009A2CDA" w:rsidRDefault="006D3226" w:rsidP="00EC6755">
      <w:pPr>
        <w:pStyle w:val="Body"/>
      </w:pPr>
      <w:r w:rsidRPr="009A2CDA">
        <w:t>Phone support with First Nations crisis counsellors for First Nations people.</w:t>
      </w:r>
    </w:p>
    <w:p w14:paraId="754BAE06" w14:textId="55EF80A5" w:rsidR="00D2121B" w:rsidRPr="009A2CDA" w:rsidRDefault="00D2121B" w:rsidP="00C92788">
      <w:pPr>
        <w:pStyle w:val="Heading4"/>
      </w:pPr>
      <w:r w:rsidRPr="009A2CDA">
        <w:t>1800RESPECT</w:t>
      </w:r>
    </w:p>
    <w:p w14:paraId="0E95540E" w14:textId="75CA8014" w:rsidR="006E57A0" w:rsidRPr="009A2CDA" w:rsidRDefault="006E57A0" w:rsidP="00EC6755">
      <w:pPr>
        <w:pStyle w:val="Body"/>
      </w:pPr>
      <w:r w:rsidRPr="009A2CDA">
        <w:t xml:space="preserve">Phone or Text: </w:t>
      </w:r>
      <w:r w:rsidRPr="009A2CDA">
        <w:rPr>
          <w:b/>
          <w:bCs/>
        </w:rPr>
        <w:t>1800 737 732</w:t>
      </w:r>
      <w:r w:rsidR="00102A6A" w:rsidRPr="009A2CDA">
        <w:rPr>
          <w:b/>
          <w:bCs/>
        </w:rPr>
        <w:t xml:space="preserve"> |</w:t>
      </w:r>
      <w:r w:rsidR="00C92788">
        <w:rPr>
          <w:b/>
          <w:bCs/>
        </w:rPr>
        <w:t xml:space="preserve"> </w:t>
      </w:r>
      <w:r w:rsidR="00102A6A" w:rsidRPr="009A2CDA">
        <w:rPr>
          <w:rFonts w:eastAsiaTheme="majorEastAsia"/>
        </w:rPr>
        <w:t xml:space="preserve">Website: </w:t>
      </w:r>
      <w:hyperlink r:id="rId11" w:history="1">
        <w:r w:rsidR="00102A6A" w:rsidRPr="009A2CDA">
          <w:rPr>
            <w:rStyle w:val="Hyperlink"/>
            <w:rFonts w:eastAsiaTheme="majorEastAsia"/>
            <w:color w:val="auto"/>
            <w:sz w:val="22"/>
            <w:szCs w:val="22"/>
          </w:rPr>
          <w:t>www.1800respect.org.au</w:t>
        </w:r>
      </w:hyperlink>
      <w:r w:rsidR="00670D31" w:rsidRPr="009A2CDA">
        <w:t xml:space="preserve"> </w:t>
      </w:r>
    </w:p>
    <w:p w14:paraId="525FA971" w14:textId="16EA8558" w:rsidR="000079B4" w:rsidRPr="009A2CDA" w:rsidRDefault="000079B4" w:rsidP="00EC6755">
      <w:pPr>
        <w:pStyle w:val="Body"/>
      </w:pPr>
      <w:r w:rsidRPr="009A2CDA">
        <w:t>24 hours a day, seven days a week</w:t>
      </w:r>
    </w:p>
    <w:p w14:paraId="4798ABAD" w14:textId="2BAE206B" w:rsidR="007F2F2A" w:rsidRPr="009A2CDA" w:rsidRDefault="000C3626" w:rsidP="00EC6755">
      <w:pPr>
        <w:pStyle w:val="Body"/>
      </w:pPr>
      <w:r w:rsidRPr="009A2CDA">
        <w:t>National</w:t>
      </w:r>
      <w:r w:rsidR="007F2F2A" w:rsidRPr="009A2CDA">
        <w:t xml:space="preserve"> </w:t>
      </w:r>
      <w:r w:rsidR="00636E52" w:rsidRPr="009A2CDA">
        <w:t>domestic, family and sexual violence counselling</w:t>
      </w:r>
    </w:p>
    <w:p w14:paraId="120BC154" w14:textId="7CF59AEC" w:rsidR="00D2121B" w:rsidRPr="009A2CDA" w:rsidRDefault="00D2121B" w:rsidP="00C92788">
      <w:pPr>
        <w:pStyle w:val="Heading4"/>
      </w:pPr>
      <w:r w:rsidRPr="009A2CDA">
        <w:t>Autism Connect</w:t>
      </w:r>
    </w:p>
    <w:p w14:paraId="3AAE9EEB" w14:textId="2A8845AF" w:rsidR="006E57A0" w:rsidRPr="009A2CDA" w:rsidRDefault="006E57A0" w:rsidP="00EC6755">
      <w:pPr>
        <w:pStyle w:val="Body"/>
        <w:rPr>
          <w:rFonts w:eastAsiaTheme="majorEastAsia"/>
        </w:rPr>
      </w:pPr>
      <w:r w:rsidRPr="009A2CDA">
        <w:t>Phone: 1300 308 699</w:t>
      </w:r>
      <w:r w:rsidR="00670D31" w:rsidRPr="009A2CDA">
        <w:t xml:space="preserve"> | </w:t>
      </w:r>
      <w:r w:rsidR="00670D31" w:rsidRPr="009A2CDA">
        <w:rPr>
          <w:rFonts w:eastAsiaTheme="majorEastAsia"/>
        </w:rPr>
        <w:t xml:space="preserve">Website: </w:t>
      </w:r>
      <w:hyperlink r:id="rId12" w:history="1">
        <w:r w:rsidR="004218F7" w:rsidRPr="009A2CDA">
          <w:rPr>
            <w:rStyle w:val="Hyperlink"/>
            <w:rFonts w:eastAsiaTheme="majorEastAsia"/>
            <w:sz w:val="22"/>
            <w:szCs w:val="22"/>
          </w:rPr>
          <w:t>https://www.amaze.org.au/autismconnect/</w:t>
        </w:r>
      </w:hyperlink>
      <w:r w:rsidR="004218F7" w:rsidRPr="009A2CDA">
        <w:rPr>
          <w:rFonts w:eastAsiaTheme="majorEastAsia"/>
        </w:rPr>
        <w:t xml:space="preserve"> </w:t>
      </w:r>
    </w:p>
    <w:p w14:paraId="3CA54065" w14:textId="040E295A" w:rsidR="0068618F" w:rsidRPr="009A2CDA" w:rsidRDefault="00114B0E" w:rsidP="00EC6755">
      <w:pPr>
        <w:pStyle w:val="Body"/>
      </w:pPr>
      <w:r w:rsidRPr="009A2CDA">
        <w:t xml:space="preserve">8am </w:t>
      </w:r>
      <w:r w:rsidR="00227BCA" w:rsidRPr="009A2CDA">
        <w:t>–</w:t>
      </w:r>
      <w:r w:rsidRPr="009A2CDA">
        <w:t xml:space="preserve"> </w:t>
      </w:r>
      <w:r w:rsidR="00227BCA" w:rsidRPr="009A2CDA">
        <w:t>7pm Monday to Friday</w:t>
      </w:r>
    </w:p>
    <w:p w14:paraId="12CC1722" w14:textId="65F86223" w:rsidR="00227BCA" w:rsidRPr="009A2CDA" w:rsidRDefault="00227BCA" w:rsidP="00EC6755">
      <w:pPr>
        <w:pStyle w:val="Body"/>
      </w:pPr>
      <w:r w:rsidRPr="009A2CDA">
        <w:t xml:space="preserve">Autism helpline </w:t>
      </w:r>
      <w:r w:rsidR="00891DB7" w:rsidRPr="009A2CDA">
        <w:t>to support Autistic people, their families, carers and support networks</w:t>
      </w:r>
      <w:r w:rsidR="006B5917" w:rsidRPr="009A2CDA">
        <w:t xml:space="preserve">, health professionals, researchers, teachers, </w:t>
      </w:r>
      <w:r w:rsidR="00722F93" w:rsidRPr="009A2CDA">
        <w:t>employers,</w:t>
      </w:r>
      <w:r w:rsidR="006B5917" w:rsidRPr="009A2CDA">
        <w:t xml:space="preserve"> and the broader community.</w:t>
      </w:r>
    </w:p>
    <w:p w14:paraId="76FBDF63" w14:textId="0211FB36" w:rsidR="00722F93" w:rsidRPr="009A2CDA" w:rsidRDefault="0028535E" w:rsidP="00C92788">
      <w:pPr>
        <w:pStyle w:val="Heading4"/>
      </w:pPr>
      <w:r w:rsidRPr="009A2CDA">
        <w:t>Beyond Blue</w:t>
      </w:r>
    </w:p>
    <w:p w14:paraId="610B0271" w14:textId="046280F3" w:rsidR="00DB0A97" w:rsidRPr="009A2CDA" w:rsidRDefault="00DB0A97" w:rsidP="00EC6755">
      <w:pPr>
        <w:pStyle w:val="Body"/>
        <w:rPr>
          <w:rFonts w:eastAsiaTheme="majorEastAsia"/>
        </w:rPr>
      </w:pPr>
      <w:r w:rsidRPr="009A2CDA">
        <w:t>Phone: 1300 224 636</w:t>
      </w:r>
      <w:r w:rsidR="00C911CE" w:rsidRPr="009A2CDA">
        <w:t xml:space="preserve"> | </w:t>
      </w:r>
      <w:hyperlink r:id="rId13" w:history="1">
        <w:r w:rsidR="00C911CE" w:rsidRPr="009A2CDA">
          <w:rPr>
            <w:rStyle w:val="Hyperlink"/>
            <w:rFonts w:eastAsiaTheme="majorEastAsia"/>
            <w:sz w:val="22"/>
            <w:szCs w:val="22"/>
          </w:rPr>
          <w:t>www.beyondblue.org.au</w:t>
        </w:r>
      </w:hyperlink>
    </w:p>
    <w:p w14:paraId="153B16E8" w14:textId="77777777" w:rsidR="00D96816" w:rsidRPr="009A2CDA" w:rsidRDefault="00D96816" w:rsidP="00EC6755">
      <w:pPr>
        <w:pStyle w:val="Body"/>
      </w:pPr>
      <w:r w:rsidRPr="009A2CDA">
        <w:t>24 hours a day, seven days a week</w:t>
      </w:r>
    </w:p>
    <w:p w14:paraId="1DA4F59F" w14:textId="7A2F44A0" w:rsidR="006E57A0" w:rsidRPr="009A2CDA" w:rsidRDefault="005F56EA" w:rsidP="00EC6755">
      <w:pPr>
        <w:pStyle w:val="Body"/>
      </w:pPr>
      <w:r w:rsidRPr="009A2CDA">
        <w:t xml:space="preserve">Councillors available </w:t>
      </w:r>
      <w:r w:rsidR="00AA1458" w:rsidRPr="009A2CDA">
        <w:t>for</w:t>
      </w:r>
      <w:r w:rsidR="009613F9" w:rsidRPr="009A2CDA">
        <w:t xml:space="preserve"> </w:t>
      </w:r>
      <w:r w:rsidR="00211F31" w:rsidRPr="009A2CDA">
        <w:t>support</w:t>
      </w:r>
      <w:r w:rsidR="00AA1458" w:rsidRPr="009A2CDA">
        <w:t xml:space="preserve"> </w:t>
      </w:r>
      <w:r w:rsidRPr="009A2CDA">
        <w:t>by phone and online</w:t>
      </w:r>
      <w:r w:rsidR="00F80610" w:rsidRPr="009A2CDA">
        <w:t>.</w:t>
      </w:r>
    </w:p>
    <w:p w14:paraId="17CE5BEF" w14:textId="77777777" w:rsidR="00CB67F6" w:rsidRPr="009A2CDA" w:rsidRDefault="00CB67F6" w:rsidP="00C92788">
      <w:pPr>
        <w:pStyle w:val="Heading4"/>
      </w:pPr>
      <w:r w:rsidRPr="009A2CDA">
        <w:t>Headspace</w:t>
      </w:r>
    </w:p>
    <w:p w14:paraId="332B20AD" w14:textId="4CE4A1A2" w:rsidR="006E0FAC" w:rsidRPr="009A2CDA" w:rsidRDefault="00906219" w:rsidP="00EC6755">
      <w:pPr>
        <w:pStyle w:val="Body"/>
        <w:rPr>
          <w:rFonts w:eastAsiaTheme="majorEastAsia"/>
        </w:rPr>
      </w:pPr>
      <w:r w:rsidRPr="009A2CDA">
        <w:t xml:space="preserve">Phone: 1800 650 </w:t>
      </w:r>
      <w:r w:rsidR="006E0FAC" w:rsidRPr="009A2CDA">
        <w:t>890</w:t>
      </w:r>
      <w:r w:rsidR="00E4493C" w:rsidRPr="009A2CDA">
        <w:rPr>
          <w:rFonts w:eastAsiaTheme="majorEastAsia"/>
        </w:rPr>
        <w:t xml:space="preserve"> </w:t>
      </w:r>
      <w:r w:rsidR="00C15E6B" w:rsidRPr="009A2CDA">
        <w:rPr>
          <w:rFonts w:eastAsiaTheme="majorEastAsia"/>
        </w:rPr>
        <w:t xml:space="preserve">| </w:t>
      </w:r>
      <w:r w:rsidR="00E4493C" w:rsidRPr="009A2CDA">
        <w:rPr>
          <w:rFonts w:eastAsiaTheme="majorEastAsia"/>
        </w:rPr>
        <w:t xml:space="preserve">Website: </w:t>
      </w:r>
      <w:hyperlink r:id="rId14" w:history="1">
        <w:r w:rsidR="00E4493C" w:rsidRPr="009A2CDA">
          <w:rPr>
            <w:rStyle w:val="Hyperlink"/>
            <w:rFonts w:eastAsiaTheme="majorEastAsia"/>
            <w:color w:val="auto"/>
            <w:sz w:val="22"/>
            <w:szCs w:val="22"/>
          </w:rPr>
          <w:t>www.headspace.org.au</w:t>
        </w:r>
      </w:hyperlink>
      <w:r w:rsidR="004218F7" w:rsidRPr="009A2CDA">
        <w:rPr>
          <w:rStyle w:val="Hyperlink"/>
          <w:rFonts w:eastAsiaTheme="majorEastAsia"/>
          <w:color w:val="auto"/>
          <w:sz w:val="22"/>
          <w:szCs w:val="22"/>
        </w:rPr>
        <w:t xml:space="preserve"> </w:t>
      </w:r>
    </w:p>
    <w:p w14:paraId="7ACF9F93" w14:textId="6C59269C" w:rsidR="00CB67F6" w:rsidRPr="009A2CDA" w:rsidRDefault="00CB67F6" w:rsidP="00EC6755">
      <w:pPr>
        <w:pStyle w:val="Body"/>
      </w:pPr>
      <w:r w:rsidRPr="009A2CDA">
        <w:t>24 hours a day, seven days a week</w:t>
      </w:r>
    </w:p>
    <w:p w14:paraId="1690334A" w14:textId="09061FEE" w:rsidR="0051214D" w:rsidRPr="009A2CDA" w:rsidRDefault="0051214D" w:rsidP="00EC6755">
      <w:pPr>
        <w:pStyle w:val="Body"/>
      </w:pPr>
      <w:r w:rsidRPr="009A2CDA">
        <w:t>Phone and online support for young peopl</w:t>
      </w:r>
      <w:r w:rsidR="00E60453" w:rsidRPr="009A2CDA">
        <w:t>e aged 12-25 and their family and friends.</w:t>
      </w:r>
    </w:p>
    <w:p w14:paraId="5644F60F" w14:textId="77777777" w:rsidR="00C92788" w:rsidRDefault="00C92788">
      <w:pPr>
        <w:spacing w:after="160" w:line="259" w:lineRule="auto"/>
        <w:rPr>
          <w:rFonts w:cs="Arial"/>
          <w:b/>
          <w:bCs/>
          <w:color w:val="333333" w:themeColor="text2"/>
          <w:szCs w:val="24"/>
          <w:lang w:val="en-US"/>
        </w:rPr>
      </w:pPr>
      <w:r>
        <w:br w:type="page"/>
      </w:r>
    </w:p>
    <w:p w14:paraId="7B781F9C" w14:textId="5DEFDED8" w:rsidR="004401E9" w:rsidRPr="009A2CDA" w:rsidRDefault="00D534D6" w:rsidP="00C92788">
      <w:pPr>
        <w:pStyle w:val="Heading4"/>
      </w:pPr>
      <w:r w:rsidRPr="009A2CDA">
        <w:lastRenderedPageBreak/>
        <w:t>Kids Helpline</w:t>
      </w:r>
    </w:p>
    <w:p w14:paraId="327F76AE" w14:textId="5A0D9206" w:rsidR="00272AB6" w:rsidRPr="009A2CDA" w:rsidRDefault="0093085B" w:rsidP="00EC6755">
      <w:pPr>
        <w:pStyle w:val="Body"/>
      </w:pPr>
      <w:r w:rsidRPr="009A2CDA">
        <w:t>Phone: 1800 55 1800</w:t>
      </w:r>
      <w:r w:rsidR="00272AB6" w:rsidRPr="009A2CDA">
        <w:t xml:space="preserve"> | Website: </w:t>
      </w:r>
      <w:hyperlink r:id="rId15" w:history="1">
        <w:r w:rsidR="004218F7" w:rsidRPr="009A2CDA">
          <w:rPr>
            <w:rStyle w:val="Hyperlink"/>
            <w:sz w:val="22"/>
            <w:szCs w:val="22"/>
          </w:rPr>
          <w:t>www.kidshelpline.com.au</w:t>
        </w:r>
      </w:hyperlink>
      <w:r w:rsidR="004218F7" w:rsidRPr="009A2CDA">
        <w:t xml:space="preserve"> </w:t>
      </w:r>
    </w:p>
    <w:p w14:paraId="175B89B1" w14:textId="5153B385" w:rsidR="0093085B" w:rsidRPr="009A2CDA" w:rsidRDefault="0093085B" w:rsidP="00EC6755">
      <w:pPr>
        <w:pStyle w:val="Body"/>
      </w:pPr>
      <w:r w:rsidRPr="009A2CDA">
        <w:t>24 hours a day, seven days a week</w:t>
      </w:r>
    </w:p>
    <w:p w14:paraId="337CE1D7" w14:textId="5ECB9AEA" w:rsidR="00F57323" w:rsidRPr="009A2CDA" w:rsidRDefault="00732A3A" w:rsidP="00EC6755">
      <w:pPr>
        <w:pStyle w:val="Body"/>
      </w:pPr>
      <w:r w:rsidRPr="009A2CDA">
        <w:t xml:space="preserve">Phone </w:t>
      </w:r>
      <w:r w:rsidR="009C1952" w:rsidRPr="009A2CDA">
        <w:t xml:space="preserve">counselling specifically for children and young people aged 5- 25. </w:t>
      </w:r>
    </w:p>
    <w:p w14:paraId="611F7347" w14:textId="71F2F360" w:rsidR="00971E0C" w:rsidRPr="009A2CDA" w:rsidRDefault="003E46F4" w:rsidP="00C92788">
      <w:pPr>
        <w:pStyle w:val="Heading4"/>
      </w:pPr>
      <w:r w:rsidRPr="009A2CDA">
        <w:t>Lifeline Crisis Support</w:t>
      </w:r>
    </w:p>
    <w:p w14:paraId="785CF155" w14:textId="535904DD" w:rsidR="005F4C20" w:rsidRPr="009A2CDA" w:rsidRDefault="00DB297D" w:rsidP="00EC6755">
      <w:pPr>
        <w:pStyle w:val="Body"/>
      </w:pPr>
      <w:r w:rsidRPr="009A2CDA">
        <w:t xml:space="preserve">Phone: </w:t>
      </w:r>
      <w:r w:rsidR="004621D4" w:rsidRPr="009A2CDA">
        <w:t>1</w:t>
      </w:r>
      <w:r w:rsidR="00A35EC9" w:rsidRPr="009A2CDA">
        <w:t>3 11 14</w:t>
      </w:r>
      <w:r w:rsidR="00272AB6" w:rsidRPr="009A2CDA">
        <w:t xml:space="preserve"> | Website: </w:t>
      </w:r>
      <w:hyperlink r:id="rId16" w:history="1">
        <w:r w:rsidR="004218F7" w:rsidRPr="009A2CDA">
          <w:rPr>
            <w:rStyle w:val="Hyperlink"/>
            <w:sz w:val="22"/>
            <w:szCs w:val="22"/>
          </w:rPr>
          <w:t>www.lifeline.org.au</w:t>
        </w:r>
      </w:hyperlink>
      <w:r w:rsidR="004218F7" w:rsidRPr="009A2CDA">
        <w:t xml:space="preserve"> </w:t>
      </w:r>
    </w:p>
    <w:p w14:paraId="443DD4FF" w14:textId="4CD0B54D" w:rsidR="00A35EC9" w:rsidRPr="009A2CDA" w:rsidRDefault="00A35EC9" w:rsidP="00EC6755">
      <w:pPr>
        <w:pStyle w:val="Body"/>
      </w:pPr>
      <w:r w:rsidRPr="009A2CDA">
        <w:t>24 hours a day, seven days a week</w:t>
      </w:r>
    </w:p>
    <w:p w14:paraId="05696C82" w14:textId="6EE43C42" w:rsidR="00A35EC9" w:rsidRPr="009A2CDA" w:rsidRDefault="00DA0799" w:rsidP="00EC6755">
      <w:pPr>
        <w:pStyle w:val="Body"/>
      </w:pPr>
      <w:r w:rsidRPr="009A2CDA">
        <w:t>Crisis counselling, support groups</w:t>
      </w:r>
      <w:r w:rsidR="00FE419A" w:rsidRPr="009A2CDA">
        <w:t xml:space="preserve"> and </w:t>
      </w:r>
      <w:r w:rsidR="00B33974" w:rsidRPr="009A2CDA">
        <w:t xml:space="preserve">suicide prevention services. </w:t>
      </w:r>
    </w:p>
    <w:p w14:paraId="79AA90F8" w14:textId="0A3ECF1B" w:rsidR="003E46F4" w:rsidRPr="009A2CDA" w:rsidRDefault="003E46F4" w:rsidP="00C92788">
      <w:pPr>
        <w:pStyle w:val="Heading4"/>
      </w:pPr>
      <w:proofErr w:type="spellStart"/>
      <w:r w:rsidRPr="009A2CDA">
        <w:t>QLife</w:t>
      </w:r>
      <w:proofErr w:type="spellEnd"/>
    </w:p>
    <w:p w14:paraId="5C1BD1FA" w14:textId="61E9C628" w:rsidR="003E46F4" w:rsidRPr="009A2CDA" w:rsidRDefault="000F604D" w:rsidP="00EC6755">
      <w:pPr>
        <w:pStyle w:val="Body"/>
        <w:rPr>
          <w:rFonts w:eastAsiaTheme="majorEastAsia"/>
        </w:rPr>
      </w:pPr>
      <w:r w:rsidRPr="009A2CDA">
        <w:t>Phone: 1800 184 527</w:t>
      </w:r>
      <w:r w:rsidR="00272AB6" w:rsidRPr="009A2CDA">
        <w:t xml:space="preserve"> | Website: </w:t>
      </w:r>
      <w:hyperlink r:id="rId17" w:history="1">
        <w:r w:rsidR="00272AB6" w:rsidRPr="009A2CDA">
          <w:rPr>
            <w:rStyle w:val="Hyperlink"/>
            <w:rFonts w:eastAsiaTheme="majorEastAsia"/>
            <w:sz w:val="22"/>
            <w:szCs w:val="22"/>
          </w:rPr>
          <w:t>www.qlife.org.au</w:t>
        </w:r>
      </w:hyperlink>
    </w:p>
    <w:p w14:paraId="678D7839" w14:textId="69D585EE" w:rsidR="00455373" w:rsidRPr="009A2CDA" w:rsidRDefault="00867094" w:rsidP="00EC6755">
      <w:pPr>
        <w:pStyle w:val="Body"/>
      </w:pPr>
      <w:r w:rsidRPr="009A2CDA">
        <w:t>3pm – 12am</w:t>
      </w:r>
      <w:r w:rsidR="0058731F" w:rsidRPr="009A2CDA">
        <w:t>, seven days a week</w:t>
      </w:r>
    </w:p>
    <w:p w14:paraId="296B3703" w14:textId="0C1C5E36" w:rsidR="0058731F" w:rsidRPr="009A2CDA" w:rsidRDefault="002F7E3E" w:rsidP="00EC6755">
      <w:pPr>
        <w:pStyle w:val="Body"/>
      </w:pPr>
      <w:r w:rsidRPr="009A2CDA">
        <w:t xml:space="preserve">Nationwide LGBTIQA+ peer support and referral for people in </w:t>
      </w:r>
      <w:r w:rsidR="008C30AC" w:rsidRPr="009A2CDA">
        <w:t>Australia wanting to talk about sexuality, gender, bodies, feelings or relationships.</w:t>
      </w:r>
    </w:p>
    <w:p w14:paraId="4F3B4029" w14:textId="7B89387F" w:rsidR="00E45D98" w:rsidRPr="009A2CDA" w:rsidRDefault="001D079E" w:rsidP="00C92788">
      <w:pPr>
        <w:pStyle w:val="Heading4"/>
      </w:pPr>
      <w:r w:rsidRPr="009A2CDA">
        <w:t>Other assistance</w:t>
      </w:r>
    </w:p>
    <w:p w14:paraId="1F8C2444" w14:textId="27B96411" w:rsidR="000870F1" w:rsidRPr="009A2CDA" w:rsidRDefault="00982875" w:rsidP="00EC6755">
      <w:pPr>
        <w:pStyle w:val="Body"/>
      </w:pPr>
      <w:r w:rsidRPr="009A2CDA">
        <w:t xml:space="preserve">For a more extensive list of </w:t>
      </w:r>
      <w:r w:rsidR="004B0016" w:rsidRPr="009A2CDA">
        <w:t xml:space="preserve">helplines see </w:t>
      </w:r>
      <w:hyperlink r:id="rId18" w:history="1">
        <w:r w:rsidR="004218F7" w:rsidRPr="009A2CDA">
          <w:rPr>
            <w:rStyle w:val="Hyperlink"/>
            <w:rFonts w:eastAsiaTheme="majorEastAsia"/>
            <w:sz w:val="22"/>
            <w:szCs w:val="22"/>
          </w:rPr>
          <w:t>www.healthdirect.gov.au/mental-health-helplines</w:t>
        </w:r>
      </w:hyperlink>
    </w:p>
    <w:p w14:paraId="5F423372" w14:textId="4C81470B" w:rsidR="0030561C" w:rsidRPr="009A2CDA" w:rsidRDefault="000870F1" w:rsidP="00A574EF">
      <w:r w:rsidRPr="009A2CDA">
        <w:br w:type="page"/>
      </w:r>
    </w:p>
    <w:p w14:paraId="46D71DB7" w14:textId="4B2FB2C7" w:rsidR="00FE070B" w:rsidRPr="009A2CDA" w:rsidRDefault="00851EC8" w:rsidP="00ED4852">
      <w:pPr>
        <w:pStyle w:val="Heading1"/>
      </w:pPr>
      <w:bookmarkStart w:id="15" w:name="_Foreword"/>
      <w:bookmarkStart w:id="16" w:name="_Toc198541479"/>
      <w:bookmarkEnd w:id="15"/>
      <w:r w:rsidRPr="009A2CDA">
        <w:lastRenderedPageBreak/>
        <w:t>Opening Statement</w:t>
      </w:r>
      <w:bookmarkEnd w:id="16"/>
    </w:p>
    <w:p w14:paraId="3634827E" w14:textId="77777777" w:rsidR="00ED0E28" w:rsidRPr="009A2CDA" w:rsidRDefault="006F517B" w:rsidP="00EC6755">
      <w:pPr>
        <w:pStyle w:val="Body"/>
      </w:pPr>
      <w:r w:rsidRPr="009A2CDA">
        <w:t>T</w:t>
      </w:r>
      <w:r w:rsidR="00293818" w:rsidRPr="009A2CDA">
        <w:t>hank you to everyone who has contributed to</w:t>
      </w:r>
      <w:r w:rsidRPr="009A2CDA">
        <w:t xml:space="preserve">wards the </w:t>
      </w:r>
      <w:r w:rsidR="00293818" w:rsidRPr="009A2CDA">
        <w:t>development of this strategy</w:t>
      </w:r>
      <w:r w:rsidRPr="009A2CDA">
        <w:t xml:space="preserve">. </w:t>
      </w:r>
      <w:r w:rsidR="00382104" w:rsidRPr="009A2CDA">
        <w:t>We have</w:t>
      </w:r>
      <w:r w:rsidR="002142D3" w:rsidRPr="009A2CDA">
        <w:t xml:space="preserve"> highly valued your</w:t>
      </w:r>
      <w:r w:rsidR="008448A5" w:rsidRPr="009A2CDA">
        <w:t xml:space="preserve"> advice,</w:t>
      </w:r>
      <w:r w:rsidR="002142D3" w:rsidRPr="009A2CDA">
        <w:t xml:space="preserve"> </w:t>
      </w:r>
      <w:r w:rsidR="009A7B1E" w:rsidRPr="009A2CDA">
        <w:t>input,</w:t>
      </w:r>
      <w:r w:rsidR="00526575" w:rsidRPr="009A2CDA">
        <w:t xml:space="preserve"> and feedback</w:t>
      </w:r>
      <w:r w:rsidR="00CB69E0" w:rsidRPr="009A2CDA">
        <w:t xml:space="preserve">, helping us to </w:t>
      </w:r>
      <w:r w:rsidR="009A7B1E" w:rsidRPr="009A2CDA">
        <w:t>have developed this strategy to where it is now.</w:t>
      </w:r>
      <w:r w:rsidR="00E149D0" w:rsidRPr="009A2CDA">
        <w:t xml:space="preserve"> Your voices, insights, and lived experiences have been instrumental in shaping this document, ensuring it reflects the needs and priorities of Tasmanians with disability.</w:t>
      </w:r>
    </w:p>
    <w:p w14:paraId="6FF3FF69" w14:textId="2D670EC4" w:rsidR="00ED0E28" w:rsidRPr="009A2CDA" w:rsidRDefault="009A7B1E" w:rsidP="00EC6755">
      <w:pPr>
        <w:pStyle w:val="Body"/>
      </w:pPr>
      <w:r w:rsidRPr="009A2CDA">
        <w:t xml:space="preserve">This </w:t>
      </w:r>
      <w:r w:rsidR="008E18A6" w:rsidRPr="009A2CDA">
        <w:t>S</w:t>
      </w:r>
      <w:r w:rsidRPr="009A2CDA">
        <w:t xml:space="preserve">trategy is designed as a short-term transitional plan replacing </w:t>
      </w:r>
      <w:r w:rsidRPr="009A2CDA">
        <w:rPr>
          <w:i/>
          <w:iCs/>
        </w:rPr>
        <w:t>Accessible Island: Tasmania’s Disability Framework for Action</w:t>
      </w:r>
      <w:r w:rsidR="00B06949" w:rsidRPr="009A2CDA">
        <w:rPr>
          <w:i/>
          <w:iCs/>
        </w:rPr>
        <w:t xml:space="preserve"> 2018-21</w:t>
      </w:r>
      <w:r w:rsidRPr="009A2CDA">
        <w:rPr>
          <w:i/>
          <w:iCs/>
        </w:rPr>
        <w:t xml:space="preserve"> </w:t>
      </w:r>
      <w:r w:rsidRPr="009A2CDA">
        <w:t xml:space="preserve">(Accessible Island), filling the gap until planning and accountability framework set out in the </w:t>
      </w:r>
      <w:r w:rsidRPr="009A2CDA">
        <w:rPr>
          <w:i/>
          <w:iCs/>
        </w:rPr>
        <w:t>Disability</w:t>
      </w:r>
      <w:r w:rsidR="0008520E" w:rsidRPr="009A2CDA">
        <w:rPr>
          <w:i/>
          <w:iCs/>
        </w:rPr>
        <w:t xml:space="preserve"> Rights,</w:t>
      </w:r>
      <w:r w:rsidRPr="009A2CDA">
        <w:rPr>
          <w:i/>
          <w:iCs/>
        </w:rPr>
        <w:t xml:space="preserve"> Inclusion and Safeguarding </w:t>
      </w:r>
      <w:r w:rsidR="00666AEB" w:rsidRPr="009A2CDA">
        <w:rPr>
          <w:i/>
          <w:iCs/>
        </w:rPr>
        <w:t xml:space="preserve">Act </w:t>
      </w:r>
      <w:r w:rsidRPr="009A2CDA">
        <w:rPr>
          <w:i/>
          <w:iCs/>
        </w:rPr>
        <w:t>2024</w:t>
      </w:r>
      <w:r w:rsidR="007A0CF7" w:rsidRPr="009A2CDA">
        <w:t xml:space="preserve"> is fully</w:t>
      </w:r>
      <w:r w:rsidR="00556293" w:rsidRPr="009A2CDA">
        <w:t xml:space="preserve"> realised</w:t>
      </w:r>
      <w:r w:rsidR="00ED0E28" w:rsidRPr="009A2CDA">
        <w:t>.</w:t>
      </w:r>
    </w:p>
    <w:p w14:paraId="1B2E2987" w14:textId="77777777" w:rsidR="00623B57" w:rsidRPr="009A2CDA" w:rsidRDefault="00E574E7" w:rsidP="00EC6755">
      <w:pPr>
        <w:pStyle w:val="Body"/>
      </w:pPr>
      <w:r w:rsidRPr="009A2CDA">
        <w:t>The Strategy</w:t>
      </w:r>
      <w:r w:rsidR="00524667" w:rsidRPr="009A2CDA">
        <w:t xml:space="preserve"> </w:t>
      </w:r>
      <w:r w:rsidR="00C55B54" w:rsidRPr="009A2CDA">
        <w:t xml:space="preserve">has been developed based on a range of consultations </w:t>
      </w:r>
      <w:r w:rsidR="00CB357F" w:rsidRPr="009A2CDA">
        <w:t>undertaken</w:t>
      </w:r>
      <w:r w:rsidR="00C55B54" w:rsidRPr="009A2CDA">
        <w:t xml:space="preserve"> within the past </w:t>
      </w:r>
      <w:r w:rsidR="00CB357F" w:rsidRPr="009A2CDA">
        <w:t xml:space="preserve">12 – 18 months for various reforms and processes. </w:t>
      </w:r>
    </w:p>
    <w:p w14:paraId="261530F3" w14:textId="2DD062E1" w:rsidR="007F38D7" w:rsidRPr="009A2CDA" w:rsidRDefault="00DF6F8A" w:rsidP="00EC6755">
      <w:pPr>
        <w:pStyle w:val="Body"/>
      </w:pPr>
      <w:r>
        <w:t>State, Territory and</w:t>
      </w:r>
      <w:r w:rsidR="008779B4">
        <w:t xml:space="preserve"> Australian Government</w:t>
      </w:r>
      <w:r>
        <w:t>s continue</w:t>
      </w:r>
      <w:r w:rsidR="00E12EF9">
        <w:t xml:space="preserve"> to work </w:t>
      </w:r>
      <w:r>
        <w:t xml:space="preserve">together </w:t>
      </w:r>
      <w:r w:rsidR="001102D4">
        <w:t xml:space="preserve">to deliver </w:t>
      </w:r>
      <w:r w:rsidR="00E146E2">
        <w:t>on r</w:t>
      </w:r>
      <w:r w:rsidR="00BC7361" w:rsidRPr="009A2CDA">
        <w:t>ecommendations</w:t>
      </w:r>
      <w:r w:rsidR="0037264B">
        <w:t xml:space="preserve"> </w:t>
      </w:r>
      <w:r w:rsidR="00E146E2">
        <w:t>from</w:t>
      </w:r>
      <w:r w:rsidR="0037264B">
        <w:t xml:space="preserve"> the</w:t>
      </w:r>
      <w:r w:rsidR="00BC7361" w:rsidRPr="009A2CDA">
        <w:t xml:space="preserve"> Royal Commission into Violence, Abuse, Neglect and Exploitation of People with Disability, the Independent Review into the NDIS, along with recommendations and/or commitments to other National and State strategies and policy work</w:t>
      </w:r>
      <w:r w:rsidR="000C2F04">
        <w:t xml:space="preserve"> that</w:t>
      </w:r>
      <w:r w:rsidR="00BC7361" w:rsidRPr="009A2CDA">
        <w:t xml:space="preserve"> intersect</w:t>
      </w:r>
      <w:r w:rsidR="001102D4">
        <w:t>s</w:t>
      </w:r>
      <w:r w:rsidR="00BC7361" w:rsidRPr="009A2CDA">
        <w:t xml:space="preserve"> with </w:t>
      </w:r>
      <w:r w:rsidR="001102D4">
        <w:t>this</w:t>
      </w:r>
      <w:r w:rsidR="009B4644" w:rsidRPr="009A2CDA">
        <w:t xml:space="preserve"> Strategy</w:t>
      </w:r>
      <w:r w:rsidR="00BC7361" w:rsidRPr="009A2CDA">
        <w:t>.</w:t>
      </w:r>
      <w:r w:rsidR="0022133E" w:rsidRPr="009A2CDA">
        <w:t xml:space="preserve"> </w:t>
      </w:r>
    </w:p>
    <w:p w14:paraId="7576AD8B" w14:textId="11BA6ED9" w:rsidR="00FB0F29" w:rsidRPr="009A2CDA" w:rsidRDefault="006849F6" w:rsidP="00EC6755">
      <w:pPr>
        <w:pStyle w:val="Body"/>
        <w:rPr>
          <w:lang w:val="en-US"/>
        </w:rPr>
      </w:pPr>
      <w:r w:rsidRPr="009A2CDA">
        <w:rPr>
          <w:lang w:val="en-US"/>
        </w:rPr>
        <w:t xml:space="preserve">In 2025, Disability Ministers </w:t>
      </w:r>
      <w:r w:rsidR="001102D4">
        <w:rPr>
          <w:lang w:val="en-US"/>
        </w:rPr>
        <w:t>from all State, Territory and</w:t>
      </w:r>
      <w:r w:rsidR="00BA550B">
        <w:rPr>
          <w:lang w:val="en-US"/>
        </w:rPr>
        <w:t xml:space="preserve"> </w:t>
      </w:r>
      <w:r w:rsidR="003148C5">
        <w:rPr>
          <w:lang w:val="en-US"/>
        </w:rPr>
        <w:t>Australian</w:t>
      </w:r>
      <w:r w:rsidR="00BA550B">
        <w:rPr>
          <w:lang w:val="en-US"/>
        </w:rPr>
        <w:t xml:space="preserve"> Government</w:t>
      </w:r>
      <w:r w:rsidR="001102D4">
        <w:rPr>
          <w:lang w:val="en-US"/>
        </w:rPr>
        <w:t>s</w:t>
      </w:r>
      <w:r w:rsidR="00BA550B">
        <w:rPr>
          <w:lang w:val="en-US"/>
        </w:rPr>
        <w:t xml:space="preserve"> </w:t>
      </w:r>
      <w:r w:rsidRPr="009A2CDA">
        <w:rPr>
          <w:lang w:val="en-US"/>
        </w:rPr>
        <w:t xml:space="preserve">will continue to shape the design of foundational supports and support central agencies’ development of intergovernmental funding arrangements. Foundational </w:t>
      </w:r>
      <w:r w:rsidR="006E3D2A" w:rsidRPr="009A2CDA">
        <w:rPr>
          <w:lang w:val="en-US"/>
        </w:rPr>
        <w:t>s</w:t>
      </w:r>
      <w:r w:rsidRPr="009A2CDA">
        <w:rPr>
          <w:lang w:val="en-US"/>
        </w:rPr>
        <w:t xml:space="preserve">upports will be designed with and for people with disability, with a focus on better information, capacity building and early intervention as part of a connected disability ecosystem with clear interfaces to both mainstream services and the NDIS. </w:t>
      </w:r>
    </w:p>
    <w:p w14:paraId="6C91E7CB" w14:textId="0A7DB350" w:rsidR="00080F4A" w:rsidRPr="009A2CDA" w:rsidRDefault="00E574E7" w:rsidP="00EC6755">
      <w:pPr>
        <w:pStyle w:val="Body"/>
      </w:pPr>
      <w:r w:rsidRPr="009A2CDA">
        <w:t>The Strategy acknowledges the evolving disability and reform landscap</w:t>
      </w:r>
      <w:r w:rsidR="00745248" w:rsidRPr="009A2CDA">
        <w:t>e, and w</w:t>
      </w:r>
      <w:r w:rsidRPr="009A2CDA">
        <w:t>hile th</w:t>
      </w:r>
      <w:r w:rsidR="00745248" w:rsidRPr="009A2CDA">
        <w:t>e</w:t>
      </w:r>
      <w:r w:rsidRPr="009A2CDA">
        <w:t xml:space="preserve"> </w:t>
      </w:r>
      <w:r w:rsidR="00745248" w:rsidRPr="009A2CDA">
        <w:t>S</w:t>
      </w:r>
      <w:r w:rsidRPr="009A2CDA">
        <w:t>trategy is grounded in the present, it is informed by long-term goals, supporting a future of sustainable change for people with disability in Tasmania.</w:t>
      </w:r>
      <w:r w:rsidR="00BC6F40" w:rsidRPr="009A2CDA">
        <w:t xml:space="preserve"> </w:t>
      </w:r>
      <w:r w:rsidRPr="009A2CDA">
        <w:t xml:space="preserve">The </w:t>
      </w:r>
      <w:r w:rsidR="00080F4A" w:rsidRPr="009A2CDA">
        <w:t>A</w:t>
      </w:r>
      <w:r w:rsidRPr="009A2CDA">
        <w:t>ctions outlined in th</w:t>
      </w:r>
      <w:r w:rsidR="00080F4A" w:rsidRPr="009A2CDA">
        <w:t>e S</w:t>
      </w:r>
      <w:r w:rsidRPr="009A2CDA">
        <w:t xml:space="preserve">trategy reflect what Tasmanian Government agencies are currently committed to delivering. By clearly </w:t>
      </w:r>
      <w:r w:rsidR="00080F4A" w:rsidRPr="009A2CDA">
        <w:t>defining</w:t>
      </w:r>
      <w:r w:rsidRPr="009A2CDA">
        <w:t xml:space="preserve"> these commitments, the </w:t>
      </w:r>
      <w:r w:rsidR="00080F4A" w:rsidRPr="009A2CDA">
        <w:t>S</w:t>
      </w:r>
      <w:r w:rsidRPr="009A2CDA">
        <w:t xml:space="preserve">trategy provides clarity on the tangible steps being taken now while recognising the broader, ongoing reforms that continue to evolve. </w:t>
      </w:r>
    </w:p>
    <w:p w14:paraId="7BD030E0" w14:textId="0F4B28BF" w:rsidR="00E574E7" w:rsidRPr="009A2CDA" w:rsidRDefault="00E574E7" w:rsidP="00EC6755">
      <w:pPr>
        <w:pStyle w:val="Body"/>
      </w:pPr>
      <w:r w:rsidRPr="009A2CDA">
        <w:t>Through this strategy, we reaffirm our commitment to building a more inclusive and equitable Tasmani</w:t>
      </w:r>
      <w:r w:rsidR="008D0971" w:rsidRPr="009A2CDA">
        <w:t xml:space="preserve">a </w:t>
      </w:r>
      <w:r w:rsidRPr="009A2CDA">
        <w:t xml:space="preserve">where people </w:t>
      </w:r>
      <w:r w:rsidR="007D7DE8" w:rsidRPr="009A2CDA">
        <w:t xml:space="preserve">living </w:t>
      </w:r>
      <w:r w:rsidRPr="009A2CDA">
        <w:t xml:space="preserve">with disability </w:t>
      </w:r>
      <w:r w:rsidR="007D7DE8" w:rsidRPr="009A2CDA">
        <w:t>can</w:t>
      </w:r>
      <w:r w:rsidRPr="009A2CDA">
        <w:t xml:space="preserve"> live with dignity, independence, and full participation in all aspects of life.</w:t>
      </w:r>
    </w:p>
    <w:p w14:paraId="7C473357" w14:textId="41725D5D" w:rsidR="00044357" w:rsidRPr="009A2CDA" w:rsidRDefault="00044357" w:rsidP="00C04AD8"/>
    <w:p w14:paraId="20FEE340" w14:textId="77777777" w:rsidR="00ED0E28" w:rsidRPr="009A2CDA" w:rsidRDefault="00ED0E28" w:rsidP="00C04AD8"/>
    <w:p w14:paraId="41F4B727" w14:textId="77777777" w:rsidR="00ED0E28" w:rsidRPr="009A2CDA" w:rsidRDefault="00ED0E28" w:rsidP="00C04AD8"/>
    <w:p w14:paraId="028EB41C" w14:textId="120C877B" w:rsidR="00BD4488" w:rsidRPr="009A2CDA" w:rsidRDefault="00AD78AA" w:rsidP="00ED4852">
      <w:pPr>
        <w:pStyle w:val="Heading1"/>
      </w:pPr>
      <w:bookmarkStart w:id="17" w:name="_Tasmanian_Context/Introduction"/>
      <w:bookmarkStart w:id="18" w:name="_Toc198541480"/>
      <w:bookmarkEnd w:id="17"/>
      <w:r w:rsidRPr="009A2CDA">
        <w:lastRenderedPageBreak/>
        <w:t>Introduction</w:t>
      </w:r>
      <w:bookmarkEnd w:id="18"/>
    </w:p>
    <w:p w14:paraId="091D154F" w14:textId="61E074B4" w:rsidR="009B766F" w:rsidRPr="009A2CDA" w:rsidRDefault="00BD4488" w:rsidP="00EC6755">
      <w:pPr>
        <w:pStyle w:val="Body"/>
      </w:pPr>
      <w:r w:rsidRPr="009A2CDA">
        <w:t>The Tasmanian Government aspires to an inclusive community that ensures people with disability</w:t>
      </w:r>
      <w:r w:rsidR="003A25CF" w:rsidRPr="009A2CDA">
        <w:t>,</w:t>
      </w:r>
      <w:r w:rsidRPr="009A2CDA">
        <w:t xml:space="preserve"> in all their diversity</w:t>
      </w:r>
      <w:r w:rsidR="003A25CF" w:rsidRPr="009A2CDA">
        <w:t>,</w:t>
      </w:r>
      <w:r w:rsidRPr="009A2CDA">
        <w:t xml:space="preserve"> can reach their full potential as equal members of the community. </w:t>
      </w:r>
    </w:p>
    <w:p w14:paraId="1BAEF18D" w14:textId="175E6171" w:rsidR="00BD4488" w:rsidRPr="009A2CDA" w:rsidRDefault="00BD4488" w:rsidP="00EC6755">
      <w:pPr>
        <w:pStyle w:val="Body"/>
      </w:pPr>
      <w:r w:rsidRPr="009A2CDA">
        <w:t xml:space="preserve">This </w:t>
      </w:r>
      <w:r w:rsidR="004356E7" w:rsidRPr="009A2CDA">
        <w:t>Strategy</w:t>
      </w:r>
      <w:r w:rsidRPr="009A2CDA">
        <w:t xml:space="preserve"> is the first stage in aligning a whole of government approach under Tasmania’s commitment to Australia’s Disability Strategy 2021-2031 (ADS). This ensures all government agencies implement just and inclusive policies and practices for Tasmanians with disability. </w:t>
      </w:r>
    </w:p>
    <w:p w14:paraId="2175649F" w14:textId="0311E600" w:rsidR="00BD4488" w:rsidRPr="009A2CDA" w:rsidRDefault="00BD4488" w:rsidP="00EC6755">
      <w:pPr>
        <w:pStyle w:val="Body"/>
      </w:pPr>
      <w:r w:rsidRPr="009A2CDA">
        <w:t xml:space="preserve">As with the previous all-of-government approach </w:t>
      </w:r>
      <w:r w:rsidR="001716D9" w:rsidRPr="009A2CDA">
        <w:t xml:space="preserve">through </w:t>
      </w:r>
      <w:r w:rsidRPr="009A2CDA">
        <w:t>Accessible Island</w:t>
      </w:r>
      <w:r w:rsidR="001716D9" w:rsidRPr="009A2CDA">
        <w:t xml:space="preserve">, </w:t>
      </w:r>
      <w:r w:rsidRPr="009A2CDA">
        <w:t xml:space="preserve">this </w:t>
      </w:r>
      <w:r w:rsidR="004356E7" w:rsidRPr="009A2CDA">
        <w:t xml:space="preserve">Strategy </w:t>
      </w:r>
      <w:r w:rsidRPr="009A2CDA">
        <w:t>continues to be based on a rights-based, social model of disability. It recognises the Australian government’s commitment as signatory to the United Nations Convention on the Rights of Person’s with Disability (UNCRPD). It also recognises that the exclusion of people with disability is not due to impairment or anything else about the individual, but the failure of society to remove barriers, provide opportunity and meet the needs of people with disability.</w:t>
      </w:r>
    </w:p>
    <w:p w14:paraId="2FA1FCA8" w14:textId="7D656FD5" w:rsidR="00BD4488" w:rsidRPr="009A2CDA" w:rsidRDefault="00BD4488" w:rsidP="00EC6755">
      <w:pPr>
        <w:pStyle w:val="Body"/>
      </w:pPr>
      <w:r w:rsidRPr="009A2CDA">
        <w:t xml:space="preserve">This </w:t>
      </w:r>
      <w:r w:rsidR="004356E7" w:rsidRPr="009A2CDA">
        <w:t>Strategy</w:t>
      </w:r>
      <w:r w:rsidRPr="009A2CDA">
        <w:t xml:space="preserve"> provides a transition stage towards a stronger framework for accountability and transparency by the Tasmanian Government in relation to disability inclusion. The Tasmanian </w:t>
      </w:r>
      <w:r w:rsidR="009B4644" w:rsidRPr="009A2CDA">
        <w:t xml:space="preserve">Government has recently passed </w:t>
      </w:r>
      <w:r w:rsidR="00C766D6" w:rsidRPr="009A2CDA">
        <w:t>the</w:t>
      </w:r>
      <w:r w:rsidRPr="009A2CDA">
        <w:t xml:space="preserve"> </w:t>
      </w:r>
      <w:r w:rsidRPr="009A2CDA">
        <w:rPr>
          <w:i/>
          <w:iCs/>
        </w:rPr>
        <w:t xml:space="preserve">Disability </w:t>
      </w:r>
      <w:r w:rsidR="0008520E" w:rsidRPr="009A2CDA">
        <w:rPr>
          <w:i/>
          <w:iCs/>
        </w:rPr>
        <w:t xml:space="preserve">Rights, </w:t>
      </w:r>
      <w:r w:rsidRPr="009A2CDA">
        <w:rPr>
          <w:i/>
          <w:iCs/>
        </w:rPr>
        <w:t xml:space="preserve">Inclusion and Safeguarding </w:t>
      </w:r>
      <w:r w:rsidR="009B4644" w:rsidRPr="009A2CDA">
        <w:rPr>
          <w:i/>
          <w:iCs/>
        </w:rPr>
        <w:t>Act</w:t>
      </w:r>
      <w:r w:rsidRPr="009A2CDA">
        <w:rPr>
          <w:i/>
          <w:iCs/>
        </w:rPr>
        <w:t xml:space="preserve"> </w:t>
      </w:r>
      <w:r w:rsidR="00C766D6" w:rsidRPr="009A2CDA">
        <w:rPr>
          <w:i/>
          <w:iCs/>
        </w:rPr>
        <w:t>2024</w:t>
      </w:r>
      <w:r w:rsidR="00C766D6" w:rsidRPr="009A2CDA">
        <w:t xml:space="preserve"> </w:t>
      </w:r>
      <w:r w:rsidRPr="009A2CDA">
        <w:t>(TAS)</w:t>
      </w:r>
      <w:r w:rsidR="009B4644" w:rsidRPr="009A2CDA">
        <w:t xml:space="preserve">. The Act sets </w:t>
      </w:r>
      <w:r w:rsidRPr="009A2CDA">
        <w:t>out these commitments in Law</w:t>
      </w:r>
      <w:r w:rsidR="009B4644" w:rsidRPr="009A2CDA">
        <w:t xml:space="preserve"> and will commence in 2025</w:t>
      </w:r>
      <w:r w:rsidRPr="009A2CDA">
        <w:rPr>
          <w:rStyle w:val="normaltextrun"/>
          <w:color w:val="000000"/>
          <w:bdr w:val="none" w:sz="0" w:space="0" w:color="auto" w:frame="1"/>
          <w:lang w:val="en-US"/>
        </w:rPr>
        <w:t xml:space="preserve">. The </w:t>
      </w:r>
      <w:r w:rsidR="009B4644" w:rsidRPr="009A2CDA">
        <w:rPr>
          <w:rStyle w:val="normaltextrun"/>
          <w:color w:val="000000"/>
          <w:bdr w:val="none" w:sz="0" w:space="0" w:color="auto" w:frame="1"/>
          <w:lang w:val="en-US"/>
        </w:rPr>
        <w:t>Act</w:t>
      </w:r>
      <w:r w:rsidRPr="009A2CDA">
        <w:rPr>
          <w:rStyle w:val="normaltextrun"/>
          <w:color w:val="000000"/>
          <w:bdr w:val="none" w:sz="0" w:space="0" w:color="auto" w:frame="1"/>
          <w:lang w:val="en-US"/>
        </w:rPr>
        <w:t xml:space="preserve"> will require the Minister for Disability Services to ensure the preparation of a Disability Inclusion </w:t>
      </w:r>
      <w:r w:rsidR="00C766D6" w:rsidRPr="009A2CDA">
        <w:rPr>
          <w:rStyle w:val="normaltextrun"/>
          <w:color w:val="000000"/>
          <w:bdr w:val="none" w:sz="0" w:space="0" w:color="auto" w:frame="1"/>
          <w:lang w:val="en-US"/>
        </w:rPr>
        <w:t>Plan</w:t>
      </w:r>
      <w:r w:rsidRPr="009A2CDA">
        <w:rPr>
          <w:rStyle w:val="normaltextrun"/>
          <w:color w:val="000000"/>
          <w:bdr w:val="none" w:sz="0" w:space="0" w:color="auto" w:frame="1"/>
          <w:lang w:val="en-US"/>
        </w:rPr>
        <w:t xml:space="preserve"> and will require </w:t>
      </w:r>
      <w:r w:rsidR="00FF0AB6" w:rsidRPr="009A2CDA">
        <w:rPr>
          <w:rStyle w:val="normaltextrun"/>
          <w:color w:val="000000"/>
          <w:bdr w:val="none" w:sz="0" w:space="0" w:color="auto" w:frame="1"/>
          <w:lang w:val="en-US"/>
        </w:rPr>
        <w:t>‘Defined Entities’ (</w:t>
      </w:r>
      <w:r w:rsidR="006A6EFC" w:rsidRPr="009A2CDA">
        <w:rPr>
          <w:rStyle w:val="normaltextrun"/>
          <w:color w:val="000000"/>
          <w:bdr w:val="none" w:sz="0" w:space="0" w:color="auto" w:frame="1"/>
          <w:lang w:val="en-US"/>
        </w:rPr>
        <w:t xml:space="preserve">including Government Agencies and </w:t>
      </w:r>
      <w:r w:rsidR="00412134" w:rsidRPr="009A2CDA">
        <w:rPr>
          <w:rStyle w:val="normaltextrun"/>
          <w:color w:val="000000"/>
          <w:bdr w:val="none" w:sz="0" w:space="0" w:color="auto" w:frame="1"/>
          <w:lang w:val="en-US"/>
        </w:rPr>
        <w:t>Government Business Enterprises</w:t>
      </w:r>
      <w:r w:rsidR="006A6EFC" w:rsidRPr="009A2CDA">
        <w:rPr>
          <w:rStyle w:val="normaltextrun"/>
          <w:color w:val="000000"/>
          <w:bdr w:val="none" w:sz="0" w:space="0" w:color="auto" w:frame="1"/>
          <w:lang w:val="en-US"/>
        </w:rPr>
        <w:t>)</w:t>
      </w:r>
      <w:r w:rsidRPr="009A2CDA">
        <w:rPr>
          <w:rStyle w:val="normaltextrun"/>
          <w:color w:val="000000"/>
          <w:bdr w:val="none" w:sz="0" w:space="0" w:color="auto" w:frame="1"/>
          <w:lang w:val="en-US"/>
        </w:rPr>
        <w:t xml:space="preserve"> to prepare Disability Inclusion Action Plans.</w:t>
      </w:r>
      <w:r w:rsidRPr="009A2CDA">
        <w:t xml:space="preserve"> The next</w:t>
      </w:r>
      <w:r w:rsidR="00FB5EA5" w:rsidRPr="009A2CDA">
        <w:t xml:space="preserve"> Tasmanian </w:t>
      </w:r>
      <w:r w:rsidRPr="009A2CDA">
        <w:t xml:space="preserve">Disability Inclusion Plan will have a stronger focus on consultation with people with disability. Once the new Act is in place the government will have 12 months to develop the first ‘Tasmanian Disability Inclusion Plan’ which meets the requirements set out by the Act. </w:t>
      </w:r>
    </w:p>
    <w:p w14:paraId="74668B26" w14:textId="72B9C16B" w:rsidR="00BD4488" w:rsidRPr="009A2CDA" w:rsidRDefault="00BD4488" w:rsidP="00EC6755">
      <w:pPr>
        <w:pStyle w:val="Body"/>
      </w:pPr>
      <w:r w:rsidRPr="009A2CDA">
        <w:t xml:space="preserve">The Department of Premier and Cabinet consulted with the Premier’s Disability Advisory Council (PDAC) through a series of workshops on key action themes based on the ADS Outcome Areas and Policy Priority Areas. The primary role of PDAC has been to advise, monitor and annually report on the progress of the whole-of-government </w:t>
      </w:r>
      <w:r w:rsidR="004356E7" w:rsidRPr="009A2CDA">
        <w:t>Strategy</w:t>
      </w:r>
      <w:r w:rsidRPr="009A2CDA">
        <w:t xml:space="preserve">. PDAC is chaired by the Premier and consists of eight community members, representing people with disability and their families, who assist the Tasmanian Government and broader community to enable full participation of people with disability in all aspects of community life, in accord with the vision outlined in this </w:t>
      </w:r>
      <w:r w:rsidR="004356E7" w:rsidRPr="009A2CDA">
        <w:t>Strategy</w:t>
      </w:r>
      <w:r w:rsidRPr="009A2CDA">
        <w:t xml:space="preserve">. </w:t>
      </w:r>
    </w:p>
    <w:p w14:paraId="4584F772" w14:textId="77777777" w:rsidR="00ED4852" w:rsidRDefault="00ED4852">
      <w:pPr>
        <w:spacing w:after="160" w:line="259" w:lineRule="auto"/>
        <w:rPr>
          <w:rFonts w:asciiTheme="minorHAnsi" w:hAnsiTheme="minorHAnsi" w:cstheme="minorHAnsi"/>
          <w:color w:val="1A1A1A" w:themeColor="text1"/>
          <w:spacing w:val="0"/>
          <w:szCs w:val="24"/>
        </w:rPr>
      </w:pPr>
      <w:r>
        <w:br w:type="page"/>
      </w:r>
    </w:p>
    <w:p w14:paraId="1CF53402" w14:textId="7AA921DC" w:rsidR="00BD4488" w:rsidRPr="009A2CDA" w:rsidRDefault="00BD4488" w:rsidP="00EC6755">
      <w:pPr>
        <w:pStyle w:val="Body"/>
      </w:pPr>
      <w:r w:rsidRPr="009A2CDA">
        <w:lastRenderedPageBreak/>
        <w:t xml:space="preserve">Since the last whole-of-government </w:t>
      </w:r>
      <w:r w:rsidR="004356E7" w:rsidRPr="009A2CDA">
        <w:t>Strategy</w:t>
      </w:r>
      <w:r w:rsidRPr="009A2CDA">
        <w:t>, there has been significant change in the disability space through the COVID-19 pandemic. Many lessons were learned through COVID-19 which saw a dramatic shift to online service provision, and flexible, hybrid working opportunities</w:t>
      </w:r>
      <w:r w:rsidR="00FD318A" w:rsidRPr="009A2CDA">
        <w:t>, highlighting</w:t>
      </w:r>
      <w:r w:rsidRPr="009A2CDA">
        <w:t xml:space="preserve"> barriers and gaps people with disability experience in health systems. We have seen the improvement of linkages between health and the disability sector and an increased recognition and awareness of disability (including use of language around disability). The associated restrictions and potential risks continue to have a significant impact on people with disability and how they live and participate in the community.</w:t>
      </w:r>
    </w:p>
    <w:p w14:paraId="05D8E64E" w14:textId="77777777" w:rsidR="00BD4488" w:rsidRPr="009A2CDA" w:rsidRDefault="00BD4488" w:rsidP="00EC6755">
      <w:pPr>
        <w:pStyle w:val="Body"/>
      </w:pPr>
      <w:r w:rsidRPr="009A2CDA">
        <w:t>People with disability still experience inequality and barriers including in housing, education, health, transport, justice, family support and employment. A large focus of the Tasmanian Government during this extensive time of reform is on doing more to ensure all people with disability have full access to services needed.</w:t>
      </w:r>
    </w:p>
    <w:p w14:paraId="719E3559" w14:textId="77777777" w:rsidR="00ED4852" w:rsidRDefault="00ED4852">
      <w:pPr>
        <w:spacing w:after="160" w:line="259" w:lineRule="auto"/>
      </w:pPr>
      <w:r>
        <w:br w:type="page"/>
      </w:r>
    </w:p>
    <w:p w14:paraId="014DFFB9" w14:textId="77777777" w:rsidR="009B2B6F" w:rsidRPr="009A2CDA" w:rsidRDefault="009B2B6F" w:rsidP="00ED4852">
      <w:pPr>
        <w:pStyle w:val="Heading1"/>
      </w:pPr>
      <w:bookmarkStart w:id="19" w:name="_Toc198541481"/>
      <w:r w:rsidRPr="009A2CDA">
        <w:lastRenderedPageBreak/>
        <w:t>Vision</w:t>
      </w:r>
      <w:bookmarkEnd w:id="19"/>
      <w:r w:rsidRPr="009A2CDA">
        <w:t xml:space="preserve"> </w:t>
      </w:r>
    </w:p>
    <w:p w14:paraId="2857FB87" w14:textId="77777777" w:rsidR="009B2B6F" w:rsidRPr="009A2CDA" w:rsidRDefault="009B2B6F" w:rsidP="00EC6755">
      <w:pPr>
        <w:pStyle w:val="Body"/>
      </w:pPr>
      <w:r w:rsidRPr="009A2CDA">
        <w:t>Tasmanian Government’s vision for the future:</w:t>
      </w:r>
    </w:p>
    <w:p w14:paraId="52594109" w14:textId="77777777" w:rsidR="009B2B6F" w:rsidRPr="009A2CDA" w:rsidRDefault="009B2B6F" w:rsidP="00EC6755">
      <w:pPr>
        <w:pStyle w:val="indent"/>
      </w:pPr>
      <w:r w:rsidRPr="009A2CDA">
        <w:t>A</w:t>
      </w:r>
      <w:r w:rsidRPr="009A2CDA">
        <w:rPr>
          <w:spacing w:val="-6"/>
        </w:rPr>
        <w:t xml:space="preserve"> </w:t>
      </w:r>
      <w:r w:rsidRPr="009A2CDA">
        <w:t>fully</w:t>
      </w:r>
      <w:r w:rsidRPr="009A2CDA">
        <w:rPr>
          <w:spacing w:val="-6"/>
        </w:rPr>
        <w:t xml:space="preserve"> </w:t>
      </w:r>
      <w:r w:rsidRPr="009A2CDA">
        <w:t>inclusive</w:t>
      </w:r>
      <w:r w:rsidRPr="009A2CDA">
        <w:rPr>
          <w:spacing w:val="-7"/>
        </w:rPr>
        <w:t xml:space="preserve"> </w:t>
      </w:r>
      <w:r w:rsidRPr="009A2CDA">
        <w:t>society</w:t>
      </w:r>
      <w:r w:rsidRPr="009A2CDA">
        <w:rPr>
          <w:spacing w:val="-7"/>
        </w:rPr>
        <w:t xml:space="preserve"> </w:t>
      </w:r>
      <w:r w:rsidRPr="009A2CDA">
        <w:t>that</w:t>
      </w:r>
      <w:r w:rsidRPr="009A2CDA">
        <w:rPr>
          <w:spacing w:val="-6"/>
        </w:rPr>
        <w:t xml:space="preserve"> </w:t>
      </w:r>
      <w:r w:rsidRPr="009A2CDA">
        <w:t>values</w:t>
      </w:r>
      <w:r w:rsidRPr="009A2CDA">
        <w:rPr>
          <w:spacing w:val="-6"/>
        </w:rPr>
        <w:t xml:space="preserve"> </w:t>
      </w:r>
      <w:r w:rsidRPr="009A2CDA">
        <w:t>and</w:t>
      </w:r>
      <w:r w:rsidRPr="009A2CDA">
        <w:rPr>
          <w:spacing w:val="-6"/>
        </w:rPr>
        <w:t xml:space="preserve"> </w:t>
      </w:r>
      <w:r w:rsidRPr="009A2CDA">
        <w:t xml:space="preserve">respects all people with disability as equal and contributing members of the community. </w:t>
      </w:r>
    </w:p>
    <w:p w14:paraId="4520D730" w14:textId="77777777" w:rsidR="009B2B6F" w:rsidRPr="009A2CDA" w:rsidRDefault="009B2B6F" w:rsidP="00EC6755">
      <w:pPr>
        <w:pStyle w:val="Body"/>
      </w:pPr>
      <w:r w:rsidRPr="009A2CDA">
        <w:t>This will happen when people with disability:</w:t>
      </w:r>
    </w:p>
    <w:p w14:paraId="17EC3796" w14:textId="6E28C1D3" w:rsidR="009B2B6F" w:rsidRPr="009A2CDA" w:rsidRDefault="00092C8A" w:rsidP="00ED4852">
      <w:pPr>
        <w:pStyle w:val="Bullets0"/>
      </w:pPr>
      <w:r w:rsidRPr="009A2CDA">
        <w:t>C</w:t>
      </w:r>
      <w:r w:rsidR="009B2B6F" w:rsidRPr="009A2CDA">
        <w:t>an pursue their personal goals free from discrimination.</w:t>
      </w:r>
    </w:p>
    <w:p w14:paraId="5C1D4597" w14:textId="2CA0A813" w:rsidR="009B2B6F" w:rsidRPr="009A2CDA" w:rsidRDefault="00092C8A" w:rsidP="00ED4852">
      <w:pPr>
        <w:pStyle w:val="Bullets0"/>
      </w:pPr>
      <w:r w:rsidRPr="009A2CDA">
        <w:t>A</w:t>
      </w:r>
      <w:r w:rsidR="009B2B6F" w:rsidRPr="009A2CDA">
        <w:t>re included in a community that is welcoming and accessible.</w:t>
      </w:r>
    </w:p>
    <w:p w14:paraId="6A03925C" w14:textId="2A5CB473" w:rsidR="009B2B6F" w:rsidRPr="009A2CDA" w:rsidRDefault="00092C8A" w:rsidP="00ED4852">
      <w:pPr>
        <w:pStyle w:val="Bullets0"/>
      </w:pPr>
      <w:r w:rsidRPr="009A2CDA">
        <w:t>H</w:t>
      </w:r>
      <w:r w:rsidR="009B2B6F" w:rsidRPr="009A2CDA">
        <w:t>ave their needs met.</w:t>
      </w:r>
    </w:p>
    <w:p w14:paraId="2612D1D4" w14:textId="4183678F" w:rsidR="009B2B6F" w:rsidRPr="009A2CDA" w:rsidRDefault="00092C8A" w:rsidP="00ED4852">
      <w:pPr>
        <w:pStyle w:val="Bullets0"/>
      </w:pPr>
      <w:r w:rsidRPr="009A2CDA">
        <w:t>H</w:t>
      </w:r>
      <w:r w:rsidR="009B2B6F" w:rsidRPr="009A2CDA">
        <w:t>ave their independence recognised and can make choices about decisions which impact on their lives: and</w:t>
      </w:r>
    </w:p>
    <w:p w14:paraId="70D3EBAA" w14:textId="7CAB6BCD" w:rsidR="009B2B6F" w:rsidRPr="009A2CDA" w:rsidRDefault="00092C8A" w:rsidP="00ED4852">
      <w:pPr>
        <w:pStyle w:val="Bullets0"/>
      </w:pPr>
      <w:r w:rsidRPr="009A2CDA">
        <w:t>C</w:t>
      </w:r>
      <w:r w:rsidR="009B2B6F" w:rsidRPr="009A2CDA">
        <w:t>an participate in the development of policy and legislation that affect them.</w:t>
      </w:r>
      <w:bookmarkStart w:id="20" w:name="_Principles"/>
      <w:bookmarkEnd w:id="20"/>
    </w:p>
    <w:p w14:paraId="6798D8DB" w14:textId="1F789AB6" w:rsidR="009B2B6F" w:rsidRPr="009A2CDA" w:rsidRDefault="009B2B6F" w:rsidP="00ED4852">
      <w:pPr>
        <w:pStyle w:val="Heading1"/>
      </w:pPr>
      <w:bookmarkStart w:id="21" w:name="_Toc198541482"/>
      <w:r w:rsidRPr="009A2CDA">
        <w:t>Principles</w:t>
      </w:r>
      <w:bookmarkEnd w:id="21"/>
      <w:r w:rsidRPr="009A2CDA">
        <w:t xml:space="preserve"> </w:t>
      </w:r>
    </w:p>
    <w:p w14:paraId="6DC44377" w14:textId="117C2C71" w:rsidR="009B2B6F" w:rsidRPr="009A2CDA" w:rsidRDefault="009B2B6F" w:rsidP="00EC6755">
      <w:pPr>
        <w:pStyle w:val="Body"/>
      </w:pPr>
      <w:r w:rsidRPr="009A2CDA">
        <w:t xml:space="preserve">This </w:t>
      </w:r>
      <w:r w:rsidR="004356E7" w:rsidRPr="009A2CDA">
        <w:t>Strategy</w:t>
      </w:r>
      <w:r w:rsidRPr="009A2CDA">
        <w:t xml:space="preserve"> is based on the principles of the United Nations Convention of the Rights of Persons with Disability (UNCRPD) agreed to by the Australian Government, translated through Australia’s Disability Strategy 2021- 2031 Guiding Principles:</w:t>
      </w:r>
    </w:p>
    <w:p w14:paraId="1D5D1A61" w14:textId="77777777" w:rsidR="009B2B6F" w:rsidRPr="00ED4852" w:rsidRDefault="009B2B6F" w:rsidP="00ED4852">
      <w:pPr>
        <w:pStyle w:val="Bullets0"/>
      </w:pPr>
      <w:r w:rsidRPr="00ED4852">
        <w:t xml:space="preserve">Respect for inherent dignity, individual autonomy including the freedom to make one’s own choices, and independence of persons. </w:t>
      </w:r>
    </w:p>
    <w:p w14:paraId="17C9AF51" w14:textId="77777777" w:rsidR="009B2B6F" w:rsidRPr="00ED4852" w:rsidRDefault="009B2B6F" w:rsidP="00ED4852">
      <w:pPr>
        <w:pStyle w:val="Bullets0"/>
      </w:pPr>
      <w:r w:rsidRPr="00ED4852">
        <w:t xml:space="preserve">Non-Discrimination. </w:t>
      </w:r>
    </w:p>
    <w:p w14:paraId="2F57731E" w14:textId="77777777" w:rsidR="009B2B6F" w:rsidRPr="00ED4852" w:rsidRDefault="009B2B6F" w:rsidP="00ED4852">
      <w:pPr>
        <w:pStyle w:val="Bullets0"/>
      </w:pPr>
      <w:r w:rsidRPr="00ED4852">
        <w:t>Full and effective participation and inclusion in society.</w:t>
      </w:r>
    </w:p>
    <w:p w14:paraId="48E824AF" w14:textId="77777777" w:rsidR="009B2B6F" w:rsidRPr="00ED4852" w:rsidRDefault="009B2B6F" w:rsidP="00ED4852">
      <w:pPr>
        <w:pStyle w:val="Bullets0"/>
      </w:pPr>
      <w:r w:rsidRPr="00ED4852">
        <w:t>Respect for difference and acceptance of person with disabilities as part of human diversity and humanity.</w:t>
      </w:r>
    </w:p>
    <w:p w14:paraId="0CD41ECD" w14:textId="77777777" w:rsidR="009B2B6F" w:rsidRPr="00ED4852" w:rsidRDefault="009B2B6F" w:rsidP="00ED4852">
      <w:pPr>
        <w:pStyle w:val="Bullets0"/>
      </w:pPr>
      <w:r w:rsidRPr="00ED4852">
        <w:t>Equality of opportunity.</w:t>
      </w:r>
    </w:p>
    <w:p w14:paraId="40AE4E0D" w14:textId="77777777" w:rsidR="009B2B6F" w:rsidRPr="00ED4852" w:rsidRDefault="009B2B6F" w:rsidP="00ED4852">
      <w:pPr>
        <w:pStyle w:val="Bullets0"/>
      </w:pPr>
      <w:r w:rsidRPr="00ED4852">
        <w:t>Accessibility.</w:t>
      </w:r>
    </w:p>
    <w:p w14:paraId="79F52FAC" w14:textId="77777777" w:rsidR="009B2B6F" w:rsidRPr="00ED4852" w:rsidRDefault="009B2B6F" w:rsidP="00ED4852">
      <w:pPr>
        <w:pStyle w:val="Bullets0"/>
      </w:pPr>
      <w:r w:rsidRPr="00ED4852">
        <w:t>Equality of people.</w:t>
      </w:r>
    </w:p>
    <w:p w14:paraId="4E32C95A" w14:textId="77777777" w:rsidR="009B2B6F" w:rsidRPr="00ED4852" w:rsidRDefault="009B2B6F" w:rsidP="00ED4852">
      <w:pPr>
        <w:pStyle w:val="Bullets0"/>
      </w:pPr>
      <w:r w:rsidRPr="00ED4852">
        <w:t>Respect for the evolving capacities of children with disabilities and respect for the right of children with disabilities to preserve their identities.</w:t>
      </w:r>
    </w:p>
    <w:p w14:paraId="38D51BC5" w14:textId="77777777" w:rsidR="009B2B6F" w:rsidRPr="009A2CDA" w:rsidRDefault="009B2B6F">
      <w:pPr>
        <w:spacing w:after="160" w:line="259" w:lineRule="auto"/>
        <w:rPr>
          <w:rFonts w:eastAsiaTheme="majorEastAsia"/>
          <w:b/>
          <w:bCs/>
          <w:color w:val="131313" w:themeColor="accent1" w:themeShade="BF"/>
          <w:sz w:val="36"/>
          <w:szCs w:val="36"/>
        </w:rPr>
      </w:pPr>
      <w:r w:rsidRPr="009A2CDA">
        <w:br w:type="page"/>
      </w:r>
    </w:p>
    <w:p w14:paraId="653F73B6" w14:textId="77777777" w:rsidR="0062572C" w:rsidRPr="009A2CDA" w:rsidRDefault="0062572C" w:rsidP="00ED4852">
      <w:pPr>
        <w:pStyle w:val="Heading1"/>
      </w:pPr>
      <w:bookmarkStart w:id="22" w:name="_Toc198541483"/>
      <w:r w:rsidRPr="009A2CDA">
        <w:lastRenderedPageBreak/>
        <w:t>Language</w:t>
      </w:r>
      <w:bookmarkEnd w:id="22"/>
    </w:p>
    <w:p w14:paraId="4E46EE39" w14:textId="77777777" w:rsidR="0062572C" w:rsidRPr="009A2CDA" w:rsidRDefault="0062572C" w:rsidP="00EC6755">
      <w:pPr>
        <w:pStyle w:val="Body"/>
      </w:pPr>
      <w:r w:rsidRPr="009A2CDA">
        <w:t>Language is an important and powerful tool for changing community attitudes, promoting inclusion, demonstrating awareness and respect of people with disability.</w:t>
      </w:r>
    </w:p>
    <w:p w14:paraId="122DEA22" w14:textId="77777777" w:rsidR="0062572C" w:rsidRPr="009A2CDA" w:rsidRDefault="0062572C" w:rsidP="00ED4852">
      <w:pPr>
        <w:pStyle w:val="Heading2"/>
      </w:pPr>
      <w:bookmarkStart w:id="23" w:name="_Toc198541484"/>
      <w:r w:rsidRPr="009A2CDA">
        <w:t>Ableism</w:t>
      </w:r>
      <w:bookmarkEnd w:id="23"/>
      <w:r w:rsidRPr="009A2CDA">
        <w:t xml:space="preserve"> </w:t>
      </w:r>
    </w:p>
    <w:p w14:paraId="067BE3A3" w14:textId="77777777" w:rsidR="0062572C" w:rsidRPr="009A2CDA" w:rsidRDefault="0062572C" w:rsidP="00EC6755">
      <w:pPr>
        <w:pStyle w:val="Body"/>
      </w:pPr>
      <w:r w:rsidRPr="009A2CDA">
        <w:t>Ableism is discrimination or prejudice towards people with disability and can be a driver of violence, abuse, harm, neglect, and exploitation of people with disability. It can be described as the systemic and interpersonal exclusion and oppression of people with disability. Ableism interacts with other forms of discrimination, such as gender inequality, racism, homophobia, biphobia, transphobia, and ageism. This creates multiple and intersecting forms of systemic discrimination for Aboriginal and Torres Strait Islanders, women, LGBTIQA+ people, multicultural people, older people, and young people.</w:t>
      </w:r>
    </w:p>
    <w:p w14:paraId="59D88A0D" w14:textId="77777777" w:rsidR="0062572C" w:rsidRPr="009A2CDA" w:rsidRDefault="0062572C" w:rsidP="00ED4852">
      <w:pPr>
        <w:pStyle w:val="Heading2"/>
      </w:pPr>
      <w:bookmarkStart w:id="24" w:name="_Toc198541485"/>
      <w:r w:rsidRPr="009A2CDA">
        <w:t>Person-first and identity-first language</w:t>
      </w:r>
      <w:bookmarkEnd w:id="24"/>
    </w:p>
    <w:p w14:paraId="63350A82" w14:textId="77777777" w:rsidR="0062572C" w:rsidRPr="009A2CDA" w:rsidRDefault="0062572C" w:rsidP="00EC6755">
      <w:pPr>
        <w:pStyle w:val="Body"/>
      </w:pPr>
      <w:r w:rsidRPr="009A2CDA">
        <w:t xml:space="preserve">Person first language (people with disability) and identity-first (disabled people) are both used in Australia. This document uses person first language across policy but recognises that many people prefer to use identity-first language. Person first language puts the person before disability. </w:t>
      </w:r>
    </w:p>
    <w:p w14:paraId="04E10BC0" w14:textId="77777777" w:rsidR="0062572C" w:rsidRPr="009A2CDA" w:rsidRDefault="0062572C" w:rsidP="00EC6755">
      <w:pPr>
        <w:pStyle w:val="Body"/>
      </w:pPr>
      <w:r w:rsidRPr="009A2CDA">
        <w:t xml:space="preserve">We acknowledge how people identify is a personal preference and individual right. </w:t>
      </w:r>
    </w:p>
    <w:p w14:paraId="488C7527" w14:textId="77777777" w:rsidR="0062572C" w:rsidRPr="009A2CDA" w:rsidRDefault="0062572C" w:rsidP="0062572C">
      <w:pPr>
        <w:pStyle w:val="Heading3"/>
      </w:pPr>
      <w:bookmarkStart w:id="25" w:name="_Toc198541486"/>
      <w:r w:rsidRPr="009A2CDA">
        <w:t>The Social Model of Disability</w:t>
      </w:r>
      <w:bookmarkEnd w:id="25"/>
      <w:r w:rsidRPr="009A2CDA">
        <w:t xml:space="preserve"> </w:t>
      </w:r>
    </w:p>
    <w:p w14:paraId="4F77400B" w14:textId="1D6C6F42" w:rsidR="0062572C" w:rsidRPr="009A2CDA" w:rsidRDefault="0062572C" w:rsidP="00EC6755">
      <w:pPr>
        <w:pStyle w:val="Body"/>
      </w:pPr>
      <w:r w:rsidRPr="009A2CDA">
        <w:t xml:space="preserve">This </w:t>
      </w:r>
      <w:r w:rsidR="004356E7" w:rsidRPr="009A2CDA">
        <w:t>Strategy</w:t>
      </w:r>
      <w:r w:rsidRPr="009A2CDA">
        <w:t xml:space="preserve"> is built upon a social model of Disability. The social model is described by People with Disability Australia in the following way</w:t>
      </w:r>
      <w:r w:rsidR="00062628" w:rsidRPr="009A2CDA">
        <w:t>:</w:t>
      </w:r>
    </w:p>
    <w:p w14:paraId="2CE0CEE6" w14:textId="77777777" w:rsidR="0062572C" w:rsidRPr="009A2CDA" w:rsidRDefault="0062572C" w:rsidP="00EC6755">
      <w:pPr>
        <w:pStyle w:val="indent"/>
      </w:pPr>
      <w:r w:rsidRPr="009A2CDA">
        <w:t xml:space="preserve">The social model sees ‘disability’ is the result of the interaction between people living with impairments and an environment filled with physical, attitudinal, communication and social barriers. It therefore carries the implication that the physical, attitudinal, communication and social environment must change to enable people living with impairments to participate in society on an equal basis. </w:t>
      </w:r>
    </w:p>
    <w:p w14:paraId="476E0C6B" w14:textId="77777777" w:rsidR="0062572C" w:rsidRPr="009A2CDA" w:rsidRDefault="0062572C" w:rsidP="00EC6755">
      <w:pPr>
        <w:pStyle w:val="indent"/>
      </w:pPr>
      <w:r w:rsidRPr="009A2CDA">
        <w:t>It is important to note that the social model perspective does not deny the reality of the impairment nor its impact on the individual. However, it challenges the medical model which is deficit based and focuses on impairment or anything else about the individual which labels them disabled and needing to be ‘healed, fixed, cured’. In the social model it is not impairment or anything else about the individual which creates disability. It is factors like the attitudes of others, poor communication, inaccessible environments, and lack of accommodations in providing services which build barriers and create disability.</w:t>
      </w:r>
    </w:p>
    <w:p w14:paraId="7C49CBF4" w14:textId="0D6362E1" w:rsidR="00FE070B" w:rsidRPr="009A2CDA" w:rsidRDefault="00845085" w:rsidP="00ED4852">
      <w:pPr>
        <w:pStyle w:val="Heading1"/>
      </w:pPr>
      <w:bookmarkStart w:id="26" w:name="_Toc198541487"/>
      <w:r w:rsidRPr="009A2CDA">
        <w:lastRenderedPageBreak/>
        <w:t>Tasmanian Context</w:t>
      </w:r>
      <w:bookmarkEnd w:id="26"/>
    </w:p>
    <w:p w14:paraId="3C683418" w14:textId="409C5197" w:rsidR="005326E1" w:rsidRPr="009A2CDA" w:rsidRDefault="005326E1" w:rsidP="00EC6755">
      <w:pPr>
        <w:pStyle w:val="Body"/>
      </w:pPr>
      <w:r w:rsidRPr="009A2CDA">
        <w:t xml:space="preserve">Tasmania is home to </w:t>
      </w:r>
      <w:r w:rsidRPr="009A2CDA">
        <w:rPr>
          <w:b/>
          <w:bCs/>
        </w:rPr>
        <w:t>573,300</w:t>
      </w:r>
      <w:r w:rsidRPr="009A2CDA">
        <w:t xml:space="preserve"> people, with </w:t>
      </w:r>
      <w:r w:rsidR="006303D9" w:rsidRPr="009A2CDA">
        <w:t xml:space="preserve">approximately </w:t>
      </w:r>
      <w:r w:rsidR="006303D9" w:rsidRPr="009A2CDA">
        <w:rPr>
          <w:b/>
          <w:bCs/>
        </w:rPr>
        <w:t>30 per cent</w:t>
      </w:r>
      <w:r w:rsidR="002B3DFB" w:rsidRPr="009A2CDA">
        <w:rPr>
          <w:rStyle w:val="FootnoteReference"/>
        </w:rPr>
        <w:footnoteReference w:id="2"/>
      </w:r>
      <w:r w:rsidR="006E2922" w:rsidRPr="009A2CDA">
        <w:rPr>
          <w:b/>
          <w:bCs/>
        </w:rPr>
        <w:t xml:space="preserve"> </w:t>
      </w:r>
      <w:r w:rsidR="006E2922" w:rsidRPr="009A2CDA">
        <w:t>of all Tasmanians</w:t>
      </w:r>
      <w:r w:rsidRPr="009A2CDA">
        <w:t xml:space="preserve"> identifying as living with disability and many Tasmanians provide support to family members, partners and friends as unpaid and informal carers. </w:t>
      </w:r>
    </w:p>
    <w:p w14:paraId="04A36134" w14:textId="77777777" w:rsidR="005326E1" w:rsidRPr="009A2CDA" w:rsidRDefault="005326E1" w:rsidP="00EC6755">
      <w:pPr>
        <w:pStyle w:val="Body"/>
      </w:pPr>
      <w:r w:rsidRPr="009A2CDA">
        <w:t xml:space="preserve">Our island state is made up of unique landscapes from mountain regions, the central plateau, rainforests, eucalyptus forests, coastlines, and numerous smaller islands where Tasmanians with disability live, dispersed across urban, regional, rural, and remote areas. </w:t>
      </w:r>
    </w:p>
    <w:p w14:paraId="0AD4AB43" w14:textId="77777777" w:rsidR="005326E1" w:rsidRPr="009A2CDA" w:rsidRDefault="005326E1" w:rsidP="00EC6755">
      <w:pPr>
        <w:pStyle w:val="Body"/>
      </w:pPr>
      <w:r w:rsidRPr="009A2CDA">
        <w:t>While most people with disability live in cities and regional town centres, Tasmania has one of the most rural and remotely dispersed population of any state or territory with 10% living outside major cities and towns.</w:t>
      </w:r>
    </w:p>
    <w:p w14:paraId="15C5F98D" w14:textId="1E0347B8" w:rsidR="00125C25" w:rsidRPr="009A2CDA" w:rsidRDefault="00125C25" w:rsidP="00EC6755">
      <w:pPr>
        <w:pStyle w:val="Body"/>
      </w:pPr>
      <w:r w:rsidRPr="009A2CDA">
        <w:t xml:space="preserve">People with disability include, but are not restricted to, those who have long-term physical, mental, cognitive, intellectual, </w:t>
      </w:r>
      <w:r w:rsidR="00F43A7E" w:rsidRPr="009A2CDA">
        <w:t xml:space="preserve">psychosocial </w:t>
      </w:r>
      <w:r w:rsidRPr="009A2CDA">
        <w:t xml:space="preserve">or sensory impairments. People with disability have specific needs, priorities and perspectives based on their individual identities including their gender, age, sexuality, race, and cultural background, and can face additional barriers and inequities (Australia’s Disability Strategy 2021-2031). This </w:t>
      </w:r>
      <w:r w:rsidR="004356E7" w:rsidRPr="009A2CDA">
        <w:t xml:space="preserve">Strategy </w:t>
      </w:r>
      <w:r w:rsidRPr="009A2CDA">
        <w:t>recognises that people with disability may have intersecting experiences of marginalisation.</w:t>
      </w:r>
    </w:p>
    <w:p w14:paraId="67034427" w14:textId="28E4935C" w:rsidR="00125C25" w:rsidRPr="009A2CDA" w:rsidRDefault="00125C25" w:rsidP="00EC6755">
      <w:pPr>
        <w:pStyle w:val="Body"/>
      </w:pPr>
      <w:proofErr w:type="gramStart"/>
      <w:r w:rsidRPr="009A2CDA">
        <w:t>Each and every</w:t>
      </w:r>
      <w:proofErr w:type="gramEnd"/>
      <w:r w:rsidRPr="009A2CDA">
        <w:t xml:space="preserve"> person with disability experiences life differently. Some have invisible disability that may not appear “visible” to others, and some may have complex or multiple disability. For example, a wheelchair user may also be Autistic. Some people live independently, some rely on networks of support through their families, carers and support services. There are people with disability from birth, and those who have acquired disability through accident, illness, injury, or ageing. People with disability in Tasmania are diverse and this </w:t>
      </w:r>
      <w:r w:rsidR="004356E7" w:rsidRPr="009A2CDA">
        <w:t>Strategy</w:t>
      </w:r>
      <w:r w:rsidRPr="009A2CDA">
        <w:t xml:space="preserve"> recognises this.</w:t>
      </w:r>
    </w:p>
    <w:p w14:paraId="56BD2981" w14:textId="77777777" w:rsidR="00ED4852" w:rsidRDefault="00ED4852">
      <w:pPr>
        <w:spacing w:after="160" w:line="259" w:lineRule="auto"/>
        <w:rPr>
          <w:rFonts w:asciiTheme="minorHAnsi" w:hAnsiTheme="minorHAnsi" w:cstheme="minorHAnsi"/>
          <w:color w:val="1A1A1A" w:themeColor="text1"/>
          <w:spacing w:val="0"/>
          <w:szCs w:val="24"/>
        </w:rPr>
      </w:pPr>
      <w:bookmarkStart w:id="27" w:name="_Why_We_Need"/>
      <w:bookmarkStart w:id="28" w:name="_Our_Language"/>
      <w:bookmarkEnd w:id="27"/>
      <w:bookmarkEnd w:id="28"/>
      <w:r>
        <w:rPr>
          <w:rFonts w:asciiTheme="minorHAnsi" w:hAnsiTheme="minorHAnsi" w:cstheme="minorHAnsi"/>
          <w:b/>
          <w:bCs/>
          <w:color w:val="1A1A1A" w:themeColor="text1"/>
          <w:spacing w:val="0"/>
          <w:szCs w:val="24"/>
        </w:rPr>
        <w:br w:type="page"/>
      </w:r>
    </w:p>
    <w:p w14:paraId="537FE02B" w14:textId="3E6C2B12" w:rsidR="001B3E4E" w:rsidRPr="009A2CDA" w:rsidRDefault="00EC3C7B" w:rsidP="00ED4852">
      <w:pPr>
        <w:pStyle w:val="Heading1"/>
      </w:pPr>
      <w:bookmarkStart w:id="29" w:name="_Toc198541488"/>
      <w:r w:rsidRPr="009A2CDA">
        <w:lastRenderedPageBreak/>
        <w:t xml:space="preserve">The Current </w:t>
      </w:r>
      <w:r w:rsidR="0014265B" w:rsidRPr="009A2CDA">
        <w:t>D</w:t>
      </w:r>
      <w:r w:rsidRPr="009A2CDA">
        <w:t>isability and Reform Landscape</w:t>
      </w:r>
      <w:bookmarkEnd w:id="29"/>
    </w:p>
    <w:p w14:paraId="72854746" w14:textId="12A71971" w:rsidR="00FD5C8D" w:rsidRPr="009A2CDA" w:rsidRDefault="001E2428" w:rsidP="00EC6755">
      <w:pPr>
        <w:pStyle w:val="Body"/>
      </w:pPr>
      <w:r w:rsidRPr="009A2CDA">
        <w:t>Tasmania</w:t>
      </w:r>
      <w:r w:rsidR="004356E7" w:rsidRPr="009A2CDA">
        <w:t>’s</w:t>
      </w:r>
      <w:r w:rsidR="00614943" w:rsidRPr="009A2CDA">
        <w:t xml:space="preserve"> Disability </w:t>
      </w:r>
      <w:r w:rsidR="004356E7" w:rsidRPr="009A2CDA">
        <w:t>Strategy</w:t>
      </w:r>
      <w:r w:rsidR="00D13D38" w:rsidRPr="009A2CDA">
        <w:t xml:space="preserve"> </w:t>
      </w:r>
      <w:r w:rsidR="00542B11" w:rsidRPr="009A2CDA">
        <w:t xml:space="preserve">has been developed in a time </w:t>
      </w:r>
      <w:r w:rsidR="00AB6B2A" w:rsidRPr="009A2CDA">
        <w:t xml:space="preserve">of </w:t>
      </w:r>
      <w:r w:rsidR="00542B11" w:rsidRPr="009A2CDA">
        <w:t xml:space="preserve">extensive </w:t>
      </w:r>
      <w:r w:rsidR="00AB6B2A" w:rsidRPr="009A2CDA">
        <w:t>reform</w:t>
      </w:r>
      <w:r w:rsidR="00CE1872" w:rsidRPr="009A2CDA">
        <w:t xml:space="preserve">. </w:t>
      </w:r>
      <w:r w:rsidRPr="009A2CDA">
        <w:t xml:space="preserve">The </w:t>
      </w:r>
      <w:r w:rsidR="004356E7" w:rsidRPr="009A2CDA">
        <w:t>Strategy</w:t>
      </w:r>
      <w:r w:rsidRPr="009A2CDA">
        <w:t xml:space="preserve"> has been developed in the context of </w:t>
      </w:r>
      <w:r w:rsidR="00D40BD0" w:rsidRPr="009A2CDA">
        <w:t>other state, national</w:t>
      </w:r>
      <w:r w:rsidR="00030E0E" w:rsidRPr="009A2CDA">
        <w:t>,</w:t>
      </w:r>
      <w:r w:rsidR="00D40BD0" w:rsidRPr="009A2CDA">
        <w:t xml:space="preserve"> international </w:t>
      </w:r>
      <w:r w:rsidR="00030E0E" w:rsidRPr="009A2CDA">
        <w:t xml:space="preserve">and </w:t>
      </w:r>
      <w:r w:rsidR="00D40BD0" w:rsidRPr="009A2CDA">
        <w:t xml:space="preserve">other </w:t>
      </w:r>
      <w:r w:rsidR="00387CAA" w:rsidRPr="009A2CDA">
        <w:t>important areas</w:t>
      </w:r>
      <w:r w:rsidR="00D40BD0" w:rsidRPr="009A2CDA">
        <w:t xml:space="preserve"> </w:t>
      </w:r>
      <w:r w:rsidR="00846860" w:rsidRPr="009A2CDA">
        <w:t xml:space="preserve">of reform which </w:t>
      </w:r>
      <w:r w:rsidR="00B05647" w:rsidRPr="009A2CDA">
        <w:t xml:space="preserve">aim </w:t>
      </w:r>
      <w:r w:rsidR="00D40BD0" w:rsidRPr="009A2CDA">
        <w:t>to improve outcomes for people with disability.</w:t>
      </w:r>
      <w:r w:rsidR="00387CAA" w:rsidRPr="009A2CDA">
        <w:t xml:space="preserve"> </w:t>
      </w:r>
    </w:p>
    <w:p w14:paraId="6D6CFCC0" w14:textId="27977716" w:rsidR="002B1F31" w:rsidRPr="00E77F17" w:rsidRDefault="00000000" w:rsidP="00ED4852">
      <w:pPr>
        <w:pStyle w:val="Heading2"/>
      </w:pPr>
      <w:hyperlink r:id="rId19" w:history="1">
        <w:bookmarkStart w:id="30" w:name="_Toc198541489"/>
        <w:r w:rsidR="002B1F31" w:rsidRPr="00E77F17">
          <w:rPr>
            <w:rStyle w:val="Hyperlink"/>
            <w:color w:val="20416F" w:themeColor="accent5"/>
          </w:rPr>
          <w:t>Australia’s Disability Strategy</w:t>
        </w:r>
        <w:r w:rsidR="00AD2EC2" w:rsidRPr="00E77F17">
          <w:rPr>
            <w:rStyle w:val="Hyperlink"/>
            <w:color w:val="20416F" w:themeColor="accent5"/>
          </w:rPr>
          <w:t xml:space="preserve"> 2021-2031</w:t>
        </w:r>
        <w:bookmarkEnd w:id="30"/>
      </w:hyperlink>
    </w:p>
    <w:p w14:paraId="407FCE0A" w14:textId="42EED296" w:rsidR="00751D46" w:rsidRPr="009A2CDA" w:rsidRDefault="00751D46" w:rsidP="00EC6755">
      <w:pPr>
        <w:pStyle w:val="Body"/>
      </w:pPr>
      <w:r w:rsidRPr="009A2CDA">
        <w:t xml:space="preserve">The Tasmanian Government </w:t>
      </w:r>
      <w:r w:rsidR="00A06D82" w:rsidRPr="009A2CDA">
        <w:t xml:space="preserve">is </w:t>
      </w:r>
      <w:r w:rsidRPr="009A2CDA">
        <w:t>committed under Australia’s Disability Strategy</w:t>
      </w:r>
      <w:r w:rsidR="006767E1" w:rsidRPr="009A2CDA">
        <w:t xml:space="preserve"> 2021-2031 (ADS)</w:t>
      </w:r>
      <w:r w:rsidRPr="009A2CDA">
        <w:t xml:space="preserve"> and the United Nations Convention on the Rights of Persons with Disability (UN CRPD) to working with people with disability, their families, carers, disability providers and the wider community, to build a more equitable and accessible state that values and respects all people with disability as equal and contributing members of the community. </w:t>
      </w:r>
    </w:p>
    <w:p w14:paraId="6567493A" w14:textId="3C3D5461" w:rsidR="00A70EA0" w:rsidRPr="009A2CDA" w:rsidRDefault="00D816BA" w:rsidP="00EC6755">
      <w:pPr>
        <w:pStyle w:val="Body"/>
      </w:pPr>
      <w:r w:rsidRPr="009A2CDA">
        <w:t>The Tasmanian Disability St</w:t>
      </w:r>
      <w:r w:rsidR="00DE51BF" w:rsidRPr="009A2CDA">
        <w:t>rategy</w:t>
      </w:r>
      <w:r w:rsidR="00A70EA0" w:rsidRPr="009A2CDA">
        <w:t xml:space="preserve"> aligns with </w:t>
      </w:r>
      <w:r w:rsidR="006767E1" w:rsidRPr="009A2CDA">
        <w:t>the ADS</w:t>
      </w:r>
      <w:r w:rsidR="007C7A33" w:rsidRPr="009A2CDA">
        <w:t>,</w:t>
      </w:r>
      <w:r w:rsidR="001C7002" w:rsidRPr="009A2CDA">
        <w:t xml:space="preserve"> </w:t>
      </w:r>
      <w:r w:rsidR="007C7A33" w:rsidRPr="009A2CDA">
        <w:t>which</w:t>
      </w:r>
      <w:r w:rsidR="00A70EA0" w:rsidRPr="009A2CDA">
        <w:t xml:space="preserve"> sets out practical changes in line with Australia’s commitments under the U</w:t>
      </w:r>
      <w:r w:rsidR="00D13D38" w:rsidRPr="009A2CDA">
        <w:t>N CRPD</w:t>
      </w:r>
      <w:r w:rsidR="007C7A33" w:rsidRPr="009A2CDA">
        <w:t xml:space="preserve">. </w:t>
      </w:r>
      <w:r w:rsidR="00A529F1" w:rsidRPr="009A2CDA">
        <w:t xml:space="preserve">The </w:t>
      </w:r>
      <w:r w:rsidR="00742110" w:rsidRPr="009A2CDA">
        <w:t xml:space="preserve">Strategy, along with the UN CRPD, </w:t>
      </w:r>
      <w:r w:rsidR="00A529F1" w:rsidRPr="009A2CDA">
        <w:t>p</w:t>
      </w:r>
      <w:r w:rsidR="00952803" w:rsidRPr="009A2CDA">
        <w:t>lay</w:t>
      </w:r>
      <w:r w:rsidR="00A529F1" w:rsidRPr="009A2CDA">
        <w:t>s</w:t>
      </w:r>
      <w:r w:rsidR="00E615B9" w:rsidRPr="009A2CDA">
        <w:t xml:space="preserve"> </w:t>
      </w:r>
      <w:r w:rsidR="00A70EA0" w:rsidRPr="009A2CDA">
        <w:t>an important role in protecting, promoting, and realising the human rights of people with disability.</w:t>
      </w:r>
    </w:p>
    <w:p w14:paraId="21B6BAC4" w14:textId="77AB4D21" w:rsidR="00566A3B" w:rsidRPr="009A2CDA" w:rsidRDefault="006767E1" w:rsidP="00EC6755">
      <w:pPr>
        <w:pStyle w:val="Body"/>
        <w:rPr>
          <w:i/>
          <w:iCs/>
        </w:rPr>
      </w:pPr>
      <w:r w:rsidRPr="009A2CDA">
        <w:t xml:space="preserve">The ADS </w:t>
      </w:r>
      <w:r w:rsidR="003F640C" w:rsidRPr="009A2CDA">
        <w:t xml:space="preserve">has a strong focus on public reporting, governance, and evaluation, and </w:t>
      </w:r>
      <w:r w:rsidR="007112D6" w:rsidRPr="009A2CDA">
        <w:t>sets out priorities for governments</w:t>
      </w:r>
      <w:r w:rsidR="008766E3" w:rsidRPr="009A2CDA">
        <w:t>,</w:t>
      </w:r>
      <w:r w:rsidR="007112D6" w:rsidRPr="009A2CDA">
        <w:t xml:space="preserve"> at all levels</w:t>
      </w:r>
      <w:r w:rsidR="008766E3" w:rsidRPr="009A2CDA">
        <w:t>,</w:t>
      </w:r>
      <w:r w:rsidR="007112D6" w:rsidRPr="009A2CDA">
        <w:t xml:space="preserve"> to drive change</w:t>
      </w:r>
      <w:r w:rsidR="008766E3" w:rsidRPr="009A2CDA">
        <w:t xml:space="preserve"> and </w:t>
      </w:r>
      <w:r w:rsidR="007112D6" w:rsidRPr="009A2CDA">
        <w:t>to uphold the rights, inclusion, and participation of people with disability in all areas of Australian life.</w:t>
      </w:r>
      <w:r w:rsidR="007112D6" w:rsidRPr="009A2CDA">
        <w:rPr>
          <w:i/>
          <w:iCs/>
        </w:rPr>
        <w:t xml:space="preserve"> </w:t>
      </w:r>
      <w:r w:rsidR="00B02E0B" w:rsidRPr="009A2CDA">
        <w:t>Outcome Areas</w:t>
      </w:r>
      <w:r w:rsidR="00661673" w:rsidRPr="009A2CDA">
        <w:t xml:space="preserve"> </w:t>
      </w:r>
      <w:r w:rsidR="00D834E1" w:rsidRPr="009A2CDA">
        <w:t xml:space="preserve">were identified </w:t>
      </w:r>
      <w:r w:rsidR="005B0379" w:rsidRPr="009A2CDA">
        <w:t>through consultation with people with disability and</w:t>
      </w:r>
      <w:r w:rsidR="00DA6058" w:rsidRPr="009A2CDA">
        <w:t xml:space="preserve"> </w:t>
      </w:r>
      <w:r w:rsidR="00F656FF" w:rsidRPr="009A2CDA">
        <w:t xml:space="preserve">are delivered </w:t>
      </w:r>
      <w:r w:rsidR="00585877" w:rsidRPr="009A2CDA">
        <w:t xml:space="preserve">and reported </w:t>
      </w:r>
      <w:r w:rsidR="00F656FF" w:rsidRPr="009A2CDA">
        <w:t>against</w:t>
      </w:r>
      <w:r w:rsidR="008766E3" w:rsidRPr="009A2CDA">
        <w:t>.</w:t>
      </w:r>
      <w:r w:rsidR="00F656FF" w:rsidRPr="009A2CDA">
        <w:t xml:space="preserve"> </w:t>
      </w:r>
      <w:r w:rsidR="008766E3" w:rsidRPr="009A2CDA">
        <w:t>The</w:t>
      </w:r>
      <w:r w:rsidR="00F150C1" w:rsidRPr="009A2CDA">
        <w:t xml:space="preserve"> </w:t>
      </w:r>
      <w:r w:rsidR="00DD0EEB" w:rsidRPr="009A2CDA">
        <w:t>seven Outcome Areas</w:t>
      </w:r>
      <w:r w:rsidR="008766E3" w:rsidRPr="009A2CDA">
        <w:t xml:space="preserve"> of the ADS are</w:t>
      </w:r>
      <w:r w:rsidR="00DA6058" w:rsidRPr="009A2CDA">
        <w:t>:</w:t>
      </w:r>
    </w:p>
    <w:p w14:paraId="2E4717A1" w14:textId="22B87894" w:rsidR="00DA6058" w:rsidRPr="009A2CDA" w:rsidRDefault="00DA6058" w:rsidP="00ED4852">
      <w:pPr>
        <w:pStyle w:val="Bullets0"/>
      </w:pPr>
      <w:r w:rsidRPr="009A2CDA">
        <w:t>Employment and Financial Security</w:t>
      </w:r>
    </w:p>
    <w:p w14:paraId="7B4B7899" w14:textId="084CF76F" w:rsidR="00AF1393" w:rsidRPr="009A2CDA" w:rsidRDefault="00AF1393" w:rsidP="00ED4852">
      <w:pPr>
        <w:pStyle w:val="Bullets0"/>
      </w:pPr>
      <w:r w:rsidRPr="009A2CDA">
        <w:t xml:space="preserve">Inclusive Homes and Communities </w:t>
      </w:r>
    </w:p>
    <w:p w14:paraId="6E65A3B6" w14:textId="605347FE" w:rsidR="00AF1393" w:rsidRPr="009A2CDA" w:rsidRDefault="00AF1393" w:rsidP="00ED4852">
      <w:pPr>
        <w:pStyle w:val="Bullets0"/>
      </w:pPr>
      <w:r w:rsidRPr="009A2CDA">
        <w:t xml:space="preserve">Safety, Rights and Justice </w:t>
      </w:r>
    </w:p>
    <w:p w14:paraId="213C69A8" w14:textId="4F1E4003" w:rsidR="00AF1393" w:rsidRPr="009A2CDA" w:rsidRDefault="00AF1393" w:rsidP="00ED4852">
      <w:pPr>
        <w:pStyle w:val="Bullets0"/>
      </w:pPr>
      <w:r w:rsidRPr="009A2CDA">
        <w:t>Personal and Community Support</w:t>
      </w:r>
    </w:p>
    <w:p w14:paraId="1D756AD1" w14:textId="769BA6A5" w:rsidR="00AF1393" w:rsidRPr="009A2CDA" w:rsidRDefault="00BB7A23" w:rsidP="00ED4852">
      <w:pPr>
        <w:pStyle w:val="Bullets0"/>
      </w:pPr>
      <w:r w:rsidRPr="009A2CDA">
        <w:t>Education and Learning</w:t>
      </w:r>
    </w:p>
    <w:p w14:paraId="73321BB0" w14:textId="2C58BC7A" w:rsidR="00BB7A23" w:rsidRPr="009A2CDA" w:rsidRDefault="00BB7A23" w:rsidP="00ED4852">
      <w:pPr>
        <w:pStyle w:val="Bullets0"/>
      </w:pPr>
      <w:r w:rsidRPr="009A2CDA">
        <w:t>Health and Wellbeing</w:t>
      </w:r>
    </w:p>
    <w:p w14:paraId="315E8FD2" w14:textId="108B9150" w:rsidR="00BB7A23" w:rsidRPr="009A2CDA" w:rsidRDefault="00BB7A23" w:rsidP="00ED4852">
      <w:pPr>
        <w:pStyle w:val="Bullets0"/>
      </w:pPr>
      <w:r w:rsidRPr="009A2CDA">
        <w:t>Community Attitudes</w:t>
      </w:r>
    </w:p>
    <w:p w14:paraId="05B0CDCD" w14:textId="5B0FFEAC" w:rsidR="00914186" w:rsidRPr="009A2CDA" w:rsidRDefault="00BB7A23" w:rsidP="00EC6755">
      <w:pPr>
        <w:pStyle w:val="Body"/>
      </w:pPr>
      <w:r w:rsidRPr="009A2CDA">
        <w:t>These</w:t>
      </w:r>
      <w:r w:rsidR="000536C8" w:rsidRPr="009A2CDA">
        <w:t xml:space="preserve"> </w:t>
      </w:r>
      <w:r w:rsidR="00FD25CD" w:rsidRPr="009A2CDA">
        <w:t xml:space="preserve">areas are interrelated and necessarily connected. </w:t>
      </w:r>
      <w:r w:rsidR="00794F43" w:rsidRPr="009A2CDA">
        <w:t xml:space="preserve">For example, improved education and learning outcomes lead to better employment and financial security outcomes. </w:t>
      </w:r>
    </w:p>
    <w:p w14:paraId="437EF61F" w14:textId="227D1C3B" w:rsidR="008766E3" w:rsidRPr="009A2CDA" w:rsidRDefault="00E47A5D" w:rsidP="00EC6755">
      <w:pPr>
        <w:pStyle w:val="Body"/>
      </w:pPr>
      <w:r w:rsidRPr="009A2CDA">
        <w:t xml:space="preserve">Further Information: </w:t>
      </w:r>
      <w:hyperlink r:id="rId20" w:history="1">
        <w:r w:rsidR="008766E3" w:rsidRPr="009A2CDA">
          <w:rPr>
            <w:rStyle w:val="Hyperlink"/>
          </w:rPr>
          <w:t>https://www.disabilitygateway.gov.au/ads/strategy</w:t>
        </w:r>
      </w:hyperlink>
      <w:r w:rsidR="008766E3" w:rsidRPr="009A2CDA">
        <w:t xml:space="preserve"> </w:t>
      </w:r>
    </w:p>
    <w:p w14:paraId="081A0392" w14:textId="77777777" w:rsidR="00DE27BA" w:rsidRPr="00F74749" w:rsidRDefault="00000000" w:rsidP="00ED4852">
      <w:pPr>
        <w:pStyle w:val="Heading2"/>
      </w:pPr>
      <w:hyperlink r:id="rId21" w:history="1">
        <w:bookmarkStart w:id="31" w:name="_Toc198541490"/>
        <w:r w:rsidR="00DE27BA" w:rsidRPr="00F74749">
          <w:rPr>
            <w:rStyle w:val="Hyperlink"/>
            <w:color w:val="20416F" w:themeColor="accent5"/>
          </w:rPr>
          <w:t>The Royal Commission into Violence, Abuse, Neglect and Exploitation of People with Disability</w:t>
        </w:r>
        <w:bookmarkEnd w:id="31"/>
      </w:hyperlink>
      <w:r w:rsidR="00DE27BA" w:rsidRPr="00F74749">
        <w:t xml:space="preserve"> </w:t>
      </w:r>
    </w:p>
    <w:p w14:paraId="6907B5A1" w14:textId="77777777" w:rsidR="00DE27BA" w:rsidRPr="009A2CDA" w:rsidRDefault="00DE27BA" w:rsidP="00EC6755">
      <w:pPr>
        <w:pStyle w:val="Body"/>
      </w:pPr>
      <w:r w:rsidRPr="009A2CDA">
        <w:t>The Royal Commission into Violence, Abuse, Neglect and Exploitation of People with Disability (Disability Royal Commission) is another significant area of disability reform. The Disability Royal Commission was campaigned for by people with disability and had a very broad scope, examining and exposing violence against, and abuse, neglect, and exploitation of, people with disability in all settings and contexts.  The four-year Commission highlighted the extent, and risk, of harm that people with disability may experience and demonstrated the importance of protecting the rights of people with disability. This included explicitly recognising that Australia has international obligations to promote the human rights of people with disability through the UN CRPD.</w:t>
      </w:r>
    </w:p>
    <w:p w14:paraId="4C9A5CBB" w14:textId="4DFCBFEE" w:rsidR="007527DE" w:rsidRPr="009A2CDA" w:rsidRDefault="00DE27BA" w:rsidP="00EC6755">
      <w:pPr>
        <w:pStyle w:val="Body"/>
      </w:pPr>
      <w:r w:rsidRPr="009A2CDA">
        <w:t xml:space="preserve">In September 2023, </w:t>
      </w:r>
      <w:r w:rsidR="006C0310" w:rsidRPr="009A2CDA">
        <w:t>T</w:t>
      </w:r>
      <w:r w:rsidRPr="009A2CDA">
        <w:t>he Royal Commission into Violence, Abuse, Neglect and Exploitation of People with Disability: Final Report was released with 222 recommendations. These recommendations focused on how to improve laws, policies, structures, and practices to ensure a more inclusive and just society that supports the independence of people with disability and their right to live free from violence, abuse, neglect, and exploitation. Some of these recommendations align with work already being undertaken by the Tasmanian Government</w:t>
      </w:r>
      <w:r w:rsidR="007527DE" w:rsidRPr="009A2CDA">
        <w:t xml:space="preserve">. </w:t>
      </w:r>
      <w:r w:rsidR="001E79C3" w:rsidRPr="009A2CDA">
        <w:t>Several</w:t>
      </w:r>
      <w:r w:rsidR="007527DE" w:rsidRPr="009A2CDA">
        <w:t xml:space="preserve"> Disability Royal Commission recommendations crossover with other significant reforms, including the ADS and the NDIS Review, and the Tasmanian Government is considering, developing and implementing strategic responses which will drive meaningful and lasting change. </w:t>
      </w:r>
    </w:p>
    <w:p w14:paraId="635435E5" w14:textId="08A28C78" w:rsidR="00B4330E" w:rsidRPr="009A2CDA" w:rsidRDefault="00B4330E" w:rsidP="00EC6755">
      <w:pPr>
        <w:pStyle w:val="Body"/>
      </w:pPr>
      <w:r w:rsidRPr="009A2CDA">
        <w:t xml:space="preserve">Further information, including the Tasmanian Response to the Disability Royal Commission Final Report, can be found at </w:t>
      </w:r>
      <w:hyperlink r:id="rId22" w:tgtFrame="_blank" w:tooltip="https://www.dpac.tas.gov.au/divisions/cpp/community-and-disability-services/tasmanian-response-to-disability-royal-commission" w:history="1">
        <w:r w:rsidRPr="009A2CDA">
          <w:rPr>
            <w:rStyle w:val="Hyperlink"/>
          </w:rPr>
          <w:t>Disability Royal Commission - Tasmania</w:t>
        </w:r>
      </w:hyperlink>
    </w:p>
    <w:p w14:paraId="4B95F2FE" w14:textId="77777777" w:rsidR="002F6140" w:rsidRDefault="002F6140">
      <w:pPr>
        <w:spacing w:after="160" w:line="259" w:lineRule="auto"/>
        <w:rPr>
          <w:rFonts w:eastAsiaTheme="majorEastAsia"/>
          <w:b/>
          <w:bCs/>
          <w:color w:val="333333" w:themeColor="text2"/>
          <w:sz w:val="40"/>
          <w:szCs w:val="36"/>
        </w:rPr>
      </w:pPr>
      <w:r>
        <w:br w:type="page"/>
      </w:r>
    </w:p>
    <w:p w14:paraId="267749E0" w14:textId="67DE05EB" w:rsidR="00DE27BA" w:rsidRPr="00F74749" w:rsidRDefault="00000000" w:rsidP="00ED4852">
      <w:pPr>
        <w:pStyle w:val="Heading2"/>
      </w:pPr>
      <w:hyperlink r:id="rId23" w:history="1">
        <w:bookmarkStart w:id="32" w:name="_Toc198541491"/>
        <w:r w:rsidR="00DE27BA" w:rsidRPr="00F74749">
          <w:rPr>
            <w:rStyle w:val="Hyperlink"/>
            <w:color w:val="20416F" w:themeColor="accent5"/>
            <w:u w:val="none"/>
          </w:rPr>
          <w:t>The National Disability Insurance Scheme (NDIS) Review</w:t>
        </w:r>
        <w:bookmarkEnd w:id="32"/>
      </w:hyperlink>
    </w:p>
    <w:p w14:paraId="4959E13A" w14:textId="77777777" w:rsidR="00DE27BA" w:rsidRPr="009A2CDA" w:rsidRDefault="00DE27BA" w:rsidP="00EC6755">
      <w:pPr>
        <w:pStyle w:val="Body"/>
      </w:pPr>
      <w:r w:rsidRPr="009A2CDA">
        <w:t xml:space="preserve">A review of the NDIS commenced in October 2022 with three overarching objectives: to put people with disability back at the centre of the NDIS: to restore trust, confidence and pride in the NDIS and ensure the sustainability of the NDIS for future generations. </w:t>
      </w:r>
    </w:p>
    <w:p w14:paraId="18225985" w14:textId="77777777" w:rsidR="00DE27BA" w:rsidRPr="009A2CDA" w:rsidRDefault="00DE27BA" w:rsidP="00EC6755">
      <w:pPr>
        <w:pStyle w:val="Body"/>
      </w:pPr>
      <w:r w:rsidRPr="009A2CDA">
        <w:t>The review was overseen by an Independent NDIS Review Panel co-chaired by Professor Bruce Bonyhady and Ms Lisa Paul AO and reported directly to the Disability Reform Ministerial Council (DRMC). Over the 12-month review process, the Review panel consulted broadly with people with disability, their families and carers, providers and other key stakeholders, receiving over 3,850 submissions.</w:t>
      </w:r>
    </w:p>
    <w:p w14:paraId="78D108EC" w14:textId="77777777" w:rsidR="00DE27BA" w:rsidRPr="009A2CDA" w:rsidRDefault="00DE27BA" w:rsidP="00EC6755">
      <w:pPr>
        <w:pStyle w:val="Body"/>
      </w:pPr>
      <w:r w:rsidRPr="009A2CDA">
        <w:t>Five key challenges were identified through the Review consultation: the NDIS is an “oasis in the desert”; inconsistent and inequitable decisions regarding ‘reasonable and necessary’ supports; more young children are entering the NDIS than expected; NDIS markets are not working, and the NDIS is not sustainable into the future.</w:t>
      </w:r>
    </w:p>
    <w:p w14:paraId="06503C20" w14:textId="2BBEA851" w:rsidR="00DE27BA" w:rsidRPr="009A2CDA" w:rsidRDefault="00DE27BA" w:rsidP="00EC6755">
      <w:pPr>
        <w:pStyle w:val="Body"/>
      </w:pPr>
      <w:r w:rsidRPr="009A2CDA">
        <w:t xml:space="preserve">Following consideration by DRMC and National Cabinet, the NDIS Review final report: </w:t>
      </w:r>
      <w:r w:rsidRPr="009A2CDA">
        <w:rPr>
          <w:i/>
          <w:iCs/>
        </w:rPr>
        <w:t>Working together to deliver the NDIS</w:t>
      </w:r>
      <w:r w:rsidRPr="009A2CDA">
        <w:t xml:space="preserve"> (the Report) was released on 7 December 2023. It makes 26 recommendations</w:t>
      </w:r>
      <w:r w:rsidR="001C5676" w:rsidRPr="009A2CDA">
        <w:t>.</w:t>
      </w:r>
      <w:r w:rsidR="00AF1E6B" w:rsidRPr="009A2CDA">
        <w:t xml:space="preserve"> </w:t>
      </w:r>
      <w:r w:rsidRPr="009A2CDA">
        <w:t>National Cabinet acknowledged the need for NDIS reform and agreed to work together to:</w:t>
      </w:r>
    </w:p>
    <w:p w14:paraId="4F1F4ACD" w14:textId="6574E674" w:rsidR="00DE27BA" w:rsidRPr="009A2CDA" w:rsidRDefault="00FD0F81" w:rsidP="00D30504">
      <w:pPr>
        <w:pStyle w:val="Bullets0"/>
      </w:pPr>
      <w:r w:rsidRPr="009A2CDA">
        <w:t>I</w:t>
      </w:r>
      <w:r w:rsidR="00DE27BA" w:rsidRPr="009A2CDA">
        <w:t>mplement legislative and other changes to improve the experience of participants and restore the original intent of the Scheme to support people with permanent and significant disability, within a broader ecosystem of supports.</w:t>
      </w:r>
    </w:p>
    <w:p w14:paraId="7E8576A2" w14:textId="06F300E8" w:rsidR="00DE27BA" w:rsidRPr="009A2CDA" w:rsidRDefault="00FD0F81" w:rsidP="00D30504">
      <w:pPr>
        <w:pStyle w:val="Bullets0"/>
      </w:pPr>
      <w:r w:rsidRPr="009A2CDA">
        <w:t>A</w:t>
      </w:r>
      <w:r w:rsidR="00DE27BA" w:rsidRPr="009A2CDA">
        <w:t>djust state and territory NDIS contribution escalation rates in line with Scheme growth, capped at 8 per cent, commencing from July 2028.</w:t>
      </w:r>
    </w:p>
    <w:p w14:paraId="61250EB9" w14:textId="60EEB564" w:rsidR="00DE27BA" w:rsidRPr="009A2CDA" w:rsidRDefault="00FD0F81" w:rsidP="00D30504">
      <w:pPr>
        <w:pStyle w:val="Bullets0"/>
      </w:pPr>
      <w:r w:rsidRPr="009A2CDA">
        <w:t>J</w:t>
      </w:r>
      <w:r w:rsidR="00DE27BA" w:rsidRPr="009A2CDA">
        <w:t>ointly design and commission foundational supports.</w:t>
      </w:r>
    </w:p>
    <w:p w14:paraId="65B2C25F" w14:textId="27955EF5" w:rsidR="00DE27BA" w:rsidRPr="009A2CDA" w:rsidRDefault="00DE27BA" w:rsidP="00EC6755">
      <w:pPr>
        <w:pStyle w:val="Body"/>
      </w:pPr>
      <w:r w:rsidRPr="009A2CDA">
        <w:t xml:space="preserve">The Tasmanian Government is working together with the Australian and state and territory governments to progress this work </w:t>
      </w:r>
      <w:r w:rsidR="00D42E38" w:rsidRPr="009A2CDA">
        <w:t>including a joint response to the Review recommendations</w:t>
      </w:r>
      <w:r w:rsidRPr="009A2CDA">
        <w:t>. There remains an ongoing commitment to engage with the Tasmanian disability community as we work to make changes that create a fairer and more inclusive Australia and improve outcomes for all people with disability, not just NDIS participants.</w:t>
      </w:r>
    </w:p>
    <w:p w14:paraId="0D2CE901" w14:textId="0E6A0C8E" w:rsidR="00ED0E28" w:rsidRPr="009A2CDA" w:rsidRDefault="00DE27BA" w:rsidP="00EC6755">
      <w:pPr>
        <w:pStyle w:val="Body"/>
      </w:pPr>
      <w:r w:rsidRPr="009A2CDA">
        <w:t xml:space="preserve">Further Information: </w:t>
      </w:r>
      <w:hyperlink r:id="rId24" w:history="1">
        <w:r w:rsidR="006A1A33" w:rsidRPr="009A2CDA">
          <w:rPr>
            <w:rStyle w:val="Hyperlink"/>
          </w:rPr>
          <w:t>https://www.ndisreview.gov.au/</w:t>
        </w:r>
      </w:hyperlink>
      <w:r w:rsidR="00ED0E28" w:rsidRPr="009A2CDA">
        <w:rPr>
          <w:rStyle w:val="Hyperlink"/>
        </w:rPr>
        <w:br/>
      </w:r>
    </w:p>
    <w:p w14:paraId="254BC89C" w14:textId="77777777" w:rsidR="00F74749" w:rsidRDefault="00F74749">
      <w:pPr>
        <w:spacing w:after="160" w:line="259" w:lineRule="auto"/>
        <w:rPr>
          <w:rFonts w:eastAsiaTheme="majorEastAsia"/>
          <w:b/>
          <w:bCs/>
          <w:color w:val="20416F" w:themeColor="accent5"/>
          <w:sz w:val="40"/>
          <w:szCs w:val="36"/>
        </w:rPr>
      </w:pPr>
      <w:r>
        <w:br w:type="page"/>
      </w:r>
    </w:p>
    <w:p w14:paraId="1C0210E8" w14:textId="55B8957D" w:rsidR="00DE27BA" w:rsidRPr="00F74749" w:rsidRDefault="00000000" w:rsidP="00D30504">
      <w:pPr>
        <w:pStyle w:val="Heading2"/>
      </w:pPr>
      <w:hyperlink r:id="rId25" w:history="1">
        <w:bookmarkStart w:id="33" w:name="_Toc198541492"/>
        <w:r w:rsidR="00DE27BA" w:rsidRPr="00F74749">
          <w:rPr>
            <w:rStyle w:val="Hyperlink"/>
            <w:color w:val="20416F" w:themeColor="accent5"/>
          </w:rPr>
          <w:t>National Autism Strategy</w:t>
        </w:r>
      </w:hyperlink>
      <w:r w:rsidR="008E6552" w:rsidRPr="00F74749">
        <w:rPr>
          <w:rStyle w:val="Hyperlink"/>
          <w:color w:val="20416F" w:themeColor="accent5"/>
        </w:rPr>
        <w:t xml:space="preserve"> 2025-2031</w:t>
      </w:r>
      <w:bookmarkEnd w:id="33"/>
    </w:p>
    <w:p w14:paraId="164F5AA4" w14:textId="7BA80D14" w:rsidR="00DE27BA" w:rsidRPr="009A2CDA" w:rsidRDefault="00DE27BA" w:rsidP="00EC6755">
      <w:pPr>
        <w:pStyle w:val="Body"/>
      </w:pPr>
      <w:r w:rsidRPr="009A2CDA">
        <w:t xml:space="preserve">The National Autism Strategy </w:t>
      </w:r>
      <w:r w:rsidR="00930F8D" w:rsidRPr="009A2CDA">
        <w:t>sets out the vision for a safe and inclusive society for all Autistic people. </w:t>
      </w:r>
      <w:r w:rsidR="00C34518" w:rsidRPr="009A2CDA">
        <w:t>The strategy is a framework for improving outcomes for all Autistic people in the years ahead. It includes a vision, goal and guiding principles.</w:t>
      </w:r>
      <w:r w:rsidR="00C81D7F" w:rsidRPr="009A2CDA">
        <w:t xml:space="preserve"> The strategy focuses on actions and enabling change in social and economic inclusion, diagnosis, services and supports, and </w:t>
      </w:r>
      <w:r w:rsidR="00DB7FE0" w:rsidRPr="009A2CDA">
        <w:t>physical and mental health via the Autism Health Roadmap.</w:t>
      </w:r>
      <w:r w:rsidRPr="009A2CDA">
        <w:t xml:space="preserve"> The National Autism Strategy’s vision is “for a safe, inclusive society.” In which, "all Autistic people are able to fully participate in all aspects of life, in line with international human rights.”</w:t>
      </w:r>
    </w:p>
    <w:p w14:paraId="070A0233" w14:textId="77777777" w:rsidR="00D30504" w:rsidRDefault="00DE27BA" w:rsidP="00EC6755">
      <w:pPr>
        <w:pStyle w:val="Body"/>
        <w:rPr>
          <w:rStyle w:val="Hyperlink"/>
        </w:rPr>
      </w:pPr>
      <w:r w:rsidRPr="009A2CDA">
        <w:t xml:space="preserve">Further Information: </w:t>
      </w:r>
      <w:hyperlink r:id="rId26" w:history="1">
        <w:r w:rsidR="00DB7FE0" w:rsidRPr="009A2CDA">
          <w:rPr>
            <w:rStyle w:val="Hyperlink"/>
          </w:rPr>
          <w:t>National Autism Strategy | Department of Social Services</w:t>
        </w:r>
      </w:hyperlink>
      <w:r w:rsidR="00ED0E28" w:rsidRPr="009A2CDA">
        <w:rPr>
          <w:rStyle w:val="Hyperlink"/>
        </w:rPr>
        <w:br/>
      </w:r>
    </w:p>
    <w:p w14:paraId="5E88E586" w14:textId="77777777" w:rsidR="00D30504" w:rsidRDefault="00D30504">
      <w:pPr>
        <w:spacing w:after="160" w:line="259" w:lineRule="auto"/>
        <w:rPr>
          <w:rStyle w:val="Hyperlink"/>
          <w:rFonts w:asciiTheme="minorHAnsi" w:hAnsiTheme="minorHAnsi" w:cstheme="minorHAnsi"/>
          <w:spacing w:val="0"/>
          <w:szCs w:val="24"/>
        </w:rPr>
      </w:pPr>
      <w:r>
        <w:rPr>
          <w:rStyle w:val="Hyperlink"/>
        </w:rPr>
        <w:br w:type="page"/>
      </w:r>
    </w:p>
    <w:p w14:paraId="00DC1A38" w14:textId="26030FFB" w:rsidR="00DE27BA" w:rsidRPr="00F74749" w:rsidRDefault="00000000" w:rsidP="00D30504">
      <w:pPr>
        <w:pStyle w:val="Heading2"/>
      </w:pPr>
      <w:hyperlink r:id="rId27" w:history="1">
        <w:bookmarkStart w:id="34" w:name="_Toc198541493"/>
        <w:r w:rsidR="00DE27BA" w:rsidRPr="00F74749">
          <w:rPr>
            <w:rStyle w:val="Hyperlink"/>
            <w:color w:val="20416F" w:themeColor="accent5"/>
          </w:rPr>
          <w:t xml:space="preserve">Disability </w:t>
        </w:r>
        <w:r w:rsidR="00982BF3" w:rsidRPr="00F74749">
          <w:rPr>
            <w:rStyle w:val="Hyperlink"/>
            <w:color w:val="20416F" w:themeColor="accent5"/>
          </w:rPr>
          <w:t xml:space="preserve">Rights, </w:t>
        </w:r>
        <w:r w:rsidR="00DE27BA" w:rsidRPr="00F74749">
          <w:rPr>
            <w:rStyle w:val="Hyperlink"/>
            <w:color w:val="20416F" w:themeColor="accent5"/>
          </w:rPr>
          <w:t xml:space="preserve">Inclusion and Safeguarding </w:t>
        </w:r>
        <w:r w:rsidR="009B4644" w:rsidRPr="00F74749">
          <w:rPr>
            <w:rStyle w:val="Hyperlink"/>
            <w:color w:val="20416F" w:themeColor="accent5"/>
          </w:rPr>
          <w:t>Act</w:t>
        </w:r>
        <w:r w:rsidR="00DE27BA" w:rsidRPr="00F74749">
          <w:rPr>
            <w:rStyle w:val="Hyperlink"/>
            <w:color w:val="20416F" w:themeColor="accent5"/>
          </w:rPr>
          <w:t xml:space="preserve"> </w:t>
        </w:r>
        <w:r w:rsidR="00F0164D" w:rsidRPr="00F74749">
          <w:rPr>
            <w:rStyle w:val="Hyperlink"/>
            <w:color w:val="20416F" w:themeColor="accent5"/>
          </w:rPr>
          <w:t xml:space="preserve">2024 </w:t>
        </w:r>
        <w:r w:rsidR="00DE27BA" w:rsidRPr="00F74749">
          <w:rPr>
            <w:rStyle w:val="Hyperlink"/>
            <w:color w:val="20416F" w:themeColor="accent5"/>
          </w:rPr>
          <w:t>(TAS)</w:t>
        </w:r>
        <w:bookmarkEnd w:id="34"/>
      </w:hyperlink>
    </w:p>
    <w:p w14:paraId="20D78EA3" w14:textId="322CCC58" w:rsidR="0061599A" w:rsidRPr="009A2CDA" w:rsidRDefault="0061599A" w:rsidP="00EC6755">
      <w:pPr>
        <w:pStyle w:val="Body"/>
      </w:pPr>
      <w:r w:rsidRPr="009A2CDA">
        <w:t xml:space="preserve">The </w:t>
      </w:r>
      <w:r w:rsidRPr="009A2CDA">
        <w:rPr>
          <w:i/>
          <w:iCs/>
        </w:rPr>
        <w:t xml:space="preserve">Disability Rights, Inclusion and Safeguarding </w:t>
      </w:r>
      <w:r w:rsidR="00C61937" w:rsidRPr="009A2CDA">
        <w:rPr>
          <w:i/>
          <w:iCs/>
        </w:rPr>
        <w:t xml:space="preserve">Act 2024 </w:t>
      </w:r>
      <w:r w:rsidR="00D04773" w:rsidRPr="009A2CDA">
        <w:t>was passed by the</w:t>
      </w:r>
      <w:r w:rsidRPr="009A2CDA">
        <w:t xml:space="preserve"> Tasmanian Parliament on 17 October 2024. Royal Assent of the Act was given on 8 November 2024. The new Act will commence</w:t>
      </w:r>
      <w:r w:rsidR="00D04773" w:rsidRPr="009A2CDA">
        <w:t xml:space="preserve"> </w:t>
      </w:r>
      <w:r w:rsidR="00E005DD" w:rsidRPr="009A2CDA">
        <w:t>mid-2025</w:t>
      </w:r>
      <w:r w:rsidRPr="009A2CDA">
        <w:t>.</w:t>
      </w:r>
    </w:p>
    <w:p w14:paraId="0887B798" w14:textId="77777777" w:rsidR="0061599A" w:rsidRPr="009A2CDA" w:rsidRDefault="0061599A" w:rsidP="00EC6755">
      <w:pPr>
        <w:pStyle w:val="Body"/>
      </w:pPr>
      <w:r w:rsidRPr="009A2CDA">
        <w:t>The Act will advance and safeguard the rights of all people with disability and will advance the full and effective inclusion of all people with disability.</w:t>
      </w:r>
    </w:p>
    <w:p w14:paraId="599AF46B" w14:textId="04A02292" w:rsidR="0061599A" w:rsidRPr="009A2CDA" w:rsidRDefault="0061599A" w:rsidP="00EC6755">
      <w:pPr>
        <w:pStyle w:val="Body"/>
      </w:pPr>
      <w:r w:rsidRPr="009A2CDA">
        <w:t>The </w:t>
      </w:r>
      <w:r w:rsidRPr="009A2CDA">
        <w:rPr>
          <w:i/>
          <w:iCs/>
        </w:rPr>
        <w:t>Disability Rights, Inclusion and Safeguarding Act 2024</w:t>
      </w:r>
      <w:r w:rsidRPr="009A2CDA">
        <w:t xml:space="preserve"> implements </w:t>
      </w:r>
      <w:r w:rsidR="00E005DD" w:rsidRPr="009A2CDA">
        <w:t>several</w:t>
      </w:r>
      <w:r w:rsidRPr="009A2CDA">
        <w:t xml:space="preserve"> new measures for Tasmania, including:</w:t>
      </w:r>
    </w:p>
    <w:p w14:paraId="289FA189" w14:textId="77777777" w:rsidR="0061599A" w:rsidRPr="009A2CDA" w:rsidRDefault="0061599A" w:rsidP="00D30504">
      <w:pPr>
        <w:pStyle w:val="Bullets0"/>
      </w:pPr>
      <w:r w:rsidRPr="009A2CDA">
        <w:t xml:space="preserve">creating the position of a Tasmanian Disability Commissioner – the first for </w:t>
      </w:r>
      <w:proofErr w:type="gramStart"/>
      <w:r w:rsidRPr="009A2CDA">
        <w:t>Tasmania;</w:t>
      </w:r>
      <w:proofErr w:type="gramEnd"/>
    </w:p>
    <w:p w14:paraId="0F04D77E" w14:textId="77777777" w:rsidR="0061599A" w:rsidRPr="009A2CDA" w:rsidRDefault="0061599A" w:rsidP="00D30504">
      <w:pPr>
        <w:pStyle w:val="Bullets0"/>
      </w:pPr>
      <w:r w:rsidRPr="009A2CDA">
        <w:t xml:space="preserve">establishing a mechanism for the formal inclusion of people with disability in leadership through the creation of a Disability Inclusion Advisory </w:t>
      </w:r>
      <w:proofErr w:type="gramStart"/>
      <w:r w:rsidRPr="009A2CDA">
        <w:t>Council;</w:t>
      </w:r>
      <w:proofErr w:type="gramEnd"/>
    </w:p>
    <w:p w14:paraId="47CBC4A1" w14:textId="77777777" w:rsidR="0061599A" w:rsidRPr="009A2CDA" w:rsidRDefault="0061599A" w:rsidP="00D30504">
      <w:pPr>
        <w:pStyle w:val="Bullets0"/>
      </w:pPr>
      <w:r w:rsidRPr="009A2CDA">
        <w:t>promoting a social model of disability and the human rights expressed within the United Nations Convention on the Rights of Persons with Disability (UNCRPD) and Australia’s Disability Strategy (ADS</w:t>
      </w:r>
      <w:proofErr w:type="gramStart"/>
      <w:r w:rsidRPr="009A2CDA">
        <w:t>);</w:t>
      </w:r>
      <w:proofErr w:type="gramEnd"/>
    </w:p>
    <w:p w14:paraId="6F4335BE" w14:textId="77777777" w:rsidR="0061599A" w:rsidRPr="009A2CDA" w:rsidRDefault="0061599A" w:rsidP="00D30504">
      <w:pPr>
        <w:pStyle w:val="Bullets0"/>
      </w:pPr>
      <w:r w:rsidRPr="009A2CDA">
        <w:t xml:space="preserve">formalising requirements relating to consultation, planning and reporting of progress in delivering actions through a legislated Tasmanian Disability Inclusion Plan and associated action plans for defined entities such as Government Departments and </w:t>
      </w:r>
      <w:proofErr w:type="gramStart"/>
      <w:r w:rsidRPr="009A2CDA">
        <w:t>GBEs;</w:t>
      </w:r>
      <w:proofErr w:type="gramEnd"/>
    </w:p>
    <w:p w14:paraId="0071B163" w14:textId="77777777" w:rsidR="0061599A" w:rsidRPr="009A2CDA" w:rsidRDefault="0061599A" w:rsidP="00D30504">
      <w:pPr>
        <w:pStyle w:val="Bullets0"/>
      </w:pPr>
      <w:r w:rsidRPr="009A2CDA">
        <w:t>elevating the role of the Senior Practitioner to that of decision maker for the authorisation of restrictive practices used by disability service providers and regulates the use of restrictive practices by disability service providers; and</w:t>
      </w:r>
    </w:p>
    <w:p w14:paraId="24AEE414" w14:textId="77777777" w:rsidR="0061599A" w:rsidRPr="009A2CDA" w:rsidRDefault="0061599A" w:rsidP="00D30504">
      <w:pPr>
        <w:pStyle w:val="Bullets0"/>
      </w:pPr>
      <w:r w:rsidRPr="009A2CDA">
        <w:t>making provision for a Community Visitor Scheme to be established in the future in response to a recommendation from the Royal Commission into Violence, Abuse, Neglect and Exploitation of People with Disability.</w:t>
      </w:r>
    </w:p>
    <w:p w14:paraId="6470A72F" w14:textId="77777777" w:rsidR="0061599A" w:rsidRPr="009A2CDA" w:rsidRDefault="0061599A" w:rsidP="00EC6755">
      <w:pPr>
        <w:pStyle w:val="Body"/>
      </w:pPr>
      <w:r w:rsidRPr="009A2CDA">
        <w:t>Many measures in the Act align with the recommendations handed down by the Royal Commission into Violence, Abuse, Neglect and Exploitation of People with Disability.</w:t>
      </w:r>
    </w:p>
    <w:p w14:paraId="50CAAC33" w14:textId="77777777" w:rsidR="0061599A" w:rsidRPr="009A2CDA" w:rsidRDefault="0061599A" w:rsidP="00EC6755">
      <w:pPr>
        <w:pStyle w:val="Body"/>
      </w:pPr>
      <w:r w:rsidRPr="009A2CDA">
        <w:t xml:space="preserve">Consultation on the Disability Inclusion and Safeguarding Bill was conducted in 2022 and over August and September in 2023. Thank you to people with disability, their </w:t>
      </w:r>
      <w:proofErr w:type="spellStart"/>
      <w:r w:rsidRPr="009A2CDA">
        <w:t>carers</w:t>
      </w:r>
      <w:proofErr w:type="spellEnd"/>
      <w:r w:rsidRPr="009A2CDA">
        <w:t>, disability advocates and supporters who provided valuable feedback during the consultation.</w:t>
      </w:r>
    </w:p>
    <w:p w14:paraId="0A3CF4E6" w14:textId="7ACDD337" w:rsidR="0061599A" w:rsidRPr="009A2CDA" w:rsidRDefault="00D04773" w:rsidP="00EC6755">
      <w:pPr>
        <w:pStyle w:val="Body"/>
      </w:pPr>
      <w:r w:rsidRPr="009A2CDA">
        <w:t xml:space="preserve">Many of the activities required to implement the Act are included </w:t>
      </w:r>
      <w:r w:rsidR="00F0164D" w:rsidRPr="009A2CDA">
        <w:t xml:space="preserve">in this Strategy. </w:t>
      </w:r>
    </w:p>
    <w:p w14:paraId="3500113F" w14:textId="77777777" w:rsidR="00DE27BA" w:rsidRPr="009A2CDA" w:rsidRDefault="00DE27BA" w:rsidP="00EC6755">
      <w:pPr>
        <w:pStyle w:val="Body"/>
        <w:rPr>
          <w:rStyle w:val="Hyperlink"/>
          <w:color w:val="auto"/>
        </w:rPr>
      </w:pPr>
      <w:r w:rsidRPr="009A2CDA">
        <w:t xml:space="preserve">Further Information </w:t>
      </w:r>
      <w:hyperlink r:id="rId28" w:history="1">
        <w:r w:rsidRPr="009A2CDA">
          <w:rPr>
            <w:rStyle w:val="Hyperlink"/>
            <w:color w:val="0070C0"/>
          </w:rPr>
          <w:t>https://www.dpac.tas.gov.au/divisions/cpp/community-and-disability-services</w:t>
        </w:r>
      </w:hyperlink>
    </w:p>
    <w:p w14:paraId="5FCC1B62" w14:textId="46C73333" w:rsidR="00914186" w:rsidRPr="00F74749" w:rsidRDefault="00000000" w:rsidP="00D30504">
      <w:pPr>
        <w:pStyle w:val="Heading2"/>
      </w:pPr>
      <w:hyperlink r:id="rId29" w:history="1">
        <w:bookmarkStart w:id="35" w:name="_Toc198541494"/>
        <w:r w:rsidR="0025206D" w:rsidRPr="00F74749">
          <w:rPr>
            <w:rStyle w:val="Hyperlink"/>
            <w:color w:val="20416F" w:themeColor="accent5"/>
          </w:rPr>
          <w:t>T</w:t>
        </w:r>
        <w:r w:rsidR="00604314" w:rsidRPr="00F74749">
          <w:rPr>
            <w:rStyle w:val="Hyperlink"/>
            <w:color w:val="20416F" w:themeColor="accent5"/>
          </w:rPr>
          <w:t>he National Agreement</w:t>
        </w:r>
        <w:r w:rsidR="0025206D" w:rsidRPr="00F74749">
          <w:rPr>
            <w:rStyle w:val="Hyperlink"/>
            <w:color w:val="20416F" w:themeColor="accent5"/>
          </w:rPr>
          <w:t xml:space="preserve"> on Closing the Gap</w:t>
        </w:r>
        <w:bookmarkEnd w:id="35"/>
      </w:hyperlink>
    </w:p>
    <w:p w14:paraId="167E24AB" w14:textId="07739A94" w:rsidR="002D7662" w:rsidRPr="009A2CDA" w:rsidRDefault="002D7662" w:rsidP="00EC6755">
      <w:pPr>
        <w:pStyle w:val="Body"/>
        <w:rPr>
          <w:rStyle w:val="normaltextrun"/>
          <w:color w:val="000000"/>
          <w:shd w:val="clear" w:color="auto" w:fill="FFFFFF"/>
        </w:rPr>
      </w:pPr>
      <w:r w:rsidRPr="009A2CDA">
        <w:rPr>
          <w:rStyle w:val="normaltextrun"/>
          <w:color w:val="000000"/>
          <w:shd w:val="clear" w:color="auto" w:fill="FFFFFF"/>
        </w:rPr>
        <w:t xml:space="preserve">Aboriginal and Torres Strait Islanders' understanding of disability is important to consider within this </w:t>
      </w:r>
      <w:r w:rsidR="00DE51BF" w:rsidRPr="009A2CDA">
        <w:rPr>
          <w:rStyle w:val="normaltextrun"/>
          <w:color w:val="000000"/>
          <w:shd w:val="clear" w:color="auto" w:fill="FFFFFF"/>
        </w:rPr>
        <w:t>Strategy</w:t>
      </w:r>
      <w:r w:rsidRPr="009A2CDA">
        <w:rPr>
          <w:rStyle w:val="normaltextrun"/>
          <w:color w:val="000000"/>
          <w:shd w:val="clear" w:color="auto" w:fill="FFFFFF"/>
        </w:rPr>
        <w:t xml:space="preserve">. The National Agreement on Closing the Gap </w:t>
      </w:r>
      <w:r w:rsidR="0025206D" w:rsidRPr="009A2CDA">
        <w:rPr>
          <w:rStyle w:val="normaltextrun"/>
          <w:color w:val="000000"/>
          <w:shd w:val="clear" w:color="auto" w:fill="FFFFFF"/>
        </w:rPr>
        <w:t>(</w:t>
      </w:r>
      <w:r w:rsidR="006A1A33" w:rsidRPr="009A2CDA">
        <w:rPr>
          <w:rStyle w:val="normaltextrun"/>
          <w:color w:val="000000"/>
          <w:shd w:val="clear" w:color="auto" w:fill="FFFFFF"/>
        </w:rPr>
        <w:t>t</w:t>
      </w:r>
      <w:r w:rsidR="0025206D" w:rsidRPr="009A2CDA">
        <w:rPr>
          <w:rStyle w:val="normaltextrun"/>
          <w:color w:val="000000"/>
          <w:shd w:val="clear" w:color="auto" w:fill="FFFFFF"/>
        </w:rPr>
        <w:t xml:space="preserve">he National Agreement) </w:t>
      </w:r>
      <w:r w:rsidRPr="009A2CDA">
        <w:rPr>
          <w:rStyle w:val="normaltextrun"/>
          <w:color w:val="000000"/>
          <w:shd w:val="clear" w:color="auto" w:fill="FFFFFF"/>
        </w:rPr>
        <w:t xml:space="preserve">and the Disability Sector Strengthening Plan that sits under it were developed through national consultation with the Coalition of Aboriginal and Torres Islander Peak Organisations, all Australian governments, and the </w:t>
      </w:r>
      <w:r w:rsidR="00BC64D7" w:rsidRPr="009A2CDA">
        <w:rPr>
          <w:rStyle w:val="normaltextrun"/>
          <w:color w:val="000000"/>
          <w:shd w:val="clear" w:color="auto" w:fill="FFFFFF"/>
        </w:rPr>
        <w:t xml:space="preserve">Aboriginal </w:t>
      </w:r>
      <w:r w:rsidRPr="009A2CDA">
        <w:rPr>
          <w:rStyle w:val="normaltextrun"/>
          <w:color w:val="000000"/>
          <w:shd w:val="clear" w:color="auto" w:fill="FFFFFF"/>
        </w:rPr>
        <w:t>community-controlled sector.</w:t>
      </w:r>
    </w:p>
    <w:p w14:paraId="0C78258B" w14:textId="213D5637" w:rsidR="001D23C4" w:rsidRPr="009A2CDA" w:rsidRDefault="002D7662" w:rsidP="00EC6755">
      <w:pPr>
        <w:pStyle w:val="Body"/>
        <w:rPr>
          <w:rStyle w:val="normaltextrun"/>
          <w:color w:val="000000"/>
          <w:shd w:val="clear" w:color="auto" w:fill="FFFFFF"/>
        </w:rPr>
      </w:pPr>
      <w:r w:rsidRPr="009A2CDA">
        <w:rPr>
          <w:rStyle w:val="normaltextrun"/>
          <w:color w:val="000000"/>
          <w:shd w:val="clear" w:color="auto" w:fill="FFFFFF"/>
        </w:rPr>
        <w:t xml:space="preserve">The objective of the National Agreement is to overcome the entrenched inequality faced by too many Aboriginal and Torres Strait Islander people so that their life outcomes are equal to all Australians. Parties have committed to mobilising all avenues and opportunities available to them to meet the objectives of the National Agreement framed by four Priority Reform Areas: 1. Formal partnerships and shared decision-making, 2. Building the community-controlled Sector, 3. Transforming government organisations, and 4. Shared access to data and information at a regional level. Therefore, the commitment to Closing the Gap intersects with and helps shape this </w:t>
      </w:r>
      <w:r w:rsidR="00DE51BF" w:rsidRPr="009A2CDA">
        <w:rPr>
          <w:rStyle w:val="normaltextrun"/>
          <w:color w:val="000000"/>
          <w:shd w:val="clear" w:color="auto" w:fill="FFFFFF"/>
        </w:rPr>
        <w:t>Strategy</w:t>
      </w:r>
      <w:r w:rsidR="0055734E" w:rsidRPr="009A2CDA">
        <w:rPr>
          <w:rStyle w:val="normaltextrun"/>
          <w:color w:val="000000"/>
          <w:shd w:val="clear" w:color="auto" w:fill="FFFFFF"/>
        </w:rPr>
        <w:t>.</w:t>
      </w:r>
    </w:p>
    <w:p w14:paraId="038133E5" w14:textId="13956CAB" w:rsidR="00A42B4F" w:rsidRPr="009A2CDA" w:rsidRDefault="00A42B4F" w:rsidP="00EC6755">
      <w:pPr>
        <w:pStyle w:val="Body"/>
        <w:rPr>
          <w:rStyle w:val="normaltextrun"/>
          <w:color w:val="000000"/>
          <w:shd w:val="clear" w:color="auto" w:fill="FFFFFF"/>
        </w:rPr>
      </w:pPr>
      <w:r w:rsidRPr="009A2CDA">
        <w:rPr>
          <w:rStyle w:val="normaltextrun"/>
          <w:color w:val="000000"/>
          <w:shd w:val="clear" w:color="auto" w:fill="FFFFFF"/>
        </w:rPr>
        <w:t xml:space="preserve">Further </w:t>
      </w:r>
      <w:r w:rsidR="00F12271" w:rsidRPr="009A2CDA">
        <w:rPr>
          <w:rStyle w:val="normaltextrun"/>
          <w:color w:val="000000"/>
          <w:shd w:val="clear" w:color="auto" w:fill="FFFFFF"/>
        </w:rPr>
        <w:t>Information</w:t>
      </w:r>
      <w:r w:rsidRPr="009A2CDA">
        <w:rPr>
          <w:rStyle w:val="normaltextrun"/>
          <w:color w:val="000000"/>
          <w:shd w:val="clear" w:color="auto" w:fill="FFFFFF"/>
        </w:rPr>
        <w:t>:</w:t>
      </w:r>
      <w:r w:rsidR="007912BB" w:rsidRPr="009A2CDA">
        <w:rPr>
          <w:rStyle w:val="normaltextrun"/>
          <w:color w:val="000000"/>
          <w:shd w:val="clear" w:color="auto" w:fill="FFFFFF"/>
        </w:rPr>
        <w:t xml:space="preserve"> </w:t>
      </w:r>
      <w:hyperlink r:id="rId30" w:history="1">
        <w:r w:rsidR="007912BB" w:rsidRPr="00D30504">
          <w:rPr>
            <w:rStyle w:val="Hyperlink"/>
            <w:shd w:val="clear" w:color="auto" w:fill="FFFFFF"/>
          </w:rPr>
          <w:t>https://www.closingthegap.gov.au/national-agreement</w:t>
        </w:r>
      </w:hyperlink>
    </w:p>
    <w:p w14:paraId="1387E2F4" w14:textId="51EA14D3" w:rsidR="00D1018A" w:rsidRPr="00F74749" w:rsidRDefault="00000000" w:rsidP="00D30504">
      <w:pPr>
        <w:pStyle w:val="Heading2"/>
        <w:rPr>
          <w:rStyle w:val="normaltextrun"/>
          <w:b w:val="0"/>
          <w:bCs w:val="0"/>
          <w:shd w:val="clear" w:color="auto" w:fill="FFFFFF"/>
        </w:rPr>
      </w:pPr>
      <w:hyperlink r:id="rId31" w:history="1">
        <w:bookmarkStart w:id="36" w:name="_Toc198541495"/>
        <w:r w:rsidR="00D1018A" w:rsidRPr="00F74749">
          <w:rPr>
            <w:rStyle w:val="Hyperlink"/>
            <w:color w:val="20416F" w:themeColor="accent5"/>
            <w:shd w:val="clear" w:color="auto" w:fill="FFFFFF"/>
          </w:rPr>
          <w:t>National Plan to End Violence against Women and Children 2022-2032</w:t>
        </w:r>
        <w:bookmarkEnd w:id="36"/>
      </w:hyperlink>
    </w:p>
    <w:p w14:paraId="57101B0E" w14:textId="55068EDA" w:rsidR="00D1018A" w:rsidRPr="009A2CDA" w:rsidRDefault="00015389" w:rsidP="00EC6755">
      <w:pPr>
        <w:pStyle w:val="Body"/>
        <w:rPr>
          <w:rStyle w:val="normaltextrun"/>
          <w:color w:val="000000"/>
          <w:shd w:val="clear" w:color="auto" w:fill="FFFFFF"/>
        </w:rPr>
      </w:pPr>
      <w:r w:rsidRPr="009A2CDA">
        <w:rPr>
          <w:rStyle w:val="normaltextrun"/>
          <w:color w:val="000000"/>
          <w:shd w:val="clear" w:color="auto" w:fill="FFFFFF"/>
        </w:rPr>
        <w:t>The National Plan</w:t>
      </w:r>
      <w:r w:rsidR="006767E1" w:rsidRPr="009A2CDA">
        <w:rPr>
          <w:rStyle w:val="normaltextrun"/>
          <w:color w:val="000000"/>
          <w:shd w:val="clear" w:color="auto" w:fill="FFFFFF"/>
        </w:rPr>
        <w:t xml:space="preserve"> to End Violence against Women and Children 2022-2032 (The National Plan)</w:t>
      </w:r>
      <w:r w:rsidRPr="009A2CDA">
        <w:rPr>
          <w:rStyle w:val="normaltextrun"/>
          <w:color w:val="000000"/>
          <w:shd w:val="clear" w:color="auto" w:fill="FFFFFF"/>
        </w:rPr>
        <w:t xml:space="preserve"> is the overarching national policy framework that will guide actions towards ending violence against women and children over the next 10 years. </w:t>
      </w:r>
      <w:r w:rsidR="00183C69" w:rsidRPr="009A2CDA">
        <w:rPr>
          <w:rStyle w:val="normaltextrun"/>
          <w:color w:val="000000"/>
          <w:shd w:val="clear" w:color="auto" w:fill="FFFFFF"/>
        </w:rPr>
        <w:t>It</w:t>
      </w:r>
      <w:r w:rsidRPr="009A2CDA">
        <w:rPr>
          <w:rStyle w:val="normaltextrun"/>
          <w:color w:val="000000"/>
          <w:shd w:val="clear" w:color="auto" w:fill="FFFFFF"/>
        </w:rPr>
        <w:t xml:space="preserve"> </w:t>
      </w:r>
      <w:r w:rsidR="00537EB7" w:rsidRPr="009A2CDA">
        <w:rPr>
          <w:rStyle w:val="normaltextrun"/>
          <w:color w:val="000000"/>
          <w:shd w:val="clear" w:color="auto" w:fill="FFFFFF"/>
        </w:rPr>
        <w:t>aligns with Outcome Areas in Australia’s Disability Strategy regarding</w:t>
      </w:r>
      <w:r w:rsidR="00183C69" w:rsidRPr="009A2CDA">
        <w:rPr>
          <w:rStyle w:val="normaltextrun"/>
          <w:color w:val="000000"/>
          <w:shd w:val="clear" w:color="auto" w:fill="FFFFFF"/>
        </w:rPr>
        <w:t xml:space="preserve"> women and girls with disability.</w:t>
      </w:r>
      <w:r w:rsidRPr="009A2CDA">
        <w:rPr>
          <w:rStyle w:val="normaltextrun"/>
          <w:color w:val="000000"/>
          <w:shd w:val="clear" w:color="auto" w:fill="FFFFFF"/>
        </w:rPr>
        <w:t xml:space="preserve"> </w:t>
      </w:r>
      <w:r w:rsidR="00183C69" w:rsidRPr="009A2CDA">
        <w:rPr>
          <w:rStyle w:val="normaltextrun"/>
          <w:color w:val="000000"/>
          <w:shd w:val="clear" w:color="auto" w:fill="FFFFFF"/>
        </w:rPr>
        <w:t xml:space="preserve">The </w:t>
      </w:r>
      <w:r w:rsidR="006767E1" w:rsidRPr="009A2CDA">
        <w:rPr>
          <w:rStyle w:val="normaltextrun"/>
          <w:color w:val="000000"/>
          <w:shd w:val="clear" w:color="auto" w:fill="FFFFFF"/>
        </w:rPr>
        <w:t xml:space="preserve">National </w:t>
      </w:r>
      <w:r w:rsidR="00183C69" w:rsidRPr="009A2CDA">
        <w:rPr>
          <w:rStyle w:val="normaltextrun"/>
          <w:color w:val="000000"/>
          <w:shd w:val="clear" w:color="auto" w:fill="FFFFFF"/>
        </w:rPr>
        <w:t>Plan</w:t>
      </w:r>
      <w:r w:rsidRPr="009A2CDA">
        <w:rPr>
          <w:rStyle w:val="normaltextrun"/>
          <w:color w:val="000000"/>
          <w:shd w:val="clear" w:color="auto" w:fill="FFFFFF"/>
        </w:rPr>
        <w:t xml:space="preserve"> highlights how all parts of society, including governments, businesses and workplaces, media, schools and educational institutions, the family, domestic and sexual violence sector, </w:t>
      </w:r>
      <w:r w:rsidR="00183C69" w:rsidRPr="009A2CDA">
        <w:rPr>
          <w:rStyle w:val="normaltextrun"/>
          <w:color w:val="000000"/>
          <w:shd w:val="clear" w:color="auto" w:fill="FFFFFF"/>
        </w:rPr>
        <w:t>communities,</w:t>
      </w:r>
      <w:r w:rsidRPr="009A2CDA">
        <w:rPr>
          <w:rStyle w:val="normaltextrun"/>
          <w:color w:val="000000"/>
          <w:shd w:val="clear" w:color="auto" w:fill="FFFFFF"/>
        </w:rPr>
        <w:t xml:space="preserve"> and all individuals, must work together to achieve the shared vision of ending gender-based violence in one generation. </w:t>
      </w:r>
    </w:p>
    <w:p w14:paraId="2D0CE62B" w14:textId="798C180A" w:rsidR="006A1A33" w:rsidRPr="009A2CDA" w:rsidRDefault="007912BB" w:rsidP="00EC6755">
      <w:pPr>
        <w:pStyle w:val="Body"/>
        <w:rPr>
          <w:rStyle w:val="normaltextrun"/>
          <w:color w:val="000000"/>
          <w:shd w:val="clear" w:color="auto" w:fill="FFFFFF"/>
        </w:rPr>
      </w:pPr>
      <w:r w:rsidRPr="009A2CDA">
        <w:rPr>
          <w:rStyle w:val="normaltextrun"/>
          <w:color w:val="000000"/>
          <w:shd w:val="clear" w:color="auto" w:fill="FFFFFF"/>
        </w:rPr>
        <w:t xml:space="preserve">Further Information: </w:t>
      </w:r>
      <w:hyperlink r:id="rId32" w:history="1">
        <w:r w:rsidR="006A1A33" w:rsidRPr="009A2CDA">
          <w:rPr>
            <w:rStyle w:val="Hyperlink"/>
            <w:shd w:val="clear" w:color="auto" w:fill="FFFFFF"/>
          </w:rPr>
          <w:t>https://www.dss.gov.au/ending-violence</w:t>
        </w:r>
      </w:hyperlink>
    </w:p>
    <w:p w14:paraId="2E9AB085" w14:textId="77777777" w:rsidR="00463BE1" w:rsidRDefault="00463BE1">
      <w:pPr>
        <w:spacing w:after="160" w:line="259" w:lineRule="auto"/>
        <w:rPr>
          <w:b/>
          <w:bCs/>
          <w:sz w:val="28"/>
          <w:szCs w:val="28"/>
        </w:rPr>
      </w:pPr>
      <w:r>
        <w:br w:type="page"/>
      </w:r>
    </w:p>
    <w:p w14:paraId="5E81CFD3" w14:textId="31964F25" w:rsidR="00386C37" w:rsidRPr="00F74749" w:rsidRDefault="00000000" w:rsidP="00463BE1">
      <w:pPr>
        <w:pStyle w:val="Heading2"/>
      </w:pPr>
      <w:hyperlink r:id="rId33" w:history="1">
        <w:bookmarkStart w:id="37" w:name="_Toc198541496"/>
        <w:r w:rsidR="00386C37" w:rsidRPr="00F74749">
          <w:rPr>
            <w:rStyle w:val="Hyperlink"/>
            <w:color w:val="20416F" w:themeColor="accent5"/>
          </w:rPr>
          <w:t xml:space="preserve">Commission of Inquiry </w:t>
        </w:r>
        <w:r w:rsidR="003C3472" w:rsidRPr="00F74749">
          <w:rPr>
            <w:rStyle w:val="Hyperlink"/>
            <w:color w:val="20416F" w:themeColor="accent5"/>
          </w:rPr>
          <w:t xml:space="preserve">into </w:t>
        </w:r>
        <w:r w:rsidR="002B1972" w:rsidRPr="00F74749">
          <w:rPr>
            <w:rStyle w:val="Hyperlink"/>
            <w:color w:val="20416F" w:themeColor="accent5"/>
          </w:rPr>
          <w:t>the Tasmania’s Responses to Child Sexual Abuse in Institutional Settings (Commission of Inquiry)</w:t>
        </w:r>
        <w:bookmarkEnd w:id="37"/>
      </w:hyperlink>
      <w:r w:rsidR="00F74749" w:rsidRPr="00F74749">
        <w:t xml:space="preserve"> </w:t>
      </w:r>
      <w:r w:rsidR="002B1972" w:rsidRPr="00F74749">
        <w:t xml:space="preserve"> </w:t>
      </w:r>
    </w:p>
    <w:p w14:paraId="1C4C7614" w14:textId="4A1CC9C3" w:rsidR="00127CFD" w:rsidRPr="009A2CDA" w:rsidRDefault="00B546AE" w:rsidP="00EC6755">
      <w:pPr>
        <w:pStyle w:val="Body"/>
      </w:pPr>
      <w:r w:rsidRPr="009A2CDA">
        <w:t xml:space="preserve">The Commission of </w:t>
      </w:r>
      <w:r w:rsidR="00BF0319" w:rsidRPr="009A2CDA">
        <w:t xml:space="preserve">Inquiry </w:t>
      </w:r>
      <w:r w:rsidR="00452887" w:rsidRPr="009A2CDA">
        <w:t xml:space="preserve">is </w:t>
      </w:r>
      <w:r w:rsidR="00BF0319" w:rsidRPr="009A2CDA">
        <w:t>a momentous event in Tasmania’s history</w:t>
      </w:r>
      <w:r w:rsidR="00CB1375" w:rsidRPr="009A2CDA">
        <w:t xml:space="preserve"> </w:t>
      </w:r>
      <w:r w:rsidR="00017CC3" w:rsidRPr="009A2CDA">
        <w:t xml:space="preserve">in </w:t>
      </w:r>
      <w:r w:rsidR="00CB1375" w:rsidRPr="009A2CDA">
        <w:t xml:space="preserve">which </w:t>
      </w:r>
      <w:r w:rsidR="00435A19" w:rsidRPr="009A2CDA">
        <w:t xml:space="preserve">the Tasmanian </w:t>
      </w:r>
      <w:r w:rsidR="00C83DAF" w:rsidRPr="009A2CDA">
        <w:t xml:space="preserve">Government </w:t>
      </w:r>
      <w:r w:rsidR="00923239" w:rsidRPr="009A2CDA">
        <w:t xml:space="preserve">is committed to </w:t>
      </w:r>
      <w:r w:rsidR="00706327" w:rsidRPr="009A2CDA">
        <w:t xml:space="preserve">making a real difference </w:t>
      </w:r>
      <w:r w:rsidR="00114479" w:rsidRPr="009A2CDA">
        <w:t xml:space="preserve">in the way we see, listen to, </w:t>
      </w:r>
      <w:r w:rsidR="003B6DF2" w:rsidRPr="009A2CDA">
        <w:t>value,</w:t>
      </w:r>
      <w:r w:rsidR="00913B52" w:rsidRPr="009A2CDA">
        <w:t xml:space="preserve"> and keep children safe. </w:t>
      </w:r>
      <w:r w:rsidR="00127CFD" w:rsidRPr="009A2CDA">
        <w:t>Implementation of Commission of Inquiry recommendations, like other areas of the Tasmania’s major reform agenda, will impact and help shape this</w:t>
      </w:r>
      <w:r w:rsidR="00DE51BF" w:rsidRPr="009A2CDA">
        <w:t xml:space="preserve"> Strategy</w:t>
      </w:r>
      <w:r w:rsidR="00127CFD" w:rsidRPr="009A2CDA">
        <w:t>.</w:t>
      </w:r>
    </w:p>
    <w:p w14:paraId="181BE313" w14:textId="377287DB" w:rsidR="00386C37" w:rsidRPr="009A2CDA" w:rsidRDefault="0059718D" w:rsidP="00EC6755">
      <w:pPr>
        <w:pStyle w:val="Body"/>
      </w:pPr>
      <w:r w:rsidRPr="009A2CDA">
        <w:t>Established in</w:t>
      </w:r>
      <w:r w:rsidR="00EB70A7" w:rsidRPr="009A2CDA">
        <w:t xml:space="preserve"> 2021, </w:t>
      </w:r>
      <w:r w:rsidR="006A1D9F" w:rsidRPr="009A2CDA">
        <w:t xml:space="preserve">the </w:t>
      </w:r>
      <w:r w:rsidR="00DD25F6" w:rsidRPr="009A2CDA">
        <w:t xml:space="preserve">Commission of Inquiry investigated the responses of Tasmanian Government Agencies in relation to the </w:t>
      </w:r>
      <w:r w:rsidR="00360553" w:rsidRPr="009A2CDA">
        <w:t>management of allegations of child sexual abuse</w:t>
      </w:r>
      <w:r w:rsidR="00AD40CE" w:rsidRPr="009A2CDA">
        <w:t xml:space="preserve"> in institutional settings</w:t>
      </w:r>
      <w:r w:rsidR="00360553" w:rsidRPr="009A2CDA">
        <w:t xml:space="preserve">. </w:t>
      </w:r>
      <w:r w:rsidR="00A374F1" w:rsidRPr="009A2CDA">
        <w:t xml:space="preserve">The </w:t>
      </w:r>
      <w:r w:rsidR="003C7B77" w:rsidRPr="009A2CDA">
        <w:t xml:space="preserve">Tasmanian </w:t>
      </w:r>
      <w:r w:rsidR="00A374F1" w:rsidRPr="009A2CDA">
        <w:t xml:space="preserve">Government </w:t>
      </w:r>
      <w:r w:rsidR="003C7B77" w:rsidRPr="009A2CDA">
        <w:t>responded with a commitment to implementing</w:t>
      </w:r>
      <w:r w:rsidR="00A374F1" w:rsidRPr="009A2CDA">
        <w:t xml:space="preserve"> all 191 recommendations and addressing 75 findings over a substantial program of work over six years. </w:t>
      </w:r>
      <w:r w:rsidR="00740ED3" w:rsidRPr="009A2CDA">
        <w:t>With more than 20 percent of child</w:t>
      </w:r>
      <w:r w:rsidR="001300EC" w:rsidRPr="009A2CDA">
        <w:t xml:space="preserve">ren </w:t>
      </w:r>
      <w:r w:rsidR="00537C67" w:rsidRPr="009A2CDA">
        <w:t xml:space="preserve">in out of home care identified </w:t>
      </w:r>
      <w:r w:rsidR="009D1BF0" w:rsidRPr="009A2CDA">
        <w:t xml:space="preserve">a living with </w:t>
      </w:r>
      <w:r w:rsidR="00537C67" w:rsidRPr="009A2CDA">
        <w:t xml:space="preserve">disability </w:t>
      </w:r>
      <w:r w:rsidR="003B5229" w:rsidRPr="009A2CDA">
        <w:t xml:space="preserve">and </w:t>
      </w:r>
      <w:r w:rsidR="00B06B55" w:rsidRPr="009A2CDA">
        <w:t>disability mentioned across multiple recommendations.</w:t>
      </w:r>
    </w:p>
    <w:p w14:paraId="57D742F5" w14:textId="6F05799B" w:rsidR="006A1A33" w:rsidRPr="009A2CDA" w:rsidRDefault="00606D84" w:rsidP="00EC6755">
      <w:pPr>
        <w:pStyle w:val="Body"/>
      </w:pPr>
      <w:r w:rsidRPr="009A2CDA">
        <w:t xml:space="preserve">Further Information: </w:t>
      </w:r>
      <w:hyperlink r:id="rId34" w:history="1">
        <w:r w:rsidR="006A1A33" w:rsidRPr="009A2CDA">
          <w:rPr>
            <w:rStyle w:val="Hyperlink"/>
          </w:rPr>
          <w:t>https://www.commissionofinquiry.tas.gov.au/home</w:t>
        </w:r>
      </w:hyperlink>
    </w:p>
    <w:p w14:paraId="286BAEC8" w14:textId="77777777" w:rsidR="002F6140" w:rsidRDefault="002F6140">
      <w:pPr>
        <w:spacing w:after="160" w:line="259" w:lineRule="auto"/>
        <w:rPr>
          <w:rFonts w:eastAsiaTheme="majorEastAsia"/>
          <w:b/>
          <w:bCs/>
          <w:color w:val="333333" w:themeColor="text2"/>
          <w:sz w:val="40"/>
          <w:szCs w:val="36"/>
        </w:rPr>
      </w:pPr>
      <w:r>
        <w:br w:type="page"/>
      </w:r>
    </w:p>
    <w:p w14:paraId="1C1A165E" w14:textId="5297E652" w:rsidR="00CC194E" w:rsidRPr="009A2CDA" w:rsidRDefault="00CC194E" w:rsidP="00463BE1">
      <w:pPr>
        <w:pStyle w:val="Heading2"/>
      </w:pPr>
      <w:bookmarkStart w:id="38" w:name="_Toc198541497"/>
      <w:r w:rsidRPr="009A2CDA">
        <w:lastRenderedPageBreak/>
        <w:t>Other Alignments</w:t>
      </w:r>
      <w:bookmarkEnd w:id="38"/>
      <w:r w:rsidRPr="009A2CDA">
        <w:t xml:space="preserve"> </w:t>
      </w:r>
    </w:p>
    <w:p w14:paraId="3C1956DD" w14:textId="624F6F65" w:rsidR="00E06799" w:rsidRPr="009A2CDA" w:rsidRDefault="004539CA" w:rsidP="00EC6755">
      <w:pPr>
        <w:pStyle w:val="Body"/>
      </w:pPr>
      <w:r w:rsidRPr="009A2CDA">
        <w:t xml:space="preserve">This </w:t>
      </w:r>
      <w:r w:rsidR="00DE51BF" w:rsidRPr="009A2CDA">
        <w:t>Strategy</w:t>
      </w:r>
      <w:r w:rsidR="000C6599" w:rsidRPr="009A2CDA">
        <w:t xml:space="preserve"> </w:t>
      </w:r>
      <w:r w:rsidRPr="009A2CDA">
        <w:t xml:space="preserve">was approached using </w:t>
      </w:r>
      <w:r w:rsidR="00F56FAA" w:rsidRPr="009A2CDA">
        <w:t xml:space="preserve">an intersectional </w:t>
      </w:r>
      <w:r w:rsidR="00B6733E" w:rsidRPr="009A2CDA">
        <w:t>lens</w:t>
      </w:r>
      <w:r w:rsidRPr="009A2CDA">
        <w:t xml:space="preserve">, </w:t>
      </w:r>
      <w:r w:rsidR="00FB3A09" w:rsidRPr="009A2CDA">
        <w:t>recognising</w:t>
      </w:r>
      <w:r w:rsidRPr="009A2CDA">
        <w:t xml:space="preserve"> the specific barriers </w:t>
      </w:r>
      <w:r w:rsidR="000F56F5" w:rsidRPr="009A2CDA">
        <w:t>individuals with disability may face or have faced, considering the ways multiple barriers overlap</w:t>
      </w:r>
      <w:r w:rsidR="00666C4E" w:rsidRPr="009A2CDA">
        <w:t xml:space="preserve"> to create unique </w:t>
      </w:r>
      <w:r w:rsidR="002C145D" w:rsidRPr="009A2CDA">
        <w:t xml:space="preserve">experiences for the individual. </w:t>
      </w:r>
      <w:r w:rsidR="00777893" w:rsidRPr="009A2CDA">
        <w:t xml:space="preserve">These include but are not limited to </w:t>
      </w:r>
      <w:r w:rsidR="00C46DAC" w:rsidRPr="009A2CDA">
        <w:t>D</w:t>
      </w:r>
      <w:r w:rsidR="00065862" w:rsidRPr="009A2CDA">
        <w:t xml:space="preserve">epartment </w:t>
      </w:r>
      <w:r w:rsidR="00C46DAC" w:rsidRPr="009A2CDA">
        <w:t xml:space="preserve">of Premier and Cabinet </w:t>
      </w:r>
      <w:r w:rsidR="00486E3B" w:rsidRPr="009A2CDA">
        <w:t>whole</w:t>
      </w:r>
      <w:r w:rsidR="00C46DAC" w:rsidRPr="009A2CDA">
        <w:t xml:space="preserve"> of government </w:t>
      </w:r>
      <w:r w:rsidR="00065862" w:rsidRPr="009A2CDA">
        <w:t>s</w:t>
      </w:r>
      <w:r w:rsidR="00150C5E" w:rsidRPr="009A2CDA">
        <w:t xml:space="preserve">trategies and action plans </w:t>
      </w:r>
      <w:r w:rsidR="00E134B4" w:rsidRPr="009A2CDA">
        <w:t>such as</w:t>
      </w:r>
      <w:r w:rsidR="00E06799" w:rsidRPr="009A2CDA">
        <w:t>:</w:t>
      </w:r>
    </w:p>
    <w:p w14:paraId="353D9ABC" w14:textId="3CC99989" w:rsidR="00E06799" w:rsidRPr="009A2CDA" w:rsidRDefault="00000000" w:rsidP="00463BE1">
      <w:pPr>
        <w:pStyle w:val="Bullets0"/>
      </w:pPr>
      <w:hyperlink r:id="rId35" w:history="1">
        <w:r w:rsidR="00E134B4" w:rsidRPr="009A2CDA">
          <w:rPr>
            <w:rStyle w:val="Hyperlink"/>
          </w:rPr>
          <w:t xml:space="preserve">‘It Takes a Tasmanian Village’- Tasmanian’s first Child and Youth Wellbeing Strategy for </w:t>
        </w:r>
        <w:proofErr w:type="gramStart"/>
        <w:r w:rsidR="00E134B4" w:rsidRPr="009A2CDA">
          <w:rPr>
            <w:rStyle w:val="Hyperlink"/>
          </w:rPr>
          <w:t>0-25 year olds</w:t>
        </w:r>
        <w:proofErr w:type="gramEnd"/>
      </w:hyperlink>
    </w:p>
    <w:p w14:paraId="23A61C4D" w14:textId="295A1846" w:rsidR="00177BE1" w:rsidRPr="009A2CDA" w:rsidRDefault="00000000" w:rsidP="00463BE1">
      <w:pPr>
        <w:pStyle w:val="Bullets0"/>
      </w:pPr>
      <w:hyperlink r:id="rId36" w:history="1">
        <w:r w:rsidR="00177BE1" w:rsidRPr="009A2CDA">
          <w:rPr>
            <w:rStyle w:val="Hyperlink"/>
          </w:rPr>
          <w:t>Equal means E</w:t>
        </w:r>
        <w:r w:rsidR="00D050E2" w:rsidRPr="009A2CDA">
          <w:rPr>
            <w:rStyle w:val="Hyperlink"/>
          </w:rPr>
          <w:t>qual: Tasmanian Women’s Strategy 2022-2027</w:t>
        </w:r>
      </w:hyperlink>
    </w:p>
    <w:p w14:paraId="44CCD0E3" w14:textId="77777777" w:rsidR="00C46DAC" w:rsidRPr="009A2CDA" w:rsidRDefault="00000000" w:rsidP="00463BE1">
      <w:pPr>
        <w:pStyle w:val="Bullets0"/>
      </w:pPr>
      <w:hyperlink r:id="rId37" w:history="1">
        <w:r w:rsidR="008E1FC0" w:rsidRPr="009A2CDA">
          <w:rPr>
            <w:rStyle w:val="Hyperlink"/>
          </w:rPr>
          <w:t>LGBTIQ+ Whole of Government Framework,</w:t>
        </w:r>
      </w:hyperlink>
      <w:r w:rsidR="008E1FC0" w:rsidRPr="009A2CDA">
        <w:t xml:space="preserve"> </w:t>
      </w:r>
    </w:p>
    <w:p w14:paraId="5CD0FCB8" w14:textId="77777777" w:rsidR="00C46DAC" w:rsidRPr="009A2CDA" w:rsidRDefault="00000000" w:rsidP="00463BE1">
      <w:pPr>
        <w:pStyle w:val="Bullets0"/>
      </w:pPr>
      <w:hyperlink r:id="rId38" w:history="1">
        <w:r w:rsidR="00B4408C" w:rsidRPr="009A2CDA">
          <w:rPr>
            <w:rStyle w:val="Hyperlink"/>
          </w:rPr>
          <w:t>Our Multicultural Island Tasmania’s Multicultural</w:t>
        </w:r>
        <w:r w:rsidR="00173E70" w:rsidRPr="009A2CDA">
          <w:rPr>
            <w:rStyle w:val="Hyperlink"/>
          </w:rPr>
          <w:t xml:space="preserve"> Policy and Action Plan</w:t>
        </w:r>
      </w:hyperlink>
      <w:r w:rsidR="00173E70" w:rsidRPr="009A2CDA">
        <w:t xml:space="preserve">, </w:t>
      </w:r>
    </w:p>
    <w:p w14:paraId="1F63C9C0" w14:textId="77777777" w:rsidR="00C46DAC" w:rsidRPr="009A2CDA" w:rsidRDefault="00000000" w:rsidP="00463BE1">
      <w:pPr>
        <w:pStyle w:val="Bullets0"/>
      </w:pPr>
      <w:hyperlink r:id="rId39" w:history="1">
        <w:r w:rsidR="007A6A8C" w:rsidRPr="009A2CDA">
          <w:rPr>
            <w:rStyle w:val="Hyperlink"/>
          </w:rPr>
          <w:t xml:space="preserve">Strong, </w:t>
        </w:r>
        <w:r w:rsidR="008773B1" w:rsidRPr="009A2CDA">
          <w:rPr>
            <w:rStyle w:val="Hyperlink"/>
          </w:rPr>
          <w:t>Liveable</w:t>
        </w:r>
        <w:r w:rsidR="007A6A8C" w:rsidRPr="009A2CDA">
          <w:rPr>
            <w:rStyle w:val="Hyperlink"/>
          </w:rPr>
          <w:t xml:space="preserve"> Communities: Tasmania’s Active Ageing Plan</w:t>
        </w:r>
      </w:hyperlink>
    </w:p>
    <w:p w14:paraId="641CF14E" w14:textId="262217EB" w:rsidR="00CC194E" w:rsidRPr="009A2CDA" w:rsidRDefault="00000000" w:rsidP="00463BE1">
      <w:pPr>
        <w:pStyle w:val="Bullets0"/>
      </w:pPr>
      <w:hyperlink r:id="rId40" w:history="1">
        <w:r w:rsidR="0011125A" w:rsidRPr="009A2CDA">
          <w:rPr>
            <w:rStyle w:val="Hyperlink"/>
          </w:rPr>
          <w:t>Supporting Tasmanian Carers: Tasmanian Carer Action Plan</w:t>
        </w:r>
      </w:hyperlink>
    </w:p>
    <w:p w14:paraId="582E4BE6" w14:textId="5F0D0779" w:rsidR="003974AE" w:rsidRPr="009A2CDA" w:rsidRDefault="00000000" w:rsidP="00463BE1">
      <w:pPr>
        <w:pStyle w:val="Bullets0"/>
        <w:rPr>
          <w:rStyle w:val="Hyperlink"/>
          <w:color w:val="auto"/>
          <w:u w:val="none"/>
        </w:rPr>
      </w:pPr>
      <w:hyperlink r:id="rId41" w:history="1">
        <w:r w:rsidR="00B2731F" w:rsidRPr="009A2CDA">
          <w:rPr>
            <w:rStyle w:val="Hyperlink"/>
          </w:rPr>
          <w:t>Survivors at the Centre: Tasmania’s Third Family and Sexual Violence Action Plan</w:t>
        </w:r>
      </w:hyperlink>
    </w:p>
    <w:p w14:paraId="07676E09" w14:textId="3268AFBD" w:rsidR="003974AE" w:rsidRPr="009A2CDA" w:rsidRDefault="00000000" w:rsidP="00463BE1">
      <w:pPr>
        <w:pStyle w:val="Bullets0"/>
      </w:pPr>
      <w:hyperlink r:id="rId42" w:history="1">
        <w:r w:rsidR="00AD2286" w:rsidRPr="009A2CDA">
          <w:rPr>
            <w:rStyle w:val="Hyperlink"/>
          </w:rPr>
          <w:t>National Mental Health and Suicide Prevention Agreement</w:t>
        </w:r>
      </w:hyperlink>
    </w:p>
    <w:p w14:paraId="36208BF7" w14:textId="77777777" w:rsidR="00463BE1" w:rsidRDefault="00000000" w:rsidP="00C65F8A">
      <w:pPr>
        <w:pStyle w:val="Bullets0"/>
      </w:pPr>
      <w:hyperlink r:id="rId43" w:anchor=":~:text=The%20National%20Disability%20Advocacy%20Framework%202023-2025%20%28NDAF%29%20aims,commits%20governments%20to%20work%20together%20to%20achieve%20this." w:history="1">
        <w:r w:rsidR="00A306DB" w:rsidRPr="009A2CDA">
          <w:rPr>
            <w:rStyle w:val="Hyperlink"/>
          </w:rPr>
          <w:t>National Disability Advocacy Framework | Department of Social Services</w:t>
        </w:r>
      </w:hyperlink>
      <w:r w:rsidR="0031233B" w:rsidRPr="009A2CDA">
        <w:br/>
      </w:r>
    </w:p>
    <w:p w14:paraId="375D8ABB" w14:textId="5085BFEB" w:rsidR="00BC13B3" w:rsidRPr="009A2CDA" w:rsidRDefault="00BC13B3" w:rsidP="00EC6755">
      <w:pPr>
        <w:pStyle w:val="Body"/>
      </w:pPr>
      <w:r w:rsidRPr="009A2CDA">
        <w:t>Whil</w:t>
      </w:r>
      <w:r w:rsidR="0031233B" w:rsidRPr="009A2CDA">
        <w:t>e</w:t>
      </w:r>
      <w:r w:rsidRPr="009A2CDA">
        <w:t xml:space="preserve"> these are whole-of-government strategies, frameworks and plans</w:t>
      </w:r>
      <w:r w:rsidR="00904B13" w:rsidRPr="009A2CDA">
        <w:t>,</w:t>
      </w:r>
      <w:r w:rsidR="004936CF" w:rsidRPr="009A2CDA">
        <w:t xml:space="preserve"> many </w:t>
      </w:r>
      <w:r w:rsidRPr="009A2CDA">
        <w:t xml:space="preserve">Tasmanian </w:t>
      </w:r>
      <w:r w:rsidR="003012EB" w:rsidRPr="009A2CDA">
        <w:t xml:space="preserve">Government Agencies </w:t>
      </w:r>
      <w:r w:rsidR="004936CF" w:rsidRPr="009A2CDA">
        <w:t xml:space="preserve">develop and </w:t>
      </w:r>
      <w:r w:rsidR="007D4D50" w:rsidRPr="009A2CDA">
        <w:t xml:space="preserve">implement </w:t>
      </w:r>
      <w:r w:rsidR="004936CF" w:rsidRPr="009A2CDA">
        <w:t xml:space="preserve">their own disability, </w:t>
      </w:r>
      <w:r w:rsidR="00216614" w:rsidRPr="009A2CDA">
        <w:t>diversity,</w:t>
      </w:r>
      <w:r w:rsidR="004936CF" w:rsidRPr="009A2CDA">
        <w:t xml:space="preserve"> and inclusion plans. </w:t>
      </w:r>
      <w:r w:rsidR="00EB55FD" w:rsidRPr="009A2CDA">
        <w:t xml:space="preserve">For example, The Department of State Growth Disability Access and Inclusion Plan 2024-25. </w:t>
      </w:r>
      <w:r w:rsidR="00E7366E" w:rsidRPr="009A2CDA">
        <w:t>As far as practical Agencies will al</w:t>
      </w:r>
      <w:r w:rsidR="00A306DB" w:rsidRPr="009A2CDA">
        <w:t>ig</w:t>
      </w:r>
      <w:r w:rsidR="00E7366E" w:rsidRPr="009A2CDA">
        <w:t xml:space="preserve">n plans with this </w:t>
      </w:r>
      <w:r w:rsidR="002A3081" w:rsidRPr="009A2CDA">
        <w:t>whole of government Tasmanian Disability Strategy.</w:t>
      </w:r>
    </w:p>
    <w:p w14:paraId="0AA340B2" w14:textId="75F22C08" w:rsidR="00A025AA" w:rsidRPr="009A2CDA" w:rsidRDefault="000212E4" w:rsidP="00A574EF">
      <w:r w:rsidRPr="009A2CDA">
        <w:br w:type="page"/>
      </w:r>
    </w:p>
    <w:p w14:paraId="32637337" w14:textId="2782FD10" w:rsidR="00625308" w:rsidRPr="009A2CDA" w:rsidRDefault="00625308" w:rsidP="00463BE1">
      <w:pPr>
        <w:pStyle w:val="Heading1"/>
      </w:pPr>
      <w:bookmarkStart w:id="39" w:name="_Vision"/>
      <w:bookmarkStart w:id="40" w:name="_Areas_for_Action"/>
      <w:bookmarkStart w:id="41" w:name="_Toc198541498"/>
      <w:bookmarkEnd w:id="39"/>
      <w:bookmarkEnd w:id="40"/>
      <w:r w:rsidRPr="009A2CDA">
        <w:lastRenderedPageBreak/>
        <w:t>Area</w:t>
      </w:r>
      <w:r w:rsidR="00E6087C" w:rsidRPr="009A2CDA">
        <w:t>s</w:t>
      </w:r>
      <w:r w:rsidRPr="009A2CDA">
        <w:t xml:space="preserve"> for Action</w:t>
      </w:r>
      <w:bookmarkEnd w:id="41"/>
    </w:p>
    <w:p w14:paraId="4A50C36E" w14:textId="77777777" w:rsidR="00FD04FA" w:rsidRPr="009A2CDA" w:rsidRDefault="00FD04FA" w:rsidP="00463BE1">
      <w:pPr>
        <w:pStyle w:val="Heading2"/>
      </w:pPr>
      <w:bookmarkStart w:id="42" w:name="_Toc198541499"/>
      <w:r w:rsidRPr="009A2CDA">
        <w:t>Outcome Areas</w:t>
      </w:r>
      <w:bookmarkEnd w:id="42"/>
    </w:p>
    <w:p w14:paraId="3FAC27B6" w14:textId="3C74DAAF" w:rsidR="006513A6" w:rsidRPr="009A2CDA" w:rsidRDefault="00862BC9" w:rsidP="00EC6755">
      <w:pPr>
        <w:pStyle w:val="Body"/>
      </w:pPr>
      <w:r w:rsidRPr="009A2CDA">
        <w:t xml:space="preserve">There are seven </w:t>
      </w:r>
      <w:r w:rsidR="00221AC0" w:rsidRPr="009A2CDA">
        <w:t>outcome areas outlined</w:t>
      </w:r>
      <w:r w:rsidR="006513A6" w:rsidRPr="009A2CDA">
        <w:t xml:space="preserve"> with</w:t>
      </w:r>
      <w:r w:rsidR="00221AC0" w:rsidRPr="009A2CDA">
        <w:t>i</w:t>
      </w:r>
      <w:r w:rsidR="002D22C8" w:rsidRPr="009A2CDA">
        <w:t>n</w:t>
      </w:r>
      <w:r w:rsidR="00221AC0" w:rsidRPr="009A2CDA">
        <w:t xml:space="preserve"> </w:t>
      </w:r>
      <w:r w:rsidR="006513A6" w:rsidRPr="009A2CDA">
        <w:t>Australia’s Disability Strategy 2021-31</w:t>
      </w:r>
      <w:r w:rsidR="002D22C8" w:rsidRPr="009A2CDA">
        <w:t xml:space="preserve"> </w:t>
      </w:r>
      <w:r w:rsidR="00BE242C" w:rsidRPr="009A2CDA">
        <w:t xml:space="preserve">(ADS) </w:t>
      </w:r>
      <w:r w:rsidR="002868D7" w:rsidRPr="009A2CDA">
        <w:t xml:space="preserve">developed through consultation with </w:t>
      </w:r>
      <w:r w:rsidR="00350ED7" w:rsidRPr="009A2CDA">
        <w:t>people with disability</w:t>
      </w:r>
      <w:r w:rsidR="002868D7" w:rsidRPr="009A2CDA">
        <w:t xml:space="preserve"> identified as specific areas that</w:t>
      </w:r>
      <w:r w:rsidR="00350ED7" w:rsidRPr="009A2CDA">
        <w:t xml:space="preserve"> need to improve. The Outcome Areas are:</w:t>
      </w:r>
    </w:p>
    <w:p w14:paraId="02446C34" w14:textId="5F0BE7E9" w:rsidR="00491750" w:rsidRPr="009A2CDA" w:rsidRDefault="003165F8" w:rsidP="00463BE1">
      <w:pPr>
        <w:pStyle w:val="Bullets0"/>
      </w:pPr>
      <w:r w:rsidRPr="009A2CDA">
        <w:rPr>
          <w:b/>
          <w:bCs/>
        </w:rPr>
        <w:t>Employment and Financial Security</w:t>
      </w:r>
      <w:r w:rsidR="00491750" w:rsidRPr="009A2CDA">
        <w:t xml:space="preserve"> - </w:t>
      </w:r>
      <w:r w:rsidR="008B34D8" w:rsidRPr="009A2CDA">
        <w:t>Providing</w:t>
      </w:r>
      <w:r w:rsidR="00AD1E96" w:rsidRPr="009A2CDA">
        <w:t xml:space="preserve"> jobs and career opportuni</w:t>
      </w:r>
      <w:r w:rsidR="00F23FB5" w:rsidRPr="009A2CDA">
        <w:t>ties for people with disability and making sure they have enough income to meet their needs.</w:t>
      </w:r>
    </w:p>
    <w:p w14:paraId="4CBFE77B" w14:textId="598B4622" w:rsidR="00D33CC5" w:rsidRPr="009A2CDA" w:rsidRDefault="003165F8" w:rsidP="00463BE1">
      <w:pPr>
        <w:pStyle w:val="Bullets0"/>
      </w:pPr>
      <w:r w:rsidRPr="009A2CDA">
        <w:rPr>
          <w:b/>
          <w:bCs/>
        </w:rPr>
        <w:t>Inclusive Homes and Communities</w:t>
      </w:r>
      <w:r w:rsidR="00491750" w:rsidRPr="009A2CDA">
        <w:t xml:space="preserve"> </w:t>
      </w:r>
      <w:r w:rsidR="00D33CC5" w:rsidRPr="009A2CDA">
        <w:t xml:space="preserve">- </w:t>
      </w:r>
      <w:r w:rsidR="007C07D8" w:rsidRPr="009A2CDA">
        <w:t xml:space="preserve">Increasing the number of accessible, </w:t>
      </w:r>
      <w:r w:rsidR="00C22A17" w:rsidRPr="009A2CDA">
        <w:t>affordable,</w:t>
      </w:r>
      <w:r w:rsidR="007C07D8" w:rsidRPr="009A2CDA">
        <w:t xml:space="preserve"> and well-designed homes and creating a community that is inclusive and accessible.</w:t>
      </w:r>
    </w:p>
    <w:p w14:paraId="63BE524D" w14:textId="7647C454" w:rsidR="00D33CC5" w:rsidRPr="009A2CDA" w:rsidRDefault="003165F8" w:rsidP="00463BE1">
      <w:pPr>
        <w:pStyle w:val="Bullets0"/>
      </w:pPr>
      <w:r w:rsidRPr="009A2CDA">
        <w:rPr>
          <w:b/>
          <w:bCs/>
        </w:rPr>
        <w:t>Safety, Rights and Justice</w:t>
      </w:r>
      <w:r w:rsidR="00D33CC5" w:rsidRPr="009A2CDA">
        <w:t xml:space="preserve"> - </w:t>
      </w:r>
      <w:r w:rsidR="00374A50" w:rsidRPr="009A2CDA">
        <w:t xml:space="preserve">Ensuring the rights of people with disability are promoted, </w:t>
      </w:r>
      <w:r w:rsidR="00377F29" w:rsidRPr="009A2CDA">
        <w:t>upheld,</w:t>
      </w:r>
      <w:r w:rsidR="00374A50" w:rsidRPr="009A2CDA">
        <w:t xml:space="preserve"> and protected, and people with disability feel safe and enjoy equality before the law.</w:t>
      </w:r>
    </w:p>
    <w:p w14:paraId="6DC40F0B" w14:textId="71BCBBAB" w:rsidR="00D33CC5" w:rsidRPr="009A2CDA" w:rsidRDefault="003165F8" w:rsidP="00463BE1">
      <w:pPr>
        <w:pStyle w:val="Bullets0"/>
      </w:pPr>
      <w:r w:rsidRPr="009A2CDA">
        <w:rPr>
          <w:b/>
          <w:bCs/>
        </w:rPr>
        <w:t>Personal and Community Support</w:t>
      </w:r>
      <w:r w:rsidR="00D33CC5" w:rsidRPr="009A2CDA">
        <w:t xml:space="preserve"> - </w:t>
      </w:r>
      <w:r w:rsidR="00166F8D" w:rsidRPr="009A2CDA">
        <w:t>Providing people with disability access to supports so they can live independently and engage in their communities.</w:t>
      </w:r>
    </w:p>
    <w:p w14:paraId="05E0659A" w14:textId="18E15854" w:rsidR="00D33CC5" w:rsidRPr="009A2CDA" w:rsidRDefault="003165F8" w:rsidP="00463BE1">
      <w:pPr>
        <w:pStyle w:val="Bullets0"/>
      </w:pPr>
      <w:r w:rsidRPr="009A2CDA">
        <w:rPr>
          <w:b/>
          <w:bCs/>
        </w:rPr>
        <w:t>Education and Learning</w:t>
      </w:r>
      <w:r w:rsidR="00D33CC5" w:rsidRPr="009A2CDA">
        <w:t xml:space="preserve"> - </w:t>
      </w:r>
      <w:r w:rsidR="00EC73C6" w:rsidRPr="009A2CDA">
        <w:t>Supporting people with disability to access education and learning throughout their lives so they reach their full potential.</w:t>
      </w:r>
    </w:p>
    <w:p w14:paraId="04470629" w14:textId="42F311B9" w:rsidR="00D33CC5" w:rsidRPr="009A2CDA" w:rsidRDefault="003165F8" w:rsidP="00463BE1">
      <w:pPr>
        <w:pStyle w:val="Bullets0"/>
      </w:pPr>
      <w:r w:rsidRPr="009A2CDA">
        <w:rPr>
          <w:b/>
          <w:bCs/>
        </w:rPr>
        <w:t>Health and Wellbeing</w:t>
      </w:r>
      <w:r w:rsidR="00D33CC5" w:rsidRPr="009A2CDA">
        <w:t xml:space="preserve"> - </w:t>
      </w:r>
      <w:r w:rsidR="008A0C6D" w:rsidRPr="009A2CDA">
        <w:t xml:space="preserve">Increasing support and capability in the healthcare sector to meet the needs of people with </w:t>
      </w:r>
      <w:proofErr w:type="gramStart"/>
      <w:r w:rsidR="008A0C6D" w:rsidRPr="009A2CDA">
        <w:t>disability, and</w:t>
      </w:r>
      <w:proofErr w:type="gramEnd"/>
      <w:r w:rsidR="008A0C6D" w:rsidRPr="009A2CDA">
        <w:t xml:space="preserve"> ensuring disaster preparedness and emergency responses include the needs of people with disability.</w:t>
      </w:r>
    </w:p>
    <w:p w14:paraId="376F67D6" w14:textId="77777777" w:rsidR="00463BE1" w:rsidRDefault="003165F8" w:rsidP="00A574EF">
      <w:pPr>
        <w:pStyle w:val="Bullets0"/>
      </w:pPr>
      <w:r w:rsidRPr="009A2CDA">
        <w:rPr>
          <w:b/>
          <w:bCs/>
        </w:rPr>
        <w:t>Community Attitudes</w:t>
      </w:r>
      <w:r w:rsidR="00D33CC5" w:rsidRPr="009A2CDA">
        <w:t xml:space="preserve"> - </w:t>
      </w:r>
      <w:r w:rsidR="00A11D0C" w:rsidRPr="009A2CDA">
        <w:t xml:space="preserve">Community attitudes support equality, </w:t>
      </w:r>
      <w:r w:rsidR="000D58AD" w:rsidRPr="009A2CDA">
        <w:t>inclusion,</w:t>
      </w:r>
      <w:r w:rsidR="00A11D0C" w:rsidRPr="009A2CDA">
        <w:t xml:space="preserve"> and participation in society for people with disability.</w:t>
      </w:r>
    </w:p>
    <w:p w14:paraId="62322970" w14:textId="77777777" w:rsidR="002F6140" w:rsidRDefault="002F6140">
      <w:pPr>
        <w:spacing w:after="160" w:line="259" w:lineRule="auto"/>
        <w:rPr>
          <w:rFonts w:eastAsiaTheme="majorEastAsia"/>
          <w:b/>
          <w:bCs/>
          <w:color w:val="333333" w:themeColor="text2"/>
          <w:sz w:val="40"/>
          <w:szCs w:val="36"/>
        </w:rPr>
      </w:pPr>
      <w:r>
        <w:br w:type="page"/>
      </w:r>
    </w:p>
    <w:p w14:paraId="496D7388" w14:textId="461D0413" w:rsidR="00845085" w:rsidRPr="009A2CDA" w:rsidRDefault="00845085" w:rsidP="00463BE1">
      <w:pPr>
        <w:pStyle w:val="Heading2"/>
      </w:pPr>
      <w:bookmarkStart w:id="43" w:name="_Toc198541500"/>
      <w:r w:rsidRPr="009A2CDA">
        <w:lastRenderedPageBreak/>
        <w:t>Targeted Action Plans</w:t>
      </w:r>
      <w:bookmarkEnd w:id="43"/>
    </w:p>
    <w:p w14:paraId="788C466B" w14:textId="257B8171" w:rsidR="00AC5CE0" w:rsidRPr="009A2CDA" w:rsidRDefault="00845085" w:rsidP="00EC6755">
      <w:pPr>
        <w:pStyle w:val="Body"/>
      </w:pPr>
      <w:r w:rsidRPr="009A2CDA">
        <w:t xml:space="preserve">The Targeted Action Plans </w:t>
      </w:r>
      <w:r w:rsidR="00BE242C" w:rsidRPr="009A2CDA">
        <w:t xml:space="preserve">(TAPs) </w:t>
      </w:r>
      <w:r w:rsidRPr="009A2CDA">
        <w:t xml:space="preserve">are </w:t>
      </w:r>
      <w:r w:rsidR="0091367C" w:rsidRPr="009A2CDA">
        <w:t>how</w:t>
      </w:r>
      <w:r w:rsidRPr="009A2CDA">
        <w:t xml:space="preserve"> the ADS is </w:t>
      </w:r>
      <w:r w:rsidR="00B66E0A" w:rsidRPr="009A2CDA">
        <w:t>implemented,</w:t>
      </w:r>
      <w:r w:rsidRPr="009A2CDA">
        <w:t xml:space="preserve"> </w:t>
      </w:r>
      <w:r w:rsidR="005945BD" w:rsidRPr="009A2CDA">
        <w:t xml:space="preserve">with </w:t>
      </w:r>
      <w:r w:rsidR="003012EB" w:rsidRPr="009A2CDA">
        <w:t xml:space="preserve">additional </w:t>
      </w:r>
      <w:r w:rsidRPr="009A2CDA">
        <w:t>outcome areas reported against</w:t>
      </w:r>
      <w:r w:rsidR="006241D2" w:rsidRPr="009A2CDA">
        <w:t xml:space="preserve"> through annual Targeted Action Plans Reports.</w:t>
      </w:r>
    </w:p>
    <w:p w14:paraId="14A74313" w14:textId="3CC1B49C" w:rsidR="00136A1C" w:rsidRPr="009A2CDA" w:rsidRDefault="006241D2" w:rsidP="00EC6755">
      <w:pPr>
        <w:pStyle w:val="Body"/>
      </w:pPr>
      <w:r w:rsidRPr="009A2CDA">
        <w:t xml:space="preserve">TAPs </w:t>
      </w:r>
      <w:r w:rsidR="00845085" w:rsidRPr="009A2CDA">
        <w:t xml:space="preserve">are responsive to the changing environment and voices of people with disability and aim to maintain trust and accountability by being published on the ADS Hub website. </w:t>
      </w:r>
      <w:r w:rsidR="009559A5" w:rsidRPr="009A2CDA">
        <w:t xml:space="preserve">In January 2025 three new </w:t>
      </w:r>
      <w:r w:rsidR="003B2036" w:rsidRPr="009A2CDA">
        <w:t xml:space="preserve">TAPs </w:t>
      </w:r>
      <w:r w:rsidR="00EA5B62" w:rsidRPr="009A2CDA">
        <w:t>were released</w:t>
      </w:r>
      <w:r w:rsidR="00C11C96" w:rsidRPr="009A2CDA">
        <w:t xml:space="preserve"> for Community Attitudes, Inclusi</w:t>
      </w:r>
      <w:r w:rsidR="00670CFC" w:rsidRPr="009A2CDA">
        <w:t>ve Homes and Communities and Safety, Rights and Justice</w:t>
      </w:r>
      <w:r w:rsidR="003B2036" w:rsidRPr="009A2CDA">
        <w:t>.</w:t>
      </w:r>
    </w:p>
    <w:p w14:paraId="7C4BFA2B" w14:textId="5EE63D84" w:rsidR="00D3710F" w:rsidRPr="009A2CDA" w:rsidRDefault="00D3710F" w:rsidP="00A574EF">
      <w:pPr>
        <w:pStyle w:val="Heading3"/>
      </w:pPr>
      <w:bookmarkStart w:id="44" w:name="_Toc198541501"/>
      <w:r w:rsidRPr="009A2CDA">
        <w:t>Data Improvement Plan</w:t>
      </w:r>
      <w:bookmarkEnd w:id="44"/>
    </w:p>
    <w:p w14:paraId="7E9BEEDC" w14:textId="78F4AE11" w:rsidR="009A414C" w:rsidRPr="009A2CDA" w:rsidRDefault="009A414C" w:rsidP="00EC6755">
      <w:pPr>
        <w:pStyle w:val="Body"/>
      </w:pPr>
      <w:r w:rsidRPr="009A2CDA">
        <w:t xml:space="preserve">The ADS </w:t>
      </w:r>
      <w:r w:rsidR="00C41792" w:rsidRPr="009A2CDA">
        <w:t>Data Improvement Plan (DIP) sets out how to improve the data needed to track progress against the ADS Outcomes Framework, with a focus on collecting data for future measures.</w:t>
      </w:r>
    </w:p>
    <w:p w14:paraId="5F559537" w14:textId="432D6354" w:rsidR="00C41792" w:rsidRPr="009A2CDA" w:rsidRDefault="00583BA5" w:rsidP="00EC6755">
      <w:pPr>
        <w:pStyle w:val="Body"/>
      </w:pPr>
      <w:r w:rsidRPr="009A2CDA">
        <w:t>D</w:t>
      </w:r>
      <w:r w:rsidR="00C41792" w:rsidRPr="009A2CDA">
        <w:t>ata for the Outcomes Framework will come from various sources, including:</w:t>
      </w:r>
    </w:p>
    <w:p w14:paraId="7AF8BFC7" w14:textId="7AAD3F83" w:rsidR="00C41792" w:rsidRPr="009A2CDA" w:rsidRDefault="00FD0F81" w:rsidP="00463BE1">
      <w:pPr>
        <w:pStyle w:val="Bullets0"/>
      </w:pPr>
      <w:r w:rsidRPr="009A2CDA">
        <w:t>S</w:t>
      </w:r>
      <w:r w:rsidR="00C41792" w:rsidRPr="009A2CDA">
        <w:t>urvey data, including from the Survey of Disability, Aging and Carers (SDAC), other ABS surveys, and Australia’s Disability Strategy Survey on community attitudes towards people with disability</w:t>
      </w:r>
      <w:r w:rsidR="00662090" w:rsidRPr="009A2CDA">
        <w:t>.</w:t>
      </w:r>
    </w:p>
    <w:p w14:paraId="669B971E" w14:textId="052257C7" w:rsidR="00C41792" w:rsidRPr="009A2CDA" w:rsidRDefault="00FD0F81" w:rsidP="00463BE1">
      <w:pPr>
        <w:pStyle w:val="Bullets0"/>
      </w:pPr>
      <w:r w:rsidRPr="009A2CDA">
        <w:t>A</w:t>
      </w:r>
      <w:r w:rsidR="00C41792" w:rsidRPr="009A2CDA">
        <w:t xml:space="preserve">dministrative data, including from the National Disability </w:t>
      </w:r>
      <w:r w:rsidR="00583BA5" w:rsidRPr="009A2CDA">
        <w:t>Insurance Scheme (NDIS), and state and territory health education departments</w:t>
      </w:r>
      <w:r w:rsidR="00662090" w:rsidRPr="009A2CDA">
        <w:t>.</w:t>
      </w:r>
    </w:p>
    <w:p w14:paraId="3A0C79D2" w14:textId="145B1971" w:rsidR="00583BA5" w:rsidRPr="009A2CDA" w:rsidRDefault="00FD0F81" w:rsidP="00463BE1">
      <w:pPr>
        <w:pStyle w:val="Bullets0"/>
      </w:pPr>
      <w:r w:rsidRPr="009A2CDA">
        <w:t>L</w:t>
      </w:r>
      <w:r w:rsidR="00583BA5" w:rsidRPr="009A2CDA">
        <w:t xml:space="preserve">inking datasets together to improve data quality and comparability to create a wide range of new insights through mechanisms including the National Disability Data Asset (NDDA). </w:t>
      </w:r>
    </w:p>
    <w:p w14:paraId="67FC93DA" w14:textId="0EA0CAE8" w:rsidR="00BB767B" w:rsidRPr="009A2CDA" w:rsidRDefault="00583BA5" w:rsidP="00EC6755">
      <w:pPr>
        <w:pStyle w:val="Body"/>
      </w:pPr>
      <w:r w:rsidRPr="009A2CDA">
        <w:t xml:space="preserve">The Tasmanian </w:t>
      </w:r>
      <w:r w:rsidR="00E77ADF" w:rsidRPr="009A2CDA">
        <w:t>G</w:t>
      </w:r>
      <w:r w:rsidRPr="009A2CDA">
        <w:t xml:space="preserve">overnment is committed to improving the collection and reporting of data. Australian, state and territory governments are working with the disability community on the National Disability Data Asset. This will help governments better understand the experiences of people with disability and support people with disability, their </w:t>
      </w:r>
      <w:proofErr w:type="spellStart"/>
      <w:r w:rsidR="001531DC" w:rsidRPr="009A2CDA">
        <w:t>carers</w:t>
      </w:r>
      <w:proofErr w:type="spellEnd"/>
      <w:r w:rsidR="001531DC" w:rsidRPr="009A2CDA">
        <w:t xml:space="preserve">, </w:t>
      </w:r>
      <w:r w:rsidRPr="009A2CDA">
        <w:t xml:space="preserve">and the broader community. </w:t>
      </w:r>
    </w:p>
    <w:p w14:paraId="327C68FB" w14:textId="6F5B9F7A" w:rsidR="00A65769" w:rsidRPr="009A2CDA" w:rsidRDefault="00C62E24" w:rsidP="00A574EF">
      <w:r w:rsidRPr="009A2CDA">
        <w:br w:type="page"/>
      </w:r>
      <w:bookmarkStart w:id="45" w:name="_What_Consultation_Told"/>
      <w:bookmarkStart w:id="46" w:name="_Disability_Inclusion_Plan"/>
      <w:bookmarkEnd w:id="45"/>
      <w:bookmarkEnd w:id="46"/>
    </w:p>
    <w:p w14:paraId="65BE0419" w14:textId="100F3926" w:rsidR="00B008EC" w:rsidRPr="009A2CDA" w:rsidRDefault="00F576E2" w:rsidP="00463BE1">
      <w:pPr>
        <w:pStyle w:val="Heading1"/>
      </w:pPr>
      <w:bookmarkStart w:id="47" w:name="_Toc198541502"/>
      <w:r w:rsidRPr="009A2CDA">
        <w:lastRenderedPageBreak/>
        <w:t>Tasmania’s Disability</w:t>
      </w:r>
      <w:r w:rsidR="004356E7" w:rsidRPr="009A2CDA">
        <w:t xml:space="preserve"> Strategy</w:t>
      </w:r>
      <w:r w:rsidR="00725C5F" w:rsidRPr="009A2CDA">
        <w:t xml:space="preserve"> 202</w:t>
      </w:r>
      <w:r w:rsidR="00F75DC5" w:rsidRPr="009A2CDA">
        <w:t>5</w:t>
      </w:r>
      <w:r w:rsidR="00725C5F" w:rsidRPr="009A2CDA">
        <w:t>-202</w:t>
      </w:r>
      <w:r w:rsidR="00F75DC5" w:rsidRPr="009A2CDA">
        <w:t>7</w:t>
      </w:r>
      <w:r w:rsidR="00725C5F" w:rsidRPr="009A2CDA">
        <w:t xml:space="preserve"> Actions</w:t>
      </w:r>
      <w:bookmarkEnd w:id="47"/>
      <w:r w:rsidRPr="009A2CDA">
        <w:t xml:space="preserve"> </w:t>
      </w:r>
    </w:p>
    <w:p w14:paraId="66131101" w14:textId="32F4A3C7" w:rsidR="00D023B8" w:rsidRPr="009A2CDA" w:rsidRDefault="00D023B8" w:rsidP="00463BE1">
      <w:pPr>
        <w:pStyle w:val="Heading2"/>
      </w:pPr>
      <w:bookmarkStart w:id="48" w:name="_Toc88808792"/>
      <w:bookmarkStart w:id="49" w:name="_Toc198541503"/>
      <w:r w:rsidRPr="009A2CDA">
        <w:t>ADS Outcome Area</w:t>
      </w:r>
      <w:r w:rsidR="00F576E2" w:rsidRPr="009A2CDA">
        <w:t xml:space="preserve"> 1</w:t>
      </w:r>
      <w:r w:rsidRPr="009A2CDA">
        <w:t>: Employment and Financial Security</w:t>
      </w:r>
      <w:bookmarkEnd w:id="48"/>
      <w:bookmarkEnd w:id="49"/>
      <w:r w:rsidRPr="009A2CDA">
        <w:t xml:space="preserve"> </w:t>
      </w:r>
    </w:p>
    <w:p w14:paraId="15195C51" w14:textId="71F9419C" w:rsidR="00531AB7" w:rsidRPr="00463BE1" w:rsidRDefault="00D023B8" w:rsidP="00463BE1">
      <w:pPr>
        <w:pStyle w:val="Heading4"/>
      </w:pPr>
      <w:r w:rsidRPr="00463BE1">
        <w:t>Outco</w:t>
      </w:r>
      <w:r w:rsidR="00AD7A3D" w:rsidRPr="00463BE1">
        <w:t>m</w:t>
      </w:r>
      <w:r w:rsidRPr="00463BE1">
        <w:t xml:space="preserve">e: </w:t>
      </w:r>
    </w:p>
    <w:p w14:paraId="114CBFF4" w14:textId="509576E9" w:rsidR="004A11C4" w:rsidRPr="009A2CDA" w:rsidRDefault="00D023B8" w:rsidP="006F5F7C">
      <w:r w:rsidRPr="009A2CDA">
        <w:t xml:space="preserve">People with disability have economic security, enabling them to </w:t>
      </w:r>
      <w:proofErr w:type="gramStart"/>
      <w:r w:rsidRPr="009A2CDA">
        <w:t>plan for the future</w:t>
      </w:r>
      <w:proofErr w:type="gramEnd"/>
      <w:r w:rsidRPr="009A2CDA">
        <w:t xml:space="preserve"> and exercise choice and control over their lives</w:t>
      </w:r>
      <w:r w:rsidR="002579CC" w:rsidRPr="009A2CDA">
        <w:t>.</w:t>
      </w:r>
    </w:p>
    <w:p w14:paraId="29C99AF3" w14:textId="796714B1" w:rsidR="00DF3C74" w:rsidRPr="009A2CDA" w:rsidRDefault="00DF3C74" w:rsidP="00463BE1">
      <w:pPr>
        <w:pStyle w:val="Heading4"/>
      </w:pPr>
      <w:r w:rsidRPr="009A2CDA">
        <w:t>Policy Priorities</w:t>
      </w:r>
      <w:r w:rsidR="007C49DB" w:rsidRPr="009A2CDA">
        <w:t>:</w:t>
      </w:r>
      <w:r w:rsidRPr="009A2CDA">
        <w:t xml:space="preserve"> </w:t>
      </w:r>
      <w:r w:rsidR="00466126" w:rsidRPr="009A2CDA">
        <w:tab/>
      </w:r>
    </w:p>
    <w:p w14:paraId="3FC9614D" w14:textId="5FAEBBDF" w:rsidR="00DF3C74" w:rsidRPr="00463BE1" w:rsidRDefault="00D66250" w:rsidP="00463BE1">
      <w:pPr>
        <w:pStyle w:val="Numbers"/>
      </w:pPr>
      <w:r w:rsidRPr="00463BE1">
        <w:t>Increase employment of people with disability.</w:t>
      </w:r>
    </w:p>
    <w:p w14:paraId="1EA8F8D3" w14:textId="60E581BB" w:rsidR="00D66250" w:rsidRPr="00463BE1" w:rsidRDefault="00D66250" w:rsidP="00463BE1">
      <w:pPr>
        <w:pStyle w:val="Numbers"/>
      </w:pPr>
      <w:r w:rsidRPr="00463BE1">
        <w:t>Improve the transition of young people with disability from education to employment.</w:t>
      </w:r>
    </w:p>
    <w:p w14:paraId="461EE2D0" w14:textId="21ADC13C" w:rsidR="00D66250" w:rsidRPr="00463BE1" w:rsidRDefault="00D66250" w:rsidP="00463BE1">
      <w:pPr>
        <w:pStyle w:val="Numbers"/>
      </w:pPr>
      <w:r w:rsidRPr="00463BE1">
        <w:t>Strengthen financial independence of people with disability.</w:t>
      </w:r>
    </w:p>
    <w:p w14:paraId="0C72763B" w14:textId="10B54732" w:rsidR="00AA5290" w:rsidRPr="00463BE1" w:rsidRDefault="00837BBB" w:rsidP="00463BE1">
      <w:pPr>
        <w:pStyle w:val="Heading4"/>
      </w:pPr>
      <w:r w:rsidRPr="00463BE1">
        <w:t>What does the ADS say</w:t>
      </w:r>
      <w:r w:rsidR="00EE7CA5" w:rsidRPr="00463BE1">
        <w:t>:</w:t>
      </w:r>
      <w:r w:rsidRPr="00463BE1">
        <w:t xml:space="preserve"> </w:t>
      </w:r>
    </w:p>
    <w:p w14:paraId="6FD928D6" w14:textId="584F8559" w:rsidR="00ED0A0A" w:rsidRPr="009A2CDA" w:rsidRDefault="00D023B8" w:rsidP="00EC6755">
      <w:pPr>
        <w:pStyle w:val="Body"/>
      </w:pPr>
      <w:r w:rsidRPr="009A2CDA">
        <w:t>Employment and financial security are central to improving outcomes for people with disability. This includes providing jobs and career opportunities and having adequate income for people to meet their needs.</w:t>
      </w:r>
    </w:p>
    <w:p w14:paraId="56084020" w14:textId="19D2B340" w:rsidR="00F14B90" w:rsidRPr="009A2CDA" w:rsidRDefault="00AA5290" w:rsidP="00463BE1">
      <w:pPr>
        <w:pStyle w:val="Caption"/>
      </w:pPr>
      <w:r w:rsidRPr="009A2CDA">
        <w:t>Table 1: Employment and Financial Security</w:t>
      </w:r>
    </w:p>
    <w:tbl>
      <w:tblPr>
        <w:tblStyle w:val="TableGrid"/>
        <w:tblW w:w="9071" w:type="dxa"/>
        <w:tblLook w:val="05A0" w:firstRow="1" w:lastRow="0" w:firstColumn="1" w:lastColumn="1" w:noHBand="0" w:noVBand="1"/>
      </w:tblPr>
      <w:tblGrid>
        <w:gridCol w:w="7087"/>
        <w:gridCol w:w="1984"/>
      </w:tblGrid>
      <w:tr w:rsidR="006F1B6D" w:rsidRPr="009A2CDA" w14:paraId="6A8982D7" w14:textId="77777777" w:rsidTr="002F6140">
        <w:tc>
          <w:tcPr>
            <w:tcW w:w="7087" w:type="dxa"/>
          </w:tcPr>
          <w:p w14:paraId="3AF8DB60" w14:textId="58025CCD" w:rsidR="006F1B6D" w:rsidRPr="009A2CDA" w:rsidRDefault="006F1B6D" w:rsidP="00585C00">
            <w:pPr>
              <w:rPr>
                <w:b/>
                <w:bCs/>
                <w:lang w:val="en-US"/>
              </w:rPr>
            </w:pPr>
            <w:r w:rsidRPr="009A2CDA">
              <w:rPr>
                <w:b/>
                <w:bCs/>
                <w:lang w:val="en-US"/>
              </w:rPr>
              <w:t>Action</w:t>
            </w:r>
          </w:p>
        </w:tc>
        <w:tc>
          <w:tcPr>
            <w:tcW w:w="1984" w:type="dxa"/>
          </w:tcPr>
          <w:p w14:paraId="7804C86A" w14:textId="440A76BD" w:rsidR="006F1B6D" w:rsidRPr="009A2CDA" w:rsidRDefault="006F1B6D" w:rsidP="00585C00">
            <w:pPr>
              <w:rPr>
                <w:b/>
                <w:bCs/>
                <w:lang w:val="en-US"/>
              </w:rPr>
            </w:pPr>
            <w:r w:rsidRPr="009A2CDA">
              <w:rPr>
                <w:b/>
                <w:bCs/>
                <w:lang w:val="en-US"/>
              </w:rPr>
              <w:t>Lead</w:t>
            </w:r>
          </w:p>
        </w:tc>
      </w:tr>
      <w:tr w:rsidR="006F1B6D" w:rsidRPr="009A2CDA" w14:paraId="1ED47622" w14:textId="77777777" w:rsidTr="002F6140">
        <w:tc>
          <w:tcPr>
            <w:tcW w:w="7087" w:type="dxa"/>
          </w:tcPr>
          <w:p w14:paraId="435AFE9A" w14:textId="3CD9AF6A" w:rsidR="006F1B6D" w:rsidRPr="009A2CDA" w:rsidRDefault="006F1B6D" w:rsidP="00441358">
            <w:pPr>
              <w:pStyle w:val="Style2"/>
            </w:pPr>
            <w:r w:rsidRPr="009A2CDA">
              <w:t xml:space="preserve">Establish disability champions within DPFEM </w:t>
            </w:r>
            <w:r w:rsidR="00CC3600" w:rsidRPr="009A2CDA">
              <w:t xml:space="preserve">to </w:t>
            </w:r>
            <w:r w:rsidRPr="009A2CDA">
              <w:t>engage with disability employment services.</w:t>
            </w:r>
          </w:p>
          <w:p w14:paraId="0EDE519E" w14:textId="77777777" w:rsidR="00783265" w:rsidRPr="009A2CDA" w:rsidRDefault="00783265" w:rsidP="00441358">
            <w:pPr>
              <w:pStyle w:val="Style2"/>
              <w:numPr>
                <w:ilvl w:val="0"/>
                <w:numId w:val="0"/>
              </w:numPr>
              <w:ind w:left="360"/>
            </w:pPr>
            <w:r w:rsidRPr="009A2CDA">
              <w:t>Indicator of success - Relationships with disability employment service providers are established.</w:t>
            </w:r>
          </w:p>
          <w:p w14:paraId="26163C36" w14:textId="2A9F5939" w:rsidR="00891782" w:rsidRPr="009A2CDA" w:rsidRDefault="00CB074B" w:rsidP="00441358">
            <w:pPr>
              <w:pStyle w:val="Style2"/>
              <w:numPr>
                <w:ilvl w:val="0"/>
                <w:numId w:val="0"/>
              </w:numPr>
              <w:ind w:left="360"/>
              <w:rPr>
                <w:lang w:val="en-US"/>
              </w:rPr>
            </w:pPr>
            <w:r w:rsidRPr="009A2CDA">
              <w:t>This action will be an ongoing activity.</w:t>
            </w:r>
          </w:p>
        </w:tc>
        <w:tc>
          <w:tcPr>
            <w:tcW w:w="1984" w:type="dxa"/>
          </w:tcPr>
          <w:p w14:paraId="3E109FEF" w14:textId="18046422" w:rsidR="006F1B6D" w:rsidRPr="009A2CDA" w:rsidRDefault="00783265" w:rsidP="00585C00">
            <w:pPr>
              <w:rPr>
                <w:lang w:val="en-US"/>
              </w:rPr>
            </w:pPr>
            <w:r w:rsidRPr="009A2CDA">
              <w:t>DPFEM</w:t>
            </w:r>
          </w:p>
        </w:tc>
      </w:tr>
      <w:tr w:rsidR="00783265" w:rsidRPr="009A2CDA" w14:paraId="194CD184" w14:textId="77777777" w:rsidTr="002F6140">
        <w:tc>
          <w:tcPr>
            <w:tcW w:w="7087" w:type="dxa"/>
          </w:tcPr>
          <w:p w14:paraId="52798579" w14:textId="3D3C0DF7" w:rsidR="00C5660D" w:rsidRDefault="00891782" w:rsidP="00441358">
            <w:pPr>
              <w:pStyle w:val="Style2"/>
            </w:pPr>
            <w:r w:rsidRPr="009A2CDA">
              <w:t xml:space="preserve"> </w:t>
            </w:r>
            <w:r w:rsidR="00783265" w:rsidRPr="009A2CDA">
              <w:t xml:space="preserve">Conduct an audit of data capture processes </w:t>
            </w:r>
            <w:r w:rsidR="002F6140" w:rsidRPr="009A2CDA">
              <w:t>and reporting</w:t>
            </w:r>
            <w:r w:rsidR="00783265" w:rsidRPr="009A2CDA">
              <w:t xml:space="preserve"> capacity regarding employment of people with disability and identify opportunities for improvement.</w:t>
            </w:r>
          </w:p>
          <w:p w14:paraId="54E3B8B4" w14:textId="77777777" w:rsidR="00C5660D" w:rsidRDefault="00783265" w:rsidP="00441358">
            <w:pPr>
              <w:pStyle w:val="Style2"/>
              <w:numPr>
                <w:ilvl w:val="0"/>
                <w:numId w:val="0"/>
              </w:numPr>
              <w:ind w:left="360"/>
            </w:pPr>
            <w:r w:rsidRPr="009A2CDA">
              <w:t>Indicator of success - The Tasmanian Government’s understanding of disability employment to enable targeted improvements is enhanced.</w:t>
            </w:r>
          </w:p>
          <w:p w14:paraId="5055C9AD" w14:textId="002CE1EC" w:rsidR="00891782" w:rsidRPr="009A2CDA" w:rsidRDefault="00CB074B" w:rsidP="00441358">
            <w:pPr>
              <w:pStyle w:val="Style2"/>
              <w:numPr>
                <w:ilvl w:val="0"/>
                <w:numId w:val="0"/>
              </w:numPr>
              <w:ind w:left="360"/>
            </w:pPr>
            <w:r w:rsidRPr="009A2CDA">
              <w:t>This action will be an ongoing activity.</w:t>
            </w:r>
          </w:p>
        </w:tc>
        <w:tc>
          <w:tcPr>
            <w:tcW w:w="1984" w:type="dxa"/>
          </w:tcPr>
          <w:p w14:paraId="0626CB2B" w14:textId="14992D78" w:rsidR="00783265" w:rsidRPr="009A2CDA" w:rsidRDefault="00783265" w:rsidP="00783265">
            <w:r w:rsidRPr="009A2CDA">
              <w:t>DPAC</w:t>
            </w:r>
          </w:p>
        </w:tc>
      </w:tr>
      <w:tr w:rsidR="00783265" w:rsidRPr="009A2CDA" w14:paraId="1C81A273" w14:textId="77777777" w:rsidTr="002F6140">
        <w:tc>
          <w:tcPr>
            <w:tcW w:w="7087" w:type="dxa"/>
          </w:tcPr>
          <w:p w14:paraId="05F521B8" w14:textId="77777777" w:rsidR="00C5660D" w:rsidRDefault="00891782" w:rsidP="00441358">
            <w:pPr>
              <w:pStyle w:val="Style2"/>
            </w:pPr>
            <w:r w:rsidRPr="009A2CDA">
              <w:t xml:space="preserve"> </w:t>
            </w:r>
            <w:r w:rsidR="004051D0" w:rsidRPr="009A2CDA">
              <w:t>Engage with Australia’s Disability Network to promote and improve a disability confident workforce.</w:t>
            </w:r>
          </w:p>
          <w:p w14:paraId="565F5A9F" w14:textId="77777777" w:rsidR="00C5660D" w:rsidRDefault="004051D0" w:rsidP="00441358">
            <w:pPr>
              <w:pStyle w:val="Style2"/>
              <w:numPr>
                <w:ilvl w:val="0"/>
                <w:numId w:val="0"/>
              </w:numPr>
              <w:ind w:left="360"/>
            </w:pPr>
            <w:r w:rsidRPr="009A2CDA">
              <w:lastRenderedPageBreak/>
              <w:t>Indicator of success - The Tasmanian Government’s employed workforce has a greater understanding and confidence of disability in the workplace.</w:t>
            </w:r>
          </w:p>
          <w:p w14:paraId="4DAF7C09" w14:textId="60F29C34" w:rsidR="00891782" w:rsidRPr="009A2CDA" w:rsidRDefault="00891782" w:rsidP="00441358">
            <w:pPr>
              <w:pStyle w:val="Style2"/>
              <w:numPr>
                <w:ilvl w:val="0"/>
                <w:numId w:val="0"/>
              </w:numPr>
              <w:ind w:left="360"/>
            </w:pPr>
            <w:r w:rsidRPr="00C5660D">
              <w:rPr>
                <w:lang w:val="en-US"/>
              </w:rPr>
              <w:t>This will be achieved in 2025.</w:t>
            </w:r>
          </w:p>
        </w:tc>
        <w:tc>
          <w:tcPr>
            <w:tcW w:w="1984" w:type="dxa"/>
          </w:tcPr>
          <w:p w14:paraId="603641A8" w14:textId="33DD3C9D" w:rsidR="00783265" w:rsidRPr="009A2CDA" w:rsidRDefault="004051D0" w:rsidP="00783265">
            <w:r w:rsidRPr="009A2CDA">
              <w:lastRenderedPageBreak/>
              <w:t>DPAC</w:t>
            </w:r>
          </w:p>
        </w:tc>
      </w:tr>
      <w:tr w:rsidR="007C30A2" w:rsidRPr="009A2CDA" w14:paraId="0A6656B9" w14:textId="77777777" w:rsidTr="002F6140">
        <w:tc>
          <w:tcPr>
            <w:tcW w:w="7087" w:type="dxa"/>
          </w:tcPr>
          <w:p w14:paraId="574D9A29" w14:textId="77777777" w:rsidR="00C5660D" w:rsidRDefault="00891782" w:rsidP="00C5660D">
            <w:pPr>
              <w:pStyle w:val="ListParagraph"/>
              <w:numPr>
                <w:ilvl w:val="1"/>
                <w:numId w:val="21"/>
              </w:numPr>
            </w:pPr>
            <w:r w:rsidRPr="009A2CDA">
              <w:t xml:space="preserve"> </w:t>
            </w:r>
            <w:r w:rsidR="007C30A2" w:rsidRPr="009A2CDA">
              <w:t xml:space="preserve">As per the DRC recommendation and response (Rec 6.2) Tasmania is committed to working with our national colleagues and consulting with people who use </w:t>
            </w:r>
            <w:proofErr w:type="spellStart"/>
            <w:r w:rsidR="007C30A2" w:rsidRPr="009A2CDA">
              <w:t>Auslan</w:t>
            </w:r>
            <w:proofErr w:type="spellEnd"/>
            <w:r w:rsidR="007C30A2" w:rsidRPr="009A2CDA">
              <w:t xml:space="preserve"> or Deaf interpreters on what would need to be in a strategy to boost this workforce.</w:t>
            </w:r>
          </w:p>
          <w:p w14:paraId="335BAC72" w14:textId="77777777" w:rsidR="00C5660D" w:rsidRDefault="007C30A2" w:rsidP="00C5660D">
            <w:pPr>
              <w:pStyle w:val="ListParagraph"/>
              <w:numPr>
                <w:ilvl w:val="0"/>
                <w:numId w:val="0"/>
              </w:numPr>
              <w:ind w:left="360"/>
            </w:pPr>
            <w:r w:rsidRPr="009A2CDA">
              <w:t xml:space="preserve">Indicator of success - A national </w:t>
            </w:r>
            <w:proofErr w:type="spellStart"/>
            <w:r w:rsidRPr="009A2CDA">
              <w:t>Auslan</w:t>
            </w:r>
            <w:proofErr w:type="spellEnd"/>
            <w:r w:rsidRPr="009A2CDA">
              <w:t xml:space="preserve"> interpreter workforce strategy is developed.</w:t>
            </w:r>
          </w:p>
          <w:p w14:paraId="71406A5F" w14:textId="3E17D538" w:rsidR="00891782" w:rsidRPr="009A2CDA" w:rsidRDefault="00891782" w:rsidP="00C5660D">
            <w:pPr>
              <w:pStyle w:val="ListParagraph"/>
              <w:numPr>
                <w:ilvl w:val="0"/>
                <w:numId w:val="0"/>
              </w:numPr>
              <w:ind w:left="360"/>
            </w:pPr>
            <w:r w:rsidRPr="00C5660D">
              <w:rPr>
                <w:lang w:val="en-US"/>
              </w:rPr>
              <w:t>This will be achieved in 2026-2027</w:t>
            </w:r>
          </w:p>
        </w:tc>
        <w:tc>
          <w:tcPr>
            <w:tcW w:w="1984" w:type="dxa"/>
          </w:tcPr>
          <w:p w14:paraId="4F3DA16B" w14:textId="16399E39" w:rsidR="007C30A2" w:rsidRPr="009A2CDA" w:rsidRDefault="007C30A2" w:rsidP="00783265">
            <w:r w:rsidRPr="009A2CDA">
              <w:t>DPAC</w:t>
            </w:r>
          </w:p>
        </w:tc>
      </w:tr>
      <w:tr w:rsidR="007C30A2" w:rsidRPr="009A2CDA" w14:paraId="0D5BE2ED" w14:textId="77777777" w:rsidTr="002F6140">
        <w:tc>
          <w:tcPr>
            <w:tcW w:w="7087" w:type="dxa"/>
          </w:tcPr>
          <w:p w14:paraId="02D9BF23" w14:textId="1193DA91" w:rsidR="007C30A2" w:rsidRPr="009A2CDA" w:rsidRDefault="00891782" w:rsidP="00891782">
            <w:pPr>
              <w:pStyle w:val="ListParagraph"/>
              <w:numPr>
                <w:ilvl w:val="1"/>
                <w:numId w:val="21"/>
              </w:numPr>
            </w:pPr>
            <w:r w:rsidRPr="009A2CDA">
              <w:t xml:space="preserve"> </w:t>
            </w:r>
            <w:r w:rsidR="007C30A2" w:rsidRPr="009A2CDA">
              <w:t>Increase representation of people with disability in the Tasmanian State Service.</w:t>
            </w:r>
          </w:p>
          <w:p w14:paraId="341856B8" w14:textId="4E27CC54" w:rsidR="007C30A2" w:rsidRPr="009A2CDA" w:rsidRDefault="007C30A2" w:rsidP="007C30A2">
            <w:pPr>
              <w:pStyle w:val="ListParagraph"/>
              <w:numPr>
                <w:ilvl w:val="0"/>
                <w:numId w:val="0"/>
              </w:numPr>
              <w:ind w:left="398"/>
            </w:pPr>
            <w:r w:rsidRPr="009A2CDA">
              <w:t xml:space="preserve">Indicator of success - Increase in </w:t>
            </w:r>
            <w:r w:rsidR="00E77F17">
              <w:t>per cent</w:t>
            </w:r>
            <w:r w:rsidRPr="009A2CDA">
              <w:t xml:space="preserve"> of State Service employees with disability in the last 12 months.</w:t>
            </w:r>
          </w:p>
          <w:p w14:paraId="56F45CC3" w14:textId="3C778019" w:rsidR="00CB074B" w:rsidRPr="009A2CDA" w:rsidRDefault="00CB074B" w:rsidP="007C30A2">
            <w:pPr>
              <w:pStyle w:val="ListParagraph"/>
              <w:numPr>
                <w:ilvl w:val="0"/>
                <w:numId w:val="0"/>
              </w:numPr>
              <w:ind w:left="398"/>
            </w:pPr>
            <w:r w:rsidRPr="009A2CDA">
              <w:t>This action will be an ongoing activity.</w:t>
            </w:r>
          </w:p>
        </w:tc>
        <w:tc>
          <w:tcPr>
            <w:tcW w:w="1984" w:type="dxa"/>
          </w:tcPr>
          <w:p w14:paraId="779795D4" w14:textId="2F769461" w:rsidR="007C30A2" w:rsidRPr="009A2CDA" w:rsidRDefault="007C30A2" w:rsidP="00783265">
            <w:r w:rsidRPr="009A2CDA">
              <w:t>DPAC/SSMO</w:t>
            </w:r>
          </w:p>
        </w:tc>
      </w:tr>
      <w:tr w:rsidR="007C30A2" w:rsidRPr="009A2CDA" w14:paraId="580A5ADB" w14:textId="77777777" w:rsidTr="002F6140">
        <w:tc>
          <w:tcPr>
            <w:tcW w:w="7087" w:type="dxa"/>
          </w:tcPr>
          <w:p w14:paraId="517ACDEF" w14:textId="7034AB2A" w:rsidR="007C30A2" w:rsidRPr="009A2CDA" w:rsidRDefault="00891782" w:rsidP="00891782">
            <w:pPr>
              <w:pStyle w:val="ListParagraph"/>
              <w:numPr>
                <w:ilvl w:val="1"/>
                <w:numId w:val="21"/>
              </w:numPr>
            </w:pPr>
            <w:r w:rsidRPr="009A2CDA">
              <w:t xml:space="preserve"> </w:t>
            </w:r>
            <w:r w:rsidR="007C30A2" w:rsidRPr="009A2CDA">
              <w:t>Ensure State Service policies, processes and programs better respond to people with disability.</w:t>
            </w:r>
          </w:p>
          <w:p w14:paraId="19F2A938" w14:textId="77777777" w:rsidR="007C30A2" w:rsidRPr="009A2CDA" w:rsidRDefault="007C30A2" w:rsidP="007C30A2">
            <w:pPr>
              <w:pStyle w:val="ListParagraph"/>
              <w:numPr>
                <w:ilvl w:val="0"/>
                <w:numId w:val="0"/>
              </w:numPr>
              <w:ind w:left="398"/>
            </w:pPr>
            <w:r w:rsidRPr="009A2CDA">
              <w:t>Indicator of success - People with disability are consulted in developing and review of Disability Inclusion Action Plans.</w:t>
            </w:r>
          </w:p>
          <w:p w14:paraId="4124B09A" w14:textId="0D528FB4" w:rsidR="00CB074B" w:rsidRPr="009A2CDA" w:rsidRDefault="00CB074B" w:rsidP="007C30A2">
            <w:pPr>
              <w:pStyle w:val="ListParagraph"/>
              <w:numPr>
                <w:ilvl w:val="0"/>
                <w:numId w:val="0"/>
              </w:numPr>
              <w:ind w:left="398"/>
            </w:pPr>
            <w:r w:rsidRPr="009A2CDA">
              <w:t>This action will be an ongoing activity.</w:t>
            </w:r>
          </w:p>
        </w:tc>
        <w:tc>
          <w:tcPr>
            <w:tcW w:w="1984" w:type="dxa"/>
          </w:tcPr>
          <w:p w14:paraId="3797DD1C" w14:textId="21559127" w:rsidR="007C30A2" w:rsidRPr="009A2CDA" w:rsidRDefault="007C30A2" w:rsidP="00783265">
            <w:r w:rsidRPr="009A2CDA">
              <w:t>DPAC/SSMO</w:t>
            </w:r>
          </w:p>
        </w:tc>
      </w:tr>
      <w:tr w:rsidR="007C30A2" w:rsidRPr="009A2CDA" w14:paraId="5B9DC78A" w14:textId="77777777" w:rsidTr="002F6140">
        <w:tc>
          <w:tcPr>
            <w:tcW w:w="7087" w:type="dxa"/>
          </w:tcPr>
          <w:p w14:paraId="39F8B36C" w14:textId="7FC770F7" w:rsidR="007C30A2" w:rsidRPr="009A2CDA" w:rsidRDefault="00891782" w:rsidP="00891782">
            <w:pPr>
              <w:pStyle w:val="ListParagraph"/>
              <w:numPr>
                <w:ilvl w:val="1"/>
                <w:numId w:val="21"/>
              </w:numPr>
            </w:pPr>
            <w:r w:rsidRPr="009A2CDA">
              <w:t xml:space="preserve"> </w:t>
            </w:r>
            <w:r w:rsidR="007C30A2" w:rsidRPr="009A2CDA">
              <w:t xml:space="preserve">Value the contribution people with disability make to the State Service </w:t>
            </w:r>
            <w:r w:rsidR="002F6140" w:rsidRPr="009A2CDA">
              <w:t>workforce.</w:t>
            </w:r>
          </w:p>
          <w:p w14:paraId="79BDD433" w14:textId="77777777" w:rsidR="007C30A2" w:rsidRPr="009A2CDA" w:rsidRDefault="007C30A2" w:rsidP="007C30A2">
            <w:pPr>
              <w:pStyle w:val="ListParagraph"/>
              <w:numPr>
                <w:ilvl w:val="0"/>
                <w:numId w:val="0"/>
              </w:numPr>
              <w:ind w:left="398"/>
            </w:pPr>
            <w:r w:rsidRPr="009A2CDA">
              <w:t>Indicator of success - Increase in affirmative actions in recruitment, retention, and awareness across the Tasmanian State Service. </w:t>
            </w:r>
          </w:p>
          <w:p w14:paraId="38C95196" w14:textId="0282AECE" w:rsidR="00CB074B" w:rsidRPr="009A2CDA" w:rsidRDefault="00CB074B" w:rsidP="007C30A2">
            <w:pPr>
              <w:pStyle w:val="ListParagraph"/>
              <w:numPr>
                <w:ilvl w:val="0"/>
                <w:numId w:val="0"/>
              </w:numPr>
              <w:ind w:left="398"/>
            </w:pPr>
            <w:r w:rsidRPr="009A2CDA">
              <w:t>This action will be an ongoing activity.</w:t>
            </w:r>
          </w:p>
        </w:tc>
        <w:tc>
          <w:tcPr>
            <w:tcW w:w="1984" w:type="dxa"/>
          </w:tcPr>
          <w:p w14:paraId="1E4BC3A8" w14:textId="5929F525" w:rsidR="007C30A2" w:rsidRPr="009A2CDA" w:rsidRDefault="007C30A2" w:rsidP="00783265">
            <w:r w:rsidRPr="009A2CDA">
              <w:t>DPAC/SSMO</w:t>
            </w:r>
          </w:p>
        </w:tc>
      </w:tr>
      <w:tr w:rsidR="007C30A2" w:rsidRPr="009A2CDA" w14:paraId="525C352E" w14:textId="77777777" w:rsidTr="002F6140">
        <w:tc>
          <w:tcPr>
            <w:tcW w:w="7087" w:type="dxa"/>
          </w:tcPr>
          <w:p w14:paraId="79CFC746" w14:textId="77777777" w:rsidR="000961EC" w:rsidRDefault="00891782" w:rsidP="000961EC">
            <w:pPr>
              <w:pStyle w:val="ListParagraph"/>
              <w:numPr>
                <w:ilvl w:val="1"/>
                <w:numId w:val="21"/>
              </w:numPr>
            </w:pPr>
            <w:r w:rsidRPr="009A2CDA">
              <w:t xml:space="preserve"> </w:t>
            </w:r>
            <w:r w:rsidR="007C30A2" w:rsidRPr="009A2CDA">
              <w:t>Review and identify improvements for Tasmanian State Service data capture processes regarding employment of people with disability.</w:t>
            </w:r>
          </w:p>
          <w:p w14:paraId="5D088F29" w14:textId="77777777" w:rsidR="000961EC" w:rsidRDefault="007C30A2" w:rsidP="000961EC">
            <w:pPr>
              <w:pStyle w:val="ListParagraph"/>
              <w:numPr>
                <w:ilvl w:val="0"/>
                <w:numId w:val="0"/>
              </w:numPr>
              <w:ind w:left="360"/>
            </w:pPr>
            <w:r w:rsidRPr="009A2CDA">
              <w:t xml:space="preserve">Indicator of success - Data capture processes and reporting capacity regarding employment of people with disability </w:t>
            </w:r>
            <w:proofErr w:type="gramStart"/>
            <w:r w:rsidRPr="009A2CDA">
              <w:t>are evolved</w:t>
            </w:r>
            <w:proofErr w:type="gramEnd"/>
            <w:r w:rsidRPr="009A2CDA">
              <w:t>.</w:t>
            </w:r>
          </w:p>
          <w:p w14:paraId="16069F61" w14:textId="05EFD69A" w:rsidR="00CB074B" w:rsidRPr="009A2CDA" w:rsidRDefault="00CB074B" w:rsidP="000961EC">
            <w:pPr>
              <w:pStyle w:val="ListParagraph"/>
              <w:numPr>
                <w:ilvl w:val="0"/>
                <w:numId w:val="0"/>
              </w:numPr>
              <w:ind w:left="360"/>
            </w:pPr>
            <w:r w:rsidRPr="009A2CDA">
              <w:t>This action will be an ongoing activity.</w:t>
            </w:r>
          </w:p>
        </w:tc>
        <w:tc>
          <w:tcPr>
            <w:tcW w:w="1984" w:type="dxa"/>
          </w:tcPr>
          <w:p w14:paraId="171D1931" w14:textId="58129ED7" w:rsidR="007C30A2" w:rsidRPr="009A2CDA" w:rsidRDefault="007C30A2" w:rsidP="007C30A2">
            <w:r w:rsidRPr="009A2CDA">
              <w:t>DPAC/SSMO</w:t>
            </w:r>
          </w:p>
        </w:tc>
      </w:tr>
      <w:tr w:rsidR="007C30A2" w:rsidRPr="009A2CDA" w14:paraId="60C0BB86" w14:textId="77777777" w:rsidTr="002F6140">
        <w:tc>
          <w:tcPr>
            <w:tcW w:w="7087" w:type="dxa"/>
          </w:tcPr>
          <w:p w14:paraId="65AB58B4" w14:textId="77777777" w:rsidR="00C5660D" w:rsidRDefault="007C30A2" w:rsidP="00C5660D">
            <w:pPr>
              <w:pStyle w:val="ListParagraph"/>
              <w:numPr>
                <w:ilvl w:val="1"/>
                <w:numId w:val="21"/>
              </w:numPr>
            </w:pPr>
            <w:r w:rsidRPr="009A2CDA">
              <w:lastRenderedPageBreak/>
              <w:br w:type="page"/>
            </w:r>
            <w:r w:rsidR="00891782" w:rsidRPr="009A2CDA">
              <w:t xml:space="preserve"> </w:t>
            </w:r>
            <w:r w:rsidRPr="009A2CDA">
              <w:t>Deliver Employment agenda under DSG’s Disability Access and Inclusion Plan.</w:t>
            </w:r>
          </w:p>
          <w:p w14:paraId="6497C991" w14:textId="77777777" w:rsidR="00C5660D" w:rsidRDefault="007C30A2" w:rsidP="00C5660D">
            <w:pPr>
              <w:pStyle w:val="ListParagraph"/>
              <w:numPr>
                <w:ilvl w:val="0"/>
                <w:numId w:val="0"/>
              </w:numPr>
              <w:ind w:left="360"/>
            </w:pPr>
            <w:r w:rsidRPr="009A2CDA">
              <w:t>Indicator of success - Improvement of employment security for Tasmanians with disability.</w:t>
            </w:r>
          </w:p>
          <w:p w14:paraId="69E2190E" w14:textId="3C6E0A8E" w:rsidR="00891782" w:rsidRPr="009A2CDA" w:rsidRDefault="00891782" w:rsidP="00C5660D">
            <w:pPr>
              <w:pStyle w:val="ListParagraph"/>
              <w:numPr>
                <w:ilvl w:val="0"/>
                <w:numId w:val="0"/>
              </w:numPr>
              <w:ind w:left="360"/>
            </w:pPr>
            <w:r w:rsidRPr="009A2CDA">
              <w:t>This will be achieved in 2025.</w:t>
            </w:r>
          </w:p>
        </w:tc>
        <w:tc>
          <w:tcPr>
            <w:tcW w:w="1984" w:type="dxa"/>
          </w:tcPr>
          <w:p w14:paraId="21E81D82" w14:textId="5C9286C9" w:rsidR="007C30A2" w:rsidRPr="009A2CDA" w:rsidRDefault="007C30A2" w:rsidP="007C30A2">
            <w:r w:rsidRPr="009A2CDA">
              <w:t>DSG</w:t>
            </w:r>
          </w:p>
        </w:tc>
      </w:tr>
    </w:tbl>
    <w:p w14:paraId="1E25617E" w14:textId="77777777" w:rsidR="00C5660D" w:rsidRDefault="00C5660D" w:rsidP="006F5F7C">
      <w:pPr>
        <w:pStyle w:val="Heading3"/>
      </w:pPr>
      <w:bookmarkStart w:id="50" w:name="_Toc88808793"/>
    </w:p>
    <w:p w14:paraId="2A3576D8" w14:textId="2E1CB3AB" w:rsidR="00D023B8" w:rsidRPr="009A2CDA" w:rsidRDefault="00D023B8" w:rsidP="00461982">
      <w:pPr>
        <w:pStyle w:val="Heading2"/>
      </w:pPr>
      <w:bookmarkStart w:id="51" w:name="_Toc198541504"/>
      <w:r w:rsidRPr="009A2CDA">
        <w:t>ADS Outcome Area</w:t>
      </w:r>
      <w:r w:rsidR="007C49DB" w:rsidRPr="009A2CDA">
        <w:t xml:space="preserve"> 2</w:t>
      </w:r>
      <w:r w:rsidRPr="009A2CDA">
        <w:t>: Inclusive Homes and Communities</w:t>
      </w:r>
      <w:bookmarkEnd w:id="50"/>
      <w:bookmarkEnd w:id="51"/>
    </w:p>
    <w:p w14:paraId="2B2D9EC1" w14:textId="77777777" w:rsidR="00A574EF" w:rsidRPr="009A2CDA" w:rsidRDefault="00D023B8" w:rsidP="00461982">
      <w:pPr>
        <w:pStyle w:val="Heading3"/>
      </w:pPr>
      <w:bookmarkStart w:id="52" w:name="_Toc198541505"/>
      <w:r w:rsidRPr="009A2CDA">
        <w:t>Outcome:</w:t>
      </w:r>
      <w:bookmarkEnd w:id="52"/>
      <w:r w:rsidRPr="009A2CDA">
        <w:t xml:space="preserve"> </w:t>
      </w:r>
    </w:p>
    <w:p w14:paraId="601CFCC1" w14:textId="065E6930" w:rsidR="00D023B8" w:rsidRPr="009A2CDA" w:rsidRDefault="00D023B8" w:rsidP="006F5F7C">
      <w:r w:rsidRPr="009A2CDA">
        <w:t xml:space="preserve">People with disability live in inclusive, </w:t>
      </w:r>
      <w:r w:rsidR="004A7417" w:rsidRPr="009A2CDA">
        <w:t>accessible,</w:t>
      </w:r>
      <w:r w:rsidRPr="009A2CDA">
        <w:t xml:space="preserve"> and well-designed homes and </w:t>
      </w:r>
      <w:r w:rsidR="007C49DB" w:rsidRPr="009A2CDA">
        <w:t>communities.</w:t>
      </w:r>
    </w:p>
    <w:p w14:paraId="538E21EB" w14:textId="629B4305" w:rsidR="00D628BC" w:rsidRPr="009A2CDA" w:rsidRDefault="00D628BC" w:rsidP="00461982">
      <w:pPr>
        <w:pStyle w:val="Heading4"/>
      </w:pPr>
      <w:r w:rsidRPr="009A2CDA">
        <w:t>Policy Priorities</w:t>
      </w:r>
      <w:r w:rsidR="007C49DB" w:rsidRPr="009A2CDA">
        <w:t>:</w:t>
      </w:r>
      <w:r w:rsidRPr="009A2CDA">
        <w:t xml:space="preserve"> </w:t>
      </w:r>
      <w:r w:rsidRPr="009A2CDA">
        <w:tab/>
      </w:r>
    </w:p>
    <w:p w14:paraId="0EB81FF9" w14:textId="47F0C321" w:rsidR="00D628BC" w:rsidRPr="009A2CDA" w:rsidRDefault="00D628BC" w:rsidP="00461982">
      <w:pPr>
        <w:pStyle w:val="Numbers"/>
        <w:numPr>
          <w:ilvl w:val="0"/>
          <w:numId w:val="36"/>
        </w:numPr>
      </w:pPr>
      <w:r w:rsidRPr="009A2CDA">
        <w:t>Increase the availability of affordable housing.</w:t>
      </w:r>
    </w:p>
    <w:p w14:paraId="064F9B5D" w14:textId="3AE9290F" w:rsidR="00D628BC" w:rsidRPr="009A2CDA" w:rsidRDefault="000A42D3" w:rsidP="00461982">
      <w:pPr>
        <w:pStyle w:val="Numbers"/>
        <w:numPr>
          <w:ilvl w:val="0"/>
          <w:numId w:val="36"/>
        </w:numPr>
      </w:pPr>
      <w:r w:rsidRPr="009A2CDA">
        <w:t>Housing is accessible and people with disability have choice and control about where they live, who they with, and who comes into their home</w:t>
      </w:r>
      <w:r w:rsidR="00D628BC" w:rsidRPr="009A2CDA">
        <w:t>.</w:t>
      </w:r>
    </w:p>
    <w:p w14:paraId="07F5E426" w14:textId="33F3765B" w:rsidR="001B0670" w:rsidRPr="009A2CDA" w:rsidRDefault="001B0670" w:rsidP="00461982">
      <w:pPr>
        <w:pStyle w:val="Numbers"/>
        <w:numPr>
          <w:ilvl w:val="0"/>
          <w:numId w:val="36"/>
        </w:numPr>
      </w:pPr>
      <w:r w:rsidRPr="009A2CDA">
        <w:t xml:space="preserve">People with disability </w:t>
      </w:r>
      <w:proofErr w:type="gramStart"/>
      <w:r w:rsidRPr="009A2CDA">
        <w:t>are able to</w:t>
      </w:r>
      <w:proofErr w:type="gramEnd"/>
      <w:r w:rsidRPr="009A2CDA">
        <w:t xml:space="preserve"> fully participate in social, recreational, sporting, religious and cultural life. </w:t>
      </w:r>
    </w:p>
    <w:p w14:paraId="72570AEE" w14:textId="29E98014" w:rsidR="001B0670" w:rsidRPr="009A2CDA" w:rsidRDefault="001B0670" w:rsidP="00461982">
      <w:pPr>
        <w:pStyle w:val="Numbers"/>
        <w:numPr>
          <w:ilvl w:val="0"/>
          <w:numId w:val="36"/>
        </w:numPr>
      </w:pPr>
      <w:r w:rsidRPr="009A2CDA">
        <w:t xml:space="preserve">The built and natural environment is accessible. </w:t>
      </w:r>
    </w:p>
    <w:p w14:paraId="13770E29" w14:textId="5342FDFA" w:rsidR="001B0670" w:rsidRPr="009A2CDA" w:rsidRDefault="001B0670" w:rsidP="00461982">
      <w:pPr>
        <w:pStyle w:val="Numbers"/>
        <w:numPr>
          <w:ilvl w:val="0"/>
          <w:numId w:val="36"/>
        </w:numPr>
      </w:pPr>
      <w:r w:rsidRPr="009A2CDA">
        <w:t xml:space="preserve">Transport systems are accessible for the whole community. </w:t>
      </w:r>
    </w:p>
    <w:p w14:paraId="0B36E223" w14:textId="15041C5C" w:rsidR="00D628BC" w:rsidRPr="009A2CDA" w:rsidRDefault="001B0670" w:rsidP="00461982">
      <w:pPr>
        <w:pStyle w:val="Numbers"/>
        <w:numPr>
          <w:ilvl w:val="0"/>
          <w:numId w:val="36"/>
        </w:numPr>
      </w:pPr>
      <w:r w:rsidRPr="009A2CDA">
        <w:t xml:space="preserve">Information and communication systems are accessible, reliable and </w:t>
      </w:r>
      <w:r w:rsidR="007C49DB" w:rsidRPr="009A2CDA">
        <w:t>responsive.</w:t>
      </w:r>
    </w:p>
    <w:p w14:paraId="1461CEEE" w14:textId="77777777" w:rsidR="00EE7CA5" w:rsidRPr="00461982" w:rsidRDefault="00EE7CA5" w:rsidP="00461982">
      <w:pPr>
        <w:pStyle w:val="Heading3"/>
      </w:pPr>
      <w:bookmarkStart w:id="53" w:name="_Toc198541506"/>
      <w:r w:rsidRPr="00461982">
        <w:t>What does the ADS say:</w:t>
      </w:r>
      <w:bookmarkEnd w:id="53"/>
      <w:r w:rsidRPr="00461982">
        <w:t xml:space="preserve"> </w:t>
      </w:r>
    </w:p>
    <w:p w14:paraId="53197278" w14:textId="3792986E" w:rsidR="00D023B8" w:rsidRPr="009A2CDA" w:rsidRDefault="00D023B8" w:rsidP="00EC6755">
      <w:pPr>
        <w:pStyle w:val="Body"/>
      </w:pPr>
      <w:r w:rsidRPr="009A2CDA">
        <w:t xml:space="preserve">Having appropriate housing, and a community that is accessible and inclusive, is central to how people with disability live, work and socialise. </w:t>
      </w:r>
    </w:p>
    <w:p w14:paraId="12495730" w14:textId="5B786679" w:rsidR="00D023B8" w:rsidRPr="009A2CDA" w:rsidRDefault="00D023B8" w:rsidP="00EC6755">
      <w:pPr>
        <w:pStyle w:val="Body"/>
        <w:rPr>
          <w:rStyle w:val="EndnoteReference"/>
          <w:b/>
          <w:bCs/>
          <w:i/>
          <w:iCs/>
        </w:rPr>
      </w:pPr>
      <w:r w:rsidRPr="009A2CDA">
        <w:t xml:space="preserve">Accessible housing, transport, </w:t>
      </w:r>
      <w:r w:rsidR="004A7417" w:rsidRPr="009A2CDA">
        <w:t>communication,</w:t>
      </w:r>
      <w:r w:rsidRPr="009A2CDA">
        <w:t xml:space="preserve"> and the built environment are key factors supporting the participation of people with disability. Accessible public buildings, facilities, parks and events all support the inclusion of people with disability in community life.</w:t>
      </w:r>
    </w:p>
    <w:p w14:paraId="55AFC1F1" w14:textId="7F1B7D78" w:rsidR="006A47AC" w:rsidRPr="009A2CDA" w:rsidRDefault="00276774" w:rsidP="00461982">
      <w:pPr>
        <w:pStyle w:val="Caption"/>
      </w:pPr>
      <w:r w:rsidRPr="009A2CDA">
        <w:t>Table 2</w:t>
      </w:r>
      <w:r w:rsidR="006A47AC" w:rsidRPr="009A2CDA">
        <w:t>:</w:t>
      </w:r>
      <w:r w:rsidR="003F3690" w:rsidRPr="009A2CDA">
        <w:t xml:space="preserve"> Inclusive</w:t>
      </w:r>
      <w:r w:rsidR="006A47AC" w:rsidRPr="009A2CDA">
        <w:t xml:space="preserve"> Homes and Communities</w:t>
      </w:r>
    </w:p>
    <w:tbl>
      <w:tblPr>
        <w:tblStyle w:val="TableGrid"/>
        <w:tblW w:w="9071" w:type="dxa"/>
        <w:tblLook w:val="05A0" w:firstRow="1" w:lastRow="0" w:firstColumn="1" w:lastColumn="1" w:noHBand="0" w:noVBand="1"/>
      </w:tblPr>
      <w:tblGrid>
        <w:gridCol w:w="7087"/>
        <w:gridCol w:w="1984"/>
      </w:tblGrid>
      <w:tr w:rsidR="001E27AD" w:rsidRPr="009A2CDA" w14:paraId="2A37E4BD" w14:textId="77777777" w:rsidTr="002F6140">
        <w:tc>
          <w:tcPr>
            <w:tcW w:w="7087" w:type="dxa"/>
          </w:tcPr>
          <w:p w14:paraId="431069D2" w14:textId="77777777" w:rsidR="001E27AD" w:rsidRPr="009A2CDA" w:rsidRDefault="001E27AD" w:rsidP="00DE2698">
            <w:pPr>
              <w:rPr>
                <w:b/>
                <w:bCs/>
                <w:lang w:val="en-US"/>
              </w:rPr>
            </w:pPr>
            <w:r w:rsidRPr="009A2CDA">
              <w:rPr>
                <w:b/>
                <w:bCs/>
                <w:lang w:val="en-US"/>
              </w:rPr>
              <w:t>Action</w:t>
            </w:r>
          </w:p>
        </w:tc>
        <w:tc>
          <w:tcPr>
            <w:tcW w:w="1984" w:type="dxa"/>
          </w:tcPr>
          <w:p w14:paraId="67B8739B" w14:textId="77777777" w:rsidR="001E27AD" w:rsidRPr="009A2CDA" w:rsidRDefault="001E27AD" w:rsidP="00DE2698">
            <w:pPr>
              <w:rPr>
                <w:b/>
                <w:bCs/>
                <w:lang w:val="en-US"/>
              </w:rPr>
            </w:pPr>
            <w:r w:rsidRPr="009A2CDA">
              <w:rPr>
                <w:b/>
                <w:bCs/>
                <w:lang w:val="en-US"/>
              </w:rPr>
              <w:t>Lead</w:t>
            </w:r>
          </w:p>
        </w:tc>
      </w:tr>
      <w:tr w:rsidR="001E27AD" w:rsidRPr="009A2CDA" w14:paraId="694631F3" w14:textId="77777777" w:rsidTr="002F6140">
        <w:tc>
          <w:tcPr>
            <w:tcW w:w="7087" w:type="dxa"/>
          </w:tcPr>
          <w:p w14:paraId="3D4F01EC" w14:textId="17203FBA" w:rsidR="001E27AD" w:rsidRPr="009A2CDA" w:rsidRDefault="00A82207" w:rsidP="00441358">
            <w:r>
              <w:t xml:space="preserve">2.1 </w:t>
            </w:r>
            <w:r w:rsidR="001E27AD" w:rsidRPr="009A2CDA">
              <w:t>Release an RFQ to seek advice on Homes Tasmania’s SDA</w:t>
            </w:r>
            <w:r w:rsidR="00441358">
              <w:br/>
            </w:r>
            <w:r w:rsidR="001E27AD" w:rsidRPr="009A2CDA">
              <w:t>registration and enrolment.</w:t>
            </w:r>
          </w:p>
          <w:p w14:paraId="05214EEA" w14:textId="77777777" w:rsidR="001E27AD" w:rsidRPr="009A2CDA" w:rsidRDefault="001E27AD" w:rsidP="00441358">
            <w:pPr>
              <w:ind w:left="720" w:hanging="360"/>
            </w:pPr>
            <w:r w:rsidRPr="009A2CDA">
              <w:t>Indicator of success - RFQ released.</w:t>
            </w:r>
          </w:p>
          <w:p w14:paraId="1B099DB8" w14:textId="35A0D353" w:rsidR="00891782" w:rsidRPr="009A2CDA" w:rsidRDefault="00891782" w:rsidP="00DE2698">
            <w:pPr>
              <w:pStyle w:val="ListParagraph"/>
              <w:numPr>
                <w:ilvl w:val="0"/>
                <w:numId w:val="0"/>
              </w:numPr>
              <w:ind w:left="398"/>
              <w:rPr>
                <w:lang w:val="en-US"/>
              </w:rPr>
            </w:pPr>
            <w:r w:rsidRPr="009A2CDA">
              <w:rPr>
                <w:lang w:val="en-US"/>
              </w:rPr>
              <w:t>This will be achieved in 2025.</w:t>
            </w:r>
          </w:p>
        </w:tc>
        <w:tc>
          <w:tcPr>
            <w:tcW w:w="1984" w:type="dxa"/>
          </w:tcPr>
          <w:p w14:paraId="5AF44D4C" w14:textId="01C36413" w:rsidR="001E27AD" w:rsidRPr="009A2CDA" w:rsidRDefault="001E27AD" w:rsidP="00DE2698">
            <w:pPr>
              <w:rPr>
                <w:lang w:val="en-US"/>
              </w:rPr>
            </w:pPr>
            <w:r w:rsidRPr="009A2CDA">
              <w:rPr>
                <w:lang w:val="en-US"/>
              </w:rPr>
              <w:t>Homes Tasmania</w:t>
            </w:r>
          </w:p>
        </w:tc>
      </w:tr>
      <w:tr w:rsidR="001E27AD" w:rsidRPr="009A2CDA" w14:paraId="14BC8D73" w14:textId="77777777" w:rsidTr="002F6140">
        <w:tc>
          <w:tcPr>
            <w:tcW w:w="7087" w:type="dxa"/>
          </w:tcPr>
          <w:p w14:paraId="7EE0D53F" w14:textId="77777777" w:rsidR="00C5660D" w:rsidRDefault="00CB074B" w:rsidP="00C5660D">
            <w:pPr>
              <w:pStyle w:val="ListParagraph"/>
              <w:numPr>
                <w:ilvl w:val="1"/>
                <w:numId w:val="19"/>
              </w:numPr>
            </w:pPr>
            <w:r w:rsidRPr="009A2CDA">
              <w:lastRenderedPageBreak/>
              <w:t xml:space="preserve"> </w:t>
            </w:r>
            <w:r w:rsidR="001E27AD" w:rsidRPr="009A2CDA">
              <w:t>Review and expand Homes Tasmania’s Design   Policy for Social Housing to ensure universal design principles are used in the delivery of all new social housing projects.</w:t>
            </w:r>
          </w:p>
          <w:p w14:paraId="1C28039E" w14:textId="77777777" w:rsidR="00C5660D" w:rsidRDefault="001E27AD" w:rsidP="00C5660D">
            <w:pPr>
              <w:pStyle w:val="ListParagraph"/>
              <w:numPr>
                <w:ilvl w:val="0"/>
                <w:numId w:val="0"/>
              </w:numPr>
              <w:ind w:left="357"/>
            </w:pPr>
            <w:r w:rsidRPr="009A2CDA">
              <w:t>Indicator of success - New Housing Design Policy released</w:t>
            </w:r>
            <w:r w:rsidR="00891782" w:rsidRPr="009A2CDA">
              <w:t>.</w:t>
            </w:r>
          </w:p>
          <w:p w14:paraId="5A7462BA" w14:textId="7336E625" w:rsidR="00891782" w:rsidRPr="009A2CDA" w:rsidRDefault="00891782" w:rsidP="00C5660D">
            <w:pPr>
              <w:pStyle w:val="ListParagraph"/>
              <w:numPr>
                <w:ilvl w:val="0"/>
                <w:numId w:val="0"/>
              </w:numPr>
              <w:ind w:left="357"/>
            </w:pPr>
            <w:r w:rsidRPr="00C5660D">
              <w:rPr>
                <w:lang w:val="en-US"/>
              </w:rPr>
              <w:t>This will be achieved in 2025.</w:t>
            </w:r>
          </w:p>
        </w:tc>
        <w:tc>
          <w:tcPr>
            <w:tcW w:w="1984" w:type="dxa"/>
          </w:tcPr>
          <w:p w14:paraId="3DFC57AE" w14:textId="2872A5FF" w:rsidR="001E27AD" w:rsidRPr="009A2CDA" w:rsidRDefault="001E27AD" w:rsidP="00DE2698">
            <w:r w:rsidRPr="009A2CDA">
              <w:t>Homes Tasmania</w:t>
            </w:r>
          </w:p>
        </w:tc>
      </w:tr>
      <w:tr w:rsidR="001E27AD" w:rsidRPr="009A2CDA" w14:paraId="06592EE2" w14:textId="77777777" w:rsidTr="002F6140">
        <w:tc>
          <w:tcPr>
            <w:tcW w:w="7087" w:type="dxa"/>
          </w:tcPr>
          <w:p w14:paraId="7F2C21AB" w14:textId="07B1DCF5" w:rsidR="00CC3600" w:rsidRPr="009A2CDA" w:rsidRDefault="00CB074B" w:rsidP="00CC3600">
            <w:pPr>
              <w:pStyle w:val="ListParagraph"/>
              <w:numPr>
                <w:ilvl w:val="1"/>
                <w:numId w:val="19"/>
              </w:numPr>
            </w:pPr>
            <w:r w:rsidRPr="009A2CDA">
              <w:t xml:space="preserve"> </w:t>
            </w:r>
            <w:r w:rsidR="00CC3600" w:rsidRPr="009A2CDA">
              <w:t>Deliver 2000 social homes by 30 June 2027 at a minimum meet Silver Liveability Standard. Including more accessible homes that meet Gold Liveability Standard.</w:t>
            </w:r>
          </w:p>
          <w:p w14:paraId="6445B198" w14:textId="27816625" w:rsidR="001E27AD" w:rsidRPr="009A2CDA" w:rsidRDefault="001E27AD" w:rsidP="00CC3600">
            <w:pPr>
              <w:pStyle w:val="ListParagraph"/>
              <w:numPr>
                <w:ilvl w:val="0"/>
                <w:numId w:val="0"/>
              </w:numPr>
              <w:ind w:left="360"/>
            </w:pPr>
            <w:r w:rsidRPr="009A2CDA">
              <w:t xml:space="preserve">Indicator of success - </w:t>
            </w:r>
            <w:r w:rsidR="00CC3600" w:rsidRPr="009A2CDA">
              <w:t>Delivery of 2000 social homes by 202</w:t>
            </w:r>
            <w:r w:rsidR="004208AF">
              <w:t>7</w:t>
            </w:r>
            <w:r w:rsidR="00891782" w:rsidRPr="009A2CDA">
              <w:t>.</w:t>
            </w:r>
          </w:p>
          <w:p w14:paraId="14CDC036" w14:textId="1C1266B9" w:rsidR="00891782" w:rsidRPr="009A2CDA" w:rsidRDefault="00891782" w:rsidP="00CC3600">
            <w:pPr>
              <w:pStyle w:val="ListParagraph"/>
              <w:numPr>
                <w:ilvl w:val="0"/>
                <w:numId w:val="0"/>
              </w:numPr>
              <w:ind w:left="360"/>
            </w:pPr>
            <w:r w:rsidRPr="009A2CDA">
              <w:rPr>
                <w:lang w:val="en-US"/>
              </w:rPr>
              <w:t>This will be achieved in 2027.</w:t>
            </w:r>
          </w:p>
        </w:tc>
        <w:tc>
          <w:tcPr>
            <w:tcW w:w="1984" w:type="dxa"/>
          </w:tcPr>
          <w:p w14:paraId="34539A74" w14:textId="75AFAA8D" w:rsidR="001E27AD" w:rsidRPr="009A2CDA" w:rsidRDefault="00CC3600" w:rsidP="00DE2698">
            <w:r w:rsidRPr="009A2CDA">
              <w:t>Homes Tasmania</w:t>
            </w:r>
          </w:p>
        </w:tc>
      </w:tr>
      <w:tr w:rsidR="001E27AD" w:rsidRPr="009A2CDA" w14:paraId="450CEE0B" w14:textId="77777777" w:rsidTr="002F6140">
        <w:tc>
          <w:tcPr>
            <w:tcW w:w="7087" w:type="dxa"/>
          </w:tcPr>
          <w:p w14:paraId="4DC27D62" w14:textId="5F0C238E" w:rsidR="00CC3600" w:rsidRPr="009A2CDA" w:rsidRDefault="00CB074B" w:rsidP="003F1F72">
            <w:pPr>
              <w:pStyle w:val="ListParagraph"/>
              <w:numPr>
                <w:ilvl w:val="1"/>
                <w:numId w:val="19"/>
              </w:numPr>
            </w:pPr>
            <w:r w:rsidRPr="009A2CDA">
              <w:rPr>
                <w:color w:val="000000"/>
                <w:shd w:val="clear" w:color="auto" w:fill="FFFFFF"/>
              </w:rPr>
              <w:t xml:space="preserve"> </w:t>
            </w:r>
            <w:r w:rsidR="00CC3600" w:rsidRPr="009A2CDA">
              <w:rPr>
                <w:color w:val="000000"/>
                <w:shd w:val="clear" w:color="auto" w:fill="FFFFFF"/>
              </w:rPr>
              <w:t>Further consider concessions for Stamp Duty under the specific circumstances identified in PDAC’s recommendations.</w:t>
            </w:r>
          </w:p>
          <w:p w14:paraId="39B3E445" w14:textId="77777777" w:rsidR="00C5660D" w:rsidRDefault="001E27AD" w:rsidP="00C5660D">
            <w:pPr>
              <w:pStyle w:val="ListParagraph"/>
              <w:numPr>
                <w:ilvl w:val="0"/>
                <w:numId w:val="0"/>
              </w:numPr>
              <w:ind w:left="360"/>
            </w:pPr>
            <w:r w:rsidRPr="009A2CDA">
              <w:t>Indicator of success -</w:t>
            </w:r>
            <w:r w:rsidR="00CC3600" w:rsidRPr="009A2CDA">
              <w:t xml:space="preserve"> Stamp Duty concessions related to the specific circumstances per PDAC’s recommendations are considered. </w:t>
            </w:r>
          </w:p>
          <w:p w14:paraId="400ACC5A" w14:textId="77777777" w:rsidR="00C5660D" w:rsidRDefault="00CC3600" w:rsidP="00C5660D">
            <w:pPr>
              <w:pStyle w:val="ListParagraph"/>
              <w:numPr>
                <w:ilvl w:val="0"/>
                <w:numId w:val="0"/>
              </w:numPr>
              <w:ind w:left="360"/>
            </w:pPr>
            <w:r w:rsidRPr="009A2CDA">
              <w:t>PDAC’s recommendation is to review and establish a firm timeline for abolishing home purchase stamp duty in situations where a person with disability’s existing privately owned home is no longer suitable and cannot be viably modified at a reasonable cost to meet their needs thereby necessitating purchase of a more suitable property.</w:t>
            </w:r>
          </w:p>
          <w:p w14:paraId="095DECA4" w14:textId="7254F368" w:rsidR="00891782" w:rsidRPr="009A2CDA" w:rsidRDefault="00891782" w:rsidP="00C5660D">
            <w:pPr>
              <w:pStyle w:val="ListParagraph"/>
              <w:numPr>
                <w:ilvl w:val="0"/>
                <w:numId w:val="0"/>
              </w:numPr>
              <w:ind w:left="360"/>
            </w:pPr>
            <w:r w:rsidRPr="00C5660D">
              <w:rPr>
                <w:lang w:val="en-US"/>
              </w:rPr>
              <w:t>This will be achieved in 2026.</w:t>
            </w:r>
          </w:p>
        </w:tc>
        <w:tc>
          <w:tcPr>
            <w:tcW w:w="1984" w:type="dxa"/>
          </w:tcPr>
          <w:p w14:paraId="734BFBEF" w14:textId="16289C35" w:rsidR="001E27AD" w:rsidRPr="009A2CDA" w:rsidRDefault="00CC3600" w:rsidP="00DE2698">
            <w:r w:rsidRPr="009A2CDA">
              <w:t>Treasury</w:t>
            </w:r>
          </w:p>
        </w:tc>
      </w:tr>
      <w:tr w:rsidR="001E27AD" w:rsidRPr="009A2CDA" w14:paraId="33D68D22" w14:textId="77777777" w:rsidTr="002F6140">
        <w:tc>
          <w:tcPr>
            <w:tcW w:w="7087" w:type="dxa"/>
          </w:tcPr>
          <w:p w14:paraId="630FAB7C" w14:textId="4332129B" w:rsidR="00CC3600" w:rsidRPr="009A2CDA" w:rsidRDefault="00CB074B" w:rsidP="00CC3600">
            <w:pPr>
              <w:pStyle w:val="ListParagraph"/>
              <w:numPr>
                <w:ilvl w:val="1"/>
                <w:numId w:val="19"/>
              </w:numPr>
            </w:pPr>
            <w:r w:rsidRPr="009A2CDA">
              <w:t xml:space="preserve"> </w:t>
            </w:r>
            <w:r w:rsidR="00CC3600" w:rsidRPr="009A2CDA">
              <w:t xml:space="preserve">Audit existing DPFEM buildings to assess compliance against the </w:t>
            </w:r>
            <w:r w:rsidR="00CC3600" w:rsidRPr="002F6140">
              <w:rPr>
                <w:i/>
                <w:iCs/>
              </w:rPr>
              <w:t xml:space="preserve">Disability Discrimination Act 1992 </w:t>
            </w:r>
            <w:r w:rsidR="00CC3600" w:rsidRPr="009A2CDA">
              <w:t>(</w:t>
            </w:r>
            <w:proofErr w:type="spellStart"/>
            <w:r w:rsidR="00CC3600" w:rsidRPr="009A2CDA">
              <w:t>Cth</w:t>
            </w:r>
            <w:proofErr w:type="spellEnd"/>
            <w:r w:rsidR="00CC3600" w:rsidRPr="009A2CDA">
              <w:t>) and prioritise upgrades in the Department’s Strategic Asset Management Plan.</w:t>
            </w:r>
          </w:p>
          <w:p w14:paraId="4D4CCACF" w14:textId="77777777" w:rsidR="001E27AD" w:rsidRPr="009A2CDA" w:rsidRDefault="001E27AD" w:rsidP="00CC3600">
            <w:pPr>
              <w:pStyle w:val="ListParagraph"/>
              <w:numPr>
                <w:ilvl w:val="0"/>
                <w:numId w:val="0"/>
              </w:numPr>
              <w:ind w:left="360"/>
            </w:pPr>
            <w:r w:rsidRPr="009A2CDA">
              <w:t xml:space="preserve">Indicator of success - </w:t>
            </w:r>
            <w:r w:rsidR="00CC3600" w:rsidRPr="009A2CDA">
              <w:t>Access to DPFEM buildings for people with disability is improved.</w:t>
            </w:r>
          </w:p>
          <w:p w14:paraId="6C47577B" w14:textId="4D7669A9" w:rsidR="00891782" w:rsidRPr="009A2CDA" w:rsidRDefault="00CB074B" w:rsidP="00CC3600">
            <w:pPr>
              <w:pStyle w:val="ListParagraph"/>
              <w:numPr>
                <w:ilvl w:val="0"/>
                <w:numId w:val="0"/>
              </w:numPr>
              <w:ind w:left="360"/>
            </w:pPr>
            <w:r w:rsidRPr="009A2CDA">
              <w:t>This action will be an ongoing activity.</w:t>
            </w:r>
          </w:p>
        </w:tc>
        <w:tc>
          <w:tcPr>
            <w:tcW w:w="1984" w:type="dxa"/>
          </w:tcPr>
          <w:p w14:paraId="07F3ECF8" w14:textId="04D5D8B1" w:rsidR="001E27AD" w:rsidRPr="009A2CDA" w:rsidRDefault="00CC3600" w:rsidP="00DE2698">
            <w:r w:rsidRPr="009A2CDA">
              <w:t>DPFEM</w:t>
            </w:r>
          </w:p>
        </w:tc>
      </w:tr>
      <w:tr w:rsidR="001E27AD" w:rsidRPr="009A2CDA" w14:paraId="2945C5A4" w14:textId="77777777" w:rsidTr="002F6140">
        <w:tc>
          <w:tcPr>
            <w:tcW w:w="7087" w:type="dxa"/>
          </w:tcPr>
          <w:p w14:paraId="7373C259" w14:textId="3345BB2D" w:rsidR="00CC3600" w:rsidRPr="009A2CDA" w:rsidRDefault="00CB074B" w:rsidP="009B74F0">
            <w:pPr>
              <w:pStyle w:val="ListParagraph"/>
              <w:numPr>
                <w:ilvl w:val="1"/>
                <w:numId w:val="19"/>
              </w:numPr>
            </w:pPr>
            <w:r w:rsidRPr="009A2CDA">
              <w:t xml:space="preserve"> </w:t>
            </w:r>
            <w:r w:rsidR="00CC3600" w:rsidRPr="009A2CDA">
              <w:t>Provide improved communication with people with disability in respect of personal safety and the reporting of offences.</w:t>
            </w:r>
          </w:p>
          <w:p w14:paraId="6AE5374D" w14:textId="112FD7BA" w:rsidR="00CC3600" w:rsidRPr="009A2CDA" w:rsidRDefault="001E27AD" w:rsidP="00CC3600">
            <w:pPr>
              <w:pStyle w:val="ListParagraph"/>
              <w:numPr>
                <w:ilvl w:val="0"/>
                <w:numId w:val="0"/>
              </w:numPr>
              <w:ind w:left="360"/>
            </w:pPr>
            <w:r w:rsidRPr="009A2CDA">
              <w:lastRenderedPageBreak/>
              <w:t xml:space="preserve">Indicator of success - </w:t>
            </w:r>
            <w:r w:rsidR="00CC3600" w:rsidRPr="009A2CDA">
              <w:t xml:space="preserve">The new Tasmania Police Community Engagement unit will establish relationships with key disability-related groups. </w:t>
            </w:r>
          </w:p>
          <w:p w14:paraId="7B2422AD" w14:textId="77777777" w:rsidR="001E27AD" w:rsidRPr="009A2CDA" w:rsidRDefault="00CC3600" w:rsidP="00CC3600">
            <w:pPr>
              <w:pStyle w:val="ListParagraph"/>
              <w:numPr>
                <w:ilvl w:val="0"/>
                <w:numId w:val="0"/>
              </w:numPr>
              <w:ind w:left="360"/>
            </w:pPr>
            <w:r w:rsidRPr="009A2CDA">
              <w:t>Tasmania Police will introduce the ability to report serious crimes online.</w:t>
            </w:r>
          </w:p>
          <w:p w14:paraId="64F940A8" w14:textId="38C62675" w:rsidR="00891782" w:rsidRPr="009A2CDA" w:rsidRDefault="00CB074B" w:rsidP="00CC3600">
            <w:pPr>
              <w:pStyle w:val="ListParagraph"/>
              <w:numPr>
                <w:ilvl w:val="0"/>
                <w:numId w:val="0"/>
              </w:numPr>
              <w:ind w:left="360"/>
            </w:pPr>
            <w:r w:rsidRPr="009A2CDA">
              <w:t>This action will be an ongoing activity.</w:t>
            </w:r>
          </w:p>
        </w:tc>
        <w:tc>
          <w:tcPr>
            <w:tcW w:w="1984" w:type="dxa"/>
          </w:tcPr>
          <w:p w14:paraId="493249CB" w14:textId="3D5FE884" w:rsidR="001E27AD" w:rsidRPr="009A2CDA" w:rsidRDefault="00CC3600" w:rsidP="00DE2698">
            <w:r w:rsidRPr="009A2CDA">
              <w:lastRenderedPageBreak/>
              <w:t>DPFEM</w:t>
            </w:r>
          </w:p>
        </w:tc>
      </w:tr>
      <w:tr w:rsidR="001E27AD" w:rsidRPr="009A2CDA" w14:paraId="5F1C66AD" w14:textId="77777777" w:rsidTr="002F6140">
        <w:tc>
          <w:tcPr>
            <w:tcW w:w="7087" w:type="dxa"/>
          </w:tcPr>
          <w:p w14:paraId="543802B6" w14:textId="398226D0" w:rsidR="00CC3600" w:rsidRPr="009A2CDA" w:rsidRDefault="00CB074B" w:rsidP="00CC3600">
            <w:pPr>
              <w:pStyle w:val="ListParagraph"/>
              <w:numPr>
                <w:ilvl w:val="1"/>
                <w:numId w:val="19"/>
              </w:numPr>
            </w:pPr>
            <w:r w:rsidRPr="009A2CDA">
              <w:t xml:space="preserve"> </w:t>
            </w:r>
            <w:r w:rsidR="00CC3600" w:rsidRPr="009A2CDA">
              <w:t>DECYP to develop a process to ascertain requirements for long term planning of functional access for all children and young people to education sites.</w:t>
            </w:r>
          </w:p>
          <w:p w14:paraId="792E575D" w14:textId="77777777" w:rsidR="00CC3600" w:rsidRPr="009A2CDA" w:rsidRDefault="001E27AD" w:rsidP="00CC3600">
            <w:pPr>
              <w:pStyle w:val="ListParagraph"/>
              <w:numPr>
                <w:ilvl w:val="0"/>
                <w:numId w:val="0"/>
              </w:numPr>
              <w:ind w:left="360"/>
            </w:pPr>
            <w:r w:rsidRPr="009A2CDA">
              <w:t xml:space="preserve">Indicator of success </w:t>
            </w:r>
            <w:r w:rsidR="00CC3600" w:rsidRPr="009A2CDA">
              <w:t>- Enhanced understanding of each site and the minimum access needs informs future requirements.</w:t>
            </w:r>
          </w:p>
          <w:p w14:paraId="085A7A17" w14:textId="77777777" w:rsidR="00CC3600" w:rsidRPr="009A2CDA" w:rsidRDefault="00CC3600" w:rsidP="00CC3600">
            <w:pPr>
              <w:pStyle w:val="ListParagraph"/>
              <w:numPr>
                <w:ilvl w:val="0"/>
                <w:numId w:val="0"/>
              </w:numPr>
              <w:ind w:left="360"/>
            </w:pPr>
            <w:r w:rsidRPr="009A2CDA">
              <w:t>A Review of the Disability Access Minor Works program and the ongoing ability to respond to the access needs of students enrolled in DECYP schools.</w:t>
            </w:r>
          </w:p>
          <w:p w14:paraId="3F8CE6B9" w14:textId="77777777" w:rsidR="001E27AD" w:rsidRPr="009A2CDA" w:rsidRDefault="00CC3600" w:rsidP="00891782">
            <w:pPr>
              <w:pStyle w:val="ListParagraph"/>
              <w:numPr>
                <w:ilvl w:val="0"/>
                <w:numId w:val="0"/>
              </w:numPr>
              <w:ind w:left="360"/>
            </w:pPr>
            <w:r w:rsidRPr="009A2CDA">
              <w:t xml:space="preserve">A Review of the accessible bathroom provisions in design of new buildings and renovations. </w:t>
            </w:r>
          </w:p>
          <w:p w14:paraId="69F40DDC" w14:textId="16951071" w:rsidR="00891782" w:rsidRPr="009A2CDA" w:rsidRDefault="00CB074B" w:rsidP="00891782">
            <w:pPr>
              <w:pStyle w:val="ListParagraph"/>
              <w:numPr>
                <w:ilvl w:val="0"/>
                <w:numId w:val="0"/>
              </w:numPr>
              <w:ind w:left="360"/>
            </w:pPr>
            <w:r w:rsidRPr="009A2CDA">
              <w:t>This action will be an ongoing activity.</w:t>
            </w:r>
          </w:p>
        </w:tc>
        <w:tc>
          <w:tcPr>
            <w:tcW w:w="1984" w:type="dxa"/>
          </w:tcPr>
          <w:p w14:paraId="52C4B339" w14:textId="0DF14DE3" w:rsidR="001E27AD" w:rsidRPr="009A2CDA" w:rsidRDefault="00CC3600" w:rsidP="00DE2698">
            <w:r w:rsidRPr="009A2CDA">
              <w:t>DECYP</w:t>
            </w:r>
          </w:p>
        </w:tc>
      </w:tr>
      <w:tr w:rsidR="001E27AD" w:rsidRPr="009A2CDA" w14:paraId="5E76C115" w14:textId="77777777" w:rsidTr="002F6140">
        <w:tc>
          <w:tcPr>
            <w:tcW w:w="7087" w:type="dxa"/>
          </w:tcPr>
          <w:p w14:paraId="395F8D04" w14:textId="5A232D1D" w:rsidR="00CC3600" w:rsidRPr="009A2CDA" w:rsidRDefault="00CB074B" w:rsidP="00CC3600">
            <w:pPr>
              <w:pStyle w:val="ListParagraph"/>
              <w:numPr>
                <w:ilvl w:val="1"/>
                <w:numId w:val="19"/>
              </w:numPr>
            </w:pPr>
            <w:r w:rsidRPr="009A2CDA">
              <w:t xml:space="preserve"> </w:t>
            </w:r>
            <w:r w:rsidR="00CC3600" w:rsidRPr="009A2CDA">
              <w:t>Continue improvements to disability access to Justice buildings.</w:t>
            </w:r>
          </w:p>
          <w:p w14:paraId="6F5C8D7A" w14:textId="77777777" w:rsidR="00CC3600" w:rsidRPr="009A2CDA" w:rsidRDefault="00CC3600" w:rsidP="00CC3600">
            <w:pPr>
              <w:pStyle w:val="ListParagraph"/>
              <w:numPr>
                <w:ilvl w:val="0"/>
                <w:numId w:val="0"/>
              </w:numPr>
              <w:ind w:left="360"/>
            </w:pPr>
            <w:r w:rsidRPr="009A2CDA">
              <w:t>Review of Department accessibility reports and process for actioning recommendations to ensure premises are accessible.</w:t>
            </w:r>
          </w:p>
          <w:p w14:paraId="0E71EACA" w14:textId="4348ED85" w:rsidR="00CC3600" w:rsidRPr="009A2CDA" w:rsidRDefault="001E27AD" w:rsidP="00CC3600">
            <w:pPr>
              <w:pStyle w:val="ListParagraph"/>
              <w:numPr>
                <w:ilvl w:val="0"/>
                <w:numId w:val="0"/>
              </w:numPr>
              <w:ind w:left="360"/>
            </w:pPr>
            <w:r w:rsidRPr="009A2CDA">
              <w:t xml:space="preserve">Indicator of success - </w:t>
            </w:r>
            <w:r w:rsidR="00CC3600" w:rsidRPr="009A2CDA">
              <w:t>Increased access for those with a disability to Justice services.</w:t>
            </w:r>
          </w:p>
          <w:p w14:paraId="57BA600B" w14:textId="77777777" w:rsidR="000961EC" w:rsidRDefault="00CC3600" w:rsidP="000961EC">
            <w:pPr>
              <w:pStyle w:val="ListParagraph"/>
              <w:numPr>
                <w:ilvl w:val="0"/>
                <w:numId w:val="0"/>
              </w:numPr>
              <w:ind w:left="360"/>
            </w:pPr>
            <w:r w:rsidRPr="009A2CDA">
              <w:t xml:space="preserve">Continuous improvements to access to old infrastructure at Supreme Court. </w:t>
            </w:r>
          </w:p>
          <w:p w14:paraId="1DF35338" w14:textId="77777777" w:rsidR="000961EC" w:rsidRDefault="00CC3600" w:rsidP="000961EC">
            <w:pPr>
              <w:pStyle w:val="ListParagraph"/>
              <w:numPr>
                <w:ilvl w:val="0"/>
                <w:numId w:val="0"/>
              </w:numPr>
              <w:ind w:left="360"/>
            </w:pPr>
            <w:r w:rsidRPr="009A2CDA">
              <w:t>New Burnie Court complex designed with improved disability access for clients and stakeholders.</w:t>
            </w:r>
          </w:p>
          <w:p w14:paraId="781E76E6" w14:textId="2EF8E844" w:rsidR="00891782" w:rsidRPr="009A2CDA" w:rsidRDefault="00891782" w:rsidP="000961EC">
            <w:pPr>
              <w:pStyle w:val="ListParagraph"/>
              <w:numPr>
                <w:ilvl w:val="0"/>
                <w:numId w:val="0"/>
              </w:numPr>
              <w:ind w:left="360"/>
            </w:pPr>
            <w:r w:rsidRPr="009A2CDA">
              <w:t>This will be achieved in 2026.</w:t>
            </w:r>
          </w:p>
        </w:tc>
        <w:tc>
          <w:tcPr>
            <w:tcW w:w="1984" w:type="dxa"/>
          </w:tcPr>
          <w:p w14:paraId="43C45828" w14:textId="15A8645E" w:rsidR="001E27AD" w:rsidRPr="009A2CDA" w:rsidRDefault="00CC3600" w:rsidP="00DE2698">
            <w:r w:rsidRPr="009A2CDA">
              <w:t>DOJ</w:t>
            </w:r>
          </w:p>
        </w:tc>
      </w:tr>
      <w:tr w:rsidR="001E27AD" w:rsidRPr="009A2CDA" w14:paraId="685F05FB" w14:textId="77777777" w:rsidTr="002F6140">
        <w:tc>
          <w:tcPr>
            <w:tcW w:w="7087" w:type="dxa"/>
          </w:tcPr>
          <w:p w14:paraId="0183B62F" w14:textId="77777777" w:rsidR="000961EC" w:rsidRDefault="001E27AD" w:rsidP="000961EC">
            <w:pPr>
              <w:pStyle w:val="ListParagraph"/>
              <w:numPr>
                <w:ilvl w:val="1"/>
                <w:numId w:val="19"/>
              </w:numPr>
            </w:pPr>
            <w:r w:rsidRPr="009A2CDA">
              <w:br w:type="page"/>
            </w:r>
            <w:r w:rsidR="00891782" w:rsidRPr="009A2CDA">
              <w:t xml:space="preserve"> </w:t>
            </w:r>
            <w:r w:rsidR="00CC3600" w:rsidRPr="009A2CDA">
              <w:t>Commence planning and delivery of new Changing Places across Tasmania.</w:t>
            </w:r>
          </w:p>
          <w:p w14:paraId="77D8AD9F" w14:textId="77777777" w:rsidR="000961EC" w:rsidRDefault="001E27AD" w:rsidP="000961EC">
            <w:pPr>
              <w:pStyle w:val="ListParagraph"/>
              <w:numPr>
                <w:ilvl w:val="0"/>
                <w:numId w:val="0"/>
              </w:numPr>
              <w:ind w:left="357"/>
            </w:pPr>
            <w:r w:rsidRPr="009A2CDA">
              <w:t xml:space="preserve">Indicator of success - </w:t>
            </w:r>
            <w:r w:rsidR="00CC3600" w:rsidRPr="009A2CDA">
              <w:t xml:space="preserve">$300,000 has been committed over two years to add to existing Commonwealth funding. </w:t>
            </w:r>
            <w:r w:rsidR="00891782" w:rsidRPr="009A2CDA">
              <w:br/>
            </w:r>
            <w:r w:rsidR="00CC3600" w:rsidRPr="009A2CDA">
              <w:br/>
            </w:r>
            <w:r w:rsidR="00CC3600" w:rsidRPr="009A2CDA">
              <w:lastRenderedPageBreak/>
              <w:t>Double the number of accredited Changing Places facilities within Tasmania.</w:t>
            </w:r>
          </w:p>
          <w:p w14:paraId="2AB8E8C5" w14:textId="76175304" w:rsidR="00891782" w:rsidRPr="009A2CDA" w:rsidRDefault="00891782" w:rsidP="000961EC">
            <w:pPr>
              <w:pStyle w:val="ListParagraph"/>
              <w:numPr>
                <w:ilvl w:val="0"/>
                <w:numId w:val="0"/>
              </w:numPr>
              <w:ind w:left="357"/>
            </w:pPr>
            <w:r w:rsidRPr="009A2CDA">
              <w:t>This will be achieved in 2027.</w:t>
            </w:r>
          </w:p>
        </w:tc>
        <w:tc>
          <w:tcPr>
            <w:tcW w:w="1984" w:type="dxa"/>
          </w:tcPr>
          <w:p w14:paraId="12C69C18" w14:textId="4FD1AF2F" w:rsidR="001E27AD" w:rsidRPr="009A2CDA" w:rsidRDefault="001E27AD" w:rsidP="00DE2698">
            <w:r w:rsidRPr="009A2CDA">
              <w:lastRenderedPageBreak/>
              <w:t>D</w:t>
            </w:r>
            <w:r w:rsidR="00001190" w:rsidRPr="009A2CDA">
              <w:t>PAC</w:t>
            </w:r>
          </w:p>
        </w:tc>
      </w:tr>
      <w:tr w:rsidR="00891782" w:rsidRPr="009A2CDA" w14:paraId="6348EECF" w14:textId="77777777" w:rsidTr="002F6140">
        <w:tc>
          <w:tcPr>
            <w:tcW w:w="7087" w:type="dxa"/>
          </w:tcPr>
          <w:p w14:paraId="61DBB34E" w14:textId="77777777" w:rsidR="00001190" w:rsidRPr="009A2CDA" w:rsidRDefault="00891782" w:rsidP="0048041F">
            <w:pPr>
              <w:pStyle w:val="ListParagraph"/>
              <w:numPr>
                <w:ilvl w:val="1"/>
                <w:numId w:val="19"/>
              </w:numPr>
            </w:pPr>
            <w:r w:rsidRPr="009A2CDA">
              <w:rPr>
                <w:rFonts w:eastAsia="Calibri"/>
              </w:rPr>
              <w:t>Publish information in accessible formats, ensuring people with disability can engage actively and equally.</w:t>
            </w:r>
          </w:p>
          <w:p w14:paraId="2B76B0AD" w14:textId="4DFE8551" w:rsidR="00001190" w:rsidRPr="009A2CDA" w:rsidRDefault="00001190" w:rsidP="00001190">
            <w:pPr>
              <w:pStyle w:val="ListParagraph"/>
              <w:numPr>
                <w:ilvl w:val="0"/>
                <w:numId w:val="0"/>
              </w:numPr>
              <w:ind w:left="357"/>
            </w:pPr>
            <w:r w:rsidRPr="009A2CDA">
              <w:rPr>
                <w:rFonts w:eastAsia="Calibri"/>
              </w:rPr>
              <w:t>Indicator of success</w:t>
            </w:r>
            <w:r w:rsidR="000D180A" w:rsidRPr="009A2CDA">
              <w:rPr>
                <w:rFonts w:eastAsia="Calibri"/>
              </w:rPr>
              <w:t xml:space="preserve"> -</w:t>
            </w:r>
            <w:r w:rsidRPr="009A2CDA">
              <w:rPr>
                <w:rFonts w:eastAsia="Calibri"/>
              </w:rPr>
              <w:t xml:space="preserve"> </w:t>
            </w:r>
            <w:r w:rsidRPr="009A2CDA">
              <w:t xml:space="preserve">Guideline published and available. Published information is accessible. </w:t>
            </w:r>
          </w:p>
          <w:p w14:paraId="6539E957" w14:textId="57E2E5C6" w:rsidR="00001190" w:rsidRPr="009A2CDA" w:rsidRDefault="00001190" w:rsidP="00001190">
            <w:pPr>
              <w:pStyle w:val="ListParagraph"/>
              <w:numPr>
                <w:ilvl w:val="0"/>
                <w:numId w:val="0"/>
              </w:numPr>
              <w:ind w:left="357"/>
            </w:pPr>
            <w:r w:rsidRPr="009A2CDA">
              <w:t>This will be achieved in 2025.</w:t>
            </w:r>
          </w:p>
        </w:tc>
        <w:tc>
          <w:tcPr>
            <w:tcW w:w="1984" w:type="dxa"/>
          </w:tcPr>
          <w:p w14:paraId="79B9ADAE" w14:textId="12C169B9" w:rsidR="00891782" w:rsidRPr="009A2CDA" w:rsidRDefault="00CB074B" w:rsidP="00891782">
            <w:r w:rsidRPr="009A2CDA">
              <w:t>DPAC</w:t>
            </w:r>
          </w:p>
        </w:tc>
      </w:tr>
      <w:tr w:rsidR="00891782" w:rsidRPr="009A2CDA" w14:paraId="71BEE6EF" w14:textId="77777777" w:rsidTr="002F6140">
        <w:tc>
          <w:tcPr>
            <w:tcW w:w="7087" w:type="dxa"/>
          </w:tcPr>
          <w:p w14:paraId="01ADCAED" w14:textId="144BC101" w:rsidR="003B1D5E" w:rsidRPr="003B1D5E" w:rsidRDefault="003B1D5E" w:rsidP="003B1D5E">
            <w:pPr>
              <w:pStyle w:val="ListParagraph"/>
              <w:numPr>
                <w:ilvl w:val="1"/>
                <w:numId w:val="19"/>
              </w:numPr>
              <w:rPr>
                <w:rFonts w:eastAsia="Calibri"/>
              </w:rPr>
            </w:pPr>
            <w:r w:rsidRPr="003B1D5E">
              <w:rPr>
                <w:rFonts w:eastAsia="Calibri"/>
              </w:rPr>
              <w:t>Work with the Australian Government to engage stakeholders and community in the consultation on nationally consistent principles for assistance animals.</w:t>
            </w:r>
          </w:p>
          <w:p w14:paraId="5AEF1EFF" w14:textId="77777777" w:rsidR="003B1D5E" w:rsidRDefault="003B1D5E" w:rsidP="003B1D5E">
            <w:pPr>
              <w:pStyle w:val="ListParagraph"/>
              <w:numPr>
                <w:ilvl w:val="0"/>
                <w:numId w:val="0"/>
              </w:numPr>
              <w:ind w:left="357"/>
              <w:rPr>
                <w:rFonts w:eastAsia="Calibri"/>
              </w:rPr>
            </w:pPr>
            <w:r w:rsidRPr="003B1D5E">
              <w:rPr>
                <w:rFonts w:eastAsia="Calibri"/>
              </w:rPr>
              <w:t>Indicator of success – Nationally consistent principles are agreed</w:t>
            </w:r>
            <w:r>
              <w:rPr>
                <w:rFonts w:eastAsia="Calibri"/>
              </w:rPr>
              <w:t>.</w:t>
            </w:r>
          </w:p>
          <w:p w14:paraId="4CDCE4F8" w14:textId="72B66936" w:rsidR="00001190" w:rsidRPr="009A2CDA" w:rsidRDefault="00001190" w:rsidP="003B1D5E">
            <w:pPr>
              <w:pStyle w:val="ListParagraph"/>
              <w:numPr>
                <w:ilvl w:val="0"/>
                <w:numId w:val="0"/>
              </w:numPr>
              <w:ind w:left="357"/>
              <w:rPr>
                <w:rFonts w:eastAsia="Calibri"/>
              </w:rPr>
            </w:pPr>
            <w:r w:rsidRPr="009A2CDA">
              <w:t>This will be achieved in 2025-2026.</w:t>
            </w:r>
          </w:p>
        </w:tc>
        <w:tc>
          <w:tcPr>
            <w:tcW w:w="1984" w:type="dxa"/>
          </w:tcPr>
          <w:p w14:paraId="5148D276" w14:textId="4D9D59B7" w:rsidR="00891782" w:rsidRPr="009A2CDA" w:rsidRDefault="00CB074B" w:rsidP="00891782">
            <w:r w:rsidRPr="009A2CDA">
              <w:t>DPAC</w:t>
            </w:r>
          </w:p>
        </w:tc>
      </w:tr>
      <w:tr w:rsidR="00891782" w:rsidRPr="009A2CDA" w14:paraId="2B8BDC68" w14:textId="77777777" w:rsidTr="002F6140">
        <w:tc>
          <w:tcPr>
            <w:tcW w:w="7087" w:type="dxa"/>
          </w:tcPr>
          <w:p w14:paraId="65DF2560" w14:textId="77777777" w:rsidR="00001190" w:rsidRPr="009A2CDA" w:rsidRDefault="00001190" w:rsidP="00C7205B">
            <w:pPr>
              <w:pStyle w:val="ListParagraph"/>
              <w:numPr>
                <w:ilvl w:val="1"/>
                <w:numId w:val="19"/>
              </w:numPr>
            </w:pPr>
            <w:r w:rsidRPr="009A2CDA">
              <w:t>Consider information about disability awareness, support measures and adjustments for courts and legal practitioners.</w:t>
            </w:r>
          </w:p>
          <w:p w14:paraId="17AD8FFE" w14:textId="77777777" w:rsidR="00001190" w:rsidRPr="009A2CDA" w:rsidRDefault="00001190" w:rsidP="00001190">
            <w:pPr>
              <w:pStyle w:val="ListParagraph"/>
              <w:numPr>
                <w:ilvl w:val="0"/>
                <w:numId w:val="0"/>
              </w:numPr>
              <w:ind w:left="357"/>
            </w:pPr>
            <w:r w:rsidRPr="009A2CDA">
              <w:t>Review current practice and information available to courts and legal practitioners on disability awareness, support measures and adjustments for people with disability.</w:t>
            </w:r>
          </w:p>
          <w:p w14:paraId="6477ADD6" w14:textId="77777777" w:rsidR="00001190" w:rsidRPr="009A2CDA" w:rsidRDefault="00001190" w:rsidP="00001190">
            <w:pPr>
              <w:pStyle w:val="ListParagraph"/>
              <w:numPr>
                <w:ilvl w:val="0"/>
                <w:numId w:val="0"/>
              </w:numPr>
              <w:ind w:left="357"/>
            </w:pPr>
            <w:r w:rsidRPr="009A2CDA">
              <w:t>Engage with disability organisations and people with disability to identify any gaps.</w:t>
            </w:r>
          </w:p>
          <w:p w14:paraId="74620FAD" w14:textId="77777777" w:rsidR="00001190" w:rsidRPr="009A2CDA" w:rsidRDefault="00001190" w:rsidP="00001190">
            <w:pPr>
              <w:pStyle w:val="ListParagraph"/>
              <w:numPr>
                <w:ilvl w:val="0"/>
                <w:numId w:val="0"/>
              </w:numPr>
              <w:ind w:left="357"/>
            </w:pPr>
            <w:r w:rsidRPr="009A2CDA">
              <w:t>Consider outcomes of the review and views of people with disability.</w:t>
            </w:r>
          </w:p>
          <w:p w14:paraId="25C47FAF" w14:textId="7F19B76D" w:rsidR="00001190" w:rsidRPr="009A2CDA" w:rsidRDefault="00001190" w:rsidP="00001190">
            <w:pPr>
              <w:pStyle w:val="ListParagraph"/>
              <w:numPr>
                <w:ilvl w:val="0"/>
                <w:numId w:val="0"/>
              </w:numPr>
              <w:ind w:left="357"/>
            </w:pPr>
            <w:r w:rsidRPr="009A2CDA">
              <w:t>Indicator of success</w:t>
            </w:r>
            <w:r w:rsidR="000D180A" w:rsidRPr="009A2CDA">
              <w:t xml:space="preserve"> -</w:t>
            </w:r>
            <w:r w:rsidRPr="009A2CDA">
              <w:t xml:space="preserve"> Review completed, with direct input from disability organisations and people with disability.</w:t>
            </w:r>
          </w:p>
          <w:p w14:paraId="64F786B2" w14:textId="32F96C82" w:rsidR="00001190" w:rsidRPr="009A2CDA" w:rsidRDefault="00001190" w:rsidP="00001190">
            <w:pPr>
              <w:pStyle w:val="ListParagraph"/>
              <w:numPr>
                <w:ilvl w:val="0"/>
                <w:numId w:val="0"/>
              </w:numPr>
              <w:ind w:left="357"/>
            </w:pPr>
            <w:r w:rsidRPr="009A2CDA">
              <w:t>Identify next steps post review, including resourcing requirements to support the implementation of identified changes.</w:t>
            </w:r>
          </w:p>
          <w:p w14:paraId="0433A9F8" w14:textId="77777777" w:rsidR="00001190" w:rsidRPr="009A2CDA" w:rsidRDefault="00001190" w:rsidP="00001190">
            <w:pPr>
              <w:pStyle w:val="ListParagraph"/>
              <w:numPr>
                <w:ilvl w:val="0"/>
                <w:numId w:val="0"/>
              </w:numPr>
              <w:ind w:left="357"/>
            </w:pPr>
            <w:r w:rsidRPr="009A2CDA">
              <w:t>Implement next steps.</w:t>
            </w:r>
          </w:p>
          <w:p w14:paraId="506C7DED" w14:textId="6BBA1A97" w:rsidR="00001190" w:rsidRPr="009A2CDA" w:rsidRDefault="00001190" w:rsidP="00001190">
            <w:pPr>
              <w:pStyle w:val="ListParagraph"/>
              <w:numPr>
                <w:ilvl w:val="0"/>
                <w:numId w:val="0"/>
              </w:numPr>
              <w:ind w:left="357"/>
            </w:pPr>
            <w:r w:rsidRPr="009A2CDA">
              <w:t>This action will be achieved in 2026.</w:t>
            </w:r>
          </w:p>
        </w:tc>
        <w:tc>
          <w:tcPr>
            <w:tcW w:w="1984" w:type="dxa"/>
          </w:tcPr>
          <w:p w14:paraId="6D27D10D" w14:textId="1A7A6426" w:rsidR="00891782" w:rsidRPr="009A2CDA" w:rsidRDefault="00CB074B" w:rsidP="00891782">
            <w:r w:rsidRPr="009A2CDA">
              <w:t>D</w:t>
            </w:r>
            <w:r w:rsidR="00001190" w:rsidRPr="009A2CDA">
              <w:t>oJ</w:t>
            </w:r>
          </w:p>
        </w:tc>
      </w:tr>
      <w:tr w:rsidR="00891782" w:rsidRPr="009A2CDA" w14:paraId="7B9C06CF" w14:textId="77777777" w:rsidTr="002F6140">
        <w:tc>
          <w:tcPr>
            <w:tcW w:w="7087" w:type="dxa"/>
          </w:tcPr>
          <w:p w14:paraId="1E9028B6" w14:textId="1B7689FD" w:rsidR="00001190" w:rsidRPr="009A2CDA" w:rsidRDefault="00001190" w:rsidP="00001190">
            <w:pPr>
              <w:pStyle w:val="ListParagraph"/>
              <w:numPr>
                <w:ilvl w:val="1"/>
                <w:numId w:val="19"/>
              </w:numPr>
            </w:pPr>
            <w:r w:rsidRPr="009A2CDA">
              <w:t>Develop a workplan for the inclusion of accessible information on the Department’s websites.</w:t>
            </w:r>
          </w:p>
          <w:p w14:paraId="4AC3D8F9" w14:textId="77777777" w:rsidR="00001190" w:rsidRPr="009A2CDA" w:rsidRDefault="00001190" w:rsidP="00001190">
            <w:pPr>
              <w:pStyle w:val="ListParagraph"/>
              <w:numPr>
                <w:ilvl w:val="0"/>
                <w:numId w:val="0"/>
              </w:numPr>
              <w:ind w:left="357"/>
            </w:pPr>
            <w:r w:rsidRPr="009A2CDA">
              <w:lastRenderedPageBreak/>
              <w:t>Develop a plan for ensuring information published on the Department’s websites complies with Tasmanian Government requirements on accessibility.</w:t>
            </w:r>
          </w:p>
          <w:p w14:paraId="274CCB9F" w14:textId="4E17FA2C" w:rsidR="00001190" w:rsidRPr="009A2CDA" w:rsidRDefault="00001190" w:rsidP="00001190">
            <w:pPr>
              <w:pStyle w:val="ListParagraph"/>
              <w:numPr>
                <w:ilvl w:val="0"/>
                <w:numId w:val="0"/>
              </w:numPr>
              <w:ind w:left="357"/>
            </w:pPr>
            <w:r w:rsidRPr="009A2CDA">
              <w:t>Indicator of success</w:t>
            </w:r>
            <w:r w:rsidR="000D180A" w:rsidRPr="009A2CDA">
              <w:t xml:space="preserve"> -</w:t>
            </w:r>
            <w:r w:rsidRPr="009A2CDA">
              <w:t xml:space="preserve"> Websites are updated.</w:t>
            </w:r>
          </w:p>
          <w:p w14:paraId="082E09B4" w14:textId="2FDE5EB9" w:rsidR="00001190" w:rsidRPr="009A2CDA" w:rsidRDefault="00001190" w:rsidP="00001190">
            <w:pPr>
              <w:pStyle w:val="ListParagraph"/>
              <w:numPr>
                <w:ilvl w:val="0"/>
                <w:numId w:val="0"/>
              </w:numPr>
              <w:ind w:left="357"/>
            </w:pPr>
            <w:r w:rsidRPr="009A2CDA">
              <w:t>This will be achieved in 2026.</w:t>
            </w:r>
          </w:p>
        </w:tc>
        <w:tc>
          <w:tcPr>
            <w:tcW w:w="1984" w:type="dxa"/>
          </w:tcPr>
          <w:p w14:paraId="6936EFD7" w14:textId="7105CF03" w:rsidR="00891782" w:rsidRPr="009A2CDA" w:rsidRDefault="00CB074B" w:rsidP="00891782">
            <w:r w:rsidRPr="009A2CDA">
              <w:lastRenderedPageBreak/>
              <w:t>DoJ</w:t>
            </w:r>
          </w:p>
        </w:tc>
      </w:tr>
      <w:tr w:rsidR="00001190" w:rsidRPr="009A2CDA" w14:paraId="61F6261E" w14:textId="77777777" w:rsidTr="002F6140">
        <w:tc>
          <w:tcPr>
            <w:tcW w:w="7087" w:type="dxa"/>
          </w:tcPr>
          <w:p w14:paraId="6D7CFD48" w14:textId="77777777" w:rsidR="00001190" w:rsidRPr="009A2CDA" w:rsidRDefault="00001190" w:rsidP="0021787B">
            <w:pPr>
              <w:pStyle w:val="ListParagraph"/>
              <w:numPr>
                <w:ilvl w:val="1"/>
                <w:numId w:val="19"/>
              </w:numPr>
            </w:pPr>
            <w:r w:rsidRPr="009A2CDA">
              <w:t>Provide opportunities for all Tasmanians to participate and engage in lifelong learning, to be connected to their local community and pursue life opportunities.</w:t>
            </w:r>
          </w:p>
          <w:p w14:paraId="274D0485" w14:textId="57D908DC" w:rsidR="00001190" w:rsidRPr="009A2CDA" w:rsidRDefault="00001190" w:rsidP="00001190">
            <w:pPr>
              <w:pStyle w:val="ListParagraph"/>
              <w:numPr>
                <w:ilvl w:val="0"/>
                <w:numId w:val="0"/>
              </w:numPr>
              <w:ind w:left="357"/>
            </w:pPr>
            <w:r w:rsidRPr="009A2CDA">
              <w:t>Indicator of success</w:t>
            </w:r>
            <w:r w:rsidR="000D180A" w:rsidRPr="009A2CDA">
              <w:t xml:space="preserve"> -</w:t>
            </w:r>
            <w:r w:rsidRPr="009A2CDA">
              <w:t xml:space="preserve"> Universal access to Libraries Tasmania’s collections that caters to a diverse range of need.</w:t>
            </w:r>
          </w:p>
          <w:p w14:paraId="3BF4574E" w14:textId="77777777" w:rsidR="00001190" w:rsidRPr="009A2CDA" w:rsidRDefault="00001190" w:rsidP="00001190">
            <w:pPr>
              <w:pStyle w:val="ListParagraph"/>
              <w:numPr>
                <w:ilvl w:val="0"/>
                <w:numId w:val="0"/>
              </w:numPr>
              <w:ind w:left="357"/>
            </w:pPr>
            <w:r w:rsidRPr="009A2CDA">
              <w:t>A Diversity and Inclusion Stakeholder Plan for the public library network is developed.</w:t>
            </w:r>
          </w:p>
          <w:p w14:paraId="44709819" w14:textId="052372B6" w:rsidR="00001190" w:rsidRPr="009A2CDA" w:rsidRDefault="00001190" w:rsidP="00001190">
            <w:pPr>
              <w:pStyle w:val="ListParagraph"/>
              <w:numPr>
                <w:ilvl w:val="0"/>
                <w:numId w:val="0"/>
              </w:numPr>
              <w:ind w:left="357"/>
            </w:pPr>
            <w:r w:rsidRPr="009A2CDA">
              <w:t>More people are supported to improve their literacy and numeracy skills including digital literacy.</w:t>
            </w:r>
          </w:p>
          <w:p w14:paraId="09268C52" w14:textId="77777777" w:rsidR="00001190" w:rsidRPr="009A2CDA" w:rsidRDefault="00001190" w:rsidP="00001190">
            <w:pPr>
              <w:pStyle w:val="ListParagraph"/>
              <w:numPr>
                <w:ilvl w:val="0"/>
                <w:numId w:val="0"/>
              </w:numPr>
              <w:ind w:left="357"/>
            </w:pPr>
            <w:r w:rsidRPr="009A2CDA">
              <w:t>Design library programs and services to meet the needs of diverse audiences.</w:t>
            </w:r>
          </w:p>
          <w:p w14:paraId="02E4A4E5" w14:textId="0DB4FEB5" w:rsidR="00001190" w:rsidRPr="009A2CDA" w:rsidRDefault="00001190" w:rsidP="00001190">
            <w:pPr>
              <w:pStyle w:val="ListParagraph"/>
              <w:numPr>
                <w:ilvl w:val="0"/>
                <w:numId w:val="0"/>
              </w:numPr>
              <w:ind w:left="357"/>
            </w:pPr>
            <w:r w:rsidRPr="009A2CDA">
              <w:t>This will be achieved in 2027.</w:t>
            </w:r>
          </w:p>
        </w:tc>
        <w:tc>
          <w:tcPr>
            <w:tcW w:w="1984" w:type="dxa"/>
          </w:tcPr>
          <w:p w14:paraId="18968843" w14:textId="71FF9C6C" w:rsidR="00001190" w:rsidRPr="009A2CDA" w:rsidRDefault="00001190" w:rsidP="00001190">
            <w:r w:rsidRPr="009A2CDA">
              <w:t>DECYP</w:t>
            </w:r>
          </w:p>
        </w:tc>
      </w:tr>
      <w:tr w:rsidR="00001190" w:rsidRPr="009A2CDA" w14:paraId="55A2834F" w14:textId="77777777" w:rsidTr="002F6140">
        <w:tc>
          <w:tcPr>
            <w:tcW w:w="7087" w:type="dxa"/>
          </w:tcPr>
          <w:p w14:paraId="14650D38" w14:textId="77777777" w:rsidR="00001190" w:rsidRPr="009A2CDA" w:rsidRDefault="00001190" w:rsidP="00001190">
            <w:pPr>
              <w:pStyle w:val="ListParagraph"/>
              <w:numPr>
                <w:ilvl w:val="1"/>
                <w:numId w:val="19"/>
              </w:numPr>
            </w:pPr>
            <w:r w:rsidRPr="009A2CDA">
              <w:t>Providing guidelines on how to produce accessible digital content on the DECYP intranet.</w:t>
            </w:r>
          </w:p>
          <w:p w14:paraId="5C842C42" w14:textId="0BBBBE82" w:rsidR="00001190" w:rsidRPr="009A2CDA" w:rsidRDefault="00001190" w:rsidP="00001190">
            <w:pPr>
              <w:pStyle w:val="ListParagraph"/>
              <w:numPr>
                <w:ilvl w:val="0"/>
                <w:numId w:val="0"/>
              </w:numPr>
              <w:ind w:left="357"/>
            </w:pPr>
            <w:r w:rsidRPr="009A2CDA">
              <w:t>Indicator of success</w:t>
            </w:r>
            <w:r w:rsidR="000D180A" w:rsidRPr="009A2CDA">
              <w:t xml:space="preserve"> -</w:t>
            </w:r>
            <w:r w:rsidRPr="009A2CDA">
              <w:t xml:space="preserve"> Guidelines are created.</w:t>
            </w:r>
          </w:p>
          <w:p w14:paraId="453057E2" w14:textId="565C71E1" w:rsidR="00001190" w:rsidRPr="009A2CDA" w:rsidRDefault="00001190" w:rsidP="00001190">
            <w:pPr>
              <w:pStyle w:val="ListParagraph"/>
              <w:numPr>
                <w:ilvl w:val="0"/>
                <w:numId w:val="0"/>
              </w:numPr>
              <w:ind w:left="357"/>
            </w:pPr>
            <w:r w:rsidRPr="009A2CDA">
              <w:t xml:space="preserve">This action will be an ongoing activity. </w:t>
            </w:r>
          </w:p>
        </w:tc>
        <w:tc>
          <w:tcPr>
            <w:tcW w:w="1984" w:type="dxa"/>
          </w:tcPr>
          <w:p w14:paraId="6AA84D18" w14:textId="6347A39C" w:rsidR="00001190" w:rsidRPr="009A2CDA" w:rsidRDefault="00001190" w:rsidP="00001190">
            <w:r w:rsidRPr="009A2CDA">
              <w:t>DECYP</w:t>
            </w:r>
          </w:p>
        </w:tc>
      </w:tr>
      <w:tr w:rsidR="00001190" w:rsidRPr="009A2CDA" w14:paraId="4F6FFCD7" w14:textId="77777777" w:rsidTr="002F6140">
        <w:tc>
          <w:tcPr>
            <w:tcW w:w="7087" w:type="dxa"/>
          </w:tcPr>
          <w:p w14:paraId="4D6B828F" w14:textId="77777777" w:rsidR="00001190" w:rsidRPr="009A2CDA" w:rsidRDefault="00001190" w:rsidP="00001190">
            <w:pPr>
              <w:pStyle w:val="ListParagraph"/>
              <w:numPr>
                <w:ilvl w:val="1"/>
                <w:numId w:val="19"/>
              </w:numPr>
            </w:pPr>
            <w:r w:rsidRPr="009A2CDA">
              <w:t>Our DECYP public website meets WCAG 2.2 AA, as well as other associated DECYP public websites.</w:t>
            </w:r>
          </w:p>
          <w:p w14:paraId="359FBC21" w14:textId="5F2A0F9D" w:rsidR="00001190" w:rsidRPr="009A2CDA" w:rsidRDefault="00001190" w:rsidP="00001190">
            <w:pPr>
              <w:pStyle w:val="ListParagraph"/>
              <w:numPr>
                <w:ilvl w:val="0"/>
                <w:numId w:val="0"/>
              </w:numPr>
              <w:ind w:left="357"/>
            </w:pPr>
            <w:r w:rsidRPr="009A2CDA">
              <w:t>Working towards exceeding the industry benchmark of 84% compliance aiming for 94</w:t>
            </w:r>
            <w:r w:rsidR="002F6140">
              <w:t xml:space="preserve"> per cent</w:t>
            </w:r>
            <w:r w:rsidRPr="009A2CDA">
              <w:t xml:space="preserve"> for all DECYP websites (excluding schools).</w:t>
            </w:r>
          </w:p>
          <w:p w14:paraId="57C76ADA" w14:textId="16ADDB84" w:rsidR="00001190" w:rsidRPr="009A2CDA" w:rsidRDefault="00001190" w:rsidP="00001190">
            <w:pPr>
              <w:pStyle w:val="ListParagraph"/>
              <w:numPr>
                <w:ilvl w:val="0"/>
                <w:numId w:val="0"/>
              </w:numPr>
              <w:ind w:left="357"/>
            </w:pPr>
            <w:r w:rsidRPr="009A2CDA">
              <w:t>Indicator of success</w:t>
            </w:r>
            <w:r w:rsidR="000D180A" w:rsidRPr="009A2CDA">
              <w:t xml:space="preserve"> -</w:t>
            </w:r>
            <w:r w:rsidRPr="009A2CDA">
              <w:t xml:space="preserve"> Websites updated and meet the WCAG 2.2 AA standard. </w:t>
            </w:r>
          </w:p>
          <w:p w14:paraId="34B65F03" w14:textId="3D76AC4A" w:rsidR="00001190" w:rsidRPr="009A2CDA" w:rsidRDefault="00001190" w:rsidP="00001190">
            <w:pPr>
              <w:pStyle w:val="ListParagraph"/>
              <w:numPr>
                <w:ilvl w:val="0"/>
                <w:numId w:val="0"/>
              </w:numPr>
              <w:ind w:left="357"/>
            </w:pPr>
            <w:r w:rsidRPr="009A2CDA">
              <w:t>This action will be an ongoing activity.</w:t>
            </w:r>
          </w:p>
        </w:tc>
        <w:tc>
          <w:tcPr>
            <w:tcW w:w="1984" w:type="dxa"/>
          </w:tcPr>
          <w:p w14:paraId="5367C7FC" w14:textId="50104B7F" w:rsidR="00001190" w:rsidRPr="009A2CDA" w:rsidRDefault="00001190" w:rsidP="00001190">
            <w:r w:rsidRPr="009A2CDA">
              <w:t>DECYP</w:t>
            </w:r>
          </w:p>
        </w:tc>
      </w:tr>
    </w:tbl>
    <w:p w14:paraId="7544D685" w14:textId="77777777" w:rsidR="00461982" w:rsidRDefault="00461982" w:rsidP="00A574EF">
      <w:pPr>
        <w:pStyle w:val="Heading3"/>
      </w:pPr>
      <w:bookmarkStart w:id="54" w:name="_Toc88808794"/>
    </w:p>
    <w:p w14:paraId="1C5F7428" w14:textId="77777777" w:rsidR="00461982" w:rsidRDefault="00461982">
      <w:pPr>
        <w:spacing w:after="160" w:line="259" w:lineRule="auto"/>
        <w:rPr>
          <w:rFonts w:eastAsiaTheme="majorEastAsia"/>
          <w:b/>
          <w:bCs/>
          <w:color w:val="333333" w:themeColor="text2"/>
          <w:sz w:val="40"/>
          <w:szCs w:val="36"/>
        </w:rPr>
      </w:pPr>
      <w:r>
        <w:br w:type="page"/>
      </w:r>
    </w:p>
    <w:p w14:paraId="5DF6A387" w14:textId="454C54D6" w:rsidR="00D023B8" w:rsidRPr="009A2CDA" w:rsidRDefault="00D023B8" w:rsidP="00461982">
      <w:pPr>
        <w:pStyle w:val="Heading2"/>
        <w:rPr>
          <w:sz w:val="36"/>
        </w:rPr>
      </w:pPr>
      <w:bookmarkStart w:id="55" w:name="_Toc198541507"/>
      <w:r w:rsidRPr="009A2CDA">
        <w:lastRenderedPageBreak/>
        <w:t>ADS Outcome Area</w:t>
      </w:r>
      <w:r w:rsidR="00503CF6" w:rsidRPr="009A2CDA">
        <w:t xml:space="preserve"> 3</w:t>
      </w:r>
      <w:r w:rsidRPr="009A2CDA">
        <w:t>: Safety, Rights and Justice</w:t>
      </w:r>
      <w:bookmarkEnd w:id="54"/>
      <w:bookmarkEnd w:id="55"/>
    </w:p>
    <w:p w14:paraId="641821C7" w14:textId="77777777" w:rsidR="00A574EF" w:rsidRPr="009A2CDA" w:rsidRDefault="00D023B8" w:rsidP="00461982">
      <w:pPr>
        <w:pStyle w:val="Heading3"/>
        <w:rPr>
          <w:color w:val="27412A"/>
          <w14:textFill>
            <w14:solidFill>
              <w14:srgbClr w14:val="27412A">
                <w14:lumMod w14:val="75000"/>
              </w14:srgbClr>
            </w14:solidFill>
          </w14:textFill>
        </w:rPr>
      </w:pPr>
      <w:bookmarkStart w:id="56" w:name="_Toc198541508"/>
      <w:r w:rsidRPr="009A2CDA">
        <w:t>Outcome</w:t>
      </w:r>
      <w:r w:rsidRPr="009A2CDA">
        <w:rPr>
          <w:color w:val="27412A"/>
          <w14:textFill>
            <w14:solidFill>
              <w14:srgbClr w14:val="27412A">
                <w14:lumMod w14:val="75000"/>
              </w14:srgbClr>
            </w14:solidFill>
          </w14:textFill>
        </w:rPr>
        <w:t>:</w:t>
      </w:r>
      <w:bookmarkEnd w:id="56"/>
      <w:r w:rsidRPr="009A2CDA">
        <w:rPr>
          <w:color w:val="27412A"/>
          <w14:textFill>
            <w14:solidFill>
              <w14:srgbClr w14:val="27412A">
                <w14:lumMod w14:val="75000"/>
              </w14:srgbClr>
            </w14:solidFill>
          </w14:textFill>
        </w:rPr>
        <w:t xml:space="preserve"> </w:t>
      </w:r>
    </w:p>
    <w:p w14:paraId="59EC61D6" w14:textId="3DA19F3E" w:rsidR="00D023B8" w:rsidRPr="009A2CDA" w:rsidRDefault="00D023B8" w:rsidP="006F5F7C">
      <w:r w:rsidRPr="009A2CDA">
        <w:t>The rights of people with disability are promoted, upheld and protected, and people with disability feel safe and enjoy equality before the </w:t>
      </w:r>
      <w:r w:rsidR="00F17A2F" w:rsidRPr="009A2CDA">
        <w:t>law.</w:t>
      </w:r>
    </w:p>
    <w:p w14:paraId="7B576371" w14:textId="3B593C1C" w:rsidR="000B00B3" w:rsidRPr="009A2CDA" w:rsidRDefault="000B00B3" w:rsidP="00461982">
      <w:pPr>
        <w:pStyle w:val="Heading4"/>
      </w:pPr>
      <w:r w:rsidRPr="009A2CDA">
        <w:t>Policy Priorities:</w:t>
      </w:r>
    </w:p>
    <w:p w14:paraId="32B3E72F" w14:textId="347BFB67" w:rsidR="000B00B3" w:rsidRPr="009A2CDA" w:rsidRDefault="006A7A47" w:rsidP="00461982">
      <w:pPr>
        <w:pStyle w:val="Numbers"/>
        <w:numPr>
          <w:ilvl w:val="0"/>
          <w:numId w:val="37"/>
        </w:numPr>
      </w:pPr>
      <w:r w:rsidRPr="009A2CDA">
        <w:t xml:space="preserve">People with disability are safe and feel safe from violence, abuse, neglect and exploitation. </w:t>
      </w:r>
    </w:p>
    <w:p w14:paraId="26CF50B3" w14:textId="5A459792" w:rsidR="006A7A47" w:rsidRPr="009A2CDA" w:rsidRDefault="002E1DDD" w:rsidP="00461982">
      <w:pPr>
        <w:pStyle w:val="Numbers"/>
        <w:numPr>
          <w:ilvl w:val="0"/>
          <w:numId w:val="37"/>
        </w:numPr>
      </w:pPr>
      <w:r w:rsidRPr="009A2CDA">
        <w:t xml:space="preserve">Policies, </w:t>
      </w:r>
      <w:r w:rsidR="004A7417" w:rsidRPr="009A2CDA">
        <w:t>processes,</w:t>
      </w:r>
      <w:r w:rsidRPr="009A2CDA">
        <w:t xml:space="preserve"> and programs provide better responses to people with disability who have experienced trauma. </w:t>
      </w:r>
    </w:p>
    <w:p w14:paraId="0877B778" w14:textId="73C1564E" w:rsidR="002E1DDD" w:rsidRPr="009A2CDA" w:rsidRDefault="002E1DDD" w:rsidP="00461982">
      <w:pPr>
        <w:pStyle w:val="Numbers"/>
        <w:numPr>
          <w:ilvl w:val="0"/>
          <w:numId w:val="37"/>
        </w:numPr>
      </w:pPr>
      <w:r w:rsidRPr="009A2CDA">
        <w:t xml:space="preserve">Policies, </w:t>
      </w:r>
      <w:r w:rsidR="004A7417" w:rsidRPr="009A2CDA">
        <w:t>processes,</w:t>
      </w:r>
      <w:r w:rsidRPr="009A2CDA">
        <w:t xml:space="preserve"> and programs for people with disability promote gender equality and prevent violence against groups at heightened risk, including women and their children. </w:t>
      </w:r>
    </w:p>
    <w:p w14:paraId="2C97B398" w14:textId="312564E3" w:rsidR="002E1DDD" w:rsidRPr="009A2CDA" w:rsidRDefault="002E1DDD" w:rsidP="00461982">
      <w:pPr>
        <w:pStyle w:val="Numbers"/>
        <w:numPr>
          <w:ilvl w:val="0"/>
          <w:numId w:val="37"/>
        </w:numPr>
      </w:pPr>
      <w:r w:rsidRPr="009A2CDA">
        <w:t xml:space="preserve">The rights of people with disability are promoted, upheld and protected. </w:t>
      </w:r>
    </w:p>
    <w:p w14:paraId="3BBBBD99" w14:textId="1CB0540A" w:rsidR="002E1DDD" w:rsidRPr="009A2CDA" w:rsidRDefault="002E1DDD" w:rsidP="00461982">
      <w:pPr>
        <w:pStyle w:val="Numbers"/>
        <w:numPr>
          <w:ilvl w:val="0"/>
          <w:numId w:val="37"/>
        </w:numPr>
      </w:pPr>
      <w:r w:rsidRPr="009A2CDA">
        <w:t xml:space="preserve">People with disability have equal access to justice. </w:t>
      </w:r>
    </w:p>
    <w:p w14:paraId="46D202B2" w14:textId="6A80F64F" w:rsidR="002E1DDD" w:rsidRPr="009A2CDA" w:rsidRDefault="002E1DDD" w:rsidP="00461982">
      <w:pPr>
        <w:pStyle w:val="Numbers"/>
        <w:numPr>
          <w:ilvl w:val="0"/>
          <w:numId w:val="37"/>
        </w:numPr>
      </w:pPr>
      <w:r w:rsidRPr="009A2CDA">
        <w:t xml:space="preserve">The criminal justice system responds effectively to the complex needs and vulnerabilities of people with disability. </w:t>
      </w:r>
    </w:p>
    <w:p w14:paraId="7494BA70" w14:textId="34D55A21" w:rsidR="00763EE3" w:rsidRPr="009A2CDA" w:rsidRDefault="00837BBB" w:rsidP="00461982">
      <w:pPr>
        <w:pStyle w:val="Heading3"/>
      </w:pPr>
      <w:bookmarkStart w:id="57" w:name="_Toc198541509"/>
      <w:r w:rsidRPr="009A2CDA">
        <w:t>What does the ADS say</w:t>
      </w:r>
      <w:r w:rsidR="00763EE3" w:rsidRPr="009A2CDA">
        <w:t>:</w:t>
      </w:r>
      <w:bookmarkEnd w:id="57"/>
    </w:p>
    <w:p w14:paraId="5C7228E1" w14:textId="3FD2B353" w:rsidR="00D023B8" w:rsidRPr="009A2CDA" w:rsidRDefault="00D023B8" w:rsidP="00EC6755">
      <w:pPr>
        <w:pStyle w:val="Body"/>
      </w:pPr>
      <w:r w:rsidRPr="009A2CDA">
        <w:t xml:space="preserve">People with disability are experts in their own lives and have the same rights as people without disability. Community acceptance of these rights and experiences will </w:t>
      </w:r>
      <w:r w:rsidR="69B9F81A" w:rsidRPr="009A2CDA">
        <w:t>maximize</w:t>
      </w:r>
      <w:r w:rsidRPr="009A2CDA">
        <w:t xml:space="preserve"> individual power and autonomy, and support economic participation, social inclusion, safety and equality. </w:t>
      </w:r>
    </w:p>
    <w:p w14:paraId="22972D49" w14:textId="681E85E4" w:rsidR="003A7484" w:rsidRPr="009A2CDA" w:rsidRDefault="003A7484" w:rsidP="00EC6755">
      <w:pPr>
        <w:pStyle w:val="Body"/>
        <w:rPr>
          <w:rStyle w:val="EndnoteReference"/>
          <w:b/>
          <w:bCs/>
          <w:i/>
          <w:iCs/>
        </w:rPr>
      </w:pPr>
      <w:r w:rsidRPr="00461982">
        <w:rPr>
          <w:i/>
          <w:iCs/>
        </w:rPr>
        <w:t>Australia’s Disability Discrimination Act 1992</w:t>
      </w:r>
      <w:r w:rsidRPr="009A2CDA">
        <w:t xml:space="preserve"> (DDA) makes discrimination </w:t>
      </w:r>
      <w:proofErr w:type="gramStart"/>
      <w:r w:rsidRPr="009A2CDA">
        <w:t>on the basis of</w:t>
      </w:r>
      <w:proofErr w:type="gramEnd"/>
      <w:r w:rsidRPr="009A2CDA">
        <w:t xml:space="preserve"> disability unlawful in areas including employment, education, and access to premises, goods, services and facilities. Disability advocacy can enable and support people with disability in ways which protect and uphold their rights. Despite this, rights protection, </w:t>
      </w:r>
      <w:r w:rsidR="00503CF6" w:rsidRPr="009A2CDA">
        <w:t>safety,</w:t>
      </w:r>
      <w:r w:rsidRPr="009A2CDA">
        <w:t xml:space="preserve"> and discrimination of people with disability continue to be areas requiring improvement.</w:t>
      </w:r>
    </w:p>
    <w:p w14:paraId="6544BA92" w14:textId="292A9A8B" w:rsidR="003A7484" w:rsidRPr="009A2CDA" w:rsidRDefault="00276774" w:rsidP="00461982">
      <w:pPr>
        <w:pStyle w:val="Caption"/>
      </w:pPr>
      <w:r w:rsidRPr="009A2CDA">
        <w:t>Table 3</w:t>
      </w:r>
      <w:r w:rsidR="003A7484" w:rsidRPr="009A2CDA">
        <w:t>: Safety, Rights and Justice</w:t>
      </w:r>
    </w:p>
    <w:tbl>
      <w:tblPr>
        <w:tblStyle w:val="TableGrid"/>
        <w:tblW w:w="9071" w:type="dxa"/>
        <w:tblInd w:w="5" w:type="dxa"/>
        <w:tblLayout w:type="fixed"/>
        <w:tblLook w:val="01A0" w:firstRow="1" w:lastRow="0" w:firstColumn="1" w:lastColumn="1" w:noHBand="0" w:noVBand="0"/>
        <w:tblCaption w:val="Table 1: Employment and Financial Security"/>
        <w:tblDescription w:val="Table outlining action number, timeline, agency and status/progress."/>
      </w:tblPr>
      <w:tblGrid>
        <w:gridCol w:w="7087"/>
        <w:gridCol w:w="1984"/>
      </w:tblGrid>
      <w:tr w:rsidR="00CB074B" w:rsidRPr="009A2CDA" w14:paraId="0B3476F1" w14:textId="77777777" w:rsidTr="002F6140">
        <w:trPr>
          <w:tblHeader/>
        </w:trPr>
        <w:tc>
          <w:tcPr>
            <w:tcW w:w="7087" w:type="dxa"/>
          </w:tcPr>
          <w:p w14:paraId="27032AA4" w14:textId="77777777" w:rsidR="00CB074B" w:rsidRPr="009A2CDA" w:rsidRDefault="00CB074B" w:rsidP="0031329A">
            <w:pPr>
              <w:rPr>
                <w:b/>
                <w:bCs/>
              </w:rPr>
            </w:pPr>
            <w:r w:rsidRPr="009A2CDA">
              <w:rPr>
                <w:b/>
                <w:bCs/>
              </w:rPr>
              <w:t>Action</w:t>
            </w:r>
          </w:p>
        </w:tc>
        <w:tc>
          <w:tcPr>
            <w:tcW w:w="1984" w:type="dxa"/>
          </w:tcPr>
          <w:p w14:paraId="51F45DF7" w14:textId="587609F5" w:rsidR="00CB074B" w:rsidRPr="009A2CDA" w:rsidRDefault="00CB074B" w:rsidP="0031329A">
            <w:pPr>
              <w:rPr>
                <w:b/>
                <w:bCs/>
              </w:rPr>
            </w:pPr>
            <w:r w:rsidRPr="009A2CDA">
              <w:rPr>
                <w:b/>
                <w:bCs/>
              </w:rPr>
              <w:t>Lead</w:t>
            </w:r>
          </w:p>
        </w:tc>
      </w:tr>
      <w:tr w:rsidR="00CB074B" w:rsidRPr="009A2CDA" w14:paraId="69A7237D" w14:textId="77777777" w:rsidTr="002F6140">
        <w:tc>
          <w:tcPr>
            <w:tcW w:w="7087" w:type="dxa"/>
          </w:tcPr>
          <w:p w14:paraId="1A270C05" w14:textId="77777777" w:rsidR="00CB074B" w:rsidRPr="009A2CDA" w:rsidRDefault="00CB074B" w:rsidP="004B4ED1">
            <w:pPr>
              <w:pStyle w:val="ListParagraph"/>
              <w:numPr>
                <w:ilvl w:val="1"/>
                <w:numId w:val="22"/>
              </w:numPr>
            </w:pPr>
            <w:r w:rsidRPr="009A2CDA">
              <w:t>Expand the Office of the Public Guardian (OPG) Dispute Resolution Service.</w:t>
            </w:r>
          </w:p>
          <w:p w14:paraId="1E953838" w14:textId="4523A176" w:rsidR="00CB074B" w:rsidRPr="009A2CDA" w:rsidRDefault="00CB074B" w:rsidP="000458D5">
            <w:pPr>
              <w:pStyle w:val="ListParagraph"/>
              <w:numPr>
                <w:ilvl w:val="0"/>
                <w:numId w:val="0"/>
              </w:numPr>
              <w:ind w:left="360"/>
            </w:pPr>
            <w:r w:rsidRPr="009A2CDA">
              <w:t xml:space="preserve">Indicator of </w:t>
            </w:r>
            <w:r w:rsidR="00DC3715">
              <w:t>s</w:t>
            </w:r>
            <w:r w:rsidRPr="009A2CDA">
              <w:t>uccess</w:t>
            </w:r>
            <w:r w:rsidR="000D180A" w:rsidRPr="009A2CDA">
              <w:t xml:space="preserve"> -</w:t>
            </w:r>
            <w:r w:rsidRPr="009A2CDA">
              <w:t xml:space="preserve"> As a result of legislative reforms that took effect in November 2022 and September 2024, the OPG’s functions have now been extended to include dispute resolution.  The OPGs dispute resolution service helps </w:t>
            </w:r>
            <w:r w:rsidRPr="009A2CDA">
              <w:lastRenderedPageBreak/>
              <w:t>people work through and find solutions to disputes about advance care directives or substitute decision-making arrangements by private guardians and private administrators.</w:t>
            </w:r>
          </w:p>
          <w:p w14:paraId="3894F9FC" w14:textId="77777777" w:rsidR="00CB074B" w:rsidRPr="009A2CDA" w:rsidRDefault="00CB074B" w:rsidP="000458D5">
            <w:pPr>
              <w:pStyle w:val="ListParagraph"/>
              <w:numPr>
                <w:ilvl w:val="0"/>
                <w:numId w:val="0"/>
              </w:numPr>
              <w:ind w:left="360"/>
            </w:pPr>
            <w:r w:rsidRPr="009A2CDA">
              <w:t xml:space="preserve">The OPG continues to work with TASACT to identify potential applications for dispute resolution, as an alternative to guardianship applications.  </w:t>
            </w:r>
          </w:p>
          <w:p w14:paraId="62741C14" w14:textId="77777777" w:rsidR="00CB074B" w:rsidRPr="009A2CDA" w:rsidRDefault="00CB074B" w:rsidP="000458D5">
            <w:pPr>
              <w:pStyle w:val="ListParagraph"/>
              <w:numPr>
                <w:ilvl w:val="0"/>
                <w:numId w:val="0"/>
              </w:numPr>
              <w:ind w:left="360"/>
            </w:pPr>
            <w:r w:rsidRPr="009A2CDA">
              <w:t xml:space="preserve">The uptake of OPGs Dispute resolution service has been low, with just one application lodged since 2022.  In the meantime, OPG is focussing on community education and awareness building </w:t>
            </w:r>
            <w:proofErr w:type="gramStart"/>
            <w:r w:rsidRPr="009A2CDA">
              <w:t>in regard to</w:t>
            </w:r>
            <w:proofErr w:type="gramEnd"/>
            <w:r w:rsidRPr="009A2CDA">
              <w:t xml:space="preserve"> alternative, less restrictive options to guardianship.</w:t>
            </w:r>
          </w:p>
          <w:p w14:paraId="4DCABDF2" w14:textId="4A865CBB" w:rsidR="00CB074B" w:rsidRPr="009A2CDA" w:rsidRDefault="00CB074B" w:rsidP="000458D5">
            <w:pPr>
              <w:pStyle w:val="ListParagraph"/>
              <w:numPr>
                <w:ilvl w:val="0"/>
                <w:numId w:val="0"/>
              </w:numPr>
              <w:ind w:left="360"/>
            </w:pPr>
            <w:r w:rsidRPr="009A2CDA">
              <w:t xml:space="preserve">This action has been completed. </w:t>
            </w:r>
          </w:p>
        </w:tc>
        <w:tc>
          <w:tcPr>
            <w:tcW w:w="1984" w:type="dxa"/>
          </w:tcPr>
          <w:p w14:paraId="0AEFACD3" w14:textId="7AC7E53E" w:rsidR="00CB074B" w:rsidRPr="009A2CDA" w:rsidRDefault="00CB074B" w:rsidP="0031329A">
            <w:r w:rsidRPr="009A2CDA">
              <w:lastRenderedPageBreak/>
              <w:t>DOJ</w:t>
            </w:r>
          </w:p>
        </w:tc>
      </w:tr>
      <w:tr w:rsidR="00CB074B" w:rsidRPr="009A2CDA" w14:paraId="389EEF08" w14:textId="77777777" w:rsidTr="002F6140">
        <w:tc>
          <w:tcPr>
            <w:tcW w:w="7087" w:type="dxa"/>
          </w:tcPr>
          <w:p w14:paraId="369756B0" w14:textId="77777777" w:rsidR="00CB074B" w:rsidRPr="009A2CDA" w:rsidRDefault="00CB074B" w:rsidP="000458D5">
            <w:pPr>
              <w:pStyle w:val="ListParagraph"/>
              <w:numPr>
                <w:ilvl w:val="1"/>
                <w:numId w:val="22"/>
              </w:numPr>
            </w:pPr>
            <w:r w:rsidRPr="009A2CDA">
              <w:t>Implement supported decision-making principles through changes to the Guardianship and Administration Act 1995.</w:t>
            </w:r>
          </w:p>
          <w:p w14:paraId="248C72D7" w14:textId="3511ADBC" w:rsidR="00CB074B" w:rsidRPr="009A2CDA" w:rsidRDefault="00CB074B" w:rsidP="000458D5">
            <w:pPr>
              <w:pStyle w:val="ListParagraph"/>
              <w:numPr>
                <w:ilvl w:val="0"/>
                <w:numId w:val="0"/>
              </w:numPr>
              <w:ind w:left="360"/>
            </w:pPr>
            <w:r w:rsidRPr="009A2CDA">
              <w:t xml:space="preserve">Indicator of </w:t>
            </w:r>
            <w:r w:rsidR="00DC3715">
              <w:t>s</w:t>
            </w:r>
            <w:r w:rsidRPr="009A2CDA">
              <w:t>uccess</w:t>
            </w:r>
            <w:r w:rsidR="000D180A" w:rsidRPr="009A2CDA">
              <w:t xml:space="preserve"> - </w:t>
            </w:r>
            <w:r w:rsidRPr="009A2CDA">
              <w:t xml:space="preserve">In September 2024, reforms to the </w:t>
            </w:r>
            <w:r w:rsidRPr="009A2CDA">
              <w:rPr>
                <w:i/>
                <w:iCs/>
              </w:rPr>
              <w:t>Guardianship and Administration Act 1995</w:t>
            </w:r>
            <w:r w:rsidRPr="009A2CDA">
              <w:t xml:space="preserve"> took effect.  These reforms focus on reflecting rights-based practices in guardianship and administration in line with the Unites Nations </w:t>
            </w:r>
            <w:r w:rsidRPr="009A2CDA">
              <w:rPr>
                <w:i/>
                <w:iCs/>
              </w:rPr>
              <w:t xml:space="preserve">Convention on the Rights of Persons with Disabilities.  </w:t>
            </w:r>
            <w:r w:rsidRPr="009A2CDA">
              <w:t xml:space="preserve">The Conventions enshrines the rights of people with disability, including equal right to make one’s own decisions, and for decisions about a person’s life to reflect their will, preferences and rights.  </w:t>
            </w:r>
          </w:p>
          <w:p w14:paraId="38FA6998" w14:textId="0BCF235E" w:rsidR="00CB074B" w:rsidRPr="009A2CDA" w:rsidRDefault="00CB074B" w:rsidP="000458D5">
            <w:pPr>
              <w:pStyle w:val="ListParagraph"/>
              <w:numPr>
                <w:ilvl w:val="0"/>
                <w:numId w:val="0"/>
              </w:numPr>
              <w:ind w:left="360"/>
            </w:pPr>
            <w:r w:rsidRPr="009A2CDA">
              <w:t xml:space="preserve">As a result of the legislative reform, OPG is required to provide support to the represented person to assist them to make their own decisions.  If, despite support, the person is unable to make their own decision, the substitute decision-maker must follow the person’s will and preference - unless by doing so would place them at risk of serious harm.  </w:t>
            </w:r>
          </w:p>
          <w:p w14:paraId="65E9212F" w14:textId="77777777" w:rsidR="00CB074B" w:rsidRPr="009A2CDA" w:rsidRDefault="00CB074B" w:rsidP="000458D5">
            <w:pPr>
              <w:pStyle w:val="ListParagraph"/>
              <w:numPr>
                <w:ilvl w:val="0"/>
                <w:numId w:val="0"/>
              </w:numPr>
              <w:ind w:left="360"/>
            </w:pPr>
            <w:r w:rsidRPr="009A2CDA">
              <w:t xml:space="preserve">The reformed Act requires TASCAT to ensure private guardians and administrators adhere to the revised principles of the Act, upon initial appointment and when an order is reviewed.  The appointment of the Public Guardian is only made where no suitable person is identified.  Therefore, the OPG and Public Trustee are appointments of last resort. </w:t>
            </w:r>
          </w:p>
          <w:p w14:paraId="1C9F3AD6" w14:textId="70ABEB05" w:rsidR="00CB074B" w:rsidRPr="009A2CDA" w:rsidRDefault="00CB074B" w:rsidP="000458D5">
            <w:pPr>
              <w:pStyle w:val="ListParagraph"/>
              <w:numPr>
                <w:ilvl w:val="0"/>
                <w:numId w:val="0"/>
              </w:numPr>
              <w:ind w:left="360"/>
            </w:pPr>
            <w:r w:rsidRPr="009A2CDA">
              <w:lastRenderedPageBreak/>
              <w:t>This action will be an ongoing activity.</w:t>
            </w:r>
          </w:p>
        </w:tc>
        <w:tc>
          <w:tcPr>
            <w:tcW w:w="1984" w:type="dxa"/>
          </w:tcPr>
          <w:p w14:paraId="4165F054" w14:textId="77777777" w:rsidR="00CB074B" w:rsidRPr="009A2CDA" w:rsidRDefault="00CB074B" w:rsidP="0031329A">
            <w:r w:rsidRPr="009A2CDA">
              <w:lastRenderedPageBreak/>
              <w:t>DoJ</w:t>
            </w:r>
          </w:p>
          <w:p w14:paraId="6FEE28AA" w14:textId="176EABD3" w:rsidR="00CB074B" w:rsidRPr="009A2CDA" w:rsidRDefault="00CB074B" w:rsidP="0031329A">
            <w:r w:rsidRPr="009A2CDA">
              <w:t xml:space="preserve"> </w:t>
            </w:r>
          </w:p>
        </w:tc>
      </w:tr>
      <w:tr w:rsidR="00CB074B" w:rsidRPr="009A2CDA" w14:paraId="63CE9F80" w14:textId="77777777" w:rsidTr="002F6140">
        <w:tc>
          <w:tcPr>
            <w:tcW w:w="7087" w:type="dxa"/>
          </w:tcPr>
          <w:p w14:paraId="2BEAC98F" w14:textId="77777777" w:rsidR="00CB074B" w:rsidRPr="009A2CDA" w:rsidRDefault="00CB074B" w:rsidP="000458D5">
            <w:pPr>
              <w:pStyle w:val="ListParagraph"/>
              <w:numPr>
                <w:ilvl w:val="1"/>
                <w:numId w:val="22"/>
              </w:numPr>
            </w:pPr>
            <w:r w:rsidRPr="009A2CDA">
              <w:t>Commence changes for making guardianship and administration orders.</w:t>
            </w:r>
          </w:p>
          <w:p w14:paraId="548CC293" w14:textId="77777777" w:rsidR="00CB074B" w:rsidRPr="009A2CDA" w:rsidRDefault="00CB074B" w:rsidP="000458D5">
            <w:pPr>
              <w:pStyle w:val="ListParagraph"/>
              <w:numPr>
                <w:ilvl w:val="0"/>
                <w:numId w:val="0"/>
              </w:numPr>
              <w:ind w:left="360"/>
            </w:pPr>
            <w:r w:rsidRPr="009A2CDA">
              <w:t xml:space="preserve">Commence the Guardianship and Administration Amendment Act, </w:t>
            </w:r>
            <w:proofErr w:type="gramStart"/>
            <w:r w:rsidRPr="009A2CDA">
              <w:t>as well as,</w:t>
            </w:r>
            <w:proofErr w:type="gramEnd"/>
            <w:r w:rsidRPr="009A2CDA">
              <w:t xml:space="preserve"> business process changes for TASCAT in relation to the making of representation orders considering the will and preference of the proposed represented person.</w:t>
            </w:r>
          </w:p>
          <w:p w14:paraId="58E2298B" w14:textId="570E03E5" w:rsidR="00CB074B" w:rsidRPr="009A2CDA" w:rsidRDefault="00CB074B" w:rsidP="000458D5">
            <w:pPr>
              <w:pStyle w:val="ListParagraph"/>
              <w:numPr>
                <w:ilvl w:val="0"/>
                <w:numId w:val="0"/>
              </w:numPr>
              <w:ind w:left="360"/>
            </w:pPr>
            <w:r w:rsidRPr="009A2CDA">
              <w:t>Indicator of success</w:t>
            </w:r>
            <w:r w:rsidR="000D180A" w:rsidRPr="009A2CDA">
              <w:t xml:space="preserve"> -</w:t>
            </w:r>
            <w:r w:rsidRPr="009A2CDA">
              <w:t xml:space="preserve"> </w:t>
            </w:r>
            <w:r w:rsidR="002F6140" w:rsidRPr="009A2CDA">
              <w:t>new</w:t>
            </w:r>
            <w:r w:rsidRPr="009A2CDA">
              <w:t xml:space="preserve"> legislation introduced with requirements for TASCAT in making representation orders.</w:t>
            </w:r>
          </w:p>
          <w:p w14:paraId="2248488D" w14:textId="5AC5C150" w:rsidR="00CB074B" w:rsidRPr="009A2CDA" w:rsidRDefault="00CB074B" w:rsidP="000458D5">
            <w:pPr>
              <w:pStyle w:val="ListParagraph"/>
              <w:numPr>
                <w:ilvl w:val="0"/>
                <w:numId w:val="0"/>
              </w:numPr>
              <w:ind w:left="360"/>
            </w:pPr>
            <w:r w:rsidRPr="009A2CDA">
              <w:t>This action will be an ongoing activity.</w:t>
            </w:r>
          </w:p>
        </w:tc>
        <w:tc>
          <w:tcPr>
            <w:tcW w:w="1984" w:type="dxa"/>
          </w:tcPr>
          <w:p w14:paraId="7E47B460" w14:textId="36C1DFB7" w:rsidR="00CB074B" w:rsidRPr="009A2CDA" w:rsidRDefault="00CB074B" w:rsidP="0031329A">
            <w:r w:rsidRPr="009A2CDA">
              <w:t>DoJ</w:t>
            </w:r>
          </w:p>
        </w:tc>
      </w:tr>
      <w:tr w:rsidR="00CB074B" w:rsidRPr="009A2CDA" w14:paraId="76B350D5" w14:textId="77777777" w:rsidTr="002F6140">
        <w:tc>
          <w:tcPr>
            <w:tcW w:w="7087" w:type="dxa"/>
          </w:tcPr>
          <w:p w14:paraId="2C9F5FA2" w14:textId="77777777" w:rsidR="00CB074B" w:rsidRPr="009A2CDA" w:rsidRDefault="00CB074B" w:rsidP="000458D5">
            <w:pPr>
              <w:pStyle w:val="ListParagraph"/>
              <w:numPr>
                <w:ilvl w:val="1"/>
                <w:numId w:val="22"/>
              </w:numPr>
            </w:pPr>
            <w:r w:rsidRPr="009A2CDA">
              <w:t>Implement new decision-making processes that apply to Public Guardians.</w:t>
            </w:r>
          </w:p>
          <w:p w14:paraId="667E2FD1" w14:textId="2EA0D369" w:rsidR="00CB074B" w:rsidRPr="009A2CDA" w:rsidRDefault="00CB074B" w:rsidP="000458D5">
            <w:pPr>
              <w:pStyle w:val="ListParagraph"/>
              <w:numPr>
                <w:ilvl w:val="0"/>
                <w:numId w:val="0"/>
              </w:numPr>
              <w:ind w:left="360"/>
            </w:pPr>
            <w:r w:rsidRPr="009A2CDA">
              <w:t>Indicator of success</w:t>
            </w:r>
            <w:r w:rsidR="000D180A" w:rsidRPr="009A2CDA">
              <w:t xml:space="preserve"> -</w:t>
            </w:r>
            <w:r w:rsidRPr="009A2CDA">
              <w:t xml:space="preserve"> Implementing the new legislation introduced with new decision-making processes in effect.</w:t>
            </w:r>
          </w:p>
          <w:p w14:paraId="4DE66781" w14:textId="11FD62CF" w:rsidR="00CB074B" w:rsidRPr="009A2CDA" w:rsidRDefault="00CB074B" w:rsidP="000458D5">
            <w:pPr>
              <w:pStyle w:val="ListParagraph"/>
              <w:numPr>
                <w:ilvl w:val="0"/>
                <w:numId w:val="0"/>
              </w:numPr>
              <w:ind w:left="360"/>
            </w:pPr>
            <w:r w:rsidRPr="009A2CDA">
              <w:t>This action will be an ongoing activity.</w:t>
            </w:r>
          </w:p>
        </w:tc>
        <w:tc>
          <w:tcPr>
            <w:tcW w:w="1984" w:type="dxa"/>
          </w:tcPr>
          <w:p w14:paraId="56C1B150" w14:textId="77777777" w:rsidR="00CB074B" w:rsidRPr="009A2CDA" w:rsidRDefault="00CB074B" w:rsidP="0031329A">
            <w:r w:rsidRPr="009A2CDA">
              <w:t>DoJ</w:t>
            </w:r>
          </w:p>
          <w:p w14:paraId="5C89BE70" w14:textId="615929AF" w:rsidR="00CB074B" w:rsidRPr="009A2CDA" w:rsidRDefault="00CB074B" w:rsidP="0031329A">
            <w:r w:rsidRPr="009A2CDA">
              <w:t>OPG</w:t>
            </w:r>
          </w:p>
        </w:tc>
      </w:tr>
      <w:tr w:rsidR="00CB074B" w:rsidRPr="009A2CDA" w14:paraId="356BD50F" w14:textId="77777777" w:rsidTr="002F6140">
        <w:tc>
          <w:tcPr>
            <w:tcW w:w="7087" w:type="dxa"/>
          </w:tcPr>
          <w:p w14:paraId="14F76EA2" w14:textId="77777777" w:rsidR="00CB074B" w:rsidRPr="009A2CDA" w:rsidRDefault="00CB074B" w:rsidP="000458D5">
            <w:pPr>
              <w:pStyle w:val="ListParagraph"/>
              <w:numPr>
                <w:ilvl w:val="1"/>
                <w:numId w:val="22"/>
              </w:numPr>
            </w:pPr>
            <w:r w:rsidRPr="009A2CDA">
              <w:t>Participate in review of guidelines on maximising participation.</w:t>
            </w:r>
          </w:p>
          <w:p w14:paraId="478A7E2C" w14:textId="021A96D3" w:rsidR="00CB074B" w:rsidRPr="009A2CDA" w:rsidRDefault="00CB074B" w:rsidP="000458D5">
            <w:pPr>
              <w:pStyle w:val="ListParagraph"/>
              <w:numPr>
                <w:ilvl w:val="0"/>
                <w:numId w:val="0"/>
              </w:numPr>
              <w:ind w:left="360"/>
            </w:pPr>
            <w:r w:rsidRPr="009A2CDA">
              <w:t>Indicator of success</w:t>
            </w:r>
            <w:r w:rsidR="000D180A" w:rsidRPr="009A2CDA">
              <w:t xml:space="preserve"> -</w:t>
            </w:r>
            <w:r w:rsidRPr="009A2CDA">
              <w:t xml:space="preserve"> Lead by the National Tribunals, with participation by Public Guardian and Public Trustee through the Australian Guardianship and Administration Council.</w:t>
            </w:r>
          </w:p>
          <w:p w14:paraId="1C19DA3F" w14:textId="183A6E1D" w:rsidR="00CB074B" w:rsidRPr="009A2CDA" w:rsidRDefault="00CB074B" w:rsidP="000458D5">
            <w:pPr>
              <w:pStyle w:val="ListParagraph"/>
              <w:numPr>
                <w:ilvl w:val="0"/>
                <w:numId w:val="0"/>
              </w:numPr>
              <w:ind w:left="360"/>
            </w:pPr>
            <w:r w:rsidRPr="009A2CDA">
              <w:t>This actions timeframe is yet to be determined.</w:t>
            </w:r>
          </w:p>
        </w:tc>
        <w:tc>
          <w:tcPr>
            <w:tcW w:w="1984" w:type="dxa"/>
          </w:tcPr>
          <w:p w14:paraId="10F48B12" w14:textId="77777777" w:rsidR="00CB074B" w:rsidRPr="009A2CDA" w:rsidRDefault="00CB074B" w:rsidP="0031329A">
            <w:r w:rsidRPr="009A2CDA">
              <w:t>DoJ</w:t>
            </w:r>
          </w:p>
          <w:p w14:paraId="08B61436" w14:textId="5677987C" w:rsidR="00CB074B" w:rsidRPr="009A2CDA" w:rsidRDefault="00CB074B" w:rsidP="0031329A"/>
        </w:tc>
      </w:tr>
      <w:tr w:rsidR="00CB074B" w:rsidRPr="009A2CDA" w14:paraId="0EA1833C" w14:textId="77777777" w:rsidTr="002F6140">
        <w:tc>
          <w:tcPr>
            <w:tcW w:w="7087" w:type="dxa"/>
          </w:tcPr>
          <w:p w14:paraId="4E458067" w14:textId="77777777" w:rsidR="00CB074B" w:rsidRPr="009A2CDA" w:rsidRDefault="00CB074B" w:rsidP="000458D5">
            <w:pPr>
              <w:pStyle w:val="ListParagraph"/>
              <w:numPr>
                <w:ilvl w:val="1"/>
                <w:numId w:val="22"/>
              </w:numPr>
            </w:pPr>
            <w:r w:rsidRPr="009A2CDA">
              <w:t>Implement changes to public disclosure and confidentiality restrictions.</w:t>
            </w:r>
          </w:p>
          <w:p w14:paraId="338A39D9" w14:textId="00E232F9" w:rsidR="00CB074B" w:rsidRPr="009A2CDA" w:rsidRDefault="00CB074B" w:rsidP="000458D5">
            <w:pPr>
              <w:pStyle w:val="ListParagraph"/>
              <w:numPr>
                <w:ilvl w:val="0"/>
                <w:numId w:val="0"/>
              </w:numPr>
              <w:ind w:left="360"/>
            </w:pPr>
            <w:r w:rsidRPr="009A2CDA">
              <w:t>Indicator of success</w:t>
            </w:r>
            <w:r w:rsidR="000D180A" w:rsidRPr="009A2CDA">
              <w:t xml:space="preserve"> -</w:t>
            </w:r>
            <w:r w:rsidRPr="009A2CDA">
              <w:t xml:space="preserve"> Amendments to the Guardianship and Administration legislation introduced with revised provisions relating to the public disclosure and confidentiality restrictions.</w:t>
            </w:r>
          </w:p>
          <w:p w14:paraId="4178A768" w14:textId="027B1CCA" w:rsidR="00CB074B" w:rsidRPr="009A2CDA" w:rsidRDefault="00CB074B" w:rsidP="000458D5">
            <w:pPr>
              <w:pStyle w:val="ListParagraph"/>
              <w:numPr>
                <w:ilvl w:val="0"/>
                <w:numId w:val="0"/>
              </w:numPr>
              <w:ind w:left="360"/>
            </w:pPr>
            <w:r w:rsidRPr="009A2CDA">
              <w:t>This action will be achieved in 2025.</w:t>
            </w:r>
          </w:p>
        </w:tc>
        <w:tc>
          <w:tcPr>
            <w:tcW w:w="1984" w:type="dxa"/>
          </w:tcPr>
          <w:p w14:paraId="462FE145" w14:textId="77777777" w:rsidR="00CB074B" w:rsidRPr="009A2CDA" w:rsidRDefault="00CB074B" w:rsidP="0031329A">
            <w:r w:rsidRPr="009A2CDA">
              <w:t>DoJ</w:t>
            </w:r>
          </w:p>
          <w:p w14:paraId="40AB7AED" w14:textId="35E1E0DE" w:rsidR="00CB074B" w:rsidRPr="009A2CDA" w:rsidRDefault="00CB074B" w:rsidP="0031329A">
            <w:r w:rsidRPr="009A2CDA">
              <w:t>TASCAT</w:t>
            </w:r>
          </w:p>
        </w:tc>
      </w:tr>
      <w:tr w:rsidR="00CB074B" w:rsidRPr="009A2CDA" w14:paraId="379B5A78" w14:textId="77777777" w:rsidTr="002F6140">
        <w:tc>
          <w:tcPr>
            <w:tcW w:w="7087" w:type="dxa"/>
          </w:tcPr>
          <w:p w14:paraId="1D8F095A" w14:textId="77777777" w:rsidR="00CB074B" w:rsidRPr="009A2CDA" w:rsidRDefault="00CB074B" w:rsidP="000458D5">
            <w:pPr>
              <w:pStyle w:val="ListParagraph"/>
              <w:numPr>
                <w:ilvl w:val="1"/>
                <w:numId w:val="22"/>
              </w:numPr>
            </w:pPr>
            <w:r w:rsidRPr="009A2CDA">
              <w:t>Consult with disability organisations on needs in places of detention.</w:t>
            </w:r>
          </w:p>
          <w:p w14:paraId="69ADB6D6" w14:textId="77777777" w:rsidR="00CB074B" w:rsidRPr="009A2CDA" w:rsidRDefault="00CB074B" w:rsidP="000458D5">
            <w:pPr>
              <w:pStyle w:val="ListParagraph"/>
              <w:numPr>
                <w:ilvl w:val="0"/>
                <w:numId w:val="0"/>
              </w:numPr>
              <w:ind w:left="360"/>
            </w:pPr>
            <w:r w:rsidRPr="009A2CDA">
              <w:t>Enable the Tasmanian National PM to embed disability awareness in OPCAT monitoring.</w:t>
            </w:r>
          </w:p>
          <w:p w14:paraId="7CE6D3D8" w14:textId="1B006B27" w:rsidR="00CB074B" w:rsidRPr="009A2CDA" w:rsidRDefault="00CB074B" w:rsidP="000458D5">
            <w:pPr>
              <w:pStyle w:val="ListParagraph"/>
              <w:numPr>
                <w:ilvl w:val="0"/>
                <w:numId w:val="0"/>
              </w:numPr>
              <w:ind w:left="360"/>
            </w:pPr>
            <w:r w:rsidRPr="009A2CDA">
              <w:lastRenderedPageBreak/>
              <w:t>Indicator of success</w:t>
            </w:r>
            <w:r w:rsidR="000D180A" w:rsidRPr="009A2CDA">
              <w:t xml:space="preserve"> -</w:t>
            </w:r>
            <w:r w:rsidRPr="009A2CDA">
              <w:t xml:space="preserve"> The NPM is empowered to support the development of a human rights education and training strategy with its counterparts.</w:t>
            </w:r>
          </w:p>
          <w:p w14:paraId="090B7FAD" w14:textId="77777777" w:rsidR="00CB074B" w:rsidRPr="009A2CDA" w:rsidRDefault="00CB074B" w:rsidP="000458D5">
            <w:pPr>
              <w:pStyle w:val="ListParagraph"/>
              <w:numPr>
                <w:ilvl w:val="0"/>
                <w:numId w:val="0"/>
              </w:numPr>
              <w:ind w:left="360"/>
            </w:pPr>
            <w:r w:rsidRPr="009A2CDA">
              <w:t>NPM engagement with disability organisations.</w:t>
            </w:r>
          </w:p>
          <w:p w14:paraId="3055B962" w14:textId="77777777" w:rsidR="00CB074B" w:rsidRPr="009A2CDA" w:rsidRDefault="00CB074B" w:rsidP="000458D5">
            <w:pPr>
              <w:pStyle w:val="ListParagraph"/>
              <w:numPr>
                <w:ilvl w:val="0"/>
                <w:numId w:val="0"/>
              </w:numPr>
              <w:ind w:left="360"/>
            </w:pPr>
            <w:r w:rsidRPr="009A2CDA">
              <w:t>NPM engagement with people with disability in places of detention.</w:t>
            </w:r>
          </w:p>
          <w:p w14:paraId="67F28FC1" w14:textId="0A4C689B" w:rsidR="00CB074B" w:rsidRPr="009A2CDA" w:rsidRDefault="00CB074B" w:rsidP="000458D5">
            <w:pPr>
              <w:pStyle w:val="ListParagraph"/>
              <w:numPr>
                <w:ilvl w:val="0"/>
                <w:numId w:val="0"/>
              </w:numPr>
              <w:ind w:left="360"/>
            </w:pPr>
            <w:r w:rsidRPr="009A2CDA">
              <w:t>Training and education for NPM staff on types of disability and needs of people with disability in paces of detention.</w:t>
            </w:r>
          </w:p>
          <w:p w14:paraId="16F16673" w14:textId="77777777" w:rsidR="00CB074B" w:rsidRPr="009A2CDA" w:rsidRDefault="00CB074B" w:rsidP="000458D5">
            <w:pPr>
              <w:pStyle w:val="ListParagraph"/>
              <w:numPr>
                <w:ilvl w:val="0"/>
                <w:numId w:val="0"/>
              </w:numPr>
              <w:ind w:left="360"/>
            </w:pPr>
            <w:r w:rsidRPr="009A2CDA">
              <w:t>The Department of Justice will establish clear mechanism for obtaining the views of people with disability in places of detention.</w:t>
            </w:r>
          </w:p>
          <w:p w14:paraId="44A3BFF6" w14:textId="45F40B0A" w:rsidR="00CB074B" w:rsidRPr="009A2CDA" w:rsidRDefault="00CB074B" w:rsidP="000458D5">
            <w:pPr>
              <w:pStyle w:val="ListParagraph"/>
              <w:numPr>
                <w:ilvl w:val="0"/>
                <w:numId w:val="0"/>
              </w:numPr>
              <w:ind w:left="360"/>
            </w:pPr>
            <w:r w:rsidRPr="009A2CDA">
              <w:t>This action will be an ongoing activity.</w:t>
            </w:r>
          </w:p>
        </w:tc>
        <w:tc>
          <w:tcPr>
            <w:tcW w:w="1984" w:type="dxa"/>
          </w:tcPr>
          <w:p w14:paraId="524149FF" w14:textId="77777777" w:rsidR="00CB074B" w:rsidRPr="009A2CDA" w:rsidRDefault="00CB074B" w:rsidP="0031329A">
            <w:r w:rsidRPr="009A2CDA">
              <w:lastRenderedPageBreak/>
              <w:t>DoJ</w:t>
            </w:r>
          </w:p>
          <w:p w14:paraId="2635BCB0" w14:textId="3ECEE992" w:rsidR="00CB074B" w:rsidRPr="009A2CDA" w:rsidRDefault="00CB074B" w:rsidP="0031329A"/>
        </w:tc>
      </w:tr>
      <w:tr w:rsidR="00CB074B" w:rsidRPr="009A2CDA" w14:paraId="17D4EE2E" w14:textId="77777777" w:rsidTr="002F6140">
        <w:tc>
          <w:tcPr>
            <w:tcW w:w="7087" w:type="dxa"/>
          </w:tcPr>
          <w:p w14:paraId="64DDB03E" w14:textId="77777777" w:rsidR="00CB074B" w:rsidRPr="009A2CDA" w:rsidRDefault="00CB074B" w:rsidP="00296C0E">
            <w:pPr>
              <w:pStyle w:val="ListParagraph"/>
              <w:numPr>
                <w:ilvl w:val="1"/>
                <w:numId w:val="22"/>
              </w:numPr>
            </w:pPr>
            <w:r w:rsidRPr="009A2CDA">
              <w:t>Investigate improvements to disability screening for people in custody.</w:t>
            </w:r>
          </w:p>
          <w:p w14:paraId="148D9B82" w14:textId="77777777" w:rsidR="00CB074B" w:rsidRPr="009A2CDA" w:rsidRDefault="00CB074B" w:rsidP="000458D5">
            <w:pPr>
              <w:pStyle w:val="ListParagraph"/>
              <w:numPr>
                <w:ilvl w:val="0"/>
                <w:numId w:val="0"/>
              </w:numPr>
              <w:ind w:left="360"/>
            </w:pPr>
            <w:r w:rsidRPr="009A2CDA">
              <w:t>Engage with Corrective Services Administrators’ Council (CSAC) on developing national practice guidelines and policies relating to screening for disability and identification of support needs in custody.</w:t>
            </w:r>
          </w:p>
          <w:p w14:paraId="4A715B05" w14:textId="77777777" w:rsidR="00CB074B" w:rsidRPr="009A2CDA" w:rsidRDefault="00CB074B" w:rsidP="000458D5">
            <w:pPr>
              <w:pStyle w:val="ListParagraph"/>
              <w:numPr>
                <w:ilvl w:val="0"/>
                <w:numId w:val="0"/>
              </w:numPr>
              <w:ind w:left="360"/>
            </w:pPr>
            <w:r w:rsidRPr="009A2CDA">
              <w:t>Review screening and identification policies and practices in line with national practice guidelines.</w:t>
            </w:r>
          </w:p>
          <w:p w14:paraId="7CCDDD42" w14:textId="77777777" w:rsidR="00CB074B" w:rsidRPr="009A2CDA" w:rsidRDefault="00CB074B" w:rsidP="000458D5">
            <w:pPr>
              <w:pStyle w:val="ListParagraph"/>
              <w:numPr>
                <w:ilvl w:val="0"/>
                <w:numId w:val="0"/>
              </w:numPr>
              <w:ind w:left="360"/>
            </w:pPr>
            <w:r w:rsidRPr="009A2CDA">
              <w:t>Investigate and implement improved screening and identification practices, for intake and admission to the Tasmania Prison Service, to better understand the extent of people with disability.</w:t>
            </w:r>
          </w:p>
          <w:p w14:paraId="5F7A7DCA" w14:textId="6FDC6627" w:rsidR="00CB074B" w:rsidRPr="009A2CDA" w:rsidRDefault="00CB074B" w:rsidP="000458D5">
            <w:pPr>
              <w:pStyle w:val="ListParagraph"/>
              <w:numPr>
                <w:ilvl w:val="0"/>
                <w:numId w:val="0"/>
              </w:numPr>
              <w:ind w:left="360"/>
            </w:pPr>
            <w:r w:rsidRPr="009A2CDA">
              <w:t>Indicator of success</w:t>
            </w:r>
            <w:r w:rsidR="000D180A" w:rsidRPr="009A2CDA">
              <w:t xml:space="preserve"> -</w:t>
            </w:r>
            <w:r w:rsidRPr="009A2CDA">
              <w:t xml:space="preserve"> Improved screening and identification practices embedded in intake and admission to custody of Tasmania Prison Service.</w:t>
            </w:r>
          </w:p>
          <w:p w14:paraId="6D076D48" w14:textId="7D2EEE10" w:rsidR="00CB074B" w:rsidRPr="009A2CDA" w:rsidRDefault="00CB074B" w:rsidP="000458D5">
            <w:pPr>
              <w:pStyle w:val="ListParagraph"/>
              <w:numPr>
                <w:ilvl w:val="0"/>
                <w:numId w:val="0"/>
              </w:numPr>
              <w:ind w:left="360"/>
            </w:pPr>
            <w:r w:rsidRPr="009A2CDA">
              <w:t>This action will be achieved in 2025-2027.</w:t>
            </w:r>
          </w:p>
        </w:tc>
        <w:tc>
          <w:tcPr>
            <w:tcW w:w="1984" w:type="dxa"/>
          </w:tcPr>
          <w:p w14:paraId="63959757" w14:textId="581692F1" w:rsidR="00CB074B" w:rsidRPr="009A2CDA" w:rsidRDefault="00CB074B" w:rsidP="0031329A">
            <w:r w:rsidRPr="009A2CDA">
              <w:t>DoJ</w:t>
            </w:r>
          </w:p>
        </w:tc>
      </w:tr>
      <w:tr w:rsidR="00CB074B" w:rsidRPr="009A2CDA" w14:paraId="1E9C8BE7" w14:textId="77777777" w:rsidTr="002F6140">
        <w:tc>
          <w:tcPr>
            <w:tcW w:w="7087" w:type="dxa"/>
          </w:tcPr>
          <w:p w14:paraId="1C558A72" w14:textId="77777777" w:rsidR="00CB074B" w:rsidRPr="009A2CDA" w:rsidRDefault="00CB074B" w:rsidP="002D303C">
            <w:pPr>
              <w:pStyle w:val="ListParagraph"/>
              <w:numPr>
                <w:ilvl w:val="1"/>
                <w:numId w:val="22"/>
              </w:numPr>
            </w:pPr>
            <w:r w:rsidRPr="009A2CDA">
              <w:t xml:space="preserve">Expand the registration to work with vulnerable people scheme to include people working or volunteering with: </w:t>
            </w:r>
          </w:p>
          <w:p w14:paraId="0884D39D" w14:textId="77777777" w:rsidR="00CB074B" w:rsidRPr="009A2CDA" w:rsidRDefault="00CB074B" w:rsidP="000458D5">
            <w:pPr>
              <w:pStyle w:val="ListParagraph"/>
              <w:numPr>
                <w:ilvl w:val="0"/>
                <w:numId w:val="0"/>
              </w:numPr>
              <w:ind w:left="360"/>
            </w:pPr>
            <w:r w:rsidRPr="009A2CDA">
              <w:t>- people under a guardianship order,</w:t>
            </w:r>
          </w:p>
          <w:p w14:paraId="46B0B331" w14:textId="77777777" w:rsidR="00CB074B" w:rsidRPr="009A2CDA" w:rsidRDefault="00CB074B" w:rsidP="000458D5">
            <w:pPr>
              <w:pStyle w:val="ListParagraph"/>
              <w:numPr>
                <w:ilvl w:val="0"/>
                <w:numId w:val="0"/>
              </w:numPr>
              <w:ind w:left="360"/>
            </w:pPr>
            <w:r w:rsidRPr="009A2CDA">
              <w:t>- people under a mental health order,</w:t>
            </w:r>
          </w:p>
          <w:p w14:paraId="5D2719FE" w14:textId="77777777" w:rsidR="00CB074B" w:rsidRPr="009A2CDA" w:rsidRDefault="00CB074B" w:rsidP="000458D5">
            <w:pPr>
              <w:pStyle w:val="ListParagraph"/>
              <w:numPr>
                <w:ilvl w:val="0"/>
                <w:numId w:val="0"/>
              </w:numPr>
              <w:ind w:left="360"/>
            </w:pPr>
            <w:r w:rsidRPr="009A2CDA">
              <w:t>- people with a disability who are not NDIS participants.</w:t>
            </w:r>
          </w:p>
          <w:p w14:paraId="2E298DD1" w14:textId="4E795AD1" w:rsidR="00CB074B" w:rsidRPr="009A2CDA" w:rsidRDefault="00CB074B" w:rsidP="000458D5">
            <w:pPr>
              <w:pStyle w:val="ListParagraph"/>
              <w:numPr>
                <w:ilvl w:val="0"/>
                <w:numId w:val="0"/>
              </w:numPr>
              <w:ind w:left="360"/>
            </w:pPr>
            <w:r w:rsidRPr="009A2CDA">
              <w:lastRenderedPageBreak/>
              <w:t>Indicator of success</w:t>
            </w:r>
            <w:r w:rsidR="000D180A" w:rsidRPr="009A2CDA">
              <w:t xml:space="preserve"> -</w:t>
            </w:r>
            <w:r w:rsidRPr="009A2CDA">
              <w:t xml:space="preserve"> Updated legislation commenced.</w:t>
            </w:r>
          </w:p>
          <w:p w14:paraId="2290D53F" w14:textId="449F4BBE" w:rsidR="00CB074B" w:rsidRPr="009A2CDA" w:rsidRDefault="00CB074B" w:rsidP="000458D5">
            <w:pPr>
              <w:pStyle w:val="ListParagraph"/>
              <w:numPr>
                <w:ilvl w:val="0"/>
                <w:numId w:val="0"/>
              </w:numPr>
              <w:ind w:left="360"/>
            </w:pPr>
            <w:r w:rsidRPr="009A2CDA">
              <w:t>Current registrants extended to include other categories of vulnerable adults.</w:t>
            </w:r>
          </w:p>
          <w:p w14:paraId="393BC3EE" w14:textId="77777777" w:rsidR="00CB074B" w:rsidRPr="009A2CDA" w:rsidRDefault="00CB074B" w:rsidP="000458D5">
            <w:pPr>
              <w:pStyle w:val="ListParagraph"/>
              <w:numPr>
                <w:ilvl w:val="0"/>
                <w:numId w:val="0"/>
              </w:numPr>
              <w:ind w:left="360"/>
            </w:pPr>
            <w:r w:rsidRPr="009A2CDA">
              <w:t>New applicants registered to work with new categories of vulnerable adults.</w:t>
            </w:r>
          </w:p>
          <w:p w14:paraId="0CF7B647" w14:textId="76BB6DF4" w:rsidR="00CB074B" w:rsidRPr="009A2CDA" w:rsidRDefault="00CB074B" w:rsidP="000458D5">
            <w:pPr>
              <w:pStyle w:val="ListParagraph"/>
              <w:numPr>
                <w:ilvl w:val="0"/>
                <w:numId w:val="0"/>
              </w:numPr>
              <w:ind w:left="360"/>
            </w:pPr>
            <w:r w:rsidRPr="009A2CDA">
              <w:t>This action will be achieved in 2026.</w:t>
            </w:r>
          </w:p>
        </w:tc>
        <w:tc>
          <w:tcPr>
            <w:tcW w:w="1984" w:type="dxa"/>
          </w:tcPr>
          <w:p w14:paraId="4257D540" w14:textId="01A6ACCF" w:rsidR="00CB074B" w:rsidRPr="009A2CDA" w:rsidRDefault="00CB074B" w:rsidP="0031329A">
            <w:r w:rsidRPr="009A2CDA">
              <w:lastRenderedPageBreak/>
              <w:t>DoJ</w:t>
            </w:r>
          </w:p>
        </w:tc>
      </w:tr>
      <w:tr w:rsidR="00CB074B" w:rsidRPr="009A2CDA" w14:paraId="64548596" w14:textId="77777777" w:rsidTr="002F6140">
        <w:tc>
          <w:tcPr>
            <w:tcW w:w="7087" w:type="dxa"/>
          </w:tcPr>
          <w:p w14:paraId="4EEFC0E0" w14:textId="77777777" w:rsidR="00CB074B" w:rsidRPr="009A2CDA" w:rsidRDefault="00CB074B" w:rsidP="000458D5">
            <w:pPr>
              <w:pStyle w:val="ListParagraph"/>
              <w:numPr>
                <w:ilvl w:val="1"/>
                <w:numId w:val="22"/>
              </w:numPr>
            </w:pPr>
            <w:r w:rsidRPr="009A2CDA">
              <w:t>Participate in discussions to amend the Intergovernmental Agreement on Nationally Consistent Worker Screening for the NDIS.</w:t>
            </w:r>
          </w:p>
          <w:p w14:paraId="1A27EAC6" w14:textId="77777777" w:rsidR="00CB074B" w:rsidRPr="009A2CDA" w:rsidRDefault="00CB074B" w:rsidP="000458D5">
            <w:pPr>
              <w:pStyle w:val="ListParagraph"/>
              <w:numPr>
                <w:ilvl w:val="0"/>
                <w:numId w:val="0"/>
              </w:numPr>
              <w:ind w:left="360"/>
            </w:pPr>
            <w:r w:rsidRPr="009A2CDA">
              <w:t>Engage with the Commonwealth and other jurisdictions to consider and progress changes to continuous monitoring and worker screening.</w:t>
            </w:r>
          </w:p>
          <w:p w14:paraId="4263FE53" w14:textId="31F7C751" w:rsidR="00CB074B" w:rsidRPr="009A2CDA" w:rsidRDefault="00CB074B" w:rsidP="000458D5">
            <w:pPr>
              <w:pStyle w:val="ListParagraph"/>
              <w:numPr>
                <w:ilvl w:val="0"/>
                <w:numId w:val="0"/>
              </w:numPr>
              <w:ind w:left="360"/>
            </w:pPr>
            <w:r w:rsidRPr="009A2CDA">
              <w:t>Indicator of success</w:t>
            </w:r>
            <w:r w:rsidR="000D180A" w:rsidRPr="009A2CDA">
              <w:t xml:space="preserve"> -</w:t>
            </w:r>
            <w:r w:rsidRPr="009A2CDA">
              <w:t xml:space="preserve"> The DoJ is participating and engaging with the Commonwealth and other jurisdictions on worker screening.</w:t>
            </w:r>
          </w:p>
          <w:p w14:paraId="7DBAC8F5" w14:textId="1120813C" w:rsidR="00CB074B" w:rsidRPr="009A2CDA" w:rsidRDefault="00CB074B" w:rsidP="000458D5">
            <w:pPr>
              <w:pStyle w:val="ListParagraph"/>
              <w:numPr>
                <w:ilvl w:val="0"/>
                <w:numId w:val="0"/>
              </w:numPr>
              <w:ind w:left="360"/>
            </w:pPr>
            <w:r w:rsidRPr="009A2CDA">
              <w:t>This action will be an ongoing activity.</w:t>
            </w:r>
          </w:p>
        </w:tc>
        <w:tc>
          <w:tcPr>
            <w:tcW w:w="1984" w:type="dxa"/>
          </w:tcPr>
          <w:p w14:paraId="413B7D12" w14:textId="77777777" w:rsidR="00CB074B" w:rsidRPr="009A2CDA" w:rsidRDefault="00CB074B" w:rsidP="0031329A">
            <w:r w:rsidRPr="009A2CDA">
              <w:t>DoJ</w:t>
            </w:r>
          </w:p>
          <w:p w14:paraId="30C8BB02" w14:textId="6E222106" w:rsidR="00CB074B" w:rsidRPr="009A2CDA" w:rsidRDefault="00CB074B" w:rsidP="0031329A"/>
        </w:tc>
      </w:tr>
      <w:tr w:rsidR="00CB074B" w:rsidRPr="009A2CDA" w14:paraId="04A01309" w14:textId="77777777" w:rsidTr="002F6140">
        <w:tc>
          <w:tcPr>
            <w:tcW w:w="7087" w:type="dxa"/>
          </w:tcPr>
          <w:p w14:paraId="3B4B82C2" w14:textId="77777777" w:rsidR="00CB074B" w:rsidRPr="009A2CDA" w:rsidRDefault="00CB074B" w:rsidP="000458D5">
            <w:pPr>
              <w:pStyle w:val="ListParagraph"/>
              <w:numPr>
                <w:ilvl w:val="1"/>
                <w:numId w:val="22"/>
              </w:numPr>
            </w:pPr>
            <w:r w:rsidRPr="009A2CDA">
              <w:t>Participate in discussions on complaint handling and investigative practice guidelines.</w:t>
            </w:r>
          </w:p>
          <w:p w14:paraId="34D305D9" w14:textId="77777777" w:rsidR="00CB074B" w:rsidRPr="009A2CDA" w:rsidRDefault="00CB074B" w:rsidP="000458D5">
            <w:pPr>
              <w:pStyle w:val="ListParagraph"/>
              <w:numPr>
                <w:ilvl w:val="0"/>
                <w:numId w:val="0"/>
              </w:numPr>
              <w:ind w:left="360"/>
            </w:pPr>
            <w:r w:rsidRPr="009A2CDA">
              <w:t>Participate in national discussions with the Commonwealth Ombudsman and all State and Territory Ombudsmen to develop guidelines for organisations on implementing complaint handling and investigative practices that are accessible and responsive to people with disability.</w:t>
            </w:r>
          </w:p>
          <w:p w14:paraId="5B06A4D7" w14:textId="2D279EF0" w:rsidR="00CB074B" w:rsidRPr="009A2CDA" w:rsidRDefault="00CB074B" w:rsidP="000458D5">
            <w:pPr>
              <w:pStyle w:val="ListParagraph"/>
              <w:numPr>
                <w:ilvl w:val="0"/>
                <w:numId w:val="0"/>
              </w:numPr>
              <w:ind w:left="360"/>
            </w:pPr>
            <w:r w:rsidRPr="009A2CDA">
              <w:t>Indicator of success</w:t>
            </w:r>
            <w:r w:rsidR="000D180A" w:rsidRPr="009A2CDA">
              <w:t xml:space="preserve"> -</w:t>
            </w:r>
            <w:r w:rsidRPr="009A2CDA">
              <w:t xml:space="preserve"> Draft guidelines are developed.</w:t>
            </w:r>
          </w:p>
          <w:p w14:paraId="59D859F7" w14:textId="28EEC39E" w:rsidR="00CB074B" w:rsidRPr="009A2CDA" w:rsidRDefault="00CB074B" w:rsidP="000458D5">
            <w:pPr>
              <w:pStyle w:val="ListParagraph"/>
              <w:numPr>
                <w:ilvl w:val="0"/>
                <w:numId w:val="0"/>
              </w:numPr>
              <w:ind w:left="360"/>
            </w:pPr>
            <w:r w:rsidRPr="009A2CDA">
              <w:t>This action will be an ongoing activity.</w:t>
            </w:r>
          </w:p>
        </w:tc>
        <w:tc>
          <w:tcPr>
            <w:tcW w:w="1984" w:type="dxa"/>
          </w:tcPr>
          <w:p w14:paraId="10FC818E" w14:textId="0FE35888" w:rsidR="00CB074B" w:rsidRPr="009A2CDA" w:rsidRDefault="00CB074B" w:rsidP="0031329A">
            <w:r w:rsidRPr="009A2CDA">
              <w:t>DoJ</w:t>
            </w:r>
          </w:p>
        </w:tc>
      </w:tr>
      <w:tr w:rsidR="00CB074B" w:rsidRPr="009A2CDA" w14:paraId="05C4D84C" w14:textId="77777777" w:rsidTr="002F6140">
        <w:tc>
          <w:tcPr>
            <w:tcW w:w="7087" w:type="dxa"/>
          </w:tcPr>
          <w:p w14:paraId="1A30CA92" w14:textId="77777777" w:rsidR="00CB074B" w:rsidRPr="009A2CDA" w:rsidRDefault="00CB074B" w:rsidP="00C1213A">
            <w:pPr>
              <w:pStyle w:val="ListParagraph"/>
              <w:numPr>
                <w:ilvl w:val="1"/>
                <w:numId w:val="22"/>
              </w:numPr>
            </w:pPr>
            <w:r w:rsidRPr="009A2CDA">
              <w:t>Consider DRC recommendations that can be implemented in 2024-26.</w:t>
            </w:r>
          </w:p>
          <w:p w14:paraId="442FB3B5" w14:textId="16FD92C4" w:rsidR="00CB074B" w:rsidRPr="009A2CDA" w:rsidRDefault="00CB074B" w:rsidP="000458D5">
            <w:pPr>
              <w:pStyle w:val="ListParagraph"/>
              <w:numPr>
                <w:ilvl w:val="0"/>
                <w:numId w:val="0"/>
              </w:numPr>
              <w:ind w:left="360"/>
            </w:pPr>
            <w:r w:rsidRPr="009A2CDA">
              <w:t>Indicator of success</w:t>
            </w:r>
            <w:r w:rsidR="000D180A" w:rsidRPr="009A2CDA">
              <w:t xml:space="preserve"> -</w:t>
            </w:r>
            <w:r w:rsidRPr="009A2CDA">
              <w:t xml:space="preserve"> Implementation plans developed for DRC recommendations that can be achieved within a 2-year timeframe.</w:t>
            </w:r>
          </w:p>
          <w:p w14:paraId="007B0E8F" w14:textId="66076161" w:rsidR="00CB074B" w:rsidRPr="009A2CDA" w:rsidRDefault="00CB074B" w:rsidP="000458D5">
            <w:pPr>
              <w:pStyle w:val="ListParagraph"/>
              <w:numPr>
                <w:ilvl w:val="0"/>
                <w:numId w:val="0"/>
              </w:numPr>
              <w:ind w:left="360"/>
            </w:pPr>
            <w:r w:rsidRPr="009A2CDA">
              <w:t>Development of training, policy and processes that meet the needs of people with disability.</w:t>
            </w:r>
          </w:p>
          <w:p w14:paraId="5587A202" w14:textId="023D5CE8" w:rsidR="00CB074B" w:rsidRPr="009A2CDA" w:rsidRDefault="00CB074B" w:rsidP="000458D5">
            <w:pPr>
              <w:pStyle w:val="ListParagraph"/>
              <w:numPr>
                <w:ilvl w:val="0"/>
                <w:numId w:val="0"/>
              </w:numPr>
              <w:ind w:left="360"/>
            </w:pPr>
            <w:r w:rsidRPr="009A2CDA">
              <w:t>This action will be achieved in 2026.</w:t>
            </w:r>
          </w:p>
        </w:tc>
        <w:tc>
          <w:tcPr>
            <w:tcW w:w="1984" w:type="dxa"/>
          </w:tcPr>
          <w:p w14:paraId="0C8596C1" w14:textId="1ECF2F64" w:rsidR="00CB074B" w:rsidRPr="009A2CDA" w:rsidRDefault="00CB074B" w:rsidP="0031329A">
            <w:r w:rsidRPr="009A2CDA">
              <w:t>DOJ</w:t>
            </w:r>
          </w:p>
        </w:tc>
      </w:tr>
      <w:tr w:rsidR="00CB074B" w:rsidRPr="009A2CDA" w14:paraId="20BC1B2D" w14:textId="77777777" w:rsidTr="002F6140">
        <w:tc>
          <w:tcPr>
            <w:tcW w:w="7087" w:type="dxa"/>
          </w:tcPr>
          <w:p w14:paraId="06CF538A" w14:textId="77777777" w:rsidR="00CB074B" w:rsidRPr="009A2CDA" w:rsidRDefault="00CB074B" w:rsidP="00783CB7">
            <w:pPr>
              <w:pStyle w:val="ListParagraph"/>
              <w:numPr>
                <w:ilvl w:val="1"/>
                <w:numId w:val="22"/>
              </w:numPr>
            </w:pPr>
            <w:r w:rsidRPr="009A2CDA">
              <w:lastRenderedPageBreak/>
              <w:t>DECYP to improve conditions for children and young people with disability in youth detention.</w:t>
            </w:r>
          </w:p>
          <w:p w14:paraId="7C291F6F" w14:textId="36322472" w:rsidR="00CB074B" w:rsidRPr="009A2CDA" w:rsidRDefault="00CB074B" w:rsidP="000458D5">
            <w:pPr>
              <w:pStyle w:val="ListParagraph"/>
              <w:numPr>
                <w:ilvl w:val="0"/>
                <w:numId w:val="0"/>
              </w:numPr>
              <w:ind w:left="360"/>
            </w:pPr>
            <w:r w:rsidRPr="009A2CDA">
              <w:t>Indicator of success</w:t>
            </w:r>
            <w:r w:rsidR="000D180A" w:rsidRPr="009A2CDA">
              <w:t xml:space="preserve"> -</w:t>
            </w:r>
            <w:r w:rsidRPr="009A2CDA">
              <w:t xml:space="preserve"> Development and implementation of an Equity and Diversity Policy/Procedure for Custodial Youth Justice settings, taking into consideration DRC Recommendation 8.1.</w:t>
            </w:r>
          </w:p>
          <w:p w14:paraId="5014E613" w14:textId="77777777" w:rsidR="00CB074B" w:rsidRPr="009A2CDA" w:rsidRDefault="00CB074B" w:rsidP="000458D5">
            <w:pPr>
              <w:pStyle w:val="ListParagraph"/>
              <w:numPr>
                <w:ilvl w:val="0"/>
                <w:numId w:val="0"/>
              </w:numPr>
              <w:ind w:left="360"/>
            </w:pPr>
            <w:r w:rsidRPr="009A2CDA">
              <w:t>Review and update of the Young Person into Detention Custody Procedure, taking into consideration DRC Recommendation 8.4.</w:t>
            </w:r>
          </w:p>
          <w:p w14:paraId="70E017BE" w14:textId="77777777" w:rsidR="00CB074B" w:rsidRPr="009A2CDA" w:rsidRDefault="00CB074B" w:rsidP="000458D5">
            <w:pPr>
              <w:pStyle w:val="ListParagraph"/>
              <w:numPr>
                <w:ilvl w:val="0"/>
                <w:numId w:val="0"/>
              </w:numPr>
              <w:ind w:left="360"/>
            </w:pPr>
            <w:r w:rsidRPr="009A2CDA">
              <w:t>AYDC staff receive initial and ongoing disability training (8.5).</w:t>
            </w:r>
          </w:p>
          <w:p w14:paraId="769249CA" w14:textId="77777777" w:rsidR="00CB074B" w:rsidRPr="009A2CDA" w:rsidRDefault="00CB074B" w:rsidP="000458D5">
            <w:pPr>
              <w:pStyle w:val="ListParagraph"/>
              <w:numPr>
                <w:ilvl w:val="0"/>
                <w:numId w:val="0"/>
              </w:numPr>
              <w:ind w:left="360"/>
            </w:pPr>
            <w:r w:rsidRPr="009A2CDA">
              <w:t>Policies and procedures align with the national practice guidelines and policies relating to screening for disability and identification of support needs in custody, once developed by the Corrective Services Administration Council (8.14, 8.15).</w:t>
            </w:r>
          </w:p>
          <w:p w14:paraId="7823E46B" w14:textId="77777777" w:rsidR="00CB074B" w:rsidRPr="009A2CDA" w:rsidRDefault="00CB074B" w:rsidP="000458D5">
            <w:pPr>
              <w:pStyle w:val="ListParagraph"/>
              <w:numPr>
                <w:ilvl w:val="0"/>
                <w:numId w:val="0"/>
              </w:numPr>
              <w:ind w:left="360"/>
            </w:pPr>
            <w:r w:rsidRPr="009A2CDA">
              <w:t xml:space="preserve">Aboriginal young people with disability in detention feel and are safe (9.3): </w:t>
            </w:r>
          </w:p>
          <w:p w14:paraId="4B24442A" w14:textId="77777777" w:rsidR="00CB074B" w:rsidRPr="009A2CDA" w:rsidRDefault="00CB074B" w:rsidP="000458D5">
            <w:pPr>
              <w:pStyle w:val="ListParagraph"/>
              <w:numPr>
                <w:ilvl w:val="0"/>
                <w:numId w:val="0"/>
              </w:numPr>
              <w:ind w:left="360"/>
            </w:pPr>
            <w:r w:rsidRPr="009A2CDA">
              <w:t xml:space="preserve">Review of the AYDC Learning and Development Framework to ensure that cultural awareness will be embedded in all learning and development opportunities. </w:t>
            </w:r>
          </w:p>
          <w:p w14:paraId="1F77A7F5" w14:textId="33CFEF83" w:rsidR="00CB074B" w:rsidRPr="009A2CDA" w:rsidRDefault="00CB074B" w:rsidP="000458D5">
            <w:pPr>
              <w:pStyle w:val="ListParagraph"/>
              <w:numPr>
                <w:ilvl w:val="0"/>
                <w:numId w:val="0"/>
              </w:numPr>
              <w:ind w:left="360"/>
            </w:pPr>
            <w:r w:rsidRPr="009A2CDA">
              <w:t xml:space="preserve">Review of the AYDC Practice Framework which will inform the work to reform the youth justice system, including the new Service Delivery Model and Practice Approach. </w:t>
            </w:r>
          </w:p>
          <w:p w14:paraId="3BC668A8" w14:textId="77777777" w:rsidR="00CB074B" w:rsidRPr="009A2CDA" w:rsidRDefault="00CB074B" w:rsidP="000458D5">
            <w:pPr>
              <w:pStyle w:val="ListParagraph"/>
              <w:numPr>
                <w:ilvl w:val="0"/>
                <w:numId w:val="0"/>
              </w:numPr>
              <w:ind w:left="360"/>
            </w:pPr>
            <w:r w:rsidRPr="009A2CDA">
              <w:t>Establishment of the role of Aboriginal Liaison Officer at AYDC which will include facilitating cultural support and involvement in case planning, case management and exit planning.</w:t>
            </w:r>
          </w:p>
          <w:p w14:paraId="0B656BDF" w14:textId="59B3CE5D" w:rsidR="00CB074B" w:rsidRPr="009A2CDA" w:rsidRDefault="00CB074B" w:rsidP="000458D5">
            <w:pPr>
              <w:pStyle w:val="ListParagraph"/>
              <w:numPr>
                <w:ilvl w:val="0"/>
                <w:numId w:val="0"/>
              </w:numPr>
              <w:ind w:left="360"/>
            </w:pPr>
            <w:r w:rsidRPr="009A2CDA">
              <w:t>This actions timeframe is yet to be determined.</w:t>
            </w:r>
          </w:p>
        </w:tc>
        <w:tc>
          <w:tcPr>
            <w:tcW w:w="1984" w:type="dxa"/>
          </w:tcPr>
          <w:p w14:paraId="7B2DF37E" w14:textId="1D127AB2" w:rsidR="00CB074B" w:rsidRPr="009A2CDA" w:rsidRDefault="00CB074B" w:rsidP="0031329A">
            <w:r w:rsidRPr="009A2CDA">
              <w:t>DECYP</w:t>
            </w:r>
          </w:p>
        </w:tc>
      </w:tr>
      <w:tr w:rsidR="00CB074B" w:rsidRPr="009A2CDA" w14:paraId="75993D1C" w14:textId="77777777" w:rsidTr="002F6140">
        <w:tc>
          <w:tcPr>
            <w:tcW w:w="7087" w:type="dxa"/>
          </w:tcPr>
          <w:p w14:paraId="6B272A8D" w14:textId="77777777" w:rsidR="00CB074B" w:rsidRPr="009A2CDA" w:rsidRDefault="00CB074B" w:rsidP="00223902">
            <w:pPr>
              <w:pStyle w:val="ListParagraph"/>
              <w:numPr>
                <w:ilvl w:val="1"/>
                <w:numId w:val="22"/>
              </w:numPr>
            </w:pPr>
            <w:r w:rsidRPr="009A2CDA">
              <w:t xml:space="preserve">Establish a whole of Government disability inclusion planning and reporting framework. </w:t>
            </w:r>
          </w:p>
          <w:p w14:paraId="387951D7" w14:textId="4CB364CD" w:rsidR="00CB074B" w:rsidRPr="009A2CDA" w:rsidRDefault="00CB074B" w:rsidP="000458D5">
            <w:pPr>
              <w:pStyle w:val="ListParagraph"/>
              <w:numPr>
                <w:ilvl w:val="0"/>
                <w:numId w:val="0"/>
              </w:numPr>
              <w:ind w:left="360"/>
            </w:pPr>
            <w:r w:rsidRPr="009A2CDA">
              <w:t>Indicator of success</w:t>
            </w:r>
            <w:r w:rsidR="000D180A" w:rsidRPr="009A2CDA">
              <w:t xml:space="preserve"> -</w:t>
            </w:r>
            <w:r w:rsidRPr="009A2CDA">
              <w:t xml:space="preserve"> Commencement of the </w:t>
            </w:r>
            <w:r w:rsidRPr="00E77F17">
              <w:rPr>
                <w:i/>
                <w:iCs/>
              </w:rPr>
              <w:t>Disability Rights, Inclusion and Safeguarding Act 2025</w:t>
            </w:r>
            <w:r w:rsidRPr="009A2CDA">
              <w:t xml:space="preserve"> (See Part 2 of Act).</w:t>
            </w:r>
          </w:p>
          <w:p w14:paraId="6926361E" w14:textId="676212D5" w:rsidR="00CB074B" w:rsidRPr="009A2CDA" w:rsidRDefault="00CB074B" w:rsidP="000458D5">
            <w:pPr>
              <w:pStyle w:val="ListParagraph"/>
              <w:numPr>
                <w:ilvl w:val="0"/>
                <w:numId w:val="0"/>
              </w:numPr>
              <w:ind w:left="360"/>
            </w:pPr>
            <w:r w:rsidRPr="009A2CDA">
              <w:t>First Tasmanian Disability Inclusion Plan published.</w:t>
            </w:r>
          </w:p>
          <w:p w14:paraId="4C29981C" w14:textId="77777777" w:rsidR="00CB074B" w:rsidRPr="009A2CDA" w:rsidRDefault="00CB074B" w:rsidP="000458D5">
            <w:pPr>
              <w:pStyle w:val="ListParagraph"/>
              <w:numPr>
                <w:ilvl w:val="0"/>
                <w:numId w:val="0"/>
              </w:numPr>
              <w:ind w:left="360"/>
            </w:pPr>
            <w:r w:rsidRPr="009A2CDA">
              <w:t>First Disability Inclusion Plans for Defined Entities published.</w:t>
            </w:r>
          </w:p>
          <w:p w14:paraId="5C536285" w14:textId="654620E4" w:rsidR="00CB074B" w:rsidRPr="009A2CDA" w:rsidRDefault="00CB074B" w:rsidP="000458D5">
            <w:pPr>
              <w:pStyle w:val="ListParagraph"/>
              <w:numPr>
                <w:ilvl w:val="0"/>
                <w:numId w:val="0"/>
              </w:numPr>
              <w:ind w:left="360"/>
            </w:pPr>
            <w:r w:rsidRPr="009A2CDA">
              <w:lastRenderedPageBreak/>
              <w:t>The DRIS Act is to commence mid-2025. Publication timeframes are included in the Legislation.</w:t>
            </w:r>
          </w:p>
        </w:tc>
        <w:tc>
          <w:tcPr>
            <w:tcW w:w="1984" w:type="dxa"/>
          </w:tcPr>
          <w:p w14:paraId="00A27182" w14:textId="7E3EA4B4" w:rsidR="00CB074B" w:rsidRPr="009A2CDA" w:rsidRDefault="00CB074B" w:rsidP="0031329A">
            <w:r w:rsidRPr="009A2CDA">
              <w:lastRenderedPageBreak/>
              <w:t>DPAC – Disability and Reform and Defined Entities</w:t>
            </w:r>
          </w:p>
        </w:tc>
      </w:tr>
      <w:tr w:rsidR="00CB074B" w:rsidRPr="009A2CDA" w14:paraId="1E16DA90" w14:textId="77777777" w:rsidTr="002F6140">
        <w:tc>
          <w:tcPr>
            <w:tcW w:w="7087" w:type="dxa"/>
          </w:tcPr>
          <w:p w14:paraId="3E728C68" w14:textId="77777777" w:rsidR="00CB074B" w:rsidRPr="009A2CDA" w:rsidRDefault="00CB074B" w:rsidP="000458D5">
            <w:pPr>
              <w:pStyle w:val="ListParagraph"/>
              <w:numPr>
                <w:ilvl w:val="1"/>
                <w:numId w:val="22"/>
              </w:numPr>
            </w:pPr>
            <w:r w:rsidRPr="009A2CDA">
              <w:t>Develop and Implement a Guideline for Consultation by Defined Entities (See clause 17 of DRIS Act)</w:t>
            </w:r>
          </w:p>
          <w:p w14:paraId="315AE2D0" w14:textId="09B3F52D" w:rsidR="00CB074B" w:rsidRPr="009A2CDA" w:rsidRDefault="00CB074B" w:rsidP="000458D5">
            <w:pPr>
              <w:pStyle w:val="ListParagraph"/>
              <w:numPr>
                <w:ilvl w:val="0"/>
                <w:numId w:val="0"/>
              </w:numPr>
              <w:ind w:left="360"/>
            </w:pPr>
            <w:r w:rsidRPr="009A2CDA">
              <w:t>Indicator of success</w:t>
            </w:r>
            <w:r w:rsidR="000D180A" w:rsidRPr="009A2CDA">
              <w:t xml:space="preserve"> -</w:t>
            </w:r>
            <w:r w:rsidRPr="009A2CDA">
              <w:t xml:space="preserve"> Consultation on the Guideline undertaken. Guideline for Defined Entities developed.</w:t>
            </w:r>
          </w:p>
          <w:p w14:paraId="070D9A09" w14:textId="0A5092CB" w:rsidR="00CB074B" w:rsidRPr="009A2CDA" w:rsidRDefault="00CB074B" w:rsidP="000458D5">
            <w:pPr>
              <w:pStyle w:val="ListParagraph"/>
              <w:numPr>
                <w:ilvl w:val="0"/>
                <w:numId w:val="0"/>
              </w:numPr>
              <w:ind w:left="360"/>
            </w:pPr>
            <w:r w:rsidRPr="009A2CDA">
              <w:t>This action will be achieved in May 2025.</w:t>
            </w:r>
          </w:p>
        </w:tc>
        <w:tc>
          <w:tcPr>
            <w:tcW w:w="1984" w:type="dxa"/>
          </w:tcPr>
          <w:p w14:paraId="3C47806E" w14:textId="6D76ACE4" w:rsidR="00CB074B" w:rsidRPr="009A2CDA" w:rsidRDefault="00CB074B" w:rsidP="0031329A">
            <w:r w:rsidRPr="009A2CDA">
              <w:t>DPAC</w:t>
            </w:r>
          </w:p>
        </w:tc>
      </w:tr>
      <w:tr w:rsidR="00CB074B" w:rsidRPr="009A2CDA" w14:paraId="7CD285B4" w14:textId="77777777" w:rsidTr="002F6140">
        <w:tc>
          <w:tcPr>
            <w:tcW w:w="7087" w:type="dxa"/>
          </w:tcPr>
          <w:p w14:paraId="0AEA251F" w14:textId="77777777" w:rsidR="00CB074B" w:rsidRPr="009A2CDA" w:rsidRDefault="00CB074B" w:rsidP="000458D5">
            <w:pPr>
              <w:pStyle w:val="ListParagraph"/>
              <w:numPr>
                <w:ilvl w:val="1"/>
                <w:numId w:val="22"/>
              </w:numPr>
            </w:pPr>
            <w:r w:rsidRPr="009A2CDA">
              <w:t>Make provision for a Community Visitor Scheme in the DRIS Act and frame a Tasmanian scheme that is coherent with the nationally consistent approach.</w:t>
            </w:r>
          </w:p>
          <w:p w14:paraId="50326FAB" w14:textId="7A79EFE9" w:rsidR="00CB074B" w:rsidRPr="009A2CDA" w:rsidRDefault="00CB074B" w:rsidP="000458D5">
            <w:pPr>
              <w:pStyle w:val="ListParagraph"/>
              <w:numPr>
                <w:ilvl w:val="0"/>
                <w:numId w:val="0"/>
              </w:numPr>
              <w:ind w:left="360"/>
            </w:pPr>
            <w:r w:rsidRPr="009A2CDA">
              <w:t>Indicator of success</w:t>
            </w:r>
            <w:r w:rsidR="000D180A" w:rsidRPr="009A2CDA">
              <w:t xml:space="preserve"> -</w:t>
            </w:r>
            <w:r w:rsidRPr="009A2CDA">
              <w:t xml:space="preserve"> Working with Commonwealth, States and Territories to explore a Nationally consistent Community Visitor Scheme. </w:t>
            </w:r>
          </w:p>
          <w:p w14:paraId="64EA4FEB" w14:textId="77777777" w:rsidR="00CB074B" w:rsidRPr="009A2CDA" w:rsidRDefault="00CB074B" w:rsidP="000458D5">
            <w:pPr>
              <w:pStyle w:val="ListParagraph"/>
              <w:numPr>
                <w:ilvl w:val="0"/>
                <w:numId w:val="0"/>
              </w:numPr>
              <w:ind w:left="360"/>
            </w:pPr>
            <w:r w:rsidRPr="009A2CDA">
              <w:t xml:space="preserve">Establishment of scheme will require future budget allocation. </w:t>
            </w:r>
          </w:p>
          <w:p w14:paraId="4CCE9BE7" w14:textId="1CE127FC" w:rsidR="00CB074B" w:rsidRPr="009A2CDA" w:rsidRDefault="00CB074B" w:rsidP="000458D5">
            <w:pPr>
              <w:pStyle w:val="ListParagraph"/>
              <w:numPr>
                <w:ilvl w:val="0"/>
                <w:numId w:val="0"/>
              </w:numPr>
              <w:ind w:left="360"/>
            </w:pPr>
            <w:r w:rsidRPr="009A2CDA">
              <w:t>This action will be achieved in 2025.</w:t>
            </w:r>
          </w:p>
        </w:tc>
        <w:tc>
          <w:tcPr>
            <w:tcW w:w="1984" w:type="dxa"/>
          </w:tcPr>
          <w:p w14:paraId="30A9CAB6" w14:textId="3403105F" w:rsidR="00CB074B" w:rsidRPr="009A2CDA" w:rsidRDefault="00CB074B" w:rsidP="0031329A">
            <w:r w:rsidRPr="009A2CDA">
              <w:t>DPAC</w:t>
            </w:r>
          </w:p>
        </w:tc>
      </w:tr>
      <w:tr w:rsidR="00CB074B" w:rsidRPr="009A2CDA" w14:paraId="2302774D" w14:textId="77777777" w:rsidTr="002F6140">
        <w:tc>
          <w:tcPr>
            <w:tcW w:w="7087" w:type="dxa"/>
          </w:tcPr>
          <w:p w14:paraId="27E9BAF7" w14:textId="77777777" w:rsidR="00CB074B" w:rsidRPr="009A2CDA" w:rsidRDefault="00CB074B" w:rsidP="00BD6746">
            <w:pPr>
              <w:pStyle w:val="ListParagraph"/>
              <w:numPr>
                <w:ilvl w:val="1"/>
                <w:numId w:val="22"/>
              </w:numPr>
            </w:pPr>
            <w:r w:rsidRPr="009A2CDA">
              <w:t>Progress increased safeguarding and promote disability inclusion through creation of a Disability Commissioner.</w:t>
            </w:r>
          </w:p>
          <w:p w14:paraId="06B2ABB8" w14:textId="4905C216" w:rsidR="00CB074B" w:rsidRPr="009A2CDA" w:rsidRDefault="00CB074B" w:rsidP="000458D5">
            <w:pPr>
              <w:pStyle w:val="ListParagraph"/>
              <w:numPr>
                <w:ilvl w:val="0"/>
                <w:numId w:val="0"/>
              </w:numPr>
              <w:ind w:left="360"/>
            </w:pPr>
            <w:r w:rsidRPr="009A2CDA">
              <w:t>Indicator of success</w:t>
            </w:r>
            <w:r w:rsidR="000D180A" w:rsidRPr="009A2CDA">
              <w:t xml:space="preserve"> -</w:t>
            </w:r>
            <w:r w:rsidRPr="009A2CDA">
              <w:t xml:space="preserve"> Appointment of a Disability Commissioner.</w:t>
            </w:r>
          </w:p>
          <w:p w14:paraId="7C5172CF" w14:textId="77777777" w:rsidR="00CB074B" w:rsidRPr="009A2CDA" w:rsidRDefault="00CB074B" w:rsidP="000458D5">
            <w:pPr>
              <w:pStyle w:val="ListParagraph"/>
              <w:numPr>
                <w:ilvl w:val="0"/>
                <w:numId w:val="0"/>
              </w:numPr>
              <w:ind w:left="360"/>
            </w:pPr>
            <w:r w:rsidRPr="009A2CDA">
              <w:t>Establish Office of the Disability Commissioner.</w:t>
            </w:r>
          </w:p>
          <w:p w14:paraId="0DEB2378" w14:textId="33993A97" w:rsidR="00CB074B" w:rsidRPr="009A2CDA" w:rsidRDefault="00CB074B" w:rsidP="000458D5">
            <w:pPr>
              <w:pStyle w:val="ListParagraph"/>
              <w:numPr>
                <w:ilvl w:val="0"/>
                <w:numId w:val="0"/>
              </w:numPr>
              <w:ind w:left="360"/>
            </w:pPr>
            <w:r w:rsidRPr="009A2CDA">
              <w:t>This action will be achieved in 2025.</w:t>
            </w:r>
          </w:p>
        </w:tc>
        <w:tc>
          <w:tcPr>
            <w:tcW w:w="1984" w:type="dxa"/>
          </w:tcPr>
          <w:p w14:paraId="5D9D8E18" w14:textId="77777777" w:rsidR="00CB074B" w:rsidRPr="009A2CDA" w:rsidRDefault="00CB074B" w:rsidP="0031329A">
            <w:r w:rsidRPr="009A2CDA">
              <w:t>DPAC</w:t>
            </w:r>
          </w:p>
          <w:p w14:paraId="70EB2976" w14:textId="77777777" w:rsidR="00CB074B" w:rsidRPr="009A2CDA" w:rsidRDefault="00CB074B" w:rsidP="0031329A"/>
          <w:p w14:paraId="23CEE686" w14:textId="4ACD61B2" w:rsidR="00CB074B" w:rsidRPr="009A2CDA" w:rsidRDefault="00CB074B" w:rsidP="0031329A">
            <w:r w:rsidRPr="009A2CDA">
              <w:t>DCT</w:t>
            </w:r>
          </w:p>
          <w:p w14:paraId="259C1E1C" w14:textId="4EB0B449" w:rsidR="00CB074B" w:rsidRPr="009A2CDA" w:rsidRDefault="00CB074B" w:rsidP="0031329A"/>
        </w:tc>
      </w:tr>
      <w:tr w:rsidR="00CB074B" w:rsidRPr="009A2CDA" w14:paraId="21F6C367" w14:textId="77777777" w:rsidTr="002F6140">
        <w:tc>
          <w:tcPr>
            <w:tcW w:w="7087" w:type="dxa"/>
          </w:tcPr>
          <w:p w14:paraId="64DE7B74" w14:textId="77777777" w:rsidR="00CB074B" w:rsidRPr="009A2CDA" w:rsidRDefault="00CB074B" w:rsidP="000458D5">
            <w:pPr>
              <w:pStyle w:val="ListParagraph"/>
              <w:numPr>
                <w:ilvl w:val="1"/>
                <w:numId w:val="22"/>
              </w:numPr>
            </w:pPr>
            <w:r w:rsidRPr="009A2CDA">
              <w:t xml:space="preserve">Implement a contemporary and rights driven authorisation process for restrictive practices that is consistent with nationally agreed rules. Consistent with </w:t>
            </w:r>
            <w:r w:rsidRPr="00E77F17">
              <w:rPr>
                <w:i/>
                <w:iCs/>
              </w:rPr>
              <w:t>Disability Rights, Inclusion and Safeguarding Act 2025</w:t>
            </w:r>
            <w:r w:rsidRPr="009A2CDA">
              <w:t xml:space="preserve"> (See Parts 6, 7, 8 and 9).</w:t>
            </w:r>
          </w:p>
          <w:p w14:paraId="23530555" w14:textId="7EFF8046" w:rsidR="00CB074B" w:rsidRPr="009A2CDA" w:rsidRDefault="00CB074B" w:rsidP="000458D5">
            <w:pPr>
              <w:pStyle w:val="ListParagraph"/>
              <w:numPr>
                <w:ilvl w:val="0"/>
                <w:numId w:val="0"/>
              </w:numPr>
              <w:ind w:left="360"/>
            </w:pPr>
            <w:r w:rsidRPr="009A2CDA">
              <w:t>Indicator of success</w:t>
            </w:r>
            <w:r w:rsidR="000D180A" w:rsidRPr="009A2CDA">
              <w:t xml:space="preserve"> -</w:t>
            </w:r>
            <w:r w:rsidRPr="009A2CDA">
              <w:t xml:space="preserve"> </w:t>
            </w:r>
            <w:r w:rsidR="00E77F17">
              <w:t>n</w:t>
            </w:r>
            <w:r w:rsidRPr="009A2CDA">
              <w:t>ew model implemented.</w:t>
            </w:r>
          </w:p>
          <w:p w14:paraId="710841A7" w14:textId="4B811C8D" w:rsidR="00CB074B" w:rsidRPr="009A2CDA" w:rsidRDefault="00CB074B" w:rsidP="000458D5">
            <w:pPr>
              <w:pStyle w:val="ListParagraph"/>
              <w:numPr>
                <w:ilvl w:val="0"/>
                <w:numId w:val="0"/>
              </w:numPr>
              <w:ind w:left="360"/>
            </w:pPr>
            <w:r w:rsidRPr="009A2CDA">
              <w:t>This action will be achieved in 2025.</w:t>
            </w:r>
          </w:p>
        </w:tc>
        <w:tc>
          <w:tcPr>
            <w:tcW w:w="1984" w:type="dxa"/>
          </w:tcPr>
          <w:p w14:paraId="4F936C26" w14:textId="77777777" w:rsidR="00CB074B" w:rsidRPr="009A2CDA" w:rsidRDefault="00CB074B" w:rsidP="0031329A">
            <w:r w:rsidRPr="009A2CDA">
              <w:t>DPAC</w:t>
            </w:r>
          </w:p>
          <w:p w14:paraId="707D74A9" w14:textId="5616860C" w:rsidR="00CB074B" w:rsidRPr="009A2CDA" w:rsidRDefault="00CB074B" w:rsidP="0031329A"/>
        </w:tc>
      </w:tr>
    </w:tbl>
    <w:p w14:paraId="32DFA091" w14:textId="77777777" w:rsidR="0080320A" w:rsidRPr="009A2CDA" w:rsidRDefault="0080320A" w:rsidP="00A574EF">
      <w:pPr>
        <w:pStyle w:val="06IntroCopy"/>
        <w:rPr>
          <w:rFonts w:ascii="Arial" w:hAnsi="Arial" w:cs="Arial"/>
        </w:rPr>
      </w:pPr>
    </w:p>
    <w:p w14:paraId="11CBA5C6" w14:textId="77777777" w:rsidR="00BB7E0D" w:rsidRDefault="00BB7E0D">
      <w:pPr>
        <w:spacing w:after="160" w:line="259" w:lineRule="auto"/>
        <w:rPr>
          <w:rFonts w:eastAsiaTheme="majorEastAsia"/>
          <w:b/>
          <w:bCs/>
          <w:color w:val="333333" w:themeColor="text2"/>
          <w:sz w:val="40"/>
          <w:szCs w:val="36"/>
        </w:rPr>
      </w:pPr>
      <w:bookmarkStart w:id="58" w:name="_Toc88808795"/>
      <w:r>
        <w:br w:type="page"/>
      </w:r>
    </w:p>
    <w:p w14:paraId="308F870E" w14:textId="13CF4661" w:rsidR="00D023B8" w:rsidRPr="009A2CDA" w:rsidRDefault="00F56ADC" w:rsidP="00461982">
      <w:pPr>
        <w:pStyle w:val="Heading2"/>
        <w:rPr>
          <w:sz w:val="36"/>
        </w:rPr>
      </w:pPr>
      <w:bookmarkStart w:id="59" w:name="_Toc198541510"/>
      <w:r w:rsidRPr="009A2CDA">
        <w:lastRenderedPageBreak/>
        <w:t>ADS Outcome Area</w:t>
      </w:r>
      <w:r w:rsidR="00503CF6" w:rsidRPr="009A2CDA">
        <w:t xml:space="preserve"> 4</w:t>
      </w:r>
      <w:r w:rsidRPr="009A2CDA">
        <w:t xml:space="preserve">: </w:t>
      </w:r>
      <w:r w:rsidR="00D023B8" w:rsidRPr="009A2CDA">
        <w:t>Personal and Community Support</w:t>
      </w:r>
      <w:bookmarkEnd w:id="58"/>
      <w:bookmarkEnd w:id="59"/>
    </w:p>
    <w:p w14:paraId="21456EC8" w14:textId="77777777" w:rsidR="00A574EF" w:rsidRPr="009A2CDA" w:rsidRDefault="00D023B8" w:rsidP="00461982">
      <w:pPr>
        <w:pStyle w:val="Heading3"/>
      </w:pPr>
      <w:bookmarkStart w:id="60" w:name="_Toc198541511"/>
      <w:r w:rsidRPr="009A2CDA">
        <w:t>Outcome:</w:t>
      </w:r>
      <w:bookmarkEnd w:id="60"/>
      <w:r w:rsidRPr="009A2CDA">
        <w:t xml:space="preserve"> </w:t>
      </w:r>
    </w:p>
    <w:p w14:paraId="0D3D044C" w14:textId="0D8D631D" w:rsidR="00D023B8" w:rsidRPr="009A2CDA" w:rsidRDefault="00D023B8" w:rsidP="006F5F7C">
      <w:r w:rsidRPr="009A2CDA">
        <w:t xml:space="preserve">People with disability have access to a range of supports to assist them to live independently and engage in their </w:t>
      </w:r>
      <w:r w:rsidR="00F17A2F" w:rsidRPr="009A2CDA">
        <w:t>communities.</w:t>
      </w:r>
    </w:p>
    <w:p w14:paraId="36A9C6ED" w14:textId="09DAA0E7" w:rsidR="002463A5" w:rsidRPr="009A2CDA" w:rsidRDefault="002463A5" w:rsidP="00461982">
      <w:pPr>
        <w:pStyle w:val="Heading4"/>
      </w:pPr>
      <w:r w:rsidRPr="009A2CDA">
        <w:t>Policy Priorities:</w:t>
      </w:r>
    </w:p>
    <w:p w14:paraId="04DDCF98" w14:textId="332D02FB" w:rsidR="002463A5" w:rsidRPr="009A2CDA" w:rsidRDefault="002A1E0C" w:rsidP="002463A5">
      <w:pPr>
        <w:pStyle w:val="ListParagraph"/>
        <w:numPr>
          <w:ilvl w:val="0"/>
          <w:numId w:val="8"/>
        </w:numPr>
      </w:pPr>
      <w:r w:rsidRPr="009A2CDA">
        <w:t xml:space="preserve">People with disability </w:t>
      </w:r>
      <w:proofErr w:type="gramStart"/>
      <w:r w:rsidR="00104513" w:rsidRPr="009A2CDA">
        <w:t>are able to</w:t>
      </w:r>
      <w:proofErr w:type="gramEnd"/>
      <w:r w:rsidR="00104513" w:rsidRPr="009A2CDA">
        <w:t xml:space="preserve"> access supports that meet their needs. </w:t>
      </w:r>
    </w:p>
    <w:p w14:paraId="5E0365B3" w14:textId="2E6ED79C" w:rsidR="00104513" w:rsidRPr="009A2CDA" w:rsidRDefault="00104513" w:rsidP="002463A5">
      <w:pPr>
        <w:pStyle w:val="ListParagraph"/>
        <w:numPr>
          <w:ilvl w:val="0"/>
          <w:numId w:val="8"/>
        </w:numPr>
      </w:pPr>
      <w:r w:rsidRPr="009A2CDA">
        <w:t>The NDIS prov</w:t>
      </w:r>
      <w:r w:rsidR="002F119C" w:rsidRPr="009A2CDA">
        <w:t xml:space="preserve">ides eligible people with permanent and significant disability with access </w:t>
      </w:r>
      <w:r w:rsidR="00C718D9" w:rsidRPr="009A2CDA">
        <w:t xml:space="preserve">to reasonable </w:t>
      </w:r>
      <w:r w:rsidR="004C1BC6" w:rsidRPr="009A2CDA">
        <w:t xml:space="preserve">and </w:t>
      </w:r>
      <w:r w:rsidR="00C718D9" w:rsidRPr="009A2CDA">
        <w:t xml:space="preserve">necessary disability supports. </w:t>
      </w:r>
    </w:p>
    <w:p w14:paraId="4E4B225D" w14:textId="15B53380" w:rsidR="00C718D9" w:rsidRPr="009A2CDA" w:rsidRDefault="00633DCD" w:rsidP="002463A5">
      <w:pPr>
        <w:pStyle w:val="ListParagraph"/>
        <w:numPr>
          <w:ilvl w:val="0"/>
          <w:numId w:val="8"/>
        </w:numPr>
      </w:pPr>
      <w:r w:rsidRPr="009A2CDA">
        <w:t xml:space="preserve">The role </w:t>
      </w:r>
      <w:r w:rsidR="00604281" w:rsidRPr="009A2CDA">
        <w:t xml:space="preserve">of informal support is </w:t>
      </w:r>
      <w:r w:rsidR="004C1BC6" w:rsidRPr="009A2CDA">
        <w:t>acknowledged</w:t>
      </w:r>
      <w:r w:rsidR="00604281" w:rsidRPr="009A2CDA">
        <w:t xml:space="preserve"> and supported. </w:t>
      </w:r>
    </w:p>
    <w:p w14:paraId="76CDD7B9" w14:textId="5C1FBC2C" w:rsidR="00A739DF" w:rsidRPr="009A2CDA" w:rsidRDefault="00604281" w:rsidP="00A739DF">
      <w:pPr>
        <w:pStyle w:val="ListParagraph"/>
        <w:numPr>
          <w:ilvl w:val="0"/>
          <w:numId w:val="8"/>
        </w:numPr>
      </w:pPr>
      <w:r w:rsidRPr="009A2CDA">
        <w:t xml:space="preserve">People with </w:t>
      </w:r>
      <w:r w:rsidR="00451424" w:rsidRPr="009A2CDA">
        <w:t xml:space="preserve">disability </w:t>
      </w:r>
      <w:r w:rsidR="00956CB5" w:rsidRPr="009A2CDA">
        <w:t xml:space="preserve">are supported to access assistive technology. </w:t>
      </w:r>
    </w:p>
    <w:p w14:paraId="2EF01CCD" w14:textId="2991D38B" w:rsidR="00EC15E5" w:rsidRPr="009A2CDA" w:rsidRDefault="00837BBB" w:rsidP="00461982">
      <w:pPr>
        <w:pStyle w:val="Heading3"/>
      </w:pPr>
      <w:bookmarkStart w:id="61" w:name="_Toc198541512"/>
      <w:r w:rsidRPr="009A2CDA">
        <w:t>What does the ADS say</w:t>
      </w:r>
      <w:r w:rsidR="00FD419B" w:rsidRPr="009A2CDA">
        <w:t>:</w:t>
      </w:r>
      <w:bookmarkEnd w:id="61"/>
    </w:p>
    <w:p w14:paraId="78DA93C6" w14:textId="3259827F" w:rsidR="00D023B8" w:rsidRPr="009A2CDA" w:rsidRDefault="00D023B8" w:rsidP="00EC6755">
      <w:pPr>
        <w:pStyle w:val="Body"/>
      </w:pPr>
      <w:r w:rsidRPr="009A2CDA">
        <w:t xml:space="preserve">Personal and community supports, including both specialist disability supports and mainstream services available to the </w:t>
      </w:r>
      <w:proofErr w:type="gramStart"/>
      <w:r w:rsidRPr="009A2CDA">
        <w:t>general public</w:t>
      </w:r>
      <w:proofErr w:type="gramEnd"/>
      <w:r w:rsidRPr="009A2CDA">
        <w:t xml:space="preserve">, are fundamental to improving overall outcomes for people with disability. </w:t>
      </w:r>
    </w:p>
    <w:p w14:paraId="0CE1A31A" w14:textId="44F8DA34" w:rsidR="002802B9" w:rsidRPr="009A2CDA" w:rsidRDefault="00D023B8" w:rsidP="00EC6755">
      <w:pPr>
        <w:pStyle w:val="Body"/>
      </w:pPr>
      <w:r w:rsidRPr="009A2CDA">
        <w:t>Some people with disability need support to be able to maintain everyday wellbeing at home and to be fully included in community activities. It is important for people with disability to be able to live independently and be involved in community activities, such as education, work, training, recreation, cultural life and neighbourhood activities.</w:t>
      </w:r>
    </w:p>
    <w:p w14:paraId="728D0A22" w14:textId="7904C47A" w:rsidR="00040480" w:rsidRPr="009A2CDA" w:rsidRDefault="00276774" w:rsidP="00461982">
      <w:pPr>
        <w:pStyle w:val="Caption"/>
      </w:pPr>
      <w:r w:rsidRPr="009A2CDA">
        <w:t>Table 4</w:t>
      </w:r>
      <w:r w:rsidR="00040480" w:rsidRPr="009A2CDA">
        <w:t>:</w:t>
      </w:r>
      <w:r w:rsidR="00DB10F1" w:rsidRPr="009A2CDA">
        <w:t xml:space="preserve"> </w:t>
      </w:r>
      <w:r w:rsidR="00040480" w:rsidRPr="009A2CDA">
        <w:t>Personal and Community Support</w:t>
      </w:r>
    </w:p>
    <w:tbl>
      <w:tblPr>
        <w:tblStyle w:val="TableGrid"/>
        <w:tblW w:w="9071" w:type="dxa"/>
        <w:tblLook w:val="01A0" w:firstRow="1" w:lastRow="0" w:firstColumn="1" w:lastColumn="1" w:noHBand="0" w:noVBand="0"/>
        <w:tblCaption w:val="Table 5:Education and Learning"/>
        <w:tblDescription w:val="Table outlining actions, timeline, agency and status/progress"/>
      </w:tblPr>
      <w:tblGrid>
        <w:gridCol w:w="7087"/>
        <w:gridCol w:w="1984"/>
      </w:tblGrid>
      <w:tr w:rsidR="000D180A" w:rsidRPr="009A2CDA" w14:paraId="4CD54273" w14:textId="77777777" w:rsidTr="002F6140">
        <w:tc>
          <w:tcPr>
            <w:tcW w:w="7087" w:type="dxa"/>
          </w:tcPr>
          <w:p w14:paraId="52494BC3" w14:textId="77777777" w:rsidR="000D180A" w:rsidRPr="009A2CDA" w:rsidRDefault="000D180A" w:rsidP="00BA2EDF">
            <w:pPr>
              <w:rPr>
                <w:b/>
                <w:bCs/>
              </w:rPr>
            </w:pPr>
            <w:r w:rsidRPr="009A2CDA">
              <w:rPr>
                <w:b/>
                <w:bCs/>
              </w:rPr>
              <w:t>Action</w:t>
            </w:r>
          </w:p>
        </w:tc>
        <w:tc>
          <w:tcPr>
            <w:tcW w:w="1984" w:type="dxa"/>
          </w:tcPr>
          <w:p w14:paraId="687BAA0C" w14:textId="057A2CFA" w:rsidR="000D180A" w:rsidRPr="009A2CDA" w:rsidRDefault="000D180A" w:rsidP="00BA2EDF">
            <w:pPr>
              <w:rPr>
                <w:b/>
                <w:bCs/>
              </w:rPr>
            </w:pPr>
            <w:r w:rsidRPr="009A2CDA">
              <w:rPr>
                <w:b/>
                <w:bCs/>
              </w:rPr>
              <w:t>Lead</w:t>
            </w:r>
          </w:p>
        </w:tc>
      </w:tr>
      <w:tr w:rsidR="000D180A" w:rsidRPr="009A2CDA" w14:paraId="3B42FE8D" w14:textId="77777777" w:rsidTr="002F6140">
        <w:tc>
          <w:tcPr>
            <w:tcW w:w="7087" w:type="dxa"/>
          </w:tcPr>
          <w:p w14:paraId="406F14DF" w14:textId="77777777" w:rsidR="000D180A" w:rsidRPr="009A2CDA" w:rsidRDefault="000D180A" w:rsidP="00C5660D">
            <w:pPr>
              <w:pStyle w:val="ListParagraph"/>
              <w:numPr>
                <w:ilvl w:val="1"/>
                <w:numId w:val="8"/>
              </w:numPr>
              <w:ind w:left="454"/>
            </w:pPr>
            <w:r w:rsidRPr="009A2CDA">
              <w:t xml:space="preserve">Design an ecosystem of supports commencing with targeted foundational supports for children. </w:t>
            </w:r>
          </w:p>
          <w:p w14:paraId="22FEBA3C" w14:textId="0B303029" w:rsidR="000D180A" w:rsidRPr="009A2CDA" w:rsidRDefault="000D180A" w:rsidP="00C5660D">
            <w:pPr>
              <w:pStyle w:val="ListParagraph"/>
              <w:numPr>
                <w:ilvl w:val="0"/>
                <w:numId w:val="0"/>
              </w:numPr>
              <w:ind w:left="454"/>
            </w:pPr>
            <w:r w:rsidRPr="009A2CDA">
              <w:t>Indicator of success - Work with the Australian Government to agree to the principles and framework for foundational supports.</w:t>
            </w:r>
          </w:p>
          <w:p w14:paraId="23C904D2" w14:textId="1B879426" w:rsidR="000D180A" w:rsidRPr="009A2CDA" w:rsidRDefault="000D180A" w:rsidP="00C5660D">
            <w:pPr>
              <w:pStyle w:val="ListParagraph"/>
              <w:numPr>
                <w:ilvl w:val="0"/>
                <w:numId w:val="0"/>
              </w:numPr>
              <w:ind w:left="454"/>
            </w:pPr>
            <w:r w:rsidRPr="009A2CDA">
              <w:t>This will be achieved in 2025.</w:t>
            </w:r>
          </w:p>
        </w:tc>
        <w:tc>
          <w:tcPr>
            <w:tcW w:w="1984" w:type="dxa"/>
          </w:tcPr>
          <w:p w14:paraId="02CAAC2B" w14:textId="2031DD53" w:rsidR="000D180A" w:rsidRPr="009A2CDA" w:rsidRDefault="000D180A" w:rsidP="00BA2EDF">
            <w:r w:rsidRPr="009A2CDA">
              <w:t>DPAC</w:t>
            </w:r>
          </w:p>
        </w:tc>
      </w:tr>
      <w:tr w:rsidR="000D180A" w:rsidRPr="009A2CDA" w14:paraId="2A0832FB" w14:textId="77777777" w:rsidTr="002F6140">
        <w:tc>
          <w:tcPr>
            <w:tcW w:w="7087" w:type="dxa"/>
          </w:tcPr>
          <w:p w14:paraId="3295C9AB" w14:textId="77777777" w:rsidR="000961EC" w:rsidRDefault="000D180A" w:rsidP="000961EC">
            <w:pPr>
              <w:pStyle w:val="ListParagraph"/>
              <w:numPr>
                <w:ilvl w:val="1"/>
                <w:numId w:val="8"/>
              </w:numPr>
              <w:ind w:left="454" w:hanging="425"/>
            </w:pPr>
            <w:r w:rsidRPr="009A2CDA">
              <w:t>Children with disability and their families achieve better outcomes.</w:t>
            </w:r>
          </w:p>
          <w:p w14:paraId="02FBA454" w14:textId="77777777" w:rsidR="000961EC" w:rsidRDefault="000D180A" w:rsidP="000961EC">
            <w:pPr>
              <w:pStyle w:val="ListParagraph"/>
              <w:numPr>
                <w:ilvl w:val="0"/>
                <w:numId w:val="0"/>
              </w:numPr>
              <w:ind w:left="454"/>
            </w:pPr>
            <w:r w:rsidRPr="009A2CDA">
              <w:t>Indicator of success - Targeted and general foundational supports deliver early intervention targeted therapies, navigation and communication, and individual and family capacity building.</w:t>
            </w:r>
          </w:p>
          <w:p w14:paraId="5105E516" w14:textId="226E77EE" w:rsidR="000D180A" w:rsidRPr="009A2CDA" w:rsidDel="008F331A" w:rsidRDefault="000D180A" w:rsidP="000961EC">
            <w:pPr>
              <w:pStyle w:val="ListParagraph"/>
              <w:numPr>
                <w:ilvl w:val="0"/>
                <w:numId w:val="0"/>
              </w:numPr>
              <w:ind w:left="454"/>
            </w:pPr>
            <w:r w:rsidRPr="009A2CDA">
              <w:lastRenderedPageBreak/>
              <w:t>This will be achieved in 2027.</w:t>
            </w:r>
          </w:p>
        </w:tc>
        <w:tc>
          <w:tcPr>
            <w:tcW w:w="1984" w:type="dxa"/>
          </w:tcPr>
          <w:p w14:paraId="62B738BA" w14:textId="5F0A95FD" w:rsidR="000D180A" w:rsidRPr="009A2CDA" w:rsidRDefault="000D180A" w:rsidP="00BA2EDF">
            <w:r w:rsidRPr="009A2CDA">
              <w:lastRenderedPageBreak/>
              <w:t>DPAC</w:t>
            </w:r>
          </w:p>
        </w:tc>
      </w:tr>
    </w:tbl>
    <w:p w14:paraId="2F2864C6" w14:textId="77777777" w:rsidR="00BB7E0D" w:rsidRDefault="00BB7E0D" w:rsidP="00461982">
      <w:pPr>
        <w:pStyle w:val="Heading2"/>
        <w:rPr>
          <w:rFonts w:asciiTheme="minorHAnsi" w:eastAsiaTheme="minorHAnsi" w:hAnsiTheme="minorHAnsi" w:cstheme="minorHAnsi"/>
          <w:b w:val="0"/>
          <w:bCs w:val="0"/>
          <w:color w:val="1A1A1A" w:themeColor="text1"/>
          <w:spacing w:val="0"/>
          <w:sz w:val="24"/>
          <w:szCs w:val="24"/>
        </w:rPr>
      </w:pPr>
      <w:bookmarkStart w:id="62" w:name="_Toc88808796"/>
    </w:p>
    <w:p w14:paraId="584F5A16" w14:textId="77777777" w:rsidR="002F6140" w:rsidRDefault="002F6140">
      <w:pPr>
        <w:spacing w:after="160" w:line="259" w:lineRule="auto"/>
        <w:rPr>
          <w:rFonts w:eastAsiaTheme="majorEastAsia"/>
          <w:b/>
          <w:bCs/>
          <w:color w:val="333333" w:themeColor="text2"/>
          <w:sz w:val="40"/>
          <w:szCs w:val="36"/>
        </w:rPr>
      </w:pPr>
      <w:r>
        <w:br w:type="page"/>
      </w:r>
    </w:p>
    <w:p w14:paraId="43EF3C3C" w14:textId="7C760FF6" w:rsidR="00D023B8" w:rsidRPr="009A2CDA" w:rsidRDefault="00C83859" w:rsidP="00461982">
      <w:pPr>
        <w:pStyle w:val="Heading2"/>
        <w:rPr>
          <w:sz w:val="36"/>
        </w:rPr>
      </w:pPr>
      <w:bookmarkStart w:id="63" w:name="_Toc198541513"/>
      <w:r w:rsidRPr="009A2CDA">
        <w:lastRenderedPageBreak/>
        <w:t>ADS Outcome Area</w:t>
      </w:r>
      <w:r w:rsidR="001C177F" w:rsidRPr="009A2CDA">
        <w:t xml:space="preserve"> 5</w:t>
      </w:r>
      <w:r w:rsidRPr="009A2CDA">
        <w:t xml:space="preserve">: </w:t>
      </w:r>
      <w:r w:rsidR="00D023B8" w:rsidRPr="009A2CDA">
        <w:t>Education and Learning</w:t>
      </w:r>
      <w:bookmarkEnd w:id="62"/>
      <w:bookmarkEnd w:id="63"/>
      <w:r w:rsidR="00D023B8" w:rsidRPr="009A2CDA">
        <w:t xml:space="preserve"> </w:t>
      </w:r>
    </w:p>
    <w:p w14:paraId="78A85208" w14:textId="77777777" w:rsidR="00A574EF" w:rsidRPr="009A2CDA" w:rsidRDefault="00D023B8" w:rsidP="00461982">
      <w:pPr>
        <w:pStyle w:val="Heading3"/>
      </w:pPr>
      <w:bookmarkStart w:id="64" w:name="_Toc198541514"/>
      <w:r w:rsidRPr="009A2CDA">
        <w:t>Outcome:</w:t>
      </w:r>
      <w:bookmarkEnd w:id="64"/>
      <w:r w:rsidRPr="009A2CDA">
        <w:t xml:space="preserve"> </w:t>
      </w:r>
    </w:p>
    <w:p w14:paraId="4BE6A150" w14:textId="2A8EF878" w:rsidR="00D023B8" w:rsidRPr="009A2CDA" w:rsidRDefault="00D023B8" w:rsidP="00EC6755">
      <w:pPr>
        <w:pStyle w:val="Body"/>
      </w:pPr>
      <w:r w:rsidRPr="009A2CDA">
        <w:t xml:space="preserve">People with disability achieve their full potential through education and </w:t>
      </w:r>
      <w:r w:rsidR="00F17A2F" w:rsidRPr="009A2CDA">
        <w:t>learning.</w:t>
      </w:r>
    </w:p>
    <w:p w14:paraId="754EDC69" w14:textId="1B6BF3C4" w:rsidR="00C83859" w:rsidRPr="009A2CDA" w:rsidRDefault="00C83859" w:rsidP="00461982">
      <w:pPr>
        <w:pStyle w:val="Heading4"/>
      </w:pPr>
      <w:r w:rsidRPr="009A2CDA">
        <w:t>Policy Priorities:</w:t>
      </w:r>
    </w:p>
    <w:p w14:paraId="3F135C15" w14:textId="1ABEFCE7" w:rsidR="00C83859" w:rsidRPr="009A2CDA" w:rsidRDefault="002A2C34" w:rsidP="00461982">
      <w:pPr>
        <w:pStyle w:val="Numbers"/>
        <w:numPr>
          <w:ilvl w:val="0"/>
          <w:numId w:val="38"/>
        </w:numPr>
      </w:pPr>
      <w:r w:rsidRPr="009A2CDA">
        <w:t>Children with disability can access and participate in high-quality</w:t>
      </w:r>
      <w:r w:rsidR="00475703" w:rsidRPr="009A2CDA">
        <w:t xml:space="preserve"> early childhood education and care. </w:t>
      </w:r>
    </w:p>
    <w:p w14:paraId="066BF0B1" w14:textId="494142AD" w:rsidR="00475703" w:rsidRPr="009A2CDA" w:rsidRDefault="008B1509" w:rsidP="00461982">
      <w:pPr>
        <w:pStyle w:val="Numbers"/>
        <w:numPr>
          <w:ilvl w:val="0"/>
          <w:numId w:val="38"/>
        </w:numPr>
      </w:pPr>
      <w:r w:rsidRPr="009A2CDA">
        <w:t xml:space="preserve">Build capability in the delivery of inclusive education to improve educational outcomes for school students with disability. </w:t>
      </w:r>
    </w:p>
    <w:p w14:paraId="29EE2DBB" w14:textId="3D88A61D" w:rsidR="008B1509" w:rsidRPr="009A2CDA" w:rsidRDefault="008B1509" w:rsidP="00461982">
      <w:pPr>
        <w:pStyle w:val="Numbers"/>
        <w:numPr>
          <w:ilvl w:val="0"/>
          <w:numId w:val="38"/>
        </w:numPr>
      </w:pPr>
      <w:r w:rsidRPr="009A2CDA">
        <w:t xml:space="preserve">Improve pathways and accessibility to further education and training for people with disability. </w:t>
      </w:r>
    </w:p>
    <w:p w14:paraId="0BE945AE" w14:textId="5566C361" w:rsidR="008B1509" w:rsidRPr="009A2CDA" w:rsidRDefault="00ED5CBB" w:rsidP="00461982">
      <w:pPr>
        <w:pStyle w:val="Numbers"/>
        <w:numPr>
          <w:ilvl w:val="0"/>
          <w:numId w:val="38"/>
        </w:numPr>
      </w:pPr>
      <w:r w:rsidRPr="009A2CDA">
        <w:t xml:space="preserve">People with disability have increased opportunities to participate in accessible and inclusive lifelong learning. </w:t>
      </w:r>
    </w:p>
    <w:p w14:paraId="55E3D274" w14:textId="7F97D258" w:rsidR="009C7561" w:rsidRPr="009A2CDA" w:rsidRDefault="00837BBB" w:rsidP="00461982">
      <w:pPr>
        <w:pStyle w:val="Heading3"/>
      </w:pPr>
      <w:bookmarkStart w:id="65" w:name="_Toc198541515"/>
      <w:r w:rsidRPr="009A2CDA">
        <w:t>What does the ADS say</w:t>
      </w:r>
      <w:r w:rsidR="00FD419B" w:rsidRPr="009A2CDA">
        <w:rPr>
          <w:i/>
        </w:rPr>
        <w:t>:</w:t>
      </w:r>
      <w:bookmarkEnd w:id="65"/>
    </w:p>
    <w:p w14:paraId="69C76848" w14:textId="2E56E033" w:rsidR="00D023B8" w:rsidRPr="009A2CDA" w:rsidRDefault="00D023B8" w:rsidP="00EC6755">
      <w:pPr>
        <w:pStyle w:val="Body"/>
      </w:pPr>
      <w:r w:rsidRPr="009A2CDA">
        <w:t>Access to formal and informal education is critical to the development of skills, independence and wellbeing of people with disability. It provides pathways to fulfilling employment, financial independence, and enriched lives.</w:t>
      </w:r>
    </w:p>
    <w:p w14:paraId="10BDA880" w14:textId="63D01EBC" w:rsidR="000961EC" w:rsidRPr="009A2CDA" w:rsidRDefault="00D023B8" w:rsidP="00EC6755">
      <w:pPr>
        <w:pStyle w:val="Body"/>
      </w:pPr>
      <w:r w:rsidRPr="009A2CDA">
        <w:t>Despite educational reforms over the last decade, there remain significant gaps for students with disability. These gaps are notable in attainment of Year 12 or equivalent, vocational education and training qualifications, and participation in university studies.</w:t>
      </w:r>
    </w:p>
    <w:p w14:paraId="4CB66EE5" w14:textId="4FAC4257" w:rsidR="000D617C" w:rsidRPr="009A2CDA" w:rsidRDefault="00276774" w:rsidP="00461982">
      <w:pPr>
        <w:pStyle w:val="Caption"/>
      </w:pPr>
      <w:r w:rsidRPr="009A2CDA">
        <w:t>Table 5</w:t>
      </w:r>
      <w:r w:rsidR="000D617C" w:rsidRPr="009A2CDA">
        <w:t>: Education and Learning</w:t>
      </w:r>
    </w:p>
    <w:tbl>
      <w:tblPr>
        <w:tblStyle w:val="TableGrid"/>
        <w:tblW w:w="9071" w:type="dxa"/>
        <w:tblLook w:val="01A0" w:firstRow="1" w:lastRow="0" w:firstColumn="1" w:lastColumn="1" w:noHBand="0" w:noVBand="0"/>
        <w:tblCaption w:val="Table 5:Education and Learning"/>
        <w:tblDescription w:val="Table outlining actions, timeline, agency and status/progress"/>
      </w:tblPr>
      <w:tblGrid>
        <w:gridCol w:w="7087"/>
        <w:gridCol w:w="1984"/>
      </w:tblGrid>
      <w:tr w:rsidR="009A2CDA" w:rsidRPr="009A2CDA" w14:paraId="181D7E78" w14:textId="77777777" w:rsidTr="002F6140">
        <w:trPr>
          <w:tblHeader/>
        </w:trPr>
        <w:tc>
          <w:tcPr>
            <w:tcW w:w="7087" w:type="dxa"/>
          </w:tcPr>
          <w:p w14:paraId="5649F453" w14:textId="77777777" w:rsidR="009A2CDA" w:rsidRPr="009A2CDA" w:rsidRDefault="009A2CDA" w:rsidP="00237032">
            <w:pPr>
              <w:rPr>
                <w:b/>
                <w:bCs/>
              </w:rPr>
            </w:pPr>
            <w:r w:rsidRPr="009A2CDA">
              <w:rPr>
                <w:b/>
                <w:bCs/>
              </w:rPr>
              <w:t>Action</w:t>
            </w:r>
          </w:p>
        </w:tc>
        <w:tc>
          <w:tcPr>
            <w:tcW w:w="1984" w:type="dxa"/>
          </w:tcPr>
          <w:p w14:paraId="1CCE3405" w14:textId="65EBC5AA" w:rsidR="009A2CDA" w:rsidRPr="009A2CDA" w:rsidRDefault="009A2CDA" w:rsidP="00237032">
            <w:pPr>
              <w:rPr>
                <w:b/>
                <w:bCs/>
              </w:rPr>
            </w:pPr>
            <w:r w:rsidRPr="009A2CDA">
              <w:rPr>
                <w:b/>
                <w:bCs/>
              </w:rPr>
              <w:t>Lead</w:t>
            </w:r>
          </w:p>
        </w:tc>
      </w:tr>
      <w:tr w:rsidR="009A2CDA" w:rsidRPr="009A2CDA" w14:paraId="74C8B3D1" w14:textId="77777777" w:rsidTr="002F6140">
        <w:tc>
          <w:tcPr>
            <w:tcW w:w="7087" w:type="dxa"/>
          </w:tcPr>
          <w:p w14:paraId="623215AC" w14:textId="7F35A6D9" w:rsidR="009A2CDA" w:rsidRPr="009A2CDA" w:rsidRDefault="009A2CDA" w:rsidP="00A82207">
            <w:pPr>
              <w:pStyle w:val="ListParagraph"/>
              <w:numPr>
                <w:ilvl w:val="1"/>
                <w:numId w:val="29"/>
              </w:numPr>
            </w:pPr>
            <w:r w:rsidRPr="009A2CDA">
              <w:t>Support DPFEM staff with disability to access professional development opportunities.</w:t>
            </w:r>
          </w:p>
          <w:p w14:paraId="01461A7B" w14:textId="77777777" w:rsidR="009A2CDA" w:rsidRPr="009A2CDA" w:rsidRDefault="009A2CDA" w:rsidP="000D180A">
            <w:pPr>
              <w:pStyle w:val="ListParagraph"/>
              <w:numPr>
                <w:ilvl w:val="0"/>
                <w:numId w:val="0"/>
              </w:numPr>
              <w:ind w:left="405"/>
            </w:pPr>
            <w:r w:rsidRPr="009A2CDA">
              <w:t xml:space="preserve">Indicator of success- Increased number of people with disability completing professional development. </w:t>
            </w:r>
          </w:p>
          <w:p w14:paraId="39EA4EBE" w14:textId="77777777" w:rsidR="009A2CDA" w:rsidRPr="009A2CDA" w:rsidRDefault="009A2CDA" w:rsidP="000D180A">
            <w:pPr>
              <w:pStyle w:val="ListParagraph"/>
              <w:numPr>
                <w:ilvl w:val="0"/>
                <w:numId w:val="0"/>
              </w:numPr>
              <w:ind w:left="405"/>
            </w:pPr>
            <w:r w:rsidRPr="009A2CDA">
              <w:t xml:space="preserve">Introduce flexible learning arrangements to accommodate needs of employees with disability, where possible.  </w:t>
            </w:r>
          </w:p>
          <w:p w14:paraId="6D41DC88" w14:textId="27249CDD" w:rsidR="009A2CDA" w:rsidRPr="009A2CDA" w:rsidRDefault="009A2CDA" w:rsidP="000D180A">
            <w:pPr>
              <w:pStyle w:val="ListParagraph"/>
              <w:numPr>
                <w:ilvl w:val="0"/>
                <w:numId w:val="0"/>
              </w:numPr>
              <w:ind w:left="405"/>
            </w:pPr>
            <w:r w:rsidRPr="009A2CDA">
              <w:t>This action will be an ongoing activity.</w:t>
            </w:r>
          </w:p>
        </w:tc>
        <w:tc>
          <w:tcPr>
            <w:tcW w:w="1984" w:type="dxa"/>
          </w:tcPr>
          <w:p w14:paraId="460A64C6" w14:textId="0AEB5A0E" w:rsidR="009A2CDA" w:rsidRPr="009A2CDA" w:rsidRDefault="009A2CDA" w:rsidP="00237032">
            <w:r w:rsidRPr="009A2CDA">
              <w:t>DPFEM</w:t>
            </w:r>
          </w:p>
        </w:tc>
      </w:tr>
      <w:tr w:rsidR="009A2CDA" w:rsidRPr="009A2CDA" w14:paraId="2B691F44" w14:textId="77777777" w:rsidTr="002F6140">
        <w:tc>
          <w:tcPr>
            <w:tcW w:w="7087" w:type="dxa"/>
          </w:tcPr>
          <w:p w14:paraId="19E51318" w14:textId="0ECCFD69" w:rsidR="009A2CDA" w:rsidRPr="009A2CDA" w:rsidRDefault="009A2CDA" w:rsidP="00A82207">
            <w:pPr>
              <w:pStyle w:val="ListParagraph"/>
              <w:numPr>
                <w:ilvl w:val="1"/>
                <w:numId w:val="29"/>
              </w:numPr>
            </w:pPr>
            <w:r w:rsidRPr="009A2CDA">
              <w:t>DECYP to implement the Child and Youth Safe Standards (CYSS) and make ongoing efforts to promote inclusion and avoid segregation, challenge stereotypes and discrimination, and understand the effect of a child’s particular disability.</w:t>
            </w:r>
          </w:p>
          <w:p w14:paraId="128662B5" w14:textId="0A2DCB83" w:rsidR="009A2CDA" w:rsidRPr="009A2CDA" w:rsidRDefault="009A2CDA" w:rsidP="000D180A">
            <w:pPr>
              <w:pStyle w:val="ListParagraph"/>
              <w:numPr>
                <w:ilvl w:val="0"/>
                <w:numId w:val="0"/>
              </w:numPr>
              <w:ind w:left="405"/>
            </w:pPr>
            <w:r w:rsidRPr="009A2CDA">
              <w:lastRenderedPageBreak/>
              <w:t>Indicator of success - Compliance with the Child and Youth Safe Standards.</w:t>
            </w:r>
          </w:p>
          <w:p w14:paraId="3D6F2607" w14:textId="14DF40EC" w:rsidR="009A2CDA" w:rsidRPr="009A2CDA" w:rsidRDefault="009A2CDA" w:rsidP="000D180A">
            <w:pPr>
              <w:pStyle w:val="ListParagraph"/>
              <w:numPr>
                <w:ilvl w:val="0"/>
                <w:numId w:val="0"/>
              </w:numPr>
              <w:ind w:left="405"/>
            </w:pPr>
            <w:r w:rsidRPr="009A2CDA">
              <w:t>This action will be an ongoing activity.</w:t>
            </w:r>
          </w:p>
        </w:tc>
        <w:tc>
          <w:tcPr>
            <w:tcW w:w="1984" w:type="dxa"/>
          </w:tcPr>
          <w:p w14:paraId="3A0D4DA9" w14:textId="6EE8962F" w:rsidR="009A2CDA" w:rsidRPr="009A2CDA" w:rsidRDefault="009A2CDA" w:rsidP="00237032">
            <w:r w:rsidRPr="009A2CDA">
              <w:lastRenderedPageBreak/>
              <w:t>DECYP</w:t>
            </w:r>
          </w:p>
        </w:tc>
      </w:tr>
      <w:tr w:rsidR="009A2CDA" w:rsidRPr="009A2CDA" w14:paraId="6E69C72E" w14:textId="77777777" w:rsidTr="002F6140">
        <w:tc>
          <w:tcPr>
            <w:tcW w:w="7087" w:type="dxa"/>
          </w:tcPr>
          <w:p w14:paraId="7ADF6587" w14:textId="77777777" w:rsidR="009A2CDA" w:rsidRPr="009A2CDA" w:rsidRDefault="009A2CDA" w:rsidP="00A82207">
            <w:pPr>
              <w:pStyle w:val="ListParagraph"/>
              <w:numPr>
                <w:ilvl w:val="1"/>
                <w:numId w:val="29"/>
              </w:numPr>
            </w:pPr>
            <w:r w:rsidRPr="009A2CDA">
              <w:t>Implementation of the relevant recommendations of the Disability Royal Commission in relation to the education children and young people portfolios.</w:t>
            </w:r>
          </w:p>
          <w:p w14:paraId="71A364D3" w14:textId="77777777" w:rsidR="009A2CDA" w:rsidRPr="009A2CDA" w:rsidRDefault="009A2CDA" w:rsidP="000D180A">
            <w:pPr>
              <w:pStyle w:val="ListParagraph"/>
              <w:numPr>
                <w:ilvl w:val="0"/>
                <w:numId w:val="0"/>
              </w:numPr>
              <w:ind w:left="405"/>
            </w:pPr>
            <w:r w:rsidRPr="009A2CDA">
              <w:t>Indicator of success - To be determined once recommendations are scoped for implementation.</w:t>
            </w:r>
          </w:p>
          <w:p w14:paraId="4522C5E4" w14:textId="339627E8" w:rsidR="009A2CDA" w:rsidRPr="009A2CDA" w:rsidRDefault="009A2CDA" w:rsidP="000D180A">
            <w:pPr>
              <w:pStyle w:val="ListParagraph"/>
              <w:numPr>
                <w:ilvl w:val="0"/>
                <w:numId w:val="0"/>
              </w:numPr>
              <w:ind w:left="405"/>
            </w:pPr>
            <w:r w:rsidRPr="009A2CDA">
              <w:t xml:space="preserve">This actions timeframe is </w:t>
            </w:r>
            <w:r w:rsidR="00A527F2">
              <w:t xml:space="preserve">yet </w:t>
            </w:r>
            <w:r w:rsidRPr="009A2CDA">
              <w:t>to be determined.</w:t>
            </w:r>
          </w:p>
        </w:tc>
        <w:tc>
          <w:tcPr>
            <w:tcW w:w="1984" w:type="dxa"/>
          </w:tcPr>
          <w:p w14:paraId="2FCC6371" w14:textId="77777777" w:rsidR="009A2CDA" w:rsidRPr="009A2CDA" w:rsidRDefault="009A2CDA" w:rsidP="00237032">
            <w:r w:rsidRPr="009A2CDA">
              <w:t>DECYP</w:t>
            </w:r>
          </w:p>
          <w:p w14:paraId="624ECCC9" w14:textId="5E456A53" w:rsidR="009A2CDA" w:rsidRPr="009A2CDA" w:rsidRDefault="009A2CDA" w:rsidP="00237032"/>
        </w:tc>
      </w:tr>
      <w:tr w:rsidR="009A2CDA" w:rsidRPr="009A2CDA" w14:paraId="72779877" w14:textId="77777777" w:rsidTr="002F6140">
        <w:tc>
          <w:tcPr>
            <w:tcW w:w="7087" w:type="dxa"/>
          </w:tcPr>
          <w:p w14:paraId="6D48C6AA" w14:textId="77777777" w:rsidR="009A2CDA" w:rsidRPr="009A2CDA" w:rsidRDefault="009A2CDA" w:rsidP="00A82207">
            <w:pPr>
              <w:pStyle w:val="ListParagraph"/>
              <w:numPr>
                <w:ilvl w:val="1"/>
                <w:numId w:val="29"/>
              </w:numPr>
              <w:rPr>
                <w:color w:val="000000"/>
                <w:shd w:val="clear" w:color="auto" w:fill="FFFFFF"/>
              </w:rPr>
            </w:pPr>
            <w:r w:rsidRPr="009A2CDA">
              <w:rPr>
                <w:color w:val="000000"/>
                <w:shd w:val="clear" w:color="auto" w:fill="FFFFFF"/>
              </w:rPr>
              <w:t>DECYP to implement appropriate actions from the independent review report of the Educational Adjustments Disability Funding model. This will include scoping for the development of an Inclusive Education Policy to determine future strategies.</w:t>
            </w:r>
          </w:p>
          <w:p w14:paraId="33FE18EA" w14:textId="77777777" w:rsidR="009A2CDA" w:rsidRPr="009A2CDA" w:rsidRDefault="009A2CDA" w:rsidP="009A2CDA">
            <w:pPr>
              <w:pStyle w:val="ListParagraph"/>
              <w:numPr>
                <w:ilvl w:val="0"/>
                <w:numId w:val="0"/>
              </w:numPr>
              <w:ind w:left="405"/>
              <w:rPr>
                <w:color w:val="000000"/>
                <w:bdr w:val="none" w:sz="0" w:space="0" w:color="auto" w:frame="1"/>
              </w:rPr>
            </w:pPr>
            <w:r w:rsidRPr="009A2CDA">
              <w:rPr>
                <w:color w:val="000000"/>
                <w:shd w:val="clear" w:color="auto" w:fill="FFFFFF"/>
              </w:rPr>
              <w:t>Indicator of success - The response to the</w:t>
            </w:r>
            <w:r w:rsidRPr="009A2CDA">
              <w:rPr>
                <w:color w:val="000000"/>
                <w:bdr w:val="none" w:sz="0" w:space="0" w:color="auto" w:frame="1"/>
              </w:rPr>
              <w:t xml:space="preserve"> Educational Adjustments review will be progressed and actions implemented as appropriate.</w:t>
            </w:r>
          </w:p>
          <w:p w14:paraId="3A87BC7E" w14:textId="77777777" w:rsidR="009A2CDA" w:rsidRPr="009A2CDA" w:rsidRDefault="009A2CDA" w:rsidP="009A2CDA">
            <w:pPr>
              <w:pStyle w:val="ListParagraph"/>
              <w:numPr>
                <w:ilvl w:val="0"/>
                <w:numId w:val="0"/>
              </w:numPr>
              <w:ind w:left="405"/>
              <w:rPr>
                <w:color w:val="000000"/>
                <w:bdr w:val="none" w:sz="0" w:space="0" w:color="auto" w:frame="1"/>
              </w:rPr>
            </w:pPr>
            <w:r w:rsidRPr="009A2CDA">
              <w:rPr>
                <w:color w:val="000000"/>
                <w:bdr w:val="none" w:sz="0" w:space="0" w:color="auto" w:frame="1"/>
              </w:rPr>
              <w:t>Education business units will implement appropriate actions to support children and young people with disability from birth to school leavers.</w:t>
            </w:r>
          </w:p>
          <w:p w14:paraId="1D7E6F53" w14:textId="77777777" w:rsidR="009A2CDA" w:rsidRPr="009A2CDA" w:rsidRDefault="009A2CDA" w:rsidP="009A2CDA">
            <w:pPr>
              <w:pStyle w:val="ListParagraph"/>
              <w:numPr>
                <w:ilvl w:val="0"/>
                <w:numId w:val="0"/>
              </w:numPr>
              <w:ind w:left="405"/>
              <w:rPr>
                <w:color w:val="000000"/>
                <w:bdr w:val="none" w:sz="0" w:space="0" w:color="auto" w:frame="1"/>
              </w:rPr>
            </w:pPr>
            <w:r w:rsidRPr="009A2CDA">
              <w:rPr>
                <w:color w:val="000000"/>
                <w:bdr w:val="none" w:sz="0" w:space="0" w:color="auto" w:frame="1"/>
              </w:rPr>
              <w:t>DECYP will ensure that the Disability Standards for Education are known, and explicitly implemented across Tasmanian government schools to support all students within an inclusive educational setting. One key component of this is a refreshed Disability Standards for Education professional learning package developed and released for all education staff.</w:t>
            </w:r>
          </w:p>
          <w:p w14:paraId="00F8816C" w14:textId="77777777" w:rsidR="009A2CDA" w:rsidRPr="009A2CDA" w:rsidRDefault="009A2CDA" w:rsidP="009A2CDA">
            <w:pPr>
              <w:pStyle w:val="ListParagraph"/>
              <w:numPr>
                <w:ilvl w:val="0"/>
                <w:numId w:val="0"/>
              </w:numPr>
              <w:ind w:left="405"/>
              <w:rPr>
                <w:color w:val="000000"/>
                <w:bdr w:val="none" w:sz="0" w:space="0" w:color="auto" w:frame="1"/>
              </w:rPr>
            </w:pPr>
            <w:r w:rsidRPr="009A2CDA">
              <w:rPr>
                <w:color w:val="000000"/>
                <w:bdr w:val="none" w:sz="0" w:space="0" w:color="auto" w:frame="1"/>
              </w:rPr>
              <w:t>Children and young people with a disability and/or their parents / carers will have an active voice in providing advice on implementation of actions to improve support for children and young people with disability.</w:t>
            </w:r>
          </w:p>
          <w:p w14:paraId="524933D0" w14:textId="4700E2AB" w:rsidR="009A2CDA" w:rsidRPr="009A2CDA" w:rsidRDefault="009A2CDA" w:rsidP="009A2CDA">
            <w:pPr>
              <w:pStyle w:val="ListParagraph"/>
              <w:numPr>
                <w:ilvl w:val="0"/>
                <w:numId w:val="0"/>
              </w:numPr>
              <w:ind w:left="405"/>
            </w:pPr>
            <w:r w:rsidRPr="009A2CDA">
              <w:t>This action will be an ongoing activity.</w:t>
            </w:r>
          </w:p>
        </w:tc>
        <w:tc>
          <w:tcPr>
            <w:tcW w:w="1984" w:type="dxa"/>
          </w:tcPr>
          <w:p w14:paraId="20658A4E" w14:textId="6E0A3E5B" w:rsidR="009A2CDA" w:rsidRPr="009A2CDA" w:rsidRDefault="009A2CDA" w:rsidP="00237032">
            <w:r w:rsidRPr="009A2CDA">
              <w:t>DECYP</w:t>
            </w:r>
          </w:p>
        </w:tc>
      </w:tr>
    </w:tbl>
    <w:p w14:paraId="2D24D9ED" w14:textId="77777777" w:rsidR="00BB7E0D" w:rsidRDefault="00BB7E0D" w:rsidP="00A574EF">
      <w:pPr>
        <w:pStyle w:val="Heading3"/>
        <w:rPr>
          <w:rFonts w:cs="Arial"/>
          <w:b w:val="0"/>
          <w:bCs w:val="0"/>
          <w:color w:val="FFFFFF"/>
          <w:sz w:val="24"/>
          <w:szCs w:val="24"/>
          <w:lang w:val="en-US"/>
        </w:rPr>
      </w:pPr>
      <w:bookmarkStart w:id="66" w:name="_Toc88808797"/>
    </w:p>
    <w:p w14:paraId="31D74ADC" w14:textId="77777777" w:rsidR="00BB7E0D" w:rsidRDefault="00BB7E0D">
      <w:pPr>
        <w:spacing w:after="160" w:line="259" w:lineRule="auto"/>
        <w:rPr>
          <w:rFonts w:cs="Arial"/>
          <w:color w:val="FFFFFF"/>
          <w:szCs w:val="24"/>
          <w:lang w:val="en-US"/>
        </w:rPr>
      </w:pPr>
      <w:r>
        <w:rPr>
          <w:rFonts w:cs="Arial"/>
          <w:b/>
          <w:bCs/>
          <w:color w:val="FFFFFF"/>
          <w:szCs w:val="24"/>
          <w:lang w:val="en-US"/>
        </w:rPr>
        <w:br w:type="page"/>
      </w:r>
    </w:p>
    <w:p w14:paraId="6581BDDC" w14:textId="79C9127D" w:rsidR="00D023B8" w:rsidRPr="009A2CDA" w:rsidRDefault="001C177F" w:rsidP="00BB7E0D">
      <w:pPr>
        <w:pStyle w:val="Heading2"/>
        <w:rPr>
          <w:sz w:val="36"/>
        </w:rPr>
      </w:pPr>
      <w:bookmarkStart w:id="67" w:name="_Toc198541516"/>
      <w:r w:rsidRPr="009A2CDA">
        <w:lastRenderedPageBreak/>
        <w:t xml:space="preserve">ADS Outcome Area 6: </w:t>
      </w:r>
      <w:r w:rsidR="00D023B8" w:rsidRPr="009A2CDA">
        <w:t>Health and Wellbeing</w:t>
      </w:r>
      <w:bookmarkEnd w:id="66"/>
      <w:bookmarkEnd w:id="67"/>
      <w:r w:rsidR="00D023B8" w:rsidRPr="009A2CDA">
        <w:t xml:space="preserve"> </w:t>
      </w:r>
    </w:p>
    <w:p w14:paraId="3A163BC7" w14:textId="77777777" w:rsidR="00A574EF" w:rsidRPr="009A2CDA" w:rsidRDefault="00D023B8" w:rsidP="00BB7E0D">
      <w:pPr>
        <w:pStyle w:val="Heading3"/>
      </w:pPr>
      <w:bookmarkStart w:id="68" w:name="_Toc198541517"/>
      <w:r w:rsidRPr="009A2CDA">
        <w:t>Outcome:</w:t>
      </w:r>
      <w:bookmarkEnd w:id="68"/>
      <w:r w:rsidRPr="009A2CDA">
        <w:t xml:space="preserve"> </w:t>
      </w:r>
    </w:p>
    <w:p w14:paraId="3D5D9C54" w14:textId="2B0D2E77" w:rsidR="00D023B8" w:rsidRPr="009A2CDA" w:rsidRDefault="00D023B8" w:rsidP="00EC6755">
      <w:pPr>
        <w:pStyle w:val="Body"/>
      </w:pPr>
      <w:r w:rsidRPr="009A2CDA">
        <w:t>People with disability attain the highest possible health and wellbeing outcomes throughout their lives</w:t>
      </w:r>
      <w:r w:rsidR="00A574EF" w:rsidRPr="009A2CDA">
        <w:t>.</w:t>
      </w:r>
    </w:p>
    <w:p w14:paraId="38B362E5" w14:textId="507E7073" w:rsidR="00D946F7" w:rsidRPr="009A2CDA" w:rsidRDefault="00D946F7" w:rsidP="00BB7E0D">
      <w:pPr>
        <w:pStyle w:val="Heading4"/>
      </w:pPr>
      <w:r w:rsidRPr="009A2CDA">
        <w:t>Policy Priorities:</w:t>
      </w:r>
    </w:p>
    <w:p w14:paraId="0B61EAD4" w14:textId="025A46E0" w:rsidR="00D946F7" w:rsidRPr="009A2CDA" w:rsidRDefault="00FD639D" w:rsidP="00686FAC">
      <w:pPr>
        <w:pStyle w:val="ListParagraph"/>
        <w:numPr>
          <w:ilvl w:val="0"/>
          <w:numId w:val="11"/>
        </w:numPr>
      </w:pPr>
      <w:r w:rsidRPr="009A2CDA">
        <w:t xml:space="preserve">All health service providers have the capabilities to meet the needs of people with disability. </w:t>
      </w:r>
    </w:p>
    <w:p w14:paraId="0F250395" w14:textId="555992DB" w:rsidR="00FD639D" w:rsidRPr="009A2CDA" w:rsidRDefault="00FD639D" w:rsidP="00686FAC">
      <w:pPr>
        <w:pStyle w:val="ListParagraph"/>
        <w:numPr>
          <w:ilvl w:val="0"/>
          <w:numId w:val="11"/>
        </w:numPr>
      </w:pPr>
      <w:r w:rsidRPr="009A2CDA">
        <w:t xml:space="preserve">Prevention and early intervention health services are timely, comprehensive, appropriate and effective to support overall health and wellbeing. </w:t>
      </w:r>
    </w:p>
    <w:p w14:paraId="54669966" w14:textId="173D3992" w:rsidR="00FD639D" w:rsidRPr="009A2CDA" w:rsidRDefault="00FD639D" w:rsidP="00686FAC">
      <w:pPr>
        <w:pStyle w:val="ListParagraph"/>
        <w:numPr>
          <w:ilvl w:val="0"/>
          <w:numId w:val="11"/>
        </w:numPr>
      </w:pPr>
      <w:r w:rsidRPr="009A2CDA">
        <w:t xml:space="preserve">Mental health supports and services are appropriate, effective and accessible for people with disability. </w:t>
      </w:r>
    </w:p>
    <w:p w14:paraId="5A134139" w14:textId="22A80C44" w:rsidR="00692B4C" w:rsidRPr="009A2CDA" w:rsidRDefault="00FD639D" w:rsidP="009A2CDA">
      <w:pPr>
        <w:pStyle w:val="ListParagraph"/>
        <w:numPr>
          <w:ilvl w:val="0"/>
          <w:numId w:val="11"/>
        </w:numPr>
      </w:pPr>
      <w:r w:rsidRPr="009A2CDA">
        <w:t>Disaster preparedness, r</w:t>
      </w:r>
      <w:r w:rsidR="009D5FCA" w:rsidRPr="009A2CDA">
        <w:t xml:space="preserve">isk management plans and public emergency responses are inclusive of people with disability, and support their physical and mental health, and wellbeing. </w:t>
      </w:r>
    </w:p>
    <w:p w14:paraId="44B1E142" w14:textId="77777777" w:rsidR="00E2797B" w:rsidRPr="009A2CDA" w:rsidRDefault="00D023B8" w:rsidP="00BB7E0D">
      <w:pPr>
        <w:pStyle w:val="Heading3"/>
        <w:rPr>
          <w:iCs/>
        </w:rPr>
      </w:pPr>
      <w:bookmarkStart w:id="69" w:name="_Toc198541518"/>
      <w:r w:rsidRPr="009A2CDA">
        <w:t>What does the ADS say</w:t>
      </w:r>
      <w:r w:rsidR="00E2797B" w:rsidRPr="009A2CDA">
        <w:t>:</w:t>
      </w:r>
      <w:bookmarkEnd w:id="69"/>
    </w:p>
    <w:p w14:paraId="51B7AD66" w14:textId="484F4209" w:rsidR="00692B4C" w:rsidRPr="009A2CDA" w:rsidRDefault="00D023B8" w:rsidP="00EC6755">
      <w:pPr>
        <w:pStyle w:val="Body"/>
      </w:pPr>
      <w:r w:rsidRPr="009A2CDA">
        <w:t>Good health and wellbeing are critical determinants of a person’s quality of life. This is especially the case for people with disability. In addition to the physical aspects of health and wellbeing, improving mental health outcomes for people with disability is also a key focus of the Strategy. It is also important to address the social, cultural and economic determinants of health and wellbeing.</w:t>
      </w:r>
    </w:p>
    <w:p w14:paraId="00BDB570" w14:textId="23EB5071" w:rsidR="00692B4C" w:rsidRPr="009A2CDA" w:rsidRDefault="009944CE" w:rsidP="00BB7E0D">
      <w:pPr>
        <w:pStyle w:val="Caption"/>
      </w:pPr>
      <w:r w:rsidRPr="009A2CDA">
        <w:t>Table 6</w:t>
      </w:r>
      <w:r w:rsidR="00351EE6" w:rsidRPr="009A2CDA">
        <w:t>: Health and Wellbeing</w:t>
      </w:r>
      <w:bookmarkStart w:id="70" w:name="_Toc88808798"/>
    </w:p>
    <w:tbl>
      <w:tblPr>
        <w:tblStyle w:val="TableGrid"/>
        <w:tblW w:w="9071" w:type="dxa"/>
        <w:tblInd w:w="-5" w:type="dxa"/>
        <w:tblLook w:val="01A0" w:firstRow="1" w:lastRow="0" w:firstColumn="1" w:lastColumn="1" w:noHBand="0" w:noVBand="0"/>
        <w:tblCaption w:val="Table 5:Education and Learning"/>
        <w:tblDescription w:val="Table outlining actions, timeline, agency and status/progress"/>
      </w:tblPr>
      <w:tblGrid>
        <w:gridCol w:w="7087"/>
        <w:gridCol w:w="1984"/>
      </w:tblGrid>
      <w:tr w:rsidR="009A2CDA" w:rsidRPr="009A2CDA" w14:paraId="04D91C74" w14:textId="77777777" w:rsidTr="002F6140">
        <w:trPr>
          <w:tblHeader/>
        </w:trPr>
        <w:tc>
          <w:tcPr>
            <w:tcW w:w="7087" w:type="dxa"/>
          </w:tcPr>
          <w:p w14:paraId="58FAD18F" w14:textId="77777777" w:rsidR="009A2CDA" w:rsidRPr="009A2CDA" w:rsidRDefault="009A2CDA" w:rsidP="00F659A9">
            <w:pPr>
              <w:rPr>
                <w:b/>
                <w:bCs/>
              </w:rPr>
            </w:pPr>
            <w:r w:rsidRPr="009A2CDA">
              <w:rPr>
                <w:b/>
                <w:bCs/>
              </w:rPr>
              <w:lastRenderedPageBreak/>
              <w:t>Action</w:t>
            </w:r>
          </w:p>
        </w:tc>
        <w:tc>
          <w:tcPr>
            <w:tcW w:w="1984" w:type="dxa"/>
          </w:tcPr>
          <w:p w14:paraId="5402A74D" w14:textId="77D4116A" w:rsidR="009A2CDA" w:rsidRPr="009A2CDA" w:rsidRDefault="009A2CDA" w:rsidP="00F659A9">
            <w:pPr>
              <w:rPr>
                <w:b/>
                <w:bCs/>
              </w:rPr>
            </w:pPr>
            <w:r w:rsidRPr="009A2CDA">
              <w:rPr>
                <w:b/>
                <w:bCs/>
              </w:rPr>
              <w:t>Lead</w:t>
            </w:r>
          </w:p>
        </w:tc>
      </w:tr>
      <w:tr w:rsidR="009A2CDA" w:rsidRPr="009A2CDA" w14:paraId="50758479" w14:textId="77777777" w:rsidTr="002F6140">
        <w:trPr>
          <w:tblHeader/>
        </w:trPr>
        <w:tc>
          <w:tcPr>
            <w:tcW w:w="7087" w:type="dxa"/>
          </w:tcPr>
          <w:p w14:paraId="14E6D88D" w14:textId="32FF20C6" w:rsidR="000961EC" w:rsidRDefault="002F6140" w:rsidP="002F6140">
            <w:proofErr w:type="gramStart"/>
            <w:r>
              <w:t xml:space="preserve">6.1  </w:t>
            </w:r>
            <w:r w:rsidR="009A2CDA" w:rsidRPr="009A2CDA">
              <w:t>Commence</w:t>
            </w:r>
            <w:proofErr w:type="gramEnd"/>
            <w:r w:rsidR="009A2CDA" w:rsidRPr="009A2CDA">
              <w:t xml:space="preserve"> implementation of the Tasmanian Department of </w:t>
            </w:r>
            <w:r>
              <w:t xml:space="preserve"> </w:t>
            </w:r>
            <w:r w:rsidR="009A2CDA" w:rsidRPr="009A2CDA">
              <w:t>Health Disability Health Strategy.</w:t>
            </w:r>
          </w:p>
          <w:p w14:paraId="51570C05" w14:textId="77777777" w:rsidR="000961EC" w:rsidRDefault="009A2CDA" w:rsidP="000961EC">
            <w:pPr>
              <w:pStyle w:val="ListParagraph"/>
              <w:numPr>
                <w:ilvl w:val="0"/>
                <w:numId w:val="0"/>
              </w:numPr>
              <w:ind w:left="458"/>
            </w:pPr>
            <w:r w:rsidRPr="009A2CDA">
              <w:t>Indicator of success - The Disability Health Strategy is finalised and released before end of 2024</w:t>
            </w:r>
            <w:r w:rsidR="000961EC">
              <w:t>.</w:t>
            </w:r>
          </w:p>
          <w:p w14:paraId="1A9A3B55" w14:textId="77777777" w:rsidR="000961EC" w:rsidRDefault="009A2CDA" w:rsidP="000961EC">
            <w:pPr>
              <w:pStyle w:val="ListParagraph"/>
              <w:numPr>
                <w:ilvl w:val="0"/>
                <w:numId w:val="0"/>
              </w:numPr>
              <w:ind w:left="458"/>
              <w:rPr>
                <w:shd w:val="clear" w:color="auto" w:fill="FFFFFF"/>
              </w:rPr>
            </w:pPr>
            <w:r w:rsidRPr="000961EC">
              <w:rPr>
                <w:shd w:val="clear" w:color="auto" w:fill="FFFFFF"/>
              </w:rPr>
              <w:t>Implementation of </w:t>
            </w:r>
            <w:r w:rsidRPr="000961EC">
              <w:rPr>
                <w:bdr w:val="none" w:sz="0" w:space="0" w:color="auto" w:frame="1"/>
                <w:shd w:val="clear" w:color="auto" w:fill="FFFFFF"/>
              </w:rPr>
              <w:t>the first </w:t>
            </w:r>
            <w:r w:rsidRPr="000961EC">
              <w:rPr>
                <w:shd w:val="clear" w:color="auto" w:fill="FFFFFF"/>
              </w:rPr>
              <w:t>action plan </w:t>
            </w:r>
            <w:r w:rsidRPr="000961EC">
              <w:rPr>
                <w:bdr w:val="none" w:sz="0" w:space="0" w:color="auto" w:frame="1"/>
                <w:shd w:val="clear" w:color="auto" w:fill="FFFFFF"/>
              </w:rPr>
              <w:t xml:space="preserve">providing foundational actions for </w:t>
            </w:r>
            <w:proofErr w:type="spellStart"/>
            <w:r w:rsidRPr="000961EC">
              <w:rPr>
                <w:bdr w:val="none" w:sz="0" w:space="0" w:color="auto" w:frame="1"/>
                <w:shd w:val="clear" w:color="auto" w:fill="FFFFFF"/>
              </w:rPr>
              <w:t>DoH</w:t>
            </w:r>
            <w:proofErr w:type="spellEnd"/>
            <w:r w:rsidRPr="000961EC">
              <w:rPr>
                <w:bdr w:val="none" w:sz="0" w:space="0" w:color="auto" w:frame="1"/>
                <w:shd w:val="clear" w:color="auto" w:fill="FFFFFF"/>
              </w:rPr>
              <w:t xml:space="preserve"> across five priority areas of quality, accessibility, information systems, workforce and decision making in health care services for people with disability </w:t>
            </w:r>
            <w:r w:rsidRPr="000961EC">
              <w:rPr>
                <w:shd w:val="clear" w:color="auto" w:fill="FFFFFF"/>
              </w:rPr>
              <w:t>(exact timing TBC – will be over 202</w:t>
            </w:r>
            <w:r w:rsidRPr="000961EC">
              <w:rPr>
                <w:bdr w:val="none" w:sz="0" w:space="0" w:color="auto" w:frame="1"/>
                <w:shd w:val="clear" w:color="auto" w:fill="FFFFFF"/>
              </w:rPr>
              <w:t>4</w:t>
            </w:r>
            <w:r w:rsidRPr="000961EC">
              <w:rPr>
                <w:shd w:val="clear" w:color="auto" w:fill="FFFFFF"/>
              </w:rPr>
              <w:t> to 202</w:t>
            </w:r>
            <w:r w:rsidRPr="000961EC">
              <w:rPr>
                <w:bdr w:val="none" w:sz="0" w:space="0" w:color="auto" w:frame="1"/>
                <w:shd w:val="clear" w:color="auto" w:fill="FFFFFF"/>
              </w:rPr>
              <w:t>5</w:t>
            </w:r>
            <w:r w:rsidRPr="000961EC">
              <w:rPr>
                <w:shd w:val="clear" w:color="auto" w:fill="FFFFFF"/>
              </w:rPr>
              <w:t>).</w:t>
            </w:r>
          </w:p>
          <w:p w14:paraId="67700649" w14:textId="456A5060" w:rsidR="009A2CDA" w:rsidRPr="009A2CDA" w:rsidRDefault="009A2CDA" w:rsidP="000961EC">
            <w:pPr>
              <w:pStyle w:val="ListParagraph"/>
              <w:numPr>
                <w:ilvl w:val="0"/>
                <w:numId w:val="0"/>
              </w:numPr>
              <w:ind w:left="458"/>
            </w:pPr>
            <w:r w:rsidRPr="000961EC">
              <w:rPr>
                <w:shd w:val="clear" w:color="auto" w:fill="FFFFFF"/>
              </w:rPr>
              <w:t xml:space="preserve">This action will be </w:t>
            </w:r>
            <w:r w:rsidR="0065693E" w:rsidRPr="000961EC">
              <w:rPr>
                <w:shd w:val="clear" w:color="auto" w:fill="FFFFFF"/>
              </w:rPr>
              <w:t>achieved</w:t>
            </w:r>
            <w:r w:rsidRPr="000961EC">
              <w:rPr>
                <w:shd w:val="clear" w:color="auto" w:fill="FFFFFF"/>
              </w:rPr>
              <w:t xml:space="preserve"> in 2026.</w:t>
            </w:r>
          </w:p>
        </w:tc>
        <w:tc>
          <w:tcPr>
            <w:tcW w:w="1984" w:type="dxa"/>
          </w:tcPr>
          <w:p w14:paraId="73DF16AB" w14:textId="77777777" w:rsidR="009A2CDA" w:rsidRPr="009A2CDA" w:rsidRDefault="009A2CDA" w:rsidP="00F659A9">
            <w:proofErr w:type="spellStart"/>
            <w:r w:rsidRPr="009A2CDA">
              <w:t>DoH</w:t>
            </w:r>
            <w:proofErr w:type="spellEnd"/>
          </w:p>
        </w:tc>
      </w:tr>
      <w:tr w:rsidR="009A2CDA" w:rsidRPr="009A2CDA" w14:paraId="2502DF97" w14:textId="77777777" w:rsidTr="002F6140">
        <w:trPr>
          <w:tblHeader/>
        </w:trPr>
        <w:tc>
          <w:tcPr>
            <w:tcW w:w="7087" w:type="dxa"/>
          </w:tcPr>
          <w:p w14:paraId="4EDEAEA0" w14:textId="655A957C" w:rsidR="000961EC" w:rsidRDefault="009A2CDA" w:rsidP="002F6140">
            <w:pPr>
              <w:pStyle w:val="ListParagraph"/>
              <w:numPr>
                <w:ilvl w:val="1"/>
                <w:numId w:val="41"/>
              </w:numPr>
            </w:pPr>
            <w:r w:rsidRPr="009A2CDA">
              <w:t>Ensure disaster preparedness, risk management plans, and emergency responses are inclusive of people with disability, and support physical and mental wellbeing.</w:t>
            </w:r>
          </w:p>
          <w:p w14:paraId="68668597" w14:textId="77777777" w:rsidR="000961EC" w:rsidRDefault="009A2CDA" w:rsidP="000961EC">
            <w:pPr>
              <w:pStyle w:val="ListParagraph"/>
              <w:numPr>
                <w:ilvl w:val="0"/>
                <w:numId w:val="0"/>
              </w:numPr>
              <w:ind w:left="458"/>
            </w:pPr>
            <w:r w:rsidRPr="009A2CDA">
              <w:t>Indicator of success - Improved public communications for people with disability.</w:t>
            </w:r>
          </w:p>
          <w:p w14:paraId="1DECDE0E" w14:textId="77777777" w:rsidR="000961EC" w:rsidRDefault="009A2CDA" w:rsidP="000961EC">
            <w:pPr>
              <w:pStyle w:val="ListParagraph"/>
              <w:numPr>
                <w:ilvl w:val="0"/>
                <w:numId w:val="0"/>
              </w:numPr>
              <w:ind w:left="458"/>
            </w:pPr>
            <w:r w:rsidRPr="009A2CDA">
              <w:t>Development of Person-Centred Emergency preparedness (P-CEP) plan for people with a disability to assist with their own Emergency Response in crisis / emergency situations.</w:t>
            </w:r>
          </w:p>
          <w:p w14:paraId="1AAB03DE" w14:textId="77777777" w:rsidR="000961EC" w:rsidRDefault="009A2CDA" w:rsidP="000961EC">
            <w:pPr>
              <w:pStyle w:val="ListParagraph"/>
              <w:numPr>
                <w:ilvl w:val="0"/>
                <w:numId w:val="0"/>
              </w:numPr>
              <w:ind w:left="458"/>
            </w:pPr>
            <w:r w:rsidRPr="009A2CDA">
              <w:t xml:space="preserve">All DPFEM staff with disability have access to Personal Emergency Evacuation Plan template for completion. </w:t>
            </w:r>
          </w:p>
          <w:p w14:paraId="7A1F2E80" w14:textId="6796AE56" w:rsidR="009A2CDA" w:rsidRPr="009A2CDA" w:rsidRDefault="009A2CDA" w:rsidP="000961EC">
            <w:pPr>
              <w:pStyle w:val="ListParagraph"/>
              <w:numPr>
                <w:ilvl w:val="0"/>
                <w:numId w:val="0"/>
              </w:numPr>
              <w:ind w:left="458"/>
            </w:pPr>
            <w:r w:rsidRPr="009A2CDA">
              <w:t xml:space="preserve">This action will be </w:t>
            </w:r>
            <w:r w:rsidR="0065693E">
              <w:t>achieved</w:t>
            </w:r>
            <w:r w:rsidRPr="009A2CDA">
              <w:t xml:space="preserve"> in 2027.</w:t>
            </w:r>
          </w:p>
        </w:tc>
        <w:tc>
          <w:tcPr>
            <w:tcW w:w="1984" w:type="dxa"/>
          </w:tcPr>
          <w:p w14:paraId="05478D42" w14:textId="77777777" w:rsidR="009A2CDA" w:rsidRPr="009A2CDA" w:rsidDel="006B293F" w:rsidRDefault="009A2CDA" w:rsidP="00F659A9">
            <w:r w:rsidRPr="009A2CDA">
              <w:t>DPFEM</w:t>
            </w:r>
          </w:p>
        </w:tc>
      </w:tr>
    </w:tbl>
    <w:p w14:paraId="43E1B253" w14:textId="77777777" w:rsidR="00BB7E0D" w:rsidRDefault="00BB7E0D" w:rsidP="00A574EF">
      <w:pPr>
        <w:pStyle w:val="Heading3"/>
        <w:rPr>
          <w:b w:val="0"/>
          <w:bCs w:val="0"/>
          <w:color w:val="auto"/>
          <w:sz w:val="24"/>
          <w:szCs w:val="56"/>
        </w:rPr>
      </w:pPr>
    </w:p>
    <w:p w14:paraId="708095CD" w14:textId="77777777" w:rsidR="00BB7E0D" w:rsidRDefault="00BB7E0D">
      <w:pPr>
        <w:spacing w:after="160" w:line="259" w:lineRule="auto"/>
      </w:pPr>
      <w:r>
        <w:rPr>
          <w:b/>
          <w:bCs/>
        </w:rPr>
        <w:br w:type="page"/>
      </w:r>
    </w:p>
    <w:p w14:paraId="620FB852" w14:textId="4482FF15" w:rsidR="00D023B8" w:rsidRPr="009A2CDA" w:rsidRDefault="003050A3" w:rsidP="00BB7E0D">
      <w:pPr>
        <w:pStyle w:val="Heading2"/>
      </w:pPr>
      <w:bookmarkStart w:id="71" w:name="_Toc198541519"/>
      <w:r w:rsidRPr="009A2CDA">
        <w:lastRenderedPageBreak/>
        <w:t xml:space="preserve">ADS Outcome Area 7: </w:t>
      </w:r>
      <w:r w:rsidR="00D023B8" w:rsidRPr="009A2CDA">
        <w:t>Community Attitudes</w:t>
      </w:r>
      <w:bookmarkEnd w:id="70"/>
      <w:bookmarkEnd w:id="71"/>
    </w:p>
    <w:p w14:paraId="4DF9CD26" w14:textId="77777777" w:rsidR="00A574EF" w:rsidRPr="009A2CDA" w:rsidRDefault="00D023B8" w:rsidP="00BB7E0D">
      <w:pPr>
        <w:pStyle w:val="Heading3"/>
      </w:pPr>
      <w:bookmarkStart w:id="72" w:name="_Toc198541520"/>
      <w:r w:rsidRPr="009A2CDA">
        <w:t>Outcome:</w:t>
      </w:r>
      <w:bookmarkEnd w:id="72"/>
      <w:r w:rsidRPr="009A2CDA">
        <w:t xml:space="preserve"> </w:t>
      </w:r>
    </w:p>
    <w:p w14:paraId="101F01DA" w14:textId="3EE40DFF" w:rsidR="00D023B8" w:rsidRPr="009A2CDA" w:rsidRDefault="00D023B8" w:rsidP="00EC6755">
      <w:pPr>
        <w:pStyle w:val="Body"/>
      </w:pPr>
      <w:r w:rsidRPr="009A2CDA">
        <w:t xml:space="preserve">Community attitudes support equality, inclusion and participation in society for people with disability </w:t>
      </w:r>
    </w:p>
    <w:p w14:paraId="4791274A" w14:textId="1C609E15" w:rsidR="00BA1499" w:rsidRPr="009A2CDA" w:rsidRDefault="00BA1499" w:rsidP="00BB7E0D">
      <w:pPr>
        <w:pStyle w:val="Heading4"/>
      </w:pPr>
      <w:r w:rsidRPr="009A2CDA">
        <w:t>Policy Priorities:</w:t>
      </w:r>
    </w:p>
    <w:p w14:paraId="48CFBD60" w14:textId="1AA35D76" w:rsidR="00BA1499" w:rsidRPr="009A2CDA" w:rsidRDefault="006C3EF7" w:rsidP="006C3EF7">
      <w:pPr>
        <w:pStyle w:val="ListParagraph"/>
        <w:numPr>
          <w:ilvl w:val="0"/>
          <w:numId w:val="12"/>
        </w:numPr>
      </w:pPr>
      <w:r w:rsidRPr="009A2CDA">
        <w:t xml:space="preserve">Employers value the contribution people with disability make to the </w:t>
      </w:r>
      <w:r w:rsidR="00BC759B" w:rsidRPr="009A2CDA">
        <w:t>workforce and</w:t>
      </w:r>
      <w:r w:rsidRPr="009A2CDA">
        <w:t xml:space="preserve"> recognise the benefits of employing people with disability. </w:t>
      </w:r>
    </w:p>
    <w:p w14:paraId="134BF58C" w14:textId="7A39A970" w:rsidR="006C3EF7" w:rsidRPr="009A2CDA" w:rsidRDefault="006C3EF7" w:rsidP="006C3EF7">
      <w:pPr>
        <w:pStyle w:val="ListParagraph"/>
        <w:numPr>
          <w:ilvl w:val="0"/>
          <w:numId w:val="12"/>
        </w:numPr>
      </w:pPr>
      <w:r w:rsidRPr="009A2CDA">
        <w:t xml:space="preserve">Key professional workforces </w:t>
      </w:r>
      <w:proofErr w:type="gramStart"/>
      <w:r w:rsidRPr="009A2CDA">
        <w:t>are able to</w:t>
      </w:r>
      <w:proofErr w:type="gramEnd"/>
      <w:r w:rsidRPr="009A2CDA">
        <w:t xml:space="preserve"> confidently and positively respond to people with disability. </w:t>
      </w:r>
    </w:p>
    <w:p w14:paraId="014B1AA7" w14:textId="5179533E" w:rsidR="006C3EF7" w:rsidRPr="009A2CDA" w:rsidRDefault="00B05FE5" w:rsidP="006C3EF7">
      <w:pPr>
        <w:pStyle w:val="ListParagraph"/>
        <w:numPr>
          <w:ilvl w:val="0"/>
          <w:numId w:val="12"/>
        </w:numPr>
      </w:pPr>
      <w:r w:rsidRPr="009A2CDA">
        <w:t xml:space="preserve">Increase representation of people with disability in leadership roles. </w:t>
      </w:r>
    </w:p>
    <w:p w14:paraId="36EF5374" w14:textId="688DA491" w:rsidR="00B05FE5" w:rsidRPr="009A2CDA" w:rsidRDefault="00B05FE5" w:rsidP="006C3EF7">
      <w:pPr>
        <w:pStyle w:val="ListParagraph"/>
        <w:numPr>
          <w:ilvl w:val="0"/>
          <w:numId w:val="12"/>
        </w:numPr>
      </w:pPr>
      <w:r w:rsidRPr="009A2CDA">
        <w:t xml:space="preserve">Improving community attitudes to positively impact on Policy Priorities under the Strategy. </w:t>
      </w:r>
    </w:p>
    <w:p w14:paraId="253810D5" w14:textId="77777777" w:rsidR="00E64EA9" w:rsidRPr="009A2CDA" w:rsidRDefault="00E64EA9" w:rsidP="00BB7E0D">
      <w:pPr>
        <w:pStyle w:val="Heading3"/>
      </w:pPr>
      <w:bookmarkStart w:id="73" w:name="_Toc198541521"/>
      <w:r w:rsidRPr="009A2CDA">
        <w:t>What does the ADS Say:</w:t>
      </w:r>
      <w:bookmarkEnd w:id="73"/>
      <w:r w:rsidRPr="009A2CDA">
        <w:t xml:space="preserve"> </w:t>
      </w:r>
    </w:p>
    <w:p w14:paraId="1096B66E" w14:textId="45A34FC5" w:rsidR="00D023B8" w:rsidRPr="009A2CDA" w:rsidRDefault="00D023B8" w:rsidP="00EC6755">
      <w:pPr>
        <w:pStyle w:val="Body"/>
      </w:pPr>
      <w:r w:rsidRPr="009A2CDA">
        <w:t xml:space="preserve">Building positive community attitudes towards people with disability is central to achieving an inclusive society and improving all outcomes for people with disability under the Strategy. </w:t>
      </w:r>
    </w:p>
    <w:p w14:paraId="00E15037" w14:textId="77777777" w:rsidR="00D023B8" w:rsidRPr="009A2CDA" w:rsidRDefault="00D023B8" w:rsidP="00EC6755">
      <w:pPr>
        <w:pStyle w:val="Body"/>
      </w:pPr>
      <w:r w:rsidRPr="009A2CDA">
        <w:t>People with disability report the greatest barriers they face are not communication or physical, rather they are created through stigma, unconscious bias and lack of understanding of disability. This can include ableism, where people with disability can be seen as being less worthy of respect and consideration, less able to contribute, and not valued as much as people without disability. Removing these barriers will contribute to positive daily experiences and recognition of the contribution people with disability can make to society.</w:t>
      </w:r>
    </w:p>
    <w:p w14:paraId="5ECEEE93" w14:textId="77777777" w:rsidR="00D023B8" w:rsidRPr="009A2CDA" w:rsidRDefault="00D023B8" w:rsidP="00EC6755">
      <w:pPr>
        <w:pStyle w:val="Body"/>
        <w:rPr>
          <w:rStyle w:val="EndnoteReference"/>
          <w:i/>
        </w:rPr>
      </w:pPr>
      <w:r w:rsidRPr="009A2CDA">
        <w:t>People with disability have said changing attitudes of others will provide more choice and independence, and lead to better support, improved treatment and more respect. Focusing on community attitudes will lead to better education outcomes, job opportunities, increased feelings of safety, and improved mental health and wellbeing for many people with disability.</w:t>
      </w:r>
      <w:r w:rsidRPr="009A2CDA">
        <w:rPr>
          <w:rStyle w:val="EndnoteReference"/>
          <w:i/>
        </w:rPr>
        <w:t xml:space="preserve"> </w:t>
      </w:r>
    </w:p>
    <w:p w14:paraId="4A1DFD1C" w14:textId="3BC99202" w:rsidR="00D023B8" w:rsidRPr="009A2CDA" w:rsidRDefault="00D023B8" w:rsidP="00EC6755">
      <w:pPr>
        <w:pStyle w:val="Body"/>
      </w:pPr>
      <w:r w:rsidRPr="009A2CDA">
        <w:t>Community attitudes and awareness of disability have improved in recent years. However, lack of social and professional acceptance of disability and limited disability literacy remain issues which often create barriers for people with disability. Other factors such as gender, age, sexuality, race, type of disability, and cultural background can also influence how people with disability are treated in society.</w:t>
      </w:r>
    </w:p>
    <w:p w14:paraId="1D1A68A9" w14:textId="77777777" w:rsidR="00BB7E0D" w:rsidRDefault="00BB7E0D">
      <w:pPr>
        <w:spacing w:after="160" w:line="259" w:lineRule="auto"/>
        <w:rPr>
          <w:rFonts w:cs="Arial"/>
          <w:b/>
          <w:bCs/>
          <w:color w:val="333333" w:themeColor="text2"/>
          <w:szCs w:val="24"/>
          <w:lang w:val="en-US"/>
        </w:rPr>
      </w:pPr>
      <w:r>
        <w:br w:type="page"/>
      </w:r>
    </w:p>
    <w:p w14:paraId="3DF3245D" w14:textId="30112738" w:rsidR="001B60C8" w:rsidRPr="009A2CDA" w:rsidRDefault="0057060D" w:rsidP="00BB7E0D">
      <w:pPr>
        <w:pStyle w:val="Caption"/>
      </w:pPr>
      <w:r w:rsidRPr="009A2CDA">
        <w:lastRenderedPageBreak/>
        <w:t>Table 7</w:t>
      </w:r>
      <w:r w:rsidR="001B60C8" w:rsidRPr="009A2CDA">
        <w:t>: Community Attitudes</w:t>
      </w:r>
    </w:p>
    <w:tbl>
      <w:tblPr>
        <w:tblStyle w:val="TableGrid"/>
        <w:tblW w:w="9071" w:type="dxa"/>
        <w:tblLook w:val="01A0" w:firstRow="1" w:lastRow="0" w:firstColumn="1" w:lastColumn="1" w:noHBand="0" w:noVBand="0"/>
        <w:tblCaption w:val="Table 7: Community Attitudes"/>
        <w:tblDescription w:val="Table outlining actions, timeline, agency and status/progress"/>
      </w:tblPr>
      <w:tblGrid>
        <w:gridCol w:w="7087"/>
        <w:gridCol w:w="1984"/>
      </w:tblGrid>
      <w:tr w:rsidR="003B1D5E" w:rsidRPr="009A2CDA" w14:paraId="601D7205" w14:textId="77777777" w:rsidTr="002F6140">
        <w:trPr>
          <w:tblHeader/>
        </w:trPr>
        <w:tc>
          <w:tcPr>
            <w:tcW w:w="7087" w:type="dxa"/>
          </w:tcPr>
          <w:p w14:paraId="386451E4" w14:textId="77777777" w:rsidR="003B1D5E" w:rsidRPr="009A2CDA" w:rsidRDefault="003B1D5E" w:rsidP="00E127A1">
            <w:pPr>
              <w:rPr>
                <w:b/>
                <w:bCs/>
              </w:rPr>
            </w:pPr>
            <w:r w:rsidRPr="009A2CDA">
              <w:rPr>
                <w:b/>
                <w:bCs/>
              </w:rPr>
              <w:t>Action</w:t>
            </w:r>
          </w:p>
        </w:tc>
        <w:tc>
          <w:tcPr>
            <w:tcW w:w="1984" w:type="dxa"/>
          </w:tcPr>
          <w:p w14:paraId="3BB9BAEA" w14:textId="6DEF6060" w:rsidR="003B1D5E" w:rsidRPr="009A2CDA" w:rsidRDefault="003B1D5E" w:rsidP="00E127A1">
            <w:pPr>
              <w:rPr>
                <w:b/>
                <w:bCs/>
              </w:rPr>
            </w:pPr>
            <w:r>
              <w:rPr>
                <w:b/>
                <w:bCs/>
              </w:rPr>
              <w:t>Lead</w:t>
            </w:r>
          </w:p>
        </w:tc>
      </w:tr>
      <w:tr w:rsidR="003B1D5E" w:rsidRPr="009A2CDA" w14:paraId="0AF71AD8" w14:textId="77777777" w:rsidTr="002F6140">
        <w:tc>
          <w:tcPr>
            <w:tcW w:w="7087" w:type="dxa"/>
          </w:tcPr>
          <w:p w14:paraId="0BD96B95" w14:textId="76229082" w:rsidR="003B1D5E" w:rsidRDefault="003B1D5E" w:rsidP="00A82207">
            <w:pPr>
              <w:pStyle w:val="ListParagraph"/>
              <w:numPr>
                <w:ilvl w:val="1"/>
                <w:numId w:val="30"/>
              </w:numPr>
            </w:pPr>
            <w:r w:rsidRPr="009A2CDA">
              <w:t>Extend ‘Disability Confidence in the Workplace’ training across DPFEM.</w:t>
            </w:r>
          </w:p>
          <w:p w14:paraId="2426A11C" w14:textId="5D547355" w:rsidR="003B1D5E" w:rsidRPr="009A2CDA" w:rsidRDefault="003B1D5E" w:rsidP="009A2CDA">
            <w:pPr>
              <w:pStyle w:val="ListParagraph"/>
              <w:numPr>
                <w:ilvl w:val="0"/>
                <w:numId w:val="0"/>
              </w:numPr>
              <w:ind w:left="405"/>
            </w:pPr>
            <w:r>
              <w:t xml:space="preserve">Indicator of success - </w:t>
            </w:r>
            <w:r w:rsidRPr="009A2CDA">
              <w:t xml:space="preserve">All Tasmania Police and Tasmania Fire Service recruits to have completed the training prior to graduation. </w:t>
            </w:r>
          </w:p>
          <w:p w14:paraId="52DA801D" w14:textId="77777777" w:rsidR="003B1D5E" w:rsidRDefault="003B1D5E" w:rsidP="009A2CDA">
            <w:pPr>
              <w:pStyle w:val="ListParagraph"/>
              <w:numPr>
                <w:ilvl w:val="0"/>
                <w:numId w:val="0"/>
              </w:numPr>
              <w:ind w:left="405"/>
            </w:pPr>
            <w:r w:rsidRPr="009A2CDA">
              <w:t>Increased confidence in the workplace in dealings with people with disability.</w:t>
            </w:r>
          </w:p>
          <w:p w14:paraId="6789B5D3" w14:textId="770CA25B" w:rsidR="003B1D5E" w:rsidRPr="009A2CDA" w:rsidRDefault="003B1D5E" w:rsidP="009A2CDA">
            <w:pPr>
              <w:pStyle w:val="ListParagraph"/>
              <w:numPr>
                <w:ilvl w:val="0"/>
                <w:numId w:val="0"/>
              </w:numPr>
              <w:ind w:left="405"/>
            </w:pPr>
            <w:r>
              <w:t>This action will be achieved in 2026.</w:t>
            </w:r>
          </w:p>
        </w:tc>
        <w:tc>
          <w:tcPr>
            <w:tcW w:w="1984" w:type="dxa"/>
          </w:tcPr>
          <w:p w14:paraId="5E2B0284" w14:textId="2C423446" w:rsidR="003B1D5E" w:rsidRPr="009A2CDA" w:rsidRDefault="003B1D5E" w:rsidP="00E127A1">
            <w:r w:rsidRPr="009A2CDA">
              <w:t>DPFEM</w:t>
            </w:r>
          </w:p>
        </w:tc>
      </w:tr>
      <w:tr w:rsidR="003B1D5E" w:rsidRPr="009A2CDA" w14:paraId="7F4232C1" w14:textId="77777777" w:rsidTr="002F6140">
        <w:tc>
          <w:tcPr>
            <w:tcW w:w="7087" w:type="dxa"/>
          </w:tcPr>
          <w:p w14:paraId="719BD0F0" w14:textId="37540EF5" w:rsidR="003B1D5E" w:rsidRDefault="003B1D5E" w:rsidP="00A82207">
            <w:pPr>
              <w:pStyle w:val="ListParagraph"/>
              <w:numPr>
                <w:ilvl w:val="1"/>
                <w:numId w:val="30"/>
              </w:numPr>
            </w:pPr>
            <w:r w:rsidRPr="009A2CDA">
              <w:t>Continue to ensure people with disability are considered and engaged in development of training, policy, and process, particularly as it relates to family and sexual violence, abuse, neglect, and exploitation.</w:t>
            </w:r>
          </w:p>
          <w:p w14:paraId="41B9C615" w14:textId="77777777" w:rsidR="003B1D5E" w:rsidRDefault="003B1D5E" w:rsidP="009A2CDA">
            <w:pPr>
              <w:pStyle w:val="ListParagraph"/>
              <w:numPr>
                <w:ilvl w:val="0"/>
                <w:numId w:val="0"/>
              </w:numPr>
              <w:ind w:left="405"/>
            </w:pPr>
            <w:r>
              <w:t xml:space="preserve">Indicator of success - </w:t>
            </w:r>
            <w:r w:rsidRPr="009A2CDA">
              <w:t>Development of training, policy and processes that meet the needs of people with disability.</w:t>
            </w:r>
          </w:p>
          <w:p w14:paraId="5BDB7F8A" w14:textId="426E59CA" w:rsidR="003B1D5E" w:rsidRPr="009A2CDA" w:rsidRDefault="003B1D5E" w:rsidP="009A2CDA">
            <w:pPr>
              <w:pStyle w:val="ListParagraph"/>
              <w:numPr>
                <w:ilvl w:val="0"/>
                <w:numId w:val="0"/>
              </w:numPr>
              <w:ind w:left="405"/>
            </w:pPr>
            <w:r>
              <w:t>This action will be an ongoing activity.</w:t>
            </w:r>
          </w:p>
        </w:tc>
        <w:tc>
          <w:tcPr>
            <w:tcW w:w="1984" w:type="dxa"/>
          </w:tcPr>
          <w:p w14:paraId="495FE788" w14:textId="4541A635" w:rsidR="003B1D5E" w:rsidRPr="009A2CDA" w:rsidRDefault="003B1D5E" w:rsidP="00E127A1">
            <w:r w:rsidRPr="009A2CDA">
              <w:t>DPFEM</w:t>
            </w:r>
          </w:p>
        </w:tc>
      </w:tr>
      <w:tr w:rsidR="003B1D5E" w:rsidRPr="009A2CDA" w14:paraId="5EC47E55" w14:textId="77777777" w:rsidTr="002F6140">
        <w:tc>
          <w:tcPr>
            <w:tcW w:w="7087" w:type="dxa"/>
          </w:tcPr>
          <w:p w14:paraId="7DA80911" w14:textId="77777777" w:rsidR="003B1D5E" w:rsidRDefault="003B1D5E" w:rsidP="00A82207">
            <w:pPr>
              <w:pStyle w:val="ListParagraph"/>
              <w:numPr>
                <w:ilvl w:val="1"/>
                <w:numId w:val="30"/>
              </w:numPr>
            </w:pPr>
            <w:r w:rsidRPr="009A2CDA">
              <w:t>Build capacity for members of the community with disability to be involved as Departmental volunteers.</w:t>
            </w:r>
          </w:p>
          <w:p w14:paraId="74FD0443" w14:textId="77777777" w:rsidR="003B1D5E" w:rsidRDefault="003B1D5E" w:rsidP="009A2CDA">
            <w:pPr>
              <w:pStyle w:val="ListParagraph"/>
              <w:numPr>
                <w:ilvl w:val="0"/>
                <w:numId w:val="0"/>
              </w:numPr>
              <w:ind w:left="405"/>
            </w:pPr>
            <w:r>
              <w:t xml:space="preserve">Indicator of success - </w:t>
            </w:r>
            <w:r w:rsidRPr="009A2CDA">
              <w:t>Explore and enhance opportunities for people with disability to participate meaningfully in TFS and SES volunteer activities.</w:t>
            </w:r>
          </w:p>
          <w:p w14:paraId="42F7397E" w14:textId="3FB6DCEA" w:rsidR="003B1D5E" w:rsidRPr="009A2CDA" w:rsidRDefault="003B1D5E" w:rsidP="009A2CDA">
            <w:pPr>
              <w:pStyle w:val="ListParagraph"/>
              <w:numPr>
                <w:ilvl w:val="0"/>
                <w:numId w:val="0"/>
              </w:numPr>
              <w:ind w:left="405"/>
            </w:pPr>
            <w:r>
              <w:t>This action will be an ongoing activity.</w:t>
            </w:r>
          </w:p>
        </w:tc>
        <w:tc>
          <w:tcPr>
            <w:tcW w:w="1984" w:type="dxa"/>
          </w:tcPr>
          <w:p w14:paraId="57BF3E43" w14:textId="27371897" w:rsidR="003B1D5E" w:rsidRPr="009A2CDA" w:rsidRDefault="003B1D5E" w:rsidP="00E127A1">
            <w:r w:rsidRPr="009A2CDA">
              <w:t>DPFEM</w:t>
            </w:r>
          </w:p>
        </w:tc>
      </w:tr>
      <w:tr w:rsidR="003B1D5E" w:rsidRPr="009A2CDA" w14:paraId="093188F8" w14:textId="77777777" w:rsidTr="002F6140">
        <w:tc>
          <w:tcPr>
            <w:tcW w:w="7087" w:type="dxa"/>
          </w:tcPr>
          <w:p w14:paraId="0E48DCDF" w14:textId="133F16C7" w:rsidR="003B1D5E" w:rsidRPr="003B1D5E" w:rsidRDefault="003B1D5E" w:rsidP="00A82207">
            <w:pPr>
              <w:pStyle w:val="ListParagraph"/>
              <w:numPr>
                <w:ilvl w:val="1"/>
                <w:numId w:val="30"/>
              </w:numPr>
            </w:pPr>
            <w:r w:rsidRPr="003B1D5E">
              <w:t>Continued commitment to delivering individual disability advocacy.</w:t>
            </w:r>
          </w:p>
          <w:p w14:paraId="776E40AB" w14:textId="6AF8B062" w:rsidR="003B1D5E" w:rsidRPr="003B1D5E" w:rsidRDefault="003B1D5E" w:rsidP="003B1D5E">
            <w:pPr>
              <w:pStyle w:val="ListParagraph"/>
              <w:numPr>
                <w:ilvl w:val="0"/>
                <w:numId w:val="0"/>
              </w:numPr>
              <w:ind w:left="405"/>
            </w:pPr>
            <w:r w:rsidRPr="003B1D5E">
              <w:t>Indicator of success – Three-year funding agreements are in place for disability advocacy organisations funded by the Tasmanian Government.</w:t>
            </w:r>
          </w:p>
          <w:p w14:paraId="7749B4DF" w14:textId="77777777" w:rsidR="003B1D5E" w:rsidRDefault="003B1D5E" w:rsidP="003B1D5E">
            <w:pPr>
              <w:pStyle w:val="ListParagraph"/>
              <w:numPr>
                <w:ilvl w:val="0"/>
                <w:numId w:val="0"/>
              </w:numPr>
              <w:ind w:left="405"/>
            </w:pPr>
            <w:r w:rsidRPr="003B1D5E">
              <w:t>The Disability Reform budget allocation (2024-25) supports advocacy for people with disability through a period of significant reform and change.</w:t>
            </w:r>
          </w:p>
          <w:p w14:paraId="56B5629C" w14:textId="32ABBBA5" w:rsidR="003B1D5E" w:rsidRPr="009A2CDA" w:rsidRDefault="003B1D5E" w:rsidP="003B1D5E">
            <w:pPr>
              <w:pStyle w:val="ListParagraph"/>
              <w:numPr>
                <w:ilvl w:val="0"/>
                <w:numId w:val="0"/>
              </w:numPr>
              <w:ind w:left="405"/>
            </w:pPr>
            <w:r>
              <w:t xml:space="preserve">This action will be </w:t>
            </w:r>
            <w:r w:rsidR="006D4075">
              <w:t>achieved</w:t>
            </w:r>
            <w:r>
              <w:t xml:space="preserve"> by 2025-2026.</w:t>
            </w:r>
          </w:p>
        </w:tc>
        <w:tc>
          <w:tcPr>
            <w:tcW w:w="1984" w:type="dxa"/>
          </w:tcPr>
          <w:p w14:paraId="7721AF4C" w14:textId="50D38827" w:rsidR="003B1D5E" w:rsidRPr="009A2CDA" w:rsidRDefault="003B1D5E" w:rsidP="00E127A1">
            <w:r w:rsidRPr="009A2CDA">
              <w:t>DPAC</w:t>
            </w:r>
          </w:p>
        </w:tc>
      </w:tr>
      <w:tr w:rsidR="003B1D5E" w:rsidRPr="009A2CDA" w14:paraId="0354C1D2" w14:textId="77777777" w:rsidTr="002F6140">
        <w:tc>
          <w:tcPr>
            <w:tcW w:w="7087" w:type="dxa"/>
          </w:tcPr>
          <w:p w14:paraId="198E4D2C" w14:textId="1E9625C3" w:rsidR="003B1D5E" w:rsidRPr="003B1D5E" w:rsidRDefault="003B1D5E" w:rsidP="00A82207">
            <w:pPr>
              <w:pStyle w:val="ListParagraph"/>
              <w:numPr>
                <w:ilvl w:val="1"/>
                <w:numId w:val="30"/>
              </w:numPr>
            </w:pPr>
            <w:r w:rsidRPr="003B1D5E">
              <w:t>Supporting Tasmanians with disability to access culturally safe and appropriate disability advocacy.</w:t>
            </w:r>
          </w:p>
          <w:p w14:paraId="2E051644" w14:textId="77777777" w:rsidR="003B1D5E" w:rsidRDefault="003B1D5E" w:rsidP="003B1D5E">
            <w:pPr>
              <w:pStyle w:val="ListParagraph"/>
              <w:numPr>
                <w:ilvl w:val="0"/>
                <w:numId w:val="0"/>
              </w:numPr>
              <w:ind w:left="405"/>
            </w:pPr>
            <w:r w:rsidRPr="003B1D5E">
              <w:lastRenderedPageBreak/>
              <w:t>Indicator of success – More Tasmanian with disability have access to culturally safe and appropriate disability advocacy.</w:t>
            </w:r>
          </w:p>
          <w:p w14:paraId="6180A01E" w14:textId="11FDD054" w:rsidR="003B1D5E" w:rsidRPr="009A2CDA" w:rsidRDefault="003B1D5E" w:rsidP="003B1D5E">
            <w:pPr>
              <w:pStyle w:val="ListParagraph"/>
              <w:numPr>
                <w:ilvl w:val="0"/>
                <w:numId w:val="0"/>
              </w:numPr>
              <w:ind w:left="405"/>
            </w:pPr>
            <w:r>
              <w:t xml:space="preserve">This action will be </w:t>
            </w:r>
            <w:r w:rsidR="006D4075">
              <w:t>achieved</w:t>
            </w:r>
            <w:r>
              <w:t xml:space="preserve"> by 2026-2027.</w:t>
            </w:r>
          </w:p>
        </w:tc>
        <w:tc>
          <w:tcPr>
            <w:tcW w:w="1984" w:type="dxa"/>
          </w:tcPr>
          <w:p w14:paraId="616F3BC4" w14:textId="35770352" w:rsidR="003B1D5E" w:rsidRPr="009A2CDA" w:rsidRDefault="003B1D5E" w:rsidP="00E127A1">
            <w:r w:rsidRPr="009A2CDA">
              <w:lastRenderedPageBreak/>
              <w:t>DPAC</w:t>
            </w:r>
          </w:p>
        </w:tc>
      </w:tr>
      <w:tr w:rsidR="003B1D5E" w:rsidRPr="009A2CDA" w14:paraId="54918AEE" w14:textId="77777777" w:rsidTr="002F6140">
        <w:tc>
          <w:tcPr>
            <w:tcW w:w="7087" w:type="dxa"/>
          </w:tcPr>
          <w:p w14:paraId="795917D3" w14:textId="77777777" w:rsidR="003B1D5E" w:rsidRDefault="003B1D5E" w:rsidP="00A82207">
            <w:pPr>
              <w:pStyle w:val="ListParagraph"/>
              <w:numPr>
                <w:ilvl w:val="1"/>
                <w:numId w:val="30"/>
              </w:numPr>
            </w:pPr>
            <w:r w:rsidRPr="009A2CDA">
              <w:t>Support Tasmanians with disability to engage with, inform and influence significant disability reform arising from the DRC and NDIS Review by creating co-design and engagement opportunities</w:t>
            </w:r>
          </w:p>
          <w:p w14:paraId="7C7EC6D7" w14:textId="77777777" w:rsidR="003B1D5E" w:rsidRDefault="003B1D5E" w:rsidP="009A2CDA">
            <w:pPr>
              <w:pStyle w:val="ListParagraph"/>
              <w:numPr>
                <w:ilvl w:val="0"/>
                <w:numId w:val="0"/>
              </w:numPr>
              <w:ind w:left="405"/>
            </w:pPr>
            <w:r>
              <w:t xml:space="preserve">Indicator of success - </w:t>
            </w:r>
            <w:r w:rsidRPr="009A2CDA">
              <w:t>Codesign and engagement opportunities across the DRC and NDIS Review were delivered.</w:t>
            </w:r>
          </w:p>
          <w:p w14:paraId="78489662" w14:textId="6E71E9B8" w:rsidR="003B1D5E" w:rsidRPr="009A2CDA" w:rsidRDefault="003B1D5E" w:rsidP="009A2CDA">
            <w:pPr>
              <w:pStyle w:val="ListParagraph"/>
              <w:numPr>
                <w:ilvl w:val="0"/>
                <w:numId w:val="0"/>
              </w:numPr>
              <w:ind w:left="405"/>
            </w:pPr>
            <w:r>
              <w:t>This action will be achieved by 2026.</w:t>
            </w:r>
          </w:p>
        </w:tc>
        <w:tc>
          <w:tcPr>
            <w:tcW w:w="1984" w:type="dxa"/>
          </w:tcPr>
          <w:p w14:paraId="00BC775A" w14:textId="4570FEFB" w:rsidR="003B1D5E" w:rsidRPr="009A2CDA" w:rsidRDefault="003B1D5E" w:rsidP="00E127A1">
            <w:r w:rsidRPr="009A2CDA">
              <w:t>DPAC</w:t>
            </w:r>
          </w:p>
        </w:tc>
      </w:tr>
      <w:tr w:rsidR="003B1D5E" w:rsidRPr="009A2CDA" w14:paraId="7A1E174B" w14:textId="77777777" w:rsidTr="002F6140">
        <w:tc>
          <w:tcPr>
            <w:tcW w:w="7087" w:type="dxa"/>
          </w:tcPr>
          <w:p w14:paraId="2A3E8597" w14:textId="77777777" w:rsidR="003B1D5E" w:rsidRDefault="003B1D5E" w:rsidP="00A82207">
            <w:pPr>
              <w:pStyle w:val="ListParagraph"/>
              <w:numPr>
                <w:ilvl w:val="1"/>
                <w:numId w:val="30"/>
              </w:numPr>
            </w:pPr>
            <w:r w:rsidRPr="009A2CDA">
              <w:t>Creation of a Disability Inclusion Advisory Council that has a regulatory function and is remunerated for their involvement and time.</w:t>
            </w:r>
          </w:p>
          <w:p w14:paraId="4036B5BE" w14:textId="77777777" w:rsidR="003B1D5E" w:rsidRDefault="003B1D5E" w:rsidP="009A2CDA">
            <w:pPr>
              <w:pStyle w:val="ListParagraph"/>
              <w:numPr>
                <w:ilvl w:val="0"/>
                <w:numId w:val="0"/>
              </w:numPr>
              <w:ind w:left="405"/>
            </w:pPr>
            <w:r>
              <w:t>Indicator of success -</w:t>
            </w:r>
            <w:r w:rsidRPr="009A2CDA">
              <w:t xml:space="preserve"> Appointment of a Disability Inclusion Advisory Council.</w:t>
            </w:r>
          </w:p>
          <w:p w14:paraId="6EEFDB05" w14:textId="7A644B9D" w:rsidR="003B1D5E" w:rsidRPr="009A2CDA" w:rsidRDefault="003B1D5E" w:rsidP="009A2CDA">
            <w:pPr>
              <w:pStyle w:val="ListParagraph"/>
              <w:numPr>
                <w:ilvl w:val="0"/>
                <w:numId w:val="0"/>
              </w:numPr>
              <w:ind w:left="405"/>
            </w:pPr>
            <w:r>
              <w:t xml:space="preserve">This action will be </w:t>
            </w:r>
            <w:r w:rsidR="0065693E">
              <w:t xml:space="preserve">achieved </w:t>
            </w:r>
            <w:r>
              <w:t>in 2026.</w:t>
            </w:r>
          </w:p>
        </w:tc>
        <w:tc>
          <w:tcPr>
            <w:tcW w:w="1984" w:type="dxa"/>
          </w:tcPr>
          <w:p w14:paraId="045CE086" w14:textId="16D99EC1" w:rsidR="003B1D5E" w:rsidRPr="009A2CDA" w:rsidRDefault="003B1D5E" w:rsidP="00E127A1">
            <w:r w:rsidRPr="009A2CDA">
              <w:t>DPAC</w:t>
            </w:r>
          </w:p>
        </w:tc>
      </w:tr>
      <w:tr w:rsidR="003B1D5E" w:rsidRPr="009A2CDA" w14:paraId="0A99A291" w14:textId="77777777" w:rsidTr="002F6140">
        <w:tc>
          <w:tcPr>
            <w:tcW w:w="7087" w:type="dxa"/>
          </w:tcPr>
          <w:p w14:paraId="1853D1F5" w14:textId="77777777" w:rsidR="003B1D5E" w:rsidRDefault="003B1D5E" w:rsidP="00A82207">
            <w:pPr>
              <w:pStyle w:val="ListParagraph"/>
              <w:numPr>
                <w:ilvl w:val="1"/>
                <w:numId w:val="30"/>
              </w:numPr>
              <w:ind w:left="403"/>
            </w:pPr>
            <w:r w:rsidRPr="009A2CDA">
              <w:t>Commit to the evaluation of the ADS.</w:t>
            </w:r>
          </w:p>
          <w:p w14:paraId="5AA33A25" w14:textId="77777777" w:rsidR="003B1D5E" w:rsidRDefault="003B1D5E" w:rsidP="000961EC">
            <w:pPr>
              <w:pStyle w:val="ListParagraph"/>
              <w:numPr>
                <w:ilvl w:val="0"/>
                <w:numId w:val="0"/>
              </w:numPr>
              <w:ind w:left="403"/>
            </w:pPr>
            <w:r>
              <w:t xml:space="preserve">Indicator of success - </w:t>
            </w:r>
            <w:r w:rsidRPr="009A2CDA">
              <w:t>The ADS evaluation is completed with input from TAS Gov and contributes to new TAPs.</w:t>
            </w:r>
          </w:p>
          <w:p w14:paraId="11E84CF1" w14:textId="5FA2EC1A" w:rsidR="003B1D5E" w:rsidRPr="009A2CDA" w:rsidRDefault="003B1D5E" w:rsidP="000961EC">
            <w:pPr>
              <w:pStyle w:val="ListParagraph"/>
              <w:numPr>
                <w:ilvl w:val="0"/>
                <w:numId w:val="0"/>
              </w:numPr>
              <w:ind w:left="403"/>
            </w:pPr>
            <w:r>
              <w:t>This action will be ac</w:t>
            </w:r>
            <w:r w:rsidR="0065693E">
              <w:t>hieved</w:t>
            </w:r>
            <w:r>
              <w:t xml:space="preserve"> in 2026.</w:t>
            </w:r>
          </w:p>
        </w:tc>
        <w:tc>
          <w:tcPr>
            <w:tcW w:w="1984" w:type="dxa"/>
          </w:tcPr>
          <w:p w14:paraId="7D4CC2DA" w14:textId="4DBE1440" w:rsidR="003B1D5E" w:rsidRPr="009A2CDA" w:rsidRDefault="003B1D5E" w:rsidP="00E127A1">
            <w:r w:rsidRPr="009A2CDA">
              <w:t>DPAC</w:t>
            </w:r>
          </w:p>
        </w:tc>
      </w:tr>
      <w:tr w:rsidR="003B1D5E" w:rsidRPr="009A2CDA" w14:paraId="652E9F55" w14:textId="77777777" w:rsidTr="002F6140">
        <w:tc>
          <w:tcPr>
            <w:tcW w:w="7087" w:type="dxa"/>
          </w:tcPr>
          <w:p w14:paraId="32B90C36" w14:textId="1EF09C8C" w:rsidR="003B1D5E" w:rsidRPr="000961EC" w:rsidRDefault="003B1D5E" w:rsidP="00A82207">
            <w:pPr>
              <w:pStyle w:val="ListParagraph"/>
              <w:numPr>
                <w:ilvl w:val="1"/>
                <w:numId w:val="30"/>
              </w:numPr>
              <w:ind w:left="403"/>
              <w:rPr>
                <w:rFonts w:ascii="Calibri" w:hAnsi="Calibri" w:cs="Calibri"/>
                <w:sz w:val="22"/>
                <w:szCs w:val="22"/>
              </w:rPr>
            </w:pPr>
            <w:r w:rsidRPr="009A2CDA">
              <w:rPr>
                <w:rFonts w:eastAsia="Times New Roman"/>
              </w:rPr>
              <w:t>Commit to the development of a nationally consistent approach to data collection and improved disability data to inform policy and program development, including commitment to the National Disability Data Asset (NDDS).</w:t>
            </w:r>
          </w:p>
          <w:p w14:paraId="5CB3BC86" w14:textId="77777777" w:rsidR="000961EC" w:rsidRDefault="003B1D5E" w:rsidP="000961EC">
            <w:pPr>
              <w:pStyle w:val="ListParagraph"/>
              <w:numPr>
                <w:ilvl w:val="0"/>
                <w:numId w:val="0"/>
              </w:numPr>
              <w:ind w:left="403"/>
            </w:pPr>
            <w:r w:rsidRPr="009A2CDA">
              <w:rPr>
                <w:rFonts w:eastAsia="Times New Roman"/>
              </w:rPr>
              <w:t>Indicator of success -</w:t>
            </w:r>
            <w:r w:rsidRPr="009A2CDA">
              <w:t xml:space="preserve"> Creation of a national approach to data collection for informing disability policy and program development. </w:t>
            </w:r>
          </w:p>
          <w:p w14:paraId="36FE4BC1" w14:textId="72BD214F" w:rsidR="003B1D5E" w:rsidRPr="009A2CDA" w:rsidRDefault="003B1D5E" w:rsidP="000961EC">
            <w:pPr>
              <w:pStyle w:val="ListParagraph"/>
              <w:numPr>
                <w:ilvl w:val="0"/>
                <w:numId w:val="0"/>
              </w:numPr>
              <w:ind w:left="403"/>
            </w:pPr>
            <w:r>
              <w:t>This action will be achieved in 2026.</w:t>
            </w:r>
            <w:r>
              <w:br/>
            </w:r>
          </w:p>
        </w:tc>
        <w:tc>
          <w:tcPr>
            <w:tcW w:w="1984" w:type="dxa"/>
          </w:tcPr>
          <w:p w14:paraId="4EF697E9" w14:textId="62761C80" w:rsidR="003B1D5E" w:rsidRPr="009A2CDA" w:rsidRDefault="003B1D5E" w:rsidP="00E127A1">
            <w:r w:rsidRPr="009A2CDA">
              <w:t>DPAC</w:t>
            </w:r>
          </w:p>
        </w:tc>
      </w:tr>
      <w:tr w:rsidR="003B1D5E" w:rsidRPr="009A2CDA" w14:paraId="3D1D99F8" w14:textId="77777777" w:rsidTr="002F6140">
        <w:tc>
          <w:tcPr>
            <w:tcW w:w="7087" w:type="dxa"/>
          </w:tcPr>
          <w:p w14:paraId="30A25312" w14:textId="77777777" w:rsidR="003B1D5E" w:rsidRDefault="003B1D5E" w:rsidP="00A82207">
            <w:pPr>
              <w:pStyle w:val="ListParagraph"/>
              <w:numPr>
                <w:ilvl w:val="1"/>
                <w:numId w:val="30"/>
              </w:numPr>
            </w:pPr>
            <w:r w:rsidRPr="009A2CDA">
              <w:t>Uplift training and support to frontline workers on supporting and engaging with people with disability.</w:t>
            </w:r>
          </w:p>
          <w:p w14:paraId="332F174E" w14:textId="77777777" w:rsidR="003B1D5E" w:rsidRDefault="003B1D5E" w:rsidP="003B1D5E">
            <w:pPr>
              <w:pStyle w:val="ListParagraph"/>
              <w:numPr>
                <w:ilvl w:val="0"/>
                <w:numId w:val="0"/>
              </w:numPr>
              <w:ind w:left="405"/>
            </w:pPr>
            <w:r w:rsidRPr="009A2CDA">
              <w:t>Consider training needs across front-line staff in DoJ and develop and deliver training appropriate to the workforce.</w:t>
            </w:r>
          </w:p>
          <w:p w14:paraId="052CB5FB" w14:textId="0F2B0D92" w:rsidR="003B1D5E" w:rsidRDefault="003B1D5E" w:rsidP="003B1D5E">
            <w:pPr>
              <w:pStyle w:val="ListParagraph"/>
              <w:numPr>
                <w:ilvl w:val="0"/>
                <w:numId w:val="0"/>
              </w:numPr>
              <w:ind w:left="405"/>
            </w:pPr>
            <w:r>
              <w:lastRenderedPageBreak/>
              <w:t xml:space="preserve">Indicator of success - </w:t>
            </w:r>
            <w:r w:rsidRPr="009A2CDA">
              <w:t>Training program delivered to 80</w:t>
            </w:r>
            <w:r w:rsidR="00E77F17">
              <w:t xml:space="preserve"> per cent</w:t>
            </w:r>
            <w:r w:rsidRPr="009A2CDA">
              <w:t xml:space="preserve"> of staff.</w:t>
            </w:r>
          </w:p>
          <w:p w14:paraId="70F8D612" w14:textId="533D68B4" w:rsidR="003B1D5E" w:rsidRPr="009A2CDA" w:rsidRDefault="003B1D5E" w:rsidP="003B1D5E">
            <w:pPr>
              <w:pStyle w:val="ListParagraph"/>
              <w:numPr>
                <w:ilvl w:val="0"/>
                <w:numId w:val="0"/>
              </w:numPr>
              <w:ind w:left="405"/>
            </w:pPr>
            <w:r>
              <w:t>This action will be ac</w:t>
            </w:r>
            <w:r w:rsidR="0065693E">
              <w:t>hieved</w:t>
            </w:r>
            <w:r>
              <w:t xml:space="preserve"> by 2026.</w:t>
            </w:r>
          </w:p>
        </w:tc>
        <w:tc>
          <w:tcPr>
            <w:tcW w:w="1984" w:type="dxa"/>
          </w:tcPr>
          <w:p w14:paraId="59917AB7" w14:textId="1A88D8CA" w:rsidR="003B1D5E" w:rsidRPr="009A2CDA" w:rsidRDefault="003B1D5E" w:rsidP="00E127A1">
            <w:r w:rsidRPr="009A2CDA">
              <w:lastRenderedPageBreak/>
              <w:t>DoJ</w:t>
            </w:r>
          </w:p>
        </w:tc>
      </w:tr>
      <w:tr w:rsidR="003B1D5E" w:rsidRPr="009A2CDA" w14:paraId="065A7217" w14:textId="77777777" w:rsidTr="002F6140">
        <w:tc>
          <w:tcPr>
            <w:tcW w:w="7087" w:type="dxa"/>
          </w:tcPr>
          <w:p w14:paraId="0BD4032E" w14:textId="77777777" w:rsidR="003B1D5E" w:rsidRDefault="003B1D5E" w:rsidP="00A82207">
            <w:pPr>
              <w:pStyle w:val="ListParagraph"/>
              <w:numPr>
                <w:ilvl w:val="1"/>
                <w:numId w:val="30"/>
              </w:numPr>
            </w:pPr>
            <w:r w:rsidRPr="009A2CDA">
              <w:t>Raise awareness of the working with vulnerable people scheme.</w:t>
            </w:r>
          </w:p>
          <w:p w14:paraId="623BE0E1" w14:textId="77777777" w:rsidR="003B1D5E" w:rsidRDefault="003B1D5E" w:rsidP="003B1D5E">
            <w:pPr>
              <w:pStyle w:val="ListParagraph"/>
              <w:numPr>
                <w:ilvl w:val="0"/>
                <w:numId w:val="0"/>
              </w:numPr>
              <w:ind w:left="405"/>
            </w:pPr>
            <w:r>
              <w:t xml:space="preserve">Indicator of success - </w:t>
            </w:r>
            <w:r w:rsidRPr="009A2CDA">
              <w:t>Website updated to improve understanding of the Scheme.</w:t>
            </w:r>
          </w:p>
          <w:p w14:paraId="095B286F" w14:textId="643F0F53" w:rsidR="003B1D5E" w:rsidRPr="009A2CDA" w:rsidRDefault="003B1D5E" w:rsidP="003B1D5E">
            <w:pPr>
              <w:pStyle w:val="ListParagraph"/>
              <w:numPr>
                <w:ilvl w:val="0"/>
                <w:numId w:val="0"/>
              </w:numPr>
              <w:ind w:left="405"/>
            </w:pPr>
            <w:r w:rsidRPr="009A2CDA">
              <w:t>Stakeholder engagement activities undertaken including those employers/volunteers who are working with people with a disability that are not NDIS participants.</w:t>
            </w:r>
          </w:p>
          <w:p w14:paraId="5E8597EE" w14:textId="77777777" w:rsidR="003B1D5E" w:rsidRDefault="003B1D5E" w:rsidP="003B1D5E">
            <w:pPr>
              <w:pStyle w:val="ListParagraph"/>
              <w:numPr>
                <w:ilvl w:val="0"/>
                <w:numId w:val="0"/>
              </w:numPr>
              <w:ind w:left="405"/>
            </w:pPr>
            <w:r w:rsidRPr="009A2CDA">
              <w:t>Education and awareness raising activities delivered.</w:t>
            </w:r>
          </w:p>
          <w:p w14:paraId="21915A6D" w14:textId="4D6EC575" w:rsidR="003B1D5E" w:rsidRPr="009A2CDA" w:rsidRDefault="003B1D5E" w:rsidP="003B1D5E">
            <w:pPr>
              <w:pStyle w:val="ListParagraph"/>
              <w:numPr>
                <w:ilvl w:val="0"/>
                <w:numId w:val="0"/>
              </w:numPr>
              <w:ind w:left="405"/>
            </w:pPr>
            <w:r>
              <w:t>This action will be ac</w:t>
            </w:r>
            <w:r w:rsidR="0065693E">
              <w:t>hieved</w:t>
            </w:r>
            <w:r>
              <w:t xml:space="preserve"> in 2025.</w:t>
            </w:r>
          </w:p>
        </w:tc>
        <w:tc>
          <w:tcPr>
            <w:tcW w:w="1984" w:type="dxa"/>
          </w:tcPr>
          <w:p w14:paraId="33029D54" w14:textId="2BE2BFF3" w:rsidR="003B1D5E" w:rsidRPr="009A2CDA" w:rsidRDefault="003B1D5E" w:rsidP="00E127A1">
            <w:r w:rsidRPr="009A2CDA">
              <w:t>DoJ</w:t>
            </w:r>
          </w:p>
        </w:tc>
      </w:tr>
      <w:tr w:rsidR="003B1D5E" w:rsidRPr="009A2CDA" w14:paraId="043AF4E2" w14:textId="77777777" w:rsidTr="002F6140">
        <w:tc>
          <w:tcPr>
            <w:tcW w:w="7087" w:type="dxa"/>
          </w:tcPr>
          <w:p w14:paraId="252204E6" w14:textId="77777777" w:rsidR="003B1D5E" w:rsidRDefault="003B1D5E" w:rsidP="00A82207">
            <w:pPr>
              <w:pStyle w:val="ListParagraph"/>
              <w:numPr>
                <w:ilvl w:val="1"/>
                <w:numId w:val="30"/>
              </w:numPr>
            </w:pPr>
            <w:r w:rsidRPr="009A2CDA">
              <w:t>Deliver Community Perceptions and Attitudes agenda under DSG’s Disability Access and Inclusion Plan.</w:t>
            </w:r>
          </w:p>
          <w:p w14:paraId="354FF5B8" w14:textId="77777777" w:rsidR="003B1D5E" w:rsidRDefault="003B1D5E" w:rsidP="003B1D5E">
            <w:pPr>
              <w:pStyle w:val="ListParagraph"/>
              <w:numPr>
                <w:ilvl w:val="0"/>
                <w:numId w:val="0"/>
              </w:numPr>
              <w:ind w:left="405"/>
            </w:pPr>
            <w:r>
              <w:t xml:space="preserve">Indicator of success - </w:t>
            </w:r>
            <w:r w:rsidRPr="009A2CDA">
              <w:t>Delivery of State Growth’s perceptions and attitudes agenda to support equality and inclusion within the organisation and Tasmanian community more broadly, while supporting participation in society for Tasmanians living with disability. </w:t>
            </w:r>
          </w:p>
          <w:p w14:paraId="11F5A14F" w14:textId="39410E2A" w:rsidR="003B1D5E" w:rsidRPr="009A2CDA" w:rsidRDefault="003B1D5E" w:rsidP="003B1D5E">
            <w:pPr>
              <w:pStyle w:val="ListParagraph"/>
              <w:numPr>
                <w:ilvl w:val="0"/>
                <w:numId w:val="0"/>
              </w:numPr>
              <w:ind w:left="405"/>
            </w:pPr>
            <w:r>
              <w:t>This action will be ac</w:t>
            </w:r>
            <w:r w:rsidR="0065693E">
              <w:t>hieved</w:t>
            </w:r>
            <w:r>
              <w:t xml:space="preserve"> in 2025.</w:t>
            </w:r>
          </w:p>
        </w:tc>
        <w:tc>
          <w:tcPr>
            <w:tcW w:w="1984" w:type="dxa"/>
          </w:tcPr>
          <w:p w14:paraId="1B25625B" w14:textId="61CE9437" w:rsidR="003B1D5E" w:rsidRPr="009A2CDA" w:rsidRDefault="003B1D5E" w:rsidP="00B0083A">
            <w:r w:rsidRPr="009A2CDA">
              <w:t>DSG</w:t>
            </w:r>
          </w:p>
        </w:tc>
      </w:tr>
      <w:tr w:rsidR="003B1D5E" w:rsidRPr="009A2CDA" w14:paraId="7968B0A4" w14:textId="77777777" w:rsidTr="002F6140">
        <w:tc>
          <w:tcPr>
            <w:tcW w:w="7087" w:type="dxa"/>
          </w:tcPr>
          <w:p w14:paraId="397DA2E0" w14:textId="77777777" w:rsidR="003B1D5E" w:rsidRDefault="003B1D5E" w:rsidP="00A82207">
            <w:pPr>
              <w:pStyle w:val="ListParagraph"/>
              <w:numPr>
                <w:ilvl w:val="1"/>
                <w:numId w:val="30"/>
              </w:numPr>
            </w:pPr>
            <w:r w:rsidRPr="009A2CDA">
              <w:t>Develop and Implement a Guideline for the publication of documentation in Accessible Formats for the Tasmanian Government</w:t>
            </w:r>
          </w:p>
          <w:p w14:paraId="79197B5A" w14:textId="77777777" w:rsidR="003B1D5E" w:rsidRDefault="003B1D5E" w:rsidP="003B1D5E">
            <w:pPr>
              <w:pStyle w:val="ListParagraph"/>
              <w:numPr>
                <w:ilvl w:val="0"/>
                <w:numId w:val="0"/>
              </w:numPr>
              <w:ind w:left="405"/>
            </w:pPr>
            <w:r>
              <w:t>Indicator of success – Guideline developed.</w:t>
            </w:r>
          </w:p>
          <w:p w14:paraId="1B299A97" w14:textId="3427E2C9" w:rsidR="003B1D5E" w:rsidRPr="009A2CDA" w:rsidRDefault="003B1D5E" w:rsidP="003B1D5E">
            <w:pPr>
              <w:pStyle w:val="ListParagraph"/>
              <w:numPr>
                <w:ilvl w:val="0"/>
                <w:numId w:val="0"/>
              </w:numPr>
              <w:ind w:left="405"/>
            </w:pPr>
            <w:r>
              <w:t>This action will be ac</w:t>
            </w:r>
            <w:r w:rsidR="0065693E">
              <w:t>hieved</w:t>
            </w:r>
            <w:r>
              <w:t xml:space="preserve"> in 2025.</w:t>
            </w:r>
          </w:p>
        </w:tc>
        <w:tc>
          <w:tcPr>
            <w:tcW w:w="1984" w:type="dxa"/>
          </w:tcPr>
          <w:p w14:paraId="3286D366" w14:textId="7F7D6487" w:rsidR="003B1D5E" w:rsidRPr="009A2CDA" w:rsidRDefault="003B1D5E" w:rsidP="00B0083A">
            <w:r w:rsidRPr="009A2CDA">
              <w:t>DPAC</w:t>
            </w:r>
          </w:p>
        </w:tc>
      </w:tr>
    </w:tbl>
    <w:p w14:paraId="347522D5" w14:textId="77777777" w:rsidR="00BB7E0D" w:rsidRDefault="00BB7E0D" w:rsidP="00D95E04">
      <w:pPr>
        <w:pStyle w:val="Heading2"/>
        <w:rPr>
          <w:rFonts w:eastAsiaTheme="minorHAnsi"/>
          <w:b w:val="0"/>
          <w:bCs w:val="0"/>
          <w:color w:val="auto"/>
          <w:sz w:val="24"/>
          <w:szCs w:val="56"/>
        </w:rPr>
      </w:pPr>
      <w:bookmarkStart w:id="74" w:name="_Implementation_and_Reporting"/>
      <w:bookmarkEnd w:id="74"/>
    </w:p>
    <w:p w14:paraId="23500B11" w14:textId="77777777" w:rsidR="00BB7E0D" w:rsidRDefault="00BB7E0D">
      <w:pPr>
        <w:spacing w:after="160" w:line="259" w:lineRule="auto"/>
      </w:pPr>
      <w:r>
        <w:rPr>
          <w:b/>
          <w:bCs/>
        </w:rPr>
        <w:br w:type="page"/>
      </w:r>
    </w:p>
    <w:p w14:paraId="55B3EAD7" w14:textId="0CC60239" w:rsidR="00D95E04" w:rsidRPr="009A2CDA" w:rsidRDefault="00D95E04" w:rsidP="00BB7E0D">
      <w:pPr>
        <w:pStyle w:val="Heading1"/>
      </w:pPr>
      <w:bookmarkStart w:id="75" w:name="_Toc198541522"/>
      <w:r w:rsidRPr="009A2CDA">
        <w:lastRenderedPageBreak/>
        <w:t>Implementation and Reporting</w:t>
      </w:r>
      <w:bookmarkEnd w:id="75"/>
    </w:p>
    <w:p w14:paraId="7245172A" w14:textId="77777777" w:rsidR="00D95E04" w:rsidRPr="009A2CDA" w:rsidRDefault="00D95E04" w:rsidP="00EC6755">
      <w:pPr>
        <w:pStyle w:val="Body"/>
      </w:pPr>
      <w:r w:rsidRPr="009A2CDA">
        <w:t>The whole-of-government Tasmania’s Disability Strategy will ensure all Tasmanian Government agencies recognise their commitments under the Strategy reviewing, developing, and reporting on actions through their own agency and business Disability Inclusion Action Plans (DIAPs).</w:t>
      </w:r>
    </w:p>
    <w:p w14:paraId="2F2CA942" w14:textId="6FA6DF22" w:rsidR="00D95E04" w:rsidRPr="009A2CDA" w:rsidRDefault="00D95E04" w:rsidP="00EC6755">
      <w:pPr>
        <w:pStyle w:val="Body"/>
      </w:pPr>
      <w:r w:rsidRPr="009A2CDA">
        <w:t>This Strategy is Tasmania’s implementation framework for the Australia’s Disability Strategy 2021-2031(ADS)</w:t>
      </w:r>
      <w:r w:rsidR="005E22F5" w:rsidRPr="009A2CDA">
        <w:t xml:space="preserve">. Tasmania </w:t>
      </w:r>
      <w:r w:rsidRPr="009A2CDA">
        <w:t xml:space="preserve">will report through the annual Targeted Action Plans (TAPs), and other reporting mechanisms on the request of the Australian Government. The ADS progress is reviewed, advised, and monitored by the Australia’s Disability Strategy Advisory Council. </w:t>
      </w:r>
    </w:p>
    <w:p w14:paraId="5F6607EA" w14:textId="77777777" w:rsidR="00D95E04" w:rsidRPr="009A2CDA" w:rsidRDefault="00D95E04" w:rsidP="00BB7E0D">
      <w:pPr>
        <w:pStyle w:val="Heading1"/>
      </w:pPr>
      <w:bookmarkStart w:id="76" w:name="_Governance"/>
      <w:bookmarkStart w:id="77" w:name="_Toc198541523"/>
      <w:bookmarkEnd w:id="76"/>
      <w:r w:rsidRPr="009A2CDA">
        <w:t>Governance</w:t>
      </w:r>
      <w:bookmarkEnd w:id="77"/>
    </w:p>
    <w:p w14:paraId="447A9CE7" w14:textId="77777777" w:rsidR="009A35DD" w:rsidRPr="009A2CDA" w:rsidRDefault="00D95E04" w:rsidP="00EC6755">
      <w:pPr>
        <w:pStyle w:val="Body"/>
      </w:pPr>
      <w:r w:rsidRPr="009A2CDA">
        <w:t xml:space="preserve">The Minister for Disability Services will oversee the Strategy. The Department of Premier and Cabinet (DPAC) will oversee the implementation of the </w:t>
      </w:r>
      <w:proofErr w:type="gramStart"/>
      <w:r w:rsidRPr="009A2CDA">
        <w:t xml:space="preserve">Strategy, </w:t>
      </w:r>
      <w:r w:rsidR="008C7951" w:rsidRPr="009A2CDA">
        <w:t>and</w:t>
      </w:r>
      <w:proofErr w:type="gramEnd"/>
      <w:r w:rsidRPr="009A2CDA">
        <w:t xml:space="preserve"> monitor progress</w:t>
      </w:r>
      <w:r w:rsidR="00CE6682" w:rsidRPr="009A2CDA">
        <w:t xml:space="preserve">. </w:t>
      </w:r>
    </w:p>
    <w:p w14:paraId="684A8C06" w14:textId="26F8B519" w:rsidR="00D95E04" w:rsidRPr="009A2CDA" w:rsidRDefault="00CE6682" w:rsidP="00EC6755">
      <w:pPr>
        <w:pStyle w:val="Body"/>
      </w:pPr>
      <w:r w:rsidRPr="009A2CDA">
        <w:t xml:space="preserve">The Disability Inclusion and Advisory Council (DIAC) </w:t>
      </w:r>
      <w:r w:rsidR="00D95E04" w:rsidRPr="009A2CDA">
        <w:t xml:space="preserve">will be established </w:t>
      </w:r>
      <w:r w:rsidR="0039429B" w:rsidRPr="009A2CDA">
        <w:t>by the Disability Commissioner</w:t>
      </w:r>
      <w:r w:rsidR="009A35DD" w:rsidRPr="009A2CDA">
        <w:t xml:space="preserve"> following</w:t>
      </w:r>
      <w:r w:rsidR="00D95E04" w:rsidRPr="009A2CDA">
        <w:t xml:space="preserve"> commencement of the </w:t>
      </w:r>
      <w:r w:rsidR="00D95E04" w:rsidRPr="009A2CDA">
        <w:rPr>
          <w:i/>
          <w:iCs/>
        </w:rPr>
        <w:t xml:space="preserve">Disability Rights, Inclusion and Safeguarding </w:t>
      </w:r>
      <w:r w:rsidR="009B4644" w:rsidRPr="009A2CDA">
        <w:rPr>
          <w:i/>
          <w:iCs/>
        </w:rPr>
        <w:t>Act</w:t>
      </w:r>
      <w:r w:rsidR="00D95E04" w:rsidRPr="009A2CDA">
        <w:rPr>
          <w:i/>
          <w:iCs/>
        </w:rPr>
        <w:t xml:space="preserve"> 2024</w:t>
      </w:r>
      <w:r w:rsidR="008957C1" w:rsidRPr="009A2CDA">
        <w:rPr>
          <w:i/>
          <w:iCs/>
        </w:rPr>
        <w:t xml:space="preserve"> (</w:t>
      </w:r>
      <w:r w:rsidR="008957C1" w:rsidRPr="009A2CDA">
        <w:t>the Act</w:t>
      </w:r>
      <w:r w:rsidR="008957C1" w:rsidRPr="009A2CDA">
        <w:rPr>
          <w:i/>
          <w:iCs/>
        </w:rPr>
        <w:t>)</w:t>
      </w:r>
      <w:r w:rsidR="00D95E04" w:rsidRPr="009A2CDA">
        <w:t xml:space="preserve">. DIAC is an advisory group to the Disability Commissioner consisting of community members who represent people with disability and their families. </w:t>
      </w:r>
      <w:r w:rsidR="009A35DD" w:rsidRPr="009A2CDA">
        <w:t xml:space="preserve">The DIAC will have a direct </w:t>
      </w:r>
      <w:r w:rsidR="008957C1" w:rsidRPr="009A2CDA">
        <w:t xml:space="preserve">monitoring role over the Disability Inclusion Plan as described in the </w:t>
      </w:r>
      <w:proofErr w:type="gramStart"/>
      <w:r w:rsidR="00CA7CB7" w:rsidRPr="009A2CDA">
        <w:t>Act, but</w:t>
      </w:r>
      <w:proofErr w:type="gramEnd"/>
      <w:r w:rsidR="00CA7CB7" w:rsidRPr="009A2CDA">
        <w:t xml:space="preserve"> may also take an active interest and monitor the </w:t>
      </w:r>
      <w:r w:rsidR="00D36BB6" w:rsidRPr="009A2CDA">
        <w:t>implementation and achievements of this Strategy.</w:t>
      </w:r>
    </w:p>
    <w:p w14:paraId="0EEAB13A" w14:textId="77777777" w:rsidR="00D95E04" w:rsidRPr="009A2CDA" w:rsidRDefault="00D95E04" w:rsidP="00BB7E0D">
      <w:pPr>
        <w:pStyle w:val="Heading1"/>
      </w:pPr>
      <w:bookmarkStart w:id="78" w:name="_Monitoring_and_Evaluation"/>
      <w:bookmarkStart w:id="79" w:name="_Toc198541524"/>
      <w:bookmarkEnd w:id="78"/>
      <w:r w:rsidRPr="009A2CDA">
        <w:t>Monitoring and Evaluation</w:t>
      </w:r>
      <w:bookmarkEnd w:id="79"/>
    </w:p>
    <w:p w14:paraId="5C9DB8E3" w14:textId="1C0D5C1B" w:rsidR="00D95E04" w:rsidRPr="009A2CDA" w:rsidRDefault="00D95E04" w:rsidP="00EC6755">
      <w:pPr>
        <w:pStyle w:val="Body"/>
      </w:pPr>
      <w:r w:rsidRPr="009A2CDA">
        <w:t>The Department of Premier and Cabinet (DPAC) will work with Tasmanian Government agencies and businesses to provide reporting on the Strategy</w:t>
      </w:r>
      <w:r w:rsidR="009A4CA8" w:rsidRPr="009A2CDA">
        <w:t xml:space="preserve">, alongside annual reporting on </w:t>
      </w:r>
      <w:r w:rsidRPr="009A2CDA">
        <w:t>the Australia’s Disability Strategy 2021-2031 (ADS) Targeted Action Plans (TAPs)</w:t>
      </w:r>
      <w:r w:rsidR="009A4CA8" w:rsidRPr="009A2CDA">
        <w:t xml:space="preserve"> and the Disability Royal Commission</w:t>
      </w:r>
      <w:r w:rsidRPr="009A2CDA">
        <w:t xml:space="preserve">. These reports will show how Action Plans are working, including what actions have occurred, highlights and overall status. The report will be published after the end of the financial year on the DPAC website. </w:t>
      </w:r>
    </w:p>
    <w:p w14:paraId="29CACCDC" w14:textId="77777777" w:rsidR="00D95E04" w:rsidRPr="009A2CDA" w:rsidRDefault="00D95E04" w:rsidP="00EC6755">
      <w:pPr>
        <w:pStyle w:val="Body"/>
      </w:pPr>
      <w:r w:rsidRPr="009A2CDA">
        <w:t xml:space="preserve">Throughout the life of the Strategy, the Tasmanian Government will continue to consult with DIAC, people with disability, the disability services sector, and the broader Tasmanian community to understand the priorities and experiences of people with disability and their families. </w:t>
      </w:r>
    </w:p>
    <w:p w14:paraId="3402202E" w14:textId="77777777" w:rsidR="00BB7E0D" w:rsidRDefault="00BB7E0D">
      <w:pPr>
        <w:spacing w:after="160" w:line="259" w:lineRule="auto"/>
      </w:pPr>
      <w:bookmarkStart w:id="80" w:name="_Premiers_Disability_Advisory"/>
      <w:bookmarkStart w:id="81" w:name="_Endnotes"/>
      <w:bookmarkEnd w:id="80"/>
      <w:bookmarkEnd w:id="81"/>
      <w:r>
        <w:rPr>
          <w:b/>
          <w:bCs/>
        </w:rPr>
        <w:br w:type="page"/>
      </w:r>
    </w:p>
    <w:p w14:paraId="1A78F8AB" w14:textId="20C80204" w:rsidR="002D6CC8" w:rsidRPr="009A2CDA" w:rsidRDefault="002D6CC8" w:rsidP="00BB7E0D">
      <w:pPr>
        <w:pStyle w:val="Heading1"/>
      </w:pPr>
      <w:bookmarkStart w:id="82" w:name="_Toc198541525"/>
      <w:r w:rsidRPr="009A2CDA">
        <w:lastRenderedPageBreak/>
        <w:t>Endnotes</w:t>
      </w:r>
      <w:bookmarkEnd w:id="82"/>
    </w:p>
    <w:p w14:paraId="202632BE" w14:textId="381BA44C" w:rsidR="00E06D21" w:rsidRPr="009A2CDA" w:rsidRDefault="00C229A8" w:rsidP="00BB7E0D">
      <w:pPr>
        <w:pStyle w:val="Numbers"/>
        <w:numPr>
          <w:ilvl w:val="0"/>
          <w:numId w:val="39"/>
        </w:numPr>
      </w:pPr>
      <w:r w:rsidRPr="00BB7E0D">
        <w:rPr>
          <w:rStyle w:val="Strong"/>
          <w:b w:val="0"/>
          <w:bCs w:val="0"/>
        </w:rPr>
        <w:t>“Tasmania</w:t>
      </w:r>
      <w:r w:rsidRPr="009A2CDA">
        <w:t xml:space="preserve">’s estimated population, as </w:t>
      </w:r>
      <w:r w:rsidR="4611D08C" w:rsidRPr="009A2CDA">
        <w:t>of</w:t>
      </w:r>
      <w:r w:rsidRPr="009A2CDA">
        <w:t xml:space="preserve"> 30 June 2023, was just over 573</w:t>
      </w:r>
      <w:r w:rsidR="00E77F17">
        <w:t>,</w:t>
      </w:r>
      <w:r w:rsidRPr="009A2CDA">
        <w:t xml:space="preserve">000 persons” </w:t>
      </w:r>
      <w:r w:rsidR="00E30F42" w:rsidRPr="009A2CDA">
        <w:t xml:space="preserve">Department of Treasury (2024) </w:t>
      </w:r>
      <w:hyperlink w:history="1">
        <w:r w:rsidR="00C210F6" w:rsidRPr="009A2CDA">
          <w:rPr>
            <w:rStyle w:val="Hyperlink"/>
          </w:rPr>
          <w:t xml:space="preserve">TasPOPP </w:t>
        </w:r>
        <w:r w:rsidR="00675A30" w:rsidRPr="009A2CDA">
          <w:rPr>
            <w:rStyle w:val="Hyperlink"/>
          </w:rPr>
          <w:t>2026</w:t>
        </w:r>
        <w:r w:rsidR="00C210F6" w:rsidRPr="009A2CDA">
          <w:rPr>
            <w:rStyle w:val="Hyperlink"/>
          </w:rPr>
          <w:t>Tasmanian and Local Government Area Population Projections - 2023 to 2053, www.treasury.tas.gov.au.</w:t>
        </w:r>
      </w:hyperlink>
    </w:p>
    <w:p w14:paraId="51C00493" w14:textId="299A9EE7" w:rsidR="00FC26B6" w:rsidRPr="009A2CDA" w:rsidRDefault="00E60BBC" w:rsidP="00BB7E0D">
      <w:pPr>
        <w:pStyle w:val="Numbers"/>
        <w:numPr>
          <w:ilvl w:val="0"/>
          <w:numId w:val="39"/>
        </w:numPr>
      </w:pPr>
      <w:r w:rsidRPr="009A2CDA">
        <w:t>“Ov</w:t>
      </w:r>
      <w:r w:rsidR="006F5A2F" w:rsidRPr="009A2CDA">
        <w:t>er one-quarter (26.8</w:t>
      </w:r>
      <w:r w:rsidR="00E77F17">
        <w:t xml:space="preserve"> per cent</w:t>
      </w:r>
      <w:r w:rsidR="006F5A2F" w:rsidRPr="009A2CDA">
        <w:t>) of people in Tasmania had disability, higher than all other states and territories, followed by the Australian Capital Territory and South Australia (both 19.4</w:t>
      </w:r>
      <w:r w:rsidR="00E77F17">
        <w:t xml:space="preserve"> per cent</w:t>
      </w:r>
      <w:r w:rsidR="006F5A2F" w:rsidRPr="009A2CDA">
        <w:t xml:space="preserve">).” SDAC </w:t>
      </w:r>
      <w:r w:rsidR="00E06D21" w:rsidRPr="009A2CDA">
        <w:t xml:space="preserve">(2018) </w:t>
      </w:r>
      <w:hyperlink w:history="1">
        <w:r w:rsidR="00C210F6" w:rsidRPr="009A2CDA">
          <w:rPr>
            <w:rStyle w:val="Hyperlink"/>
          </w:rPr>
          <w:t>Disability, Ageing and Carers, Australia: Summary of Findings, 2018 | Australian Bureau of Statistics, www.abs.gov.au</w:t>
        </w:r>
      </w:hyperlink>
      <w:r w:rsidR="00E06D21" w:rsidRPr="009A2CDA">
        <w:t>.</w:t>
      </w:r>
    </w:p>
    <w:p w14:paraId="30EDCE06" w14:textId="2819CC7B" w:rsidR="00E06D21" w:rsidRPr="009A2CDA" w:rsidRDefault="00DB2939" w:rsidP="00BB7E0D">
      <w:pPr>
        <w:pStyle w:val="Numbers"/>
        <w:numPr>
          <w:ilvl w:val="0"/>
          <w:numId w:val="39"/>
        </w:numPr>
      </w:pPr>
      <w:r w:rsidRPr="009A2CDA">
        <w:t>Supporting our Carers Action Plan</w:t>
      </w:r>
      <w:r w:rsidR="00E60BBC" w:rsidRPr="009A2CDA">
        <w:t xml:space="preserve"> 2021-2024, </w:t>
      </w:r>
      <w:hyperlink r:id="rId44" w:history="1">
        <w:r w:rsidR="00C210F6" w:rsidRPr="009A2CDA">
          <w:rPr>
            <w:rStyle w:val="Hyperlink"/>
          </w:rPr>
          <w:t>https://www.dpac.tas.gov.au/__data/assets/pdf_file/0026/246248/Supporting-our-Carers-Action-Plan-2021-24_-JULY-2021.pdf</w:t>
        </w:r>
      </w:hyperlink>
      <w:r w:rsidR="00E37E9A" w:rsidRPr="009A2CDA">
        <w:t>.</w:t>
      </w:r>
    </w:p>
    <w:p w14:paraId="08D810BE" w14:textId="77777777" w:rsidR="00C210F6" w:rsidRPr="009A2CDA" w:rsidRDefault="00C210F6" w:rsidP="00C210F6"/>
    <w:p w14:paraId="7A4E0A05" w14:textId="3701EE86" w:rsidR="002F6140" w:rsidRDefault="002F6140">
      <w:pPr>
        <w:spacing w:after="160" w:line="259" w:lineRule="auto"/>
      </w:pPr>
      <w:r>
        <w:br w:type="page"/>
      </w:r>
    </w:p>
    <w:p w14:paraId="553E1700" w14:textId="3B7181EF" w:rsidR="002F6140" w:rsidRDefault="002F6140" w:rsidP="002F6140">
      <w:pPr>
        <w:pStyle w:val="Heading1"/>
      </w:pPr>
      <w:bookmarkStart w:id="83" w:name="_Toc198541526"/>
      <w:r>
        <w:lastRenderedPageBreak/>
        <w:t>Appendix 1</w:t>
      </w:r>
      <w:bookmarkEnd w:id="83"/>
    </w:p>
    <w:p w14:paraId="4A054ADE" w14:textId="77777777" w:rsidR="002F6140" w:rsidRPr="009A2CDA" w:rsidRDefault="002F6140" w:rsidP="00EC6755">
      <w:pPr>
        <w:pStyle w:val="Body"/>
      </w:pPr>
      <w:r w:rsidRPr="009A2CDA">
        <w:t>Alt-Text – Tasmanian’s living with disability</w:t>
      </w:r>
    </w:p>
    <w:p w14:paraId="481607C1" w14:textId="77777777" w:rsidR="002F6140" w:rsidRPr="009A2CDA" w:rsidRDefault="002F6140" w:rsidP="00EC6755">
      <w:pPr>
        <w:pStyle w:val="Body"/>
      </w:pPr>
      <w:r w:rsidRPr="002F6140">
        <w:rPr>
          <w:b/>
          <w:bCs/>
        </w:rPr>
        <w:t>Image 1</w:t>
      </w:r>
      <w:r w:rsidRPr="009A2CDA">
        <w:t xml:space="preserve"> - Four stylized figures stand in a line, three in grey and one in blue, symbolizing that one in four Tasmanian’s have disability.</w:t>
      </w:r>
    </w:p>
    <w:p w14:paraId="1034608A" w14:textId="77777777" w:rsidR="002F6140" w:rsidRPr="009A2CDA" w:rsidRDefault="002F6140" w:rsidP="00EC6755">
      <w:pPr>
        <w:pStyle w:val="Body"/>
      </w:pPr>
      <w:r w:rsidRPr="002F6140">
        <w:rPr>
          <w:b/>
          <w:bCs/>
        </w:rPr>
        <w:t>Image 2</w:t>
      </w:r>
      <w:r w:rsidRPr="009A2CDA">
        <w:t xml:space="preserve"> – Stylised text stating that over 14,000 Tasmanians receive support through the NDIS</w:t>
      </w:r>
    </w:p>
    <w:p w14:paraId="4468576A" w14:textId="75D5510B" w:rsidR="002F6140" w:rsidRPr="009A2CDA" w:rsidRDefault="002F6140" w:rsidP="00EC6755">
      <w:pPr>
        <w:pStyle w:val="Body"/>
      </w:pPr>
      <w:r w:rsidRPr="002F6140">
        <w:rPr>
          <w:b/>
          <w:bCs/>
        </w:rPr>
        <w:t>Image 3</w:t>
      </w:r>
      <w:r w:rsidRPr="009A2CDA">
        <w:t xml:space="preserve"> - Icon of a grey male figure with text of 47</w:t>
      </w:r>
      <w:r>
        <w:t xml:space="preserve"> per cent </w:t>
      </w:r>
      <w:r w:rsidRPr="009A2CDA">
        <w:t>and a blue female figure with text of 53</w:t>
      </w:r>
      <w:r>
        <w:t xml:space="preserve"> per cent</w:t>
      </w:r>
      <w:r w:rsidRPr="009A2CDA">
        <w:t xml:space="preserve"> holding hands, symbolizing distribution of disability by gender in Tasmania.</w:t>
      </w:r>
    </w:p>
    <w:p w14:paraId="71EE49B5" w14:textId="14EF96D9" w:rsidR="002F6140" w:rsidRPr="009A2CDA" w:rsidRDefault="002F6140" w:rsidP="00EC6755">
      <w:pPr>
        <w:pStyle w:val="Body"/>
      </w:pPr>
      <w:r w:rsidRPr="002F6140">
        <w:rPr>
          <w:b/>
          <w:bCs/>
        </w:rPr>
        <w:t>Image 4</w:t>
      </w:r>
      <w:r w:rsidRPr="009A2CDA">
        <w:t xml:space="preserve"> - Map of Tasmania showing regions with percentage of population with disability: Hobart 14</w:t>
      </w:r>
      <w:r w:rsidR="008779E8" w:rsidRPr="008779E8">
        <w:t xml:space="preserve"> </w:t>
      </w:r>
      <w:r w:rsidR="008779E8">
        <w:t>per cent</w:t>
      </w:r>
      <w:r w:rsidRPr="009A2CDA">
        <w:t xml:space="preserve">, </w:t>
      </w:r>
      <w:proofErr w:type="gramStart"/>
      <w:r w:rsidRPr="009A2CDA">
        <w:t>South East</w:t>
      </w:r>
      <w:proofErr w:type="gramEnd"/>
      <w:r w:rsidRPr="009A2CDA">
        <w:t xml:space="preserve"> 3</w:t>
      </w:r>
      <w:r w:rsidR="008779E8" w:rsidRPr="008779E8">
        <w:t xml:space="preserve"> </w:t>
      </w:r>
      <w:r w:rsidR="008779E8">
        <w:t>per cent</w:t>
      </w:r>
      <w:r w:rsidRPr="009A2CDA">
        <w:t>, Launceston &amp; North East 7</w:t>
      </w:r>
      <w:r w:rsidR="008779E8" w:rsidRPr="008779E8">
        <w:t xml:space="preserve"> </w:t>
      </w:r>
      <w:r w:rsidR="008779E8">
        <w:t>per cent</w:t>
      </w:r>
      <w:r w:rsidRPr="009A2CDA">
        <w:t>, West &amp; North 7</w:t>
      </w:r>
      <w:r w:rsidR="008779E8" w:rsidRPr="008779E8">
        <w:t xml:space="preserve"> </w:t>
      </w:r>
      <w:r w:rsidR="008779E8">
        <w:t>per cent</w:t>
      </w:r>
      <w:r w:rsidRPr="009A2CDA">
        <w:t>.</w:t>
      </w:r>
    </w:p>
    <w:p w14:paraId="5D8E9A8A" w14:textId="177AD9C5" w:rsidR="002F6140" w:rsidRPr="009A2CDA" w:rsidRDefault="002F6140" w:rsidP="00EC6755">
      <w:pPr>
        <w:pStyle w:val="Body"/>
      </w:pPr>
      <w:r w:rsidRPr="002F6140">
        <w:rPr>
          <w:b/>
          <w:bCs/>
        </w:rPr>
        <w:t>Image 5</w:t>
      </w:r>
      <w:r w:rsidRPr="009A2CDA">
        <w:t xml:space="preserve"> - Pie chart showing age distribution of Tasmanian’s living with disability: </w:t>
      </w:r>
      <w:r w:rsidR="00E77F17">
        <w:br/>
      </w:r>
      <w:r w:rsidRPr="009A2CDA">
        <w:t>0-14 years (17,600), 15-64 years (81,800), 65 years and over (73,400).</w:t>
      </w:r>
    </w:p>
    <w:p w14:paraId="42CB8EA7" w14:textId="7FE4DD7B" w:rsidR="002F6140" w:rsidRPr="009A2CDA" w:rsidRDefault="002F6140" w:rsidP="00EC6755">
      <w:pPr>
        <w:pStyle w:val="Body"/>
      </w:pPr>
      <w:r w:rsidRPr="002F6140">
        <w:rPr>
          <w:b/>
          <w:bCs/>
        </w:rPr>
        <w:t>Image 6</w:t>
      </w:r>
      <w:r w:rsidRPr="009A2CDA">
        <w:t xml:space="preserve"> - A pie chart displaying categories of disability types: Physical restriction (31</w:t>
      </w:r>
      <w:r w:rsidR="008779E8" w:rsidRPr="008779E8">
        <w:t xml:space="preserve"> </w:t>
      </w:r>
      <w:r w:rsidR="008779E8">
        <w:t>per cent</w:t>
      </w:r>
      <w:r w:rsidRPr="009A2CDA">
        <w:t>), Psychosocial (17</w:t>
      </w:r>
      <w:r w:rsidR="008779E8" w:rsidRPr="008779E8">
        <w:t xml:space="preserve"> </w:t>
      </w:r>
      <w:r w:rsidR="008779E8">
        <w:t>per cent</w:t>
      </w:r>
      <w:r w:rsidRPr="009A2CDA">
        <w:t>), Sensory and speech (16</w:t>
      </w:r>
      <w:r w:rsidR="008779E8" w:rsidRPr="008779E8">
        <w:t xml:space="preserve"> </w:t>
      </w:r>
      <w:r w:rsidR="008779E8">
        <w:t>per cent</w:t>
      </w:r>
      <w:r w:rsidRPr="009A2CDA">
        <w:t>), Learning (11</w:t>
      </w:r>
      <w:r w:rsidR="008779E8" w:rsidRPr="008779E8">
        <w:t xml:space="preserve"> </w:t>
      </w:r>
      <w:r w:rsidR="008779E8">
        <w:t>per cent</w:t>
      </w:r>
      <w:r w:rsidRPr="009A2CDA">
        <w:t>), Other (21</w:t>
      </w:r>
      <w:r w:rsidR="008779E8" w:rsidRPr="008779E8">
        <w:t xml:space="preserve"> </w:t>
      </w:r>
      <w:r w:rsidR="008779E8">
        <w:t>per cent</w:t>
      </w:r>
      <w:r w:rsidRPr="009A2CDA">
        <w:t>), Brain injury (4</w:t>
      </w:r>
      <w:r w:rsidR="008779E8" w:rsidRPr="008779E8">
        <w:t xml:space="preserve"> </w:t>
      </w:r>
      <w:r w:rsidR="008779E8">
        <w:t>per cent</w:t>
      </w:r>
      <w:r w:rsidRPr="009A2CDA">
        <w:t>).</w:t>
      </w:r>
    </w:p>
    <w:p w14:paraId="162C7370" w14:textId="77777777" w:rsidR="002F6140" w:rsidRPr="009A2CDA" w:rsidRDefault="002F6140" w:rsidP="00EC6755">
      <w:pPr>
        <w:pStyle w:val="Body"/>
      </w:pPr>
      <w:r w:rsidRPr="002F6140">
        <w:rPr>
          <w:b/>
          <w:bCs/>
        </w:rPr>
        <w:t>Image 7</w:t>
      </w:r>
      <w:r w:rsidRPr="009A2CDA">
        <w:t xml:space="preserve"> - Two stylised human figures, one in </w:t>
      </w:r>
      <w:proofErr w:type="spellStart"/>
      <w:r w:rsidRPr="009A2CDA">
        <w:t>gray</w:t>
      </w:r>
      <w:proofErr w:type="spellEnd"/>
      <w:r w:rsidRPr="009A2CDA">
        <w:t xml:space="preserve"> and one in blue, stand together, symbolizing diversity. Stylised text detailing one in two people living with disability have only mild or minimal limitations in their daily life.</w:t>
      </w:r>
    </w:p>
    <w:p w14:paraId="42555033" w14:textId="77777777" w:rsidR="002F6140" w:rsidRPr="009A2CDA" w:rsidRDefault="002F6140" w:rsidP="00EC6755">
      <w:pPr>
        <w:pStyle w:val="Body"/>
      </w:pPr>
      <w:r w:rsidRPr="002F6140">
        <w:rPr>
          <w:b/>
          <w:bCs/>
        </w:rPr>
        <w:t>Image 8</w:t>
      </w:r>
      <w:r w:rsidRPr="009A2CDA">
        <w:t xml:space="preserve"> - A circular chart in orange and blue, depicting a blue portion representing the Tasmanian population of persons receiving NDIS supports who identify as being indigenous showing ten percent, the non-indigenous portion is represented in orange, being ninety percent.</w:t>
      </w:r>
    </w:p>
    <w:p w14:paraId="60285010" w14:textId="5DF29D6D" w:rsidR="002F6140" w:rsidRDefault="002F6140" w:rsidP="00EC6755">
      <w:pPr>
        <w:pStyle w:val="Body"/>
      </w:pPr>
      <w:r w:rsidRPr="002F6140">
        <w:rPr>
          <w:b/>
          <w:bCs/>
        </w:rPr>
        <w:t>Image 9</w:t>
      </w:r>
      <w:r w:rsidRPr="009A2CDA">
        <w:t xml:space="preserve"> - </w:t>
      </w:r>
      <w:r w:rsidRPr="008779E8">
        <w:rPr>
          <w:rStyle w:val="BodyChar"/>
        </w:rPr>
        <w:t>A circular chart in orange and blue, depicting a blue portion representing the Tasmanian population of persons receiving NDIS supports who identify as being from culturally and linguistically diverse (CALD) backgrounds showing three percent, the portion who do not identify as being from CALD is represented in orange, being ninety-seven percent.</w:t>
      </w:r>
    </w:p>
    <w:p w14:paraId="380E0F4F" w14:textId="77777777" w:rsidR="008776EC" w:rsidRPr="009A2CDA" w:rsidRDefault="008776EC" w:rsidP="006F5F7C">
      <w:pPr>
        <w:sectPr w:rsidR="008776EC" w:rsidRPr="009A2CDA" w:rsidSect="00372894">
          <w:headerReference w:type="default" r:id="rId45"/>
          <w:footerReference w:type="default" r:id="rId46"/>
          <w:footerReference w:type="first" r:id="rId47"/>
          <w:pgSz w:w="11906" w:h="16838"/>
          <w:pgMar w:top="851" w:right="1418" w:bottom="1134" w:left="1418" w:header="709" w:footer="454" w:gutter="0"/>
          <w:cols w:space="708"/>
          <w:titlePg/>
          <w:docGrid w:linePitch="360"/>
        </w:sectPr>
      </w:pPr>
    </w:p>
    <w:p w14:paraId="2257ED88" w14:textId="17740184" w:rsidR="007F0878" w:rsidRPr="009A2CDA" w:rsidRDefault="00A0636F" w:rsidP="007F0878">
      <w:r w:rsidRPr="009A2CDA">
        <w:rPr>
          <w:noProof/>
        </w:rPr>
        <w:lastRenderedPageBreak/>
        <mc:AlternateContent>
          <mc:Choice Requires="wpg">
            <w:drawing>
              <wp:anchor distT="0" distB="0" distL="114300" distR="114300" simplePos="0" relativeHeight="251661824" behindDoc="0" locked="0" layoutInCell="1" allowOverlap="1" wp14:anchorId="731506D1" wp14:editId="4AF80717">
                <wp:simplePos x="0" y="0"/>
                <wp:positionH relativeFrom="column">
                  <wp:posOffset>6577965</wp:posOffset>
                </wp:positionH>
                <wp:positionV relativeFrom="paragraph">
                  <wp:posOffset>-447675</wp:posOffset>
                </wp:positionV>
                <wp:extent cx="2733675" cy="3181350"/>
                <wp:effectExtent l="0" t="0" r="9525" b="0"/>
                <wp:wrapNone/>
                <wp:docPr id="36" name="Group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733675" cy="3181350"/>
                          <a:chOff x="0" y="0"/>
                          <a:chExt cx="2733675" cy="3181350"/>
                        </a:xfrm>
                      </wpg:grpSpPr>
                      <pic:pic xmlns:pic="http://schemas.openxmlformats.org/drawingml/2006/picture">
                        <pic:nvPicPr>
                          <pic:cNvPr id="18" name="Picture 10">
                            <a:extLst>
                              <a:ext uri="{FF2B5EF4-FFF2-40B4-BE49-F238E27FC236}">
                                <a16:creationId xmlns:a16="http://schemas.microsoft.com/office/drawing/2014/main" id="{6F233494-F422-BA19-7E20-0A54E485B67D}"/>
                              </a:ext>
                            </a:extLst>
                          </pic:cNvPr>
                          <pic:cNvPicPr>
                            <a:picLocks noChangeAspect="1"/>
                          </pic:cNvPicPr>
                        </pic:nvPicPr>
                        <pic:blipFill>
                          <a:blip r:embed="rId48"/>
                          <a:stretch>
                            <a:fillRect/>
                          </a:stretch>
                        </pic:blipFill>
                        <pic:spPr>
                          <a:xfrm>
                            <a:off x="0" y="0"/>
                            <a:ext cx="2733675" cy="3181350"/>
                          </a:xfrm>
                          <a:prstGeom prst="rect">
                            <a:avLst/>
                          </a:prstGeom>
                        </pic:spPr>
                      </pic:pic>
                      <wps:wsp>
                        <wps:cNvPr id="19" name="TextBox 18">
                          <a:extLst>
                            <a:ext uri="{FF2B5EF4-FFF2-40B4-BE49-F238E27FC236}">
                              <a16:creationId xmlns:a16="http://schemas.microsoft.com/office/drawing/2014/main" id="{947D2CD6-BEC5-2562-A2A0-85FD18B428DB}"/>
                            </a:ext>
                          </a:extLst>
                        </wps:cNvPr>
                        <wps:cNvSpPr txBox="1"/>
                        <wps:spPr>
                          <a:xfrm>
                            <a:off x="1914525" y="1600200"/>
                            <a:ext cx="490855" cy="394970"/>
                          </a:xfrm>
                          <a:prstGeom prst="rect">
                            <a:avLst/>
                          </a:prstGeom>
                          <a:noFill/>
                        </wps:spPr>
                        <wps:txbx>
                          <w:txbxContent>
                            <w:p w14:paraId="7CE9D366" w14:textId="77777777" w:rsidR="007F0878" w:rsidRDefault="007F0878" w:rsidP="007F0878">
                              <w:pPr>
                                <w:rPr>
                                  <w:rFonts w:ascii="Arial Black" w:hAnsi="Arial Black"/>
                                  <w:color w:val="1A1A1A" w:themeColor="text1"/>
                                  <w:kern w:val="24"/>
                                </w:rPr>
                              </w:pPr>
                              <w:r>
                                <w:rPr>
                                  <w:rFonts w:ascii="Arial Black" w:hAnsi="Arial Black"/>
                                  <w:color w:val="1A1A1A" w:themeColor="text1"/>
                                  <w:kern w:val="24"/>
                                </w:rPr>
                                <w:t>7%</w:t>
                              </w:r>
                            </w:p>
                          </w:txbxContent>
                        </wps:txbx>
                        <wps:bodyPr wrap="square" rtlCol="0">
                          <a:spAutoFit/>
                        </wps:bodyPr>
                      </wps:wsp>
                      <wps:wsp>
                        <wps:cNvPr id="20" name="TextBox 19">
                          <a:extLst>
                            <a:ext uri="{FF2B5EF4-FFF2-40B4-BE49-F238E27FC236}">
                              <a16:creationId xmlns:a16="http://schemas.microsoft.com/office/drawing/2014/main" id="{681F303E-9D88-732D-D96F-7FC12D915F6F}"/>
                            </a:ext>
                          </a:extLst>
                        </wps:cNvPr>
                        <wps:cNvSpPr txBox="1"/>
                        <wps:spPr>
                          <a:xfrm>
                            <a:off x="1924050" y="2486025"/>
                            <a:ext cx="558165" cy="370840"/>
                          </a:xfrm>
                          <a:prstGeom prst="rect">
                            <a:avLst/>
                          </a:prstGeom>
                          <a:noFill/>
                        </wps:spPr>
                        <wps:txbx>
                          <w:txbxContent>
                            <w:p w14:paraId="315FFB6C" w14:textId="77777777" w:rsidR="007F0878" w:rsidRDefault="007F0878" w:rsidP="007F0878">
                              <w:pPr>
                                <w:rPr>
                                  <w:rFonts w:ascii="Arial Black" w:hAnsi="Arial Black"/>
                                  <w:color w:val="1A1A1A" w:themeColor="text1"/>
                                  <w:kern w:val="24"/>
                                  <w:sz w:val="18"/>
                                  <w:szCs w:val="18"/>
                                </w:rPr>
                              </w:pPr>
                              <w:r>
                                <w:rPr>
                                  <w:rFonts w:ascii="Arial Black" w:hAnsi="Arial Black"/>
                                  <w:color w:val="1A1A1A" w:themeColor="text1"/>
                                  <w:kern w:val="24"/>
                                  <w:sz w:val="18"/>
                                  <w:szCs w:val="18"/>
                                </w:rPr>
                                <w:t>14%</w:t>
                              </w:r>
                            </w:p>
                          </w:txbxContent>
                        </wps:txbx>
                        <wps:bodyPr wrap="square" rtlCol="0">
                          <a:spAutoFit/>
                        </wps:bodyPr>
                      </wps:wsp>
                      <wps:wsp>
                        <wps:cNvPr id="21" name="TextBox 20">
                          <a:extLst>
                            <a:ext uri="{FF2B5EF4-FFF2-40B4-BE49-F238E27FC236}">
                              <a16:creationId xmlns:a16="http://schemas.microsoft.com/office/drawing/2014/main" id="{59F8FC3F-6721-0F4F-2886-78EB070AF27C}"/>
                            </a:ext>
                          </a:extLst>
                        </wps:cNvPr>
                        <wps:cNvSpPr txBox="1"/>
                        <wps:spPr>
                          <a:xfrm>
                            <a:off x="1476375" y="2228850"/>
                            <a:ext cx="490855" cy="370840"/>
                          </a:xfrm>
                          <a:prstGeom prst="rect">
                            <a:avLst/>
                          </a:prstGeom>
                          <a:noFill/>
                        </wps:spPr>
                        <wps:txbx>
                          <w:txbxContent>
                            <w:p w14:paraId="4A3D3261" w14:textId="77777777" w:rsidR="007F0878" w:rsidRDefault="007F0878" w:rsidP="007F0878">
                              <w:pPr>
                                <w:rPr>
                                  <w:rFonts w:ascii="Arial Black" w:hAnsi="Arial Black"/>
                                  <w:color w:val="1A1A1A" w:themeColor="text1"/>
                                  <w:kern w:val="24"/>
                                  <w:sz w:val="18"/>
                                  <w:szCs w:val="18"/>
                                </w:rPr>
                              </w:pPr>
                              <w:r>
                                <w:rPr>
                                  <w:rFonts w:ascii="Arial Black" w:hAnsi="Arial Black"/>
                                  <w:color w:val="1A1A1A" w:themeColor="text1"/>
                                  <w:kern w:val="24"/>
                                  <w:sz w:val="18"/>
                                  <w:szCs w:val="18"/>
                                </w:rPr>
                                <w:t>3%</w:t>
                              </w:r>
                            </w:p>
                          </w:txbxContent>
                        </wps:txbx>
                        <wps:bodyPr wrap="square" rtlCol="0">
                          <a:spAutoFit/>
                        </wps:bodyPr>
                      </wps:wsp>
                      <wps:wsp>
                        <wps:cNvPr id="28" name="TextBox 27">
                          <a:extLst>
                            <a:ext uri="{FF2B5EF4-FFF2-40B4-BE49-F238E27FC236}">
                              <a16:creationId xmlns:a16="http://schemas.microsoft.com/office/drawing/2014/main" id="{6A150CD5-435B-8D44-2EB2-E740C395C147}"/>
                            </a:ext>
                          </a:extLst>
                        </wps:cNvPr>
                        <wps:cNvSpPr txBox="1"/>
                        <wps:spPr>
                          <a:xfrm>
                            <a:off x="847725" y="1485900"/>
                            <a:ext cx="490855" cy="394970"/>
                          </a:xfrm>
                          <a:prstGeom prst="rect">
                            <a:avLst/>
                          </a:prstGeom>
                          <a:noFill/>
                        </wps:spPr>
                        <wps:txbx>
                          <w:txbxContent>
                            <w:p w14:paraId="28C28C68" w14:textId="77777777" w:rsidR="007F0878" w:rsidRDefault="007F0878" w:rsidP="007F0878">
                              <w:pPr>
                                <w:rPr>
                                  <w:rFonts w:ascii="Arial Black" w:hAnsi="Arial Black"/>
                                  <w:color w:val="1A1A1A" w:themeColor="text1"/>
                                  <w:kern w:val="24"/>
                                </w:rPr>
                              </w:pPr>
                              <w:r>
                                <w:rPr>
                                  <w:rFonts w:ascii="Arial Black" w:hAnsi="Arial Black"/>
                                  <w:color w:val="1A1A1A" w:themeColor="text1"/>
                                  <w:kern w:val="24"/>
                                </w:rPr>
                                <w:t>7%</w:t>
                              </w:r>
                            </w:p>
                          </w:txbxContent>
                        </wps:txbx>
                        <wps:bodyPr wrap="square" rtlCol="0">
                          <a:spAutoFit/>
                        </wps:bodyPr>
                      </wps:wsp>
                    </wpg:wgp>
                  </a:graphicData>
                </a:graphic>
              </wp:anchor>
            </w:drawing>
          </mc:Choice>
          <mc:Fallback>
            <w:pict>
              <v:group w14:anchorId="731506D1" id="Group 36" o:spid="_x0000_s1026" alt="&quot;&quot;" style="position:absolute;margin-left:517.95pt;margin-top:-35.25pt;width:215.25pt;height:250.5pt;z-index:251661824" coordsize="27336,31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27336;height:3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">
                  <v:imagedata r:id="rId49" o:title=""/>
                </v:shape>
                <v:shapetype id="_x0000_t202" coordsize="21600,21600" o:spt="202" path="m,l,21600r21600,l21600,xe">
                  <v:stroke joinstyle="miter"/>
                  <v:path gradientshapeok="t" o:connecttype="rect"/>
                </v:shapetype>
                <v:shape id="TextBox 18" o:spid="_x0000_s1028" type="#_x0000_t202" style="position:absolute;left:19145;top:16002;width:4908;height:3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14:paraId="7CE9D366" w14:textId="77777777" w:rsidR="007F0878" w:rsidRDefault="007F0878" w:rsidP="007F0878">
                        <w:pPr>
                          <w:rPr>
                            <w:rFonts w:ascii="Arial Black" w:hAnsi="Arial Black"/>
                            <w:color w:val="1A1A1A" w:themeColor="text1"/>
                            <w:kern w:val="24"/>
                          </w:rPr>
                        </w:pPr>
                        <w:r>
                          <w:rPr>
                            <w:rFonts w:ascii="Arial Black" w:hAnsi="Arial Black"/>
                            <w:color w:val="1A1A1A" w:themeColor="text1"/>
                            <w:kern w:val="24"/>
                          </w:rPr>
                          <w:t>7%</w:t>
                        </w:r>
                      </w:p>
                    </w:txbxContent>
                  </v:textbox>
                </v:shape>
                <v:shape id="TextBox 19" o:spid="_x0000_s1029" type="#_x0000_t202" style="position:absolute;left:19240;top:24860;width:5582;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315FFB6C" w14:textId="77777777" w:rsidR="007F0878" w:rsidRDefault="007F0878" w:rsidP="007F0878">
                        <w:pPr>
                          <w:rPr>
                            <w:rFonts w:ascii="Arial Black" w:hAnsi="Arial Black"/>
                            <w:color w:val="1A1A1A" w:themeColor="text1"/>
                            <w:kern w:val="24"/>
                            <w:sz w:val="18"/>
                            <w:szCs w:val="18"/>
                          </w:rPr>
                        </w:pPr>
                        <w:r>
                          <w:rPr>
                            <w:rFonts w:ascii="Arial Black" w:hAnsi="Arial Black"/>
                            <w:color w:val="1A1A1A" w:themeColor="text1"/>
                            <w:kern w:val="24"/>
                            <w:sz w:val="18"/>
                            <w:szCs w:val="18"/>
                          </w:rPr>
                          <w:t>14%</w:t>
                        </w:r>
                      </w:p>
                    </w:txbxContent>
                  </v:textbox>
                </v:shape>
                <v:shape id="TextBox 20" o:spid="_x0000_s1030" type="#_x0000_t202" style="position:absolute;left:14763;top:22288;width:4909;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14:paraId="4A3D3261" w14:textId="77777777" w:rsidR="007F0878" w:rsidRDefault="007F0878" w:rsidP="007F0878">
                        <w:pPr>
                          <w:rPr>
                            <w:rFonts w:ascii="Arial Black" w:hAnsi="Arial Black"/>
                            <w:color w:val="1A1A1A" w:themeColor="text1"/>
                            <w:kern w:val="24"/>
                            <w:sz w:val="18"/>
                            <w:szCs w:val="18"/>
                          </w:rPr>
                        </w:pPr>
                        <w:r>
                          <w:rPr>
                            <w:rFonts w:ascii="Arial Black" w:hAnsi="Arial Black"/>
                            <w:color w:val="1A1A1A" w:themeColor="text1"/>
                            <w:kern w:val="24"/>
                            <w:sz w:val="18"/>
                            <w:szCs w:val="18"/>
                          </w:rPr>
                          <w:t>3%</w:t>
                        </w:r>
                      </w:p>
                    </w:txbxContent>
                  </v:textbox>
                </v:shape>
                <v:shape id="TextBox 27" o:spid="_x0000_s1031" type="#_x0000_t202" style="position:absolute;left:8477;top:14859;width:4908;height:3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28C28C68" w14:textId="77777777" w:rsidR="007F0878" w:rsidRDefault="007F0878" w:rsidP="007F0878">
                        <w:pPr>
                          <w:rPr>
                            <w:rFonts w:ascii="Arial Black" w:hAnsi="Arial Black"/>
                            <w:color w:val="1A1A1A" w:themeColor="text1"/>
                            <w:kern w:val="24"/>
                          </w:rPr>
                        </w:pPr>
                        <w:r>
                          <w:rPr>
                            <w:rFonts w:ascii="Arial Black" w:hAnsi="Arial Black"/>
                            <w:color w:val="1A1A1A" w:themeColor="text1"/>
                            <w:kern w:val="24"/>
                          </w:rPr>
                          <w:t>7%</w:t>
                        </w:r>
                      </w:p>
                    </w:txbxContent>
                  </v:textbox>
                </v:shape>
              </v:group>
            </w:pict>
          </mc:Fallback>
        </mc:AlternateContent>
      </w:r>
      <w:r w:rsidR="007F0878" w:rsidRPr="009A2CDA">
        <w:rPr>
          <w:noProof/>
        </w:rPr>
        <mc:AlternateContent>
          <mc:Choice Requires="wpg">
            <w:drawing>
              <wp:anchor distT="0" distB="0" distL="114300" distR="114300" simplePos="0" relativeHeight="251670016" behindDoc="0" locked="0" layoutInCell="1" allowOverlap="1" wp14:anchorId="134407BE" wp14:editId="2834E548">
                <wp:simplePos x="0" y="0"/>
                <wp:positionH relativeFrom="margin">
                  <wp:posOffset>4758690</wp:posOffset>
                </wp:positionH>
                <wp:positionV relativeFrom="margin">
                  <wp:posOffset>42545</wp:posOffset>
                </wp:positionV>
                <wp:extent cx="1628140" cy="1388113"/>
                <wp:effectExtent l="0" t="0" r="0" b="0"/>
                <wp:wrapSquare wrapText="bothSides"/>
                <wp:docPr id="40" name="Group 39">
                  <a:extLst xmlns:a="http://schemas.openxmlformats.org/drawingml/2006/main">
                    <a:ext uri="{FF2B5EF4-FFF2-40B4-BE49-F238E27FC236}">
                      <a16:creationId xmlns:a16="http://schemas.microsoft.com/office/drawing/2014/main" id="{72DFC4A2-086F-C48A-1AFE-AFF7B7ED339E}"/>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28140" cy="1388113"/>
                          <a:chOff x="5006888" y="399747"/>
                          <a:chExt cx="1628616" cy="1388728"/>
                        </a:xfrm>
                      </wpg:grpSpPr>
                      <pic:pic xmlns:pic="http://schemas.openxmlformats.org/drawingml/2006/picture">
                        <pic:nvPicPr>
                          <pic:cNvPr id="25" name="Graphic 34" descr="Man with solid fill">
                            <a:extLst>
                              <a:ext uri="{FF2B5EF4-FFF2-40B4-BE49-F238E27FC236}">
                                <a16:creationId xmlns:a16="http://schemas.microsoft.com/office/drawing/2014/main" id="{4B835D6D-FC36-1669-13DF-2A5B67D37849}"/>
                              </a:ext>
                            </a:extLst>
                          </pic:cNvPr>
                          <pic:cNvPicPr>
                            <a:picLocks noChangeAspect="1"/>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5006888" y="399747"/>
                            <a:ext cx="1116000" cy="1116000"/>
                          </a:xfrm>
                          <a:prstGeom prst="rect">
                            <a:avLst/>
                          </a:prstGeom>
                        </pic:spPr>
                      </pic:pic>
                      <pic:pic xmlns:pic="http://schemas.openxmlformats.org/drawingml/2006/picture">
                        <pic:nvPicPr>
                          <pic:cNvPr id="26" name="Graphic 36" descr="Woman with solid fill">
                            <a:extLst>
                              <a:ext uri="{FF2B5EF4-FFF2-40B4-BE49-F238E27FC236}">
                                <a16:creationId xmlns:a16="http://schemas.microsoft.com/office/drawing/2014/main" id="{AD5F3A7D-5216-94DC-5847-B6C6E4CD330E}"/>
                              </a:ext>
                            </a:extLst>
                          </pic:cNvPr>
                          <pic:cNvPicPr>
                            <a:picLocks noChangeAspect="1"/>
                          </pic:cNvPicPr>
                        </pic:nvPicPr>
                        <pic:blipFill>
                          <a:blip r:embed="rId52">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5519504" y="399747"/>
                            <a:ext cx="1116000" cy="1116000"/>
                          </a:xfrm>
                          <a:prstGeom prst="rect">
                            <a:avLst/>
                          </a:prstGeom>
                        </pic:spPr>
                      </pic:pic>
                      <wps:wsp>
                        <wps:cNvPr id="31" name="TextBox 37">
                          <a:extLst>
                            <a:ext uri="{FF2B5EF4-FFF2-40B4-BE49-F238E27FC236}">
                              <a16:creationId xmlns:a16="http://schemas.microsoft.com/office/drawing/2014/main" id="{D3521608-0273-A82B-16BF-FA76FCE6FBBC}"/>
                            </a:ext>
                          </a:extLst>
                        </wps:cNvPr>
                        <wps:cNvSpPr txBox="1"/>
                        <wps:spPr>
                          <a:xfrm>
                            <a:off x="5739788" y="1417471"/>
                            <a:ext cx="765399" cy="371004"/>
                          </a:xfrm>
                          <a:prstGeom prst="rect">
                            <a:avLst/>
                          </a:prstGeom>
                          <a:noFill/>
                        </wps:spPr>
                        <wps:txbx>
                          <w:txbxContent>
                            <w:p w14:paraId="4BEC7837" w14:textId="77777777" w:rsidR="007F0878" w:rsidRDefault="007F0878" w:rsidP="007F0878">
                              <w:pPr>
                                <w:jc w:val="center"/>
                                <w:rPr>
                                  <w:b/>
                                  <w:bCs/>
                                  <w:color w:val="1A1A1A" w:themeColor="text1"/>
                                  <w:kern w:val="24"/>
                                </w:rPr>
                              </w:pPr>
                              <w:r>
                                <w:rPr>
                                  <w:b/>
                                  <w:bCs/>
                                  <w:color w:val="1A1A1A" w:themeColor="text1"/>
                                  <w:kern w:val="24"/>
                                </w:rPr>
                                <w:t>53%</w:t>
                              </w:r>
                            </w:p>
                          </w:txbxContent>
                        </wps:txbx>
                        <wps:bodyPr wrap="square" rtlCol="0">
                          <a:spAutoFit/>
                        </wps:bodyPr>
                      </wps:wsp>
                      <wps:wsp>
                        <wps:cNvPr id="32" name="TextBox 38">
                          <a:extLst>
                            <a:ext uri="{FF2B5EF4-FFF2-40B4-BE49-F238E27FC236}">
                              <a16:creationId xmlns:a16="http://schemas.microsoft.com/office/drawing/2014/main" id="{044E17DA-0CFA-E113-E10B-4E7F3D09D4F3}"/>
                            </a:ext>
                          </a:extLst>
                        </wps:cNvPr>
                        <wps:cNvSpPr txBox="1"/>
                        <wps:spPr>
                          <a:xfrm>
                            <a:off x="5181951" y="1417010"/>
                            <a:ext cx="764764" cy="371004"/>
                          </a:xfrm>
                          <a:prstGeom prst="rect">
                            <a:avLst/>
                          </a:prstGeom>
                          <a:noFill/>
                        </wps:spPr>
                        <wps:txbx>
                          <w:txbxContent>
                            <w:p w14:paraId="49CCA5C7" w14:textId="77777777" w:rsidR="007F0878" w:rsidRDefault="007F0878" w:rsidP="007F0878">
                              <w:pPr>
                                <w:jc w:val="center"/>
                                <w:rPr>
                                  <w:b/>
                                  <w:bCs/>
                                  <w:color w:val="1A1A1A" w:themeColor="text1"/>
                                  <w:kern w:val="24"/>
                                </w:rPr>
                              </w:pPr>
                              <w:r>
                                <w:rPr>
                                  <w:b/>
                                  <w:bCs/>
                                  <w:color w:val="1A1A1A" w:themeColor="text1"/>
                                  <w:kern w:val="24"/>
                                </w:rPr>
                                <w:t>47%</w:t>
                              </w:r>
                            </w:p>
                          </w:txbxContent>
                        </wps:txbx>
                        <wps:bodyPr wrap="square" rtlCol="0">
                          <a:spAutoFit/>
                        </wps:bodyPr>
                      </wps:wsp>
                    </wpg:wgp>
                  </a:graphicData>
                </a:graphic>
              </wp:anchor>
            </w:drawing>
          </mc:Choice>
          <mc:Fallback>
            <w:pict>
              <v:group w14:anchorId="134407BE" id="Group 39" o:spid="_x0000_s1032" alt="&quot;&quot;" style="position:absolute;margin-left:374.7pt;margin-top:3.35pt;width:128.2pt;height:109.3pt;z-index:251670016;mso-position-horizontal-relative:margin;mso-position-vertical-relative:margin" coordorigin="50068,3997" coordsize="16286,138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">
                <v:shape id="Graphic 34" o:spid="_x0000_s1033" type="#_x0000_t75" alt="Man with solid fill" style="position:absolute;left:50068;top:3997;width:11160;height:11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">
                  <v:imagedata r:id="rId54" o:title="Man with solid fill"/>
                </v:shape>
                <v:shape id="Graphic 36" o:spid="_x0000_s1034" type="#_x0000_t75" alt="Woman with solid fill" style="position:absolute;left:55195;top:3997;width:11160;height:11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">
                  <v:imagedata r:id="rId55" o:title="Woman with solid fill"/>
                </v:shape>
                <v:shape id="TextBox 37" o:spid="_x0000_s1035" type="#_x0000_t202" style="position:absolute;left:57397;top:14174;width:7654;height:3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filled="f" stroked="f">
                  <v:textbox style="mso-fit-shape-to-text:t">
                    <w:txbxContent>
                      <w:p w14:paraId="4BEC7837" w14:textId="77777777" w:rsidR="007F0878" w:rsidRDefault="007F0878" w:rsidP="007F0878">
                        <w:pPr>
                          <w:jc w:val="center"/>
                          <w:rPr>
                            <w:b/>
                            <w:bCs/>
                            <w:color w:val="1A1A1A" w:themeColor="text1"/>
                            <w:kern w:val="24"/>
                          </w:rPr>
                        </w:pPr>
                        <w:r>
                          <w:rPr>
                            <w:b/>
                            <w:bCs/>
                            <w:color w:val="1A1A1A" w:themeColor="text1"/>
                            <w:kern w:val="24"/>
                          </w:rPr>
                          <w:t>53%</w:t>
                        </w:r>
                      </w:p>
                    </w:txbxContent>
                  </v:textbox>
                </v:shape>
                <v:shape id="TextBox 38" o:spid="_x0000_s1036" type="#_x0000_t202" style="position:absolute;left:51819;top:14170;width:7648;height:3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C0wgAAANsAAAAPAAAAZHJzL2Rvd25yZXYueG1sRI9Pa8JA&#10;FMTvBb/D8gq91Y2W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AeqAC0wgAAANsAAAAPAAAA&#10;AAAAAAAAAAAAAAcCAABkcnMvZG93bnJldi54bWxQSwUGAAAAAAMAAwC3AAAA9gIAAAAA&#10;" filled="f" stroked="f">
                  <v:textbox style="mso-fit-shape-to-text:t">
                    <w:txbxContent>
                      <w:p w14:paraId="49CCA5C7" w14:textId="77777777" w:rsidR="007F0878" w:rsidRDefault="007F0878" w:rsidP="007F0878">
                        <w:pPr>
                          <w:jc w:val="center"/>
                          <w:rPr>
                            <w:b/>
                            <w:bCs/>
                            <w:color w:val="1A1A1A" w:themeColor="text1"/>
                            <w:kern w:val="24"/>
                          </w:rPr>
                        </w:pPr>
                        <w:r>
                          <w:rPr>
                            <w:b/>
                            <w:bCs/>
                            <w:color w:val="1A1A1A" w:themeColor="text1"/>
                            <w:kern w:val="24"/>
                          </w:rPr>
                          <w:t>47%</w:t>
                        </w:r>
                      </w:p>
                    </w:txbxContent>
                  </v:textbox>
                </v:shape>
                <w10:wrap type="square" anchorx="margin" anchory="margin"/>
              </v:group>
            </w:pict>
          </mc:Fallback>
        </mc:AlternateContent>
      </w:r>
      <w:r w:rsidR="007F0878" w:rsidRPr="009A2CDA">
        <w:rPr>
          <w:noProof/>
        </w:rPr>
        <mc:AlternateContent>
          <mc:Choice Requires="wps">
            <w:drawing>
              <wp:anchor distT="0" distB="0" distL="114300" distR="114300" simplePos="0" relativeHeight="251640320" behindDoc="0" locked="0" layoutInCell="1" allowOverlap="1" wp14:anchorId="5C65B00D" wp14:editId="104CD287">
                <wp:simplePos x="0" y="0"/>
                <wp:positionH relativeFrom="column">
                  <wp:posOffset>1837055</wp:posOffset>
                </wp:positionH>
                <wp:positionV relativeFrom="paragraph">
                  <wp:posOffset>1005205</wp:posOffset>
                </wp:positionV>
                <wp:extent cx="4427008" cy="934478"/>
                <wp:effectExtent l="0" t="0" r="0" b="0"/>
                <wp:wrapNone/>
                <wp:docPr id="14" name="TextBox 13">
                  <a:extLst xmlns:a="http://schemas.openxmlformats.org/drawingml/2006/main">
                    <a:ext uri="{FF2B5EF4-FFF2-40B4-BE49-F238E27FC236}">
                      <a16:creationId xmlns:a16="http://schemas.microsoft.com/office/drawing/2014/main" id="{3FE32E6C-B72B-41EC-4EE0-998360B69831}"/>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27008" cy="934478"/>
                        </a:xfrm>
                        <a:prstGeom prst="rect">
                          <a:avLst/>
                        </a:prstGeom>
                        <a:noFill/>
                      </wps:spPr>
                      <wps:txbx>
                        <w:txbxContent>
                          <w:p w14:paraId="5960846A" w14:textId="77777777" w:rsidR="007F0878" w:rsidRDefault="007F0878" w:rsidP="007F0878">
                            <w:pPr>
                              <w:rPr>
                                <w:color w:val="1A1A1A" w:themeColor="text1"/>
                                <w:kern w:val="24"/>
                                <w:sz w:val="32"/>
                                <w:szCs w:val="32"/>
                              </w:rPr>
                            </w:pPr>
                            <w:r>
                              <w:rPr>
                                <w:color w:val="1A1A1A" w:themeColor="text1"/>
                                <w:kern w:val="24"/>
                                <w:sz w:val="32"/>
                                <w:szCs w:val="32"/>
                              </w:rPr>
                              <w:t>With over</w:t>
                            </w:r>
                            <w:r>
                              <w:rPr>
                                <w:color w:val="1A1A1A" w:themeColor="text1"/>
                                <w:kern w:val="24"/>
                                <w:sz w:val="80"/>
                                <w:szCs w:val="80"/>
                              </w:rPr>
                              <w:t>14,000</w:t>
                            </w:r>
                          </w:p>
                          <w:p w14:paraId="66C4CD31" w14:textId="77777777" w:rsidR="007F0878" w:rsidRDefault="007F0878" w:rsidP="007F0878">
                            <w:pPr>
                              <w:rPr>
                                <w:color w:val="1A1A1A" w:themeColor="text1"/>
                                <w:kern w:val="24"/>
                                <w:sz w:val="32"/>
                                <w:szCs w:val="32"/>
                              </w:rPr>
                            </w:pPr>
                            <w:r>
                              <w:rPr>
                                <w:color w:val="1A1A1A" w:themeColor="text1"/>
                                <w:kern w:val="24"/>
                                <w:sz w:val="32"/>
                                <w:szCs w:val="32"/>
                              </w:rPr>
                              <w:t>Tasmanians receiving support through the NDIS</w:t>
                            </w:r>
                          </w:p>
                        </w:txbxContent>
                      </wps:txbx>
                      <wps:bodyPr wrap="square" lIns="36000" tIns="36000" rIns="36000" bIns="36000" rtlCol="0">
                        <a:spAutoFit/>
                      </wps:bodyPr>
                    </wps:wsp>
                  </a:graphicData>
                </a:graphic>
              </wp:anchor>
            </w:drawing>
          </mc:Choice>
          <mc:Fallback>
            <w:pict>
              <v:shape w14:anchorId="5C65B00D" id="TextBox 13" o:spid="_x0000_s1037" type="#_x0000_t202" alt="&quot;&quot;" style="position:absolute;margin-left:144.65pt;margin-top:79.15pt;width:348.6pt;height:73.6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" filled="f" stroked="f">
                <v:textbox style="mso-fit-shape-to-text:t" inset="1mm,1mm,1mm,1mm">
                  <w:txbxContent>
                    <w:p w14:paraId="5960846A" w14:textId="77777777" w:rsidR="007F0878" w:rsidRDefault="007F0878" w:rsidP="007F0878">
                      <w:pPr>
                        <w:rPr>
                          <w:color w:val="1A1A1A" w:themeColor="text1"/>
                          <w:kern w:val="24"/>
                          <w:sz w:val="32"/>
                          <w:szCs w:val="32"/>
                        </w:rPr>
                      </w:pPr>
                      <w:r>
                        <w:rPr>
                          <w:color w:val="1A1A1A" w:themeColor="text1"/>
                          <w:kern w:val="24"/>
                          <w:sz w:val="32"/>
                          <w:szCs w:val="32"/>
                        </w:rPr>
                        <w:t>With over</w:t>
                      </w:r>
                      <w:r>
                        <w:rPr>
                          <w:color w:val="1A1A1A" w:themeColor="text1"/>
                          <w:kern w:val="24"/>
                          <w:sz w:val="80"/>
                          <w:szCs w:val="80"/>
                        </w:rPr>
                        <w:t>14,000</w:t>
                      </w:r>
                    </w:p>
                    <w:p w14:paraId="66C4CD31" w14:textId="77777777" w:rsidR="007F0878" w:rsidRDefault="007F0878" w:rsidP="007F0878">
                      <w:pPr>
                        <w:rPr>
                          <w:color w:val="1A1A1A" w:themeColor="text1"/>
                          <w:kern w:val="24"/>
                          <w:sz w:val="32"/>
                          <w:szCs w:val="32"/>
                        </w:rPr>
                      </w:pPr>
                      <w:r>
                        <w:rPr>
                          <w:color w:val="1A1A1A" w:themeColor="text1"/>
                          <w:kern w:val="24"/>
                          <w:sz w:val="32"/>
                          <w:szCs w:val="32"/>
                        </w:rPr>
                        <w:t>Tasmanians receiving support through the NDIS</w:t>
                      </w:r>
                    </w:p>
                  </w:txbxContent>
                </v:textbox>
              </v:shape>
            </w:pict>
          </mc:Fallback>
        </mc:AlternateContent>
      </w:r>
      <w:r w:rsidR="007F0878" w:rsidRPr="009A2CDA">
        <w:rPr>
          <w:noProof/>
        </w:rPr>
        <mc:AlternateContent>
          <mc:Choice Requires="wpg">
            <w:drawing>
              <wp:anchor distT="0" distB="0" distL="114300" distR="114300" simplePos="0" relativeHeight="251633152" behindDoc="0" locked="0" layoutInCell="1" allowOverlap="1" wp14:anchorId="130735AA" wp14:editId="6E353093">
                <wp:simplePos x="0" y="0"/>
                <wp:positionH relativeFrom="margin">
                  <wp:align>left</wp:align>
                </wp:positionH>
                <wp:positionV relativeFrom="margin">
                  <wp:posOffset>594995</wp:posOffset>
                </wp:positionV>
                <wp:extent cx="1837935" cy="1554578"/>
                <wp:effectExtent l="0" t="0" r="0" b="0"/>
                <wp:wrapSquare wrapText="bothSides"/>
                <wp:docPr id="33" name="Group 32">
                  <a:extLst xmlns:a="http://schemas.openxmlformats.org/drawingml/2006/main">
                    <a:ext uri="{FF2B5EF4-FFF2-40B4-BE49-F238E27FC236}">
                      <a16:creationId xmlns:a16="http://schemas.microsoft.com/office/drawing/2014/main" id="{05CDDA85-31CB-2029-06C4-25934272912B}"/>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37935" cy="1554578"/>
                          <a:chOff x="109059" y="627674"/>
                          <a:chExt cx="1838180" cy="1554892"/>
                        </a:xfrm>
                      </wpg:grpSpPr>
                      <wpg:grpSp>
                        <wpg:cNvPr id="1" name="Group 1">
                          <a:extLst>
                            <a:ext uri="{FF2B5EF4-FFF2-40B4-BE49-F238E27FC236}">
                              <a16:creationId xmlns:a16="http://schemas.microsoft.com/office/drawing/2014/main" id="{A939A8B0-6908-8C40-91D5-D62C35A62E65}"/>
                            </a:ext>
                          </a:extLst>
                        </wpg:cNvPr>
                        <wpg:cNvGrpSpPr/>
                        <wpg:grpSpPr>
                          <a:xfrm>
                            <a:off x="298694" y="627674"/>
                            <a:ext cx="1460857" cy="621087"/>
                            <a:chOff x="298694" y="627674"/>
                            <a:chExt cx="1460857" cy="621087"/>
                          </a:xfrm>
                        </wpg:grpSpPr>
                        <pic:pic xmlns:pic="http://schemas.openxmlformats.org/drawingml/2006/picture">
                          <pic:nvPicPr>
                            <pic:cNvPr id="3" name="Graphic 5" descr="Man with solid fill">
                              <a:extLst>
                                <a:ext uri="{FF2B5EF4-FFF2-40B4-BE49-F238E27FC236}">
                                  <a16:creationId xmlns:a16="http://schemas.microsoft.com/office/drawing/2014/main" id="{D489A458-24B8-F048-C915-6EB5A922317A}"/>
                                </a:ext>
                              </a:extLst>
                            </pic:cNvPr>
                            <pic:cNvPicPr>
                              <a:picLocks noChangeAspect="1"/>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298694" y="630126"/>
                              <a:ext cx="618636" cy="618635"/>
                            </a:xfrm>
                            <a:prstGeom prst="rect">
                              <a:avLst/>
                            </a:prstGeom>
                          </pic:spPr>
                        </pic:pic>
                        <wpg:grpSp>
                          <wpg:cNvPr id="4" name="Group 4">
                            <a:extLst>
                              <a:ext uri="{FF2B5EF4-FFF2-40B4-BE49-F238E27FC236}">
                                <a16:creationId xmlns:a16="http://schemas.microsoft.com/office/drawing/2014/main" id="{9E6E04A7-1696-5581-CA8D-7897E17BAF64}"/>
                              </a:ext>
                            </a:extLst>
                          </wpg:cNvPr>
                          <wpg:cNvGrpSpPr/>
                          <wpg:grpSpPr>
                            <a:xfrm>
                              <a:off x="578035" y="627674"/>
                              <a:ext cx="899376" cy="618635"/>
                              <a:chOff x="578035" y="627674"/>
                              <a:chExt cx="899376" cy="618635"/>
                            </a:xfrm>
                          </wpg:grpSpPr>
                          <pic:pic xmlns:pic="http://schemas.openxmlformats.org/drawingml/2006/picture">
                            <pic:nvPicPr>
                              <pic:cNvPr id="6" name="Graphic 6" descr="Man with solid fill">
                                <a:extLst>
                                  <a:ext uri="{FF2B5EF4-FFF2-40B4-BE49-F238E27FC236}">
                                    <a16:creationId xmlns:a16="http://schemas.microsoft.com/office/drawing/2014/main" id="{F46881D4-42B1-046C-EFF8-FBEB3F69D1F7}"/>
                                  </a:ext>
                                </a:extLst>
                              </pic:cNvPr>
                              <pic:cNvPicPr>
                                <a:picLocks noChangeAspect="1"/>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578035" y="627674"/>
                                <a:ext cx="618636" cy="618635"/>
                              </a:xfrm>
                              <a:prstGeom prst="rect">
                                <a:avLst/>
                              </a:prstGeom>
                            </pic:spPr>
                          </pic:pic>
                          <pic:pic xmlns:pic="http://schemas.openxmlformats.org/drawingml/2006/picture">
                            <pic:nvPicPr>
                              <pic:cNvPr id="7" name="Graphic 7" descr="Man with solid fill">
                                <a:extLst>
                                  <a:ext uri="{FF2B5EF4-FFF2-40B4-BE49-F238E27FC236}">
                                    <a16:creationId xmlns:a16="http://schemas.microsoft.com/office/drawing/2014/main" id="{4D45C0DF-BA07-FA43-ED76-9FB65271C111}"/>
                                  </a:ext>
                                </a:extLst>
                              </pic:cNvPr>
                              <pic:cNvPicPr>
                                <a:picLocks noChangeAspect="1"/>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858775" y="627674"/>
                                <a:ext cx="618636" cy="618635"/>
                              </a:xfrm>
                              <a:prstGeom prst="rect">
                                <a:avLst/>
                              </a:prstGeom>
                            </pic:spPr>
                          </pic:pic>
                        </wpg:grpSp>
                        <pic:pic xmlns:pic="http://schemas.openxmlformats.org/drawingml/2006/picture">
                          <pic:nvPicPr>
                            <pic:cNvPr id="5" name="Graphic 8" descr="Man with solid fill">
                              <a:extLst>
                                <a:ext uri="{FF2B5EF4-FFF2-40B4-BE49-F238E27FC236}">
                                  <a16:creationId xmlns:a16="http://schemas.microsoft.com/office/drawing/2014/main" id="{0BB68A42-7E8B-223A-8C12-9EA0207623F1}"/>
                                </a:ext>
                              </a:extLst>
                            </pic:cNvPr>
                            <pic:cNvPicPr>
                              <a:picLocks noChangeAspect="1"/>
                            </pic:cNvPicPr>
                          </pic:nvPicPr>
                          <pic:blipFill>
                            <a:blip r:embed="rId56">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1140915" y="630126"/>
                              <a:ext cx="618636" cy="618635"/>
                            </a:xfrm>
                            <a:prstGeom prst="rect">
                              <a:avLst/>
                            </a:prstGeom>
                          </pic:spPr>
                        </pic:pic>
                      </wpg:grpSp>
                      <wps:wsp>
                        <wps:cNvPr id="2" name="TextBox 9">
                          <a:extLst>
                            <a:ext uri="{FF2B5EF4-FFF2-40B4-BE49-F238E27FC236}">
                              <a16:creationId xmlns:a16="http://schemas.microsoft.com/office/drawing/2014/main" id="{442003D4-6906-AF11-C8A4-116E3DD33951}"/>
                            </a:ext>
                          </a:extLst>
                        </wps:cNvPr>
                        <wps:cNvSpPr txBox="1"/>
                        <wps:spPr>
                          <a:xfrm>
                            <a:off x="109059" y="1157859"/>
                            <a:ext cx="1838180" cy="1024707"/>
                          </a:xfrm>
                          <a:prstGeom prst="rect">
                            <a:avLst/>
                          </a:prstGeom>
                          <a:noFill/>
                        </wps:spPr>
                        <wps:txbx>
                          <w:txbxContent>
                            <w:p w14:paraId="2700C637" w14:textId="77777777" w:rsidR="007F0878" w:rsidRDefault="007F0878" w:rsidP="007F0878">
                              <w:pPr>
                                <w:jc w:val="center"/>
                                <w:rPr>
                                  <w:color w:val="1A1A1A" w:themeColor="text1"/>
                                  <w:kern w:val="24"/>
                                  <w:sz w:val="80"/>
                                  <w:szCs w:val="80"/>
                                </w:rPr>
                              </w:pPr>
                              <w:r>
                                <w:rPr>
                                  <w:color w:val="1A1A1A" w:themeColor="text1"/>
                                  <w:kern w:val="24"/>
                                  <w:sz w:val="80"/>
                                  <w:szCs w:val="80"/>
                                </w:rPr>
                                <w:t>1 in 4</w:t>
                              </w:r>
                            </w:p>
                            <w:p w14:paraId="63C0F7A8" w14:textId="77777777" w:rsidR="007F0878" w:rsidRDefault="007F0878" w:rsidP="007F0878">
                              <w:pPr>
                                <w:jc w:val="center"/>
                                <w:rPr>
                                  <w:color w:val="1A1A1A" w:themeColor="text1"/>
                                  <w:kern w:val="24"/>
                                  <w:sz w:val="20"/>
                                  <w:szCs w:val="20"/>
                                </w:rPr>
                              </w:pPr>
                              <w:r>
                                <w:rPr>
                                  <w:color w:val="1A1A1A" w:themeColor="text1"/>
                                  <w:kern w:val="24"/>
                                  <w:sz w:val="20"/>
                                  <w:szCs w:val="20"/>
                                </w:rPr>
                                <w:t>Tasmanians have disability</w:t>
                              </w:r>
                            </w:p>
                          </w:txbxContent>
                        </wps:txbx>
                        <wps:bodyPr wrap="square" lIns="36000" tIns="36000" rIns="36000" bIns="36000" rtlCol="0">
                          <a:spAutoFit/>
                        </wps:bodyPr>
                      </wps:wsp>
                    </wpg:wgp>
                  </a:graphicData>
                </a:graphic>
              </wp:anchor>
            </w:drawing>
          </mc:Choice>
          <mc:Fallback>
            <w:pict>
              <v:group w14:anchorId="130735AA" id="Group 32" o:spid="_x0000_s1038" alt="&quot;&quot;" style="position:absolute;margin-left:0;margin-top:46.85pt;width:144.7pt;height:122.4pt;z-index:251633152;mso-position-horizontal:left;mso-position-horizontal-relative:margin;mso-position-vertical-relative:margin" coordorigin="1090,6276" coordsize="18381,1554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">
                <v:group id="Group 1" o:spid="_x0000_s1039" style="position:absolute;left:2986;top:6276;width:14609;height:6211" coordorigin="2986,6276" coordsize="14608,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Graphic 5" o:spid="_x0000_s1040" type="#_x0000_t75" alt="Man with solid fill" style="position:absolute;left:2986;top:6301;width:6187;height:6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">
                    <v:imagedata r:id="rId54" o:title="Man with solid fill"/>
                  </v:shape>
                  <v:group id="Group 4" o:spid="_x0000_s1041" style="position:absolute;left:5780;top:6276;width:8994;height:6187" coordorigin="5780,6276" coordsize="8993,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Graphic 6" o:spid="_x0000_s1042" type="#_x0000_t75" alt="Man with solid fill" style="position:absolute;left:5780;top:6276;width:6186;height:6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">
                      <v:imagedata r:id="rId54" o:title="Man with solid fill"/>
                    </v:shape>
                    <v:shape id="Graphic 7" o:spid="_x0000_s1043" type="#_x0000_t75" alt="Man with solid fill" style="position:absolute;left:8587;top:6276;width:6187;height:6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">
                      <v:imagedata r:id="rId54" o:title="Man with solid fill"/>
                    </v:shape>
                  </v:group>
                  <v:shape id="Graphic 8" o:spid="_x0000_s1044" type="#_x0000_t75" alt="Man with solid fill" style="position:absolute;left:11409;top:6301;width:6186;height:6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">
                    <v:imagedata r:id="rId58" o:title="Man with solid fill"/>
                  </v:shape>
                </v:group>
                <v:shape id="TextBox 9" o:spid="_x0000_s1045" type="#_x0000_t202" style="position:absolute;left:1090;top:11578;width:18382;height:10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" filled="f" stroked="f">
                  <v:textbox style="mso-fit-shape-to-text:t" inset="1mm,1mm,1mm,1mm">
                    <w:txbxContent>
                      <w:p w14:paraId="2700C637" w14:textId="77777777" w:rsidR="007F0878" w:rsidRDefault="007F0878" w:rsidP="007F0878">
                        <w:pPr>
                          <w:jc w:val="center"/>
                          <w:rPr>
                            <w:color w:val="1A1A1A" w:themeColor="text1"/>
                            <w:kern w:val="24"/>
                            <w:sz w:val="80"/>
                            <w:szCs w:val="80"/>
                          </w:rPr>
                        </w:pPr>
                        <w:r>
                          <w:rPr>
                            <w:color w:val="1A1A1A" w:themeColor="text1"/>
                            <w:kern w:val="24"/>
                            <w:sz w:val="80"/>
                            <w:szCs w:val="80"/>
                          </w:rPr>
                          <w:t>1 in 4</w:t>
                        </w:r>
                      </w:p>
                      <w:p w14:paraId="63C0F7A8" w14:textId="77777777" w:rsidR="007F0878" w:rsidRDefault="007F0878" w:rsidP="007F0878">
                        <w:pPr>
                          <w:jc w:val="center"/>
                          <w:rPr>
                            <w:color w:val="1A1A1A" w:themeColor="text1"/>
                            <w:kern w:val="24"/>
                            <w:sz w:val="20"/>
                            <w:szCs w:val="20"/>
                          </w:rPr>
                        </w:pPr>
                        <w:r>
                          <w:rPr>
                            <w:color w:val="1A1A1A" w:themeColor="text1"/>
                            <w:kern w:val="24"/>
                            <w:sz w:val="20"/>
                            <w:szCs w:val="20"/>
                          </w:rPr>
                          <w:t>Tasmanians have disability</w:t>
                        </w:r>
                      </w:p>
                    </w:txbxContent>
                  </v:textbox>
                </v:shape>
                <w10:wrap type="square" anchorx="margin" anchory="margin"/>
              </v:group>
            </w:pict>
          </mc:Fallback>
        </mc:AlternateContent>
      </w:r>
      <w:r w:rsidR="007F0878" w:rsidRPr="009A2CDA">
        <w:rPr>
          <w:noProof/>
        </w:rPr>
        <mc:AlternateContent>
          <mc:Choice Requires="wps">
            <w:drawing>
              <wp:anchor distT="0" distB="0" distL="114300" distR="114300" simplePos="0" relativeHeight="251649536" behindDoc="0" locked="0" layoutInCell="1" allowOverlap="1" wp14:anchorId="1A0C81D8" wp14:editId="099565B3">
                <wp:simplePos x="0" y="0"/>
                <wp:positionH relativeFrom="margin">
                  <wp:align>left</wp:align>
                </wp:positionH>
                <wp:positionV relativeFrom="paragraph">
                  <wp:posOffset>0</wp:posOffset>
                </wp:positionV>
                <wp:extent cx="4781066" cy="442035"/>
                <wp:effectExtent l="0" t="0" r="0" b="0"/>
                <wp:wrapNone/>
                <wp:docPr id="17" name="TextBox 16">
                  <a:extLst xmlns:a="http://schemas.openxmlformats.org/drawingml/2006/main">
                    <a:ext uri="{FF2B5EF4-FFF2-40B4-BE49-F238E27FC236}">
                      <a16:creationId xmlns:a16="http://schemas.microsoft.com/office/drawing/2014/main" id="{AD4D58B3-A576-57AE-5661-255640782BC8}"/>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81066" cy="442035"/>
                        </a:xfrm>
                        <a:prstGeom prst="rect">
                          <a:avLst/>
                        </a:prstGeom>
                        <a:noFill/>
                      </wps:spPr>
                      <wps:txbx>
                        <w:txbxContent>
                          <w:p w14:paraId="4A912B1A" w14:textId="21F5EE40" w:rsidR="007F0878" w:rsidRDefault="007F0878" w:rsidP="00BB7E0D">
                            <w:pPr>
                              <w:pStyle w:val="Heading2"/>
                            </w:pPr>
                            <w:bookmarkStart w:id="84" w:name="_Toc198541527"/>
                            <w:r>
                              <w:t>Tasmanians living with disability</w:t>
                            </w:r>
                            <w:bookmarkEnd w:id="84"/>
                          </w:p>
                        </w:txbxContent>
                      </wps:txbx>
                      <wps:bodyPr wrap="square" lIns="36000" tIns="36000" rIns="36000" bIns="36000" rtlCol="0">
                        <a:spAutoFit/>
                      </wps:bodyPr>
                    </wps:wsp>
                  </a:graphicData>
                </a:graphic>
              </wp:anchor>
            </w:drawing>
          </mc:Choice>
          <mc:Fallback>
            <w:pict>
              <v:shape w14:anchorId="1A0C81D8" id="TextBox 16" o:spid="_x0000_s1046" type="#_x0000_t202" alt="&quot;&quot;" style="position:absolute;margin-left:0;margin-top:0;width:376.45pt;height:34.8pt;z-index:2516495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" filled="f" stroked="f">
                <v:textbox style="mso-fit-shape-to-text:t" inset="1mm,1mm,1mm,1mm">
                  <w:txbxContent>
                    <w:p w14:paraId="4A912B1A" w14:textId="21F5EE40" w:rsidR="007F0878" w:rsidRDefault="007F0878" w:rsidP="00BB7E0D">
                      <w:pPr>
                        <w:pStyle w:val="Heading2"/>
                      </w:pPr>
                      <w:bookmarkStart w:id="85" w:name="_Toc198541527"/>
                      <w:r>
                        <w:t>Tasmanians living with disability</w:t>
                      </w:r>
                      <w:bookmarkEnd w:id="85"/>
                    </w:p>
                  </w:txbxContent>
                </v:textbox>
                <w10:wrap anchorx="margin"/>
              </v:shape>
            </w:pict>
          </mc:Fallback>
        </mc:AlternateContent>
      </w:r>
    </w:p>
    <w:p w14:paraId="72FF2603" w14:textId="6F4959B1" w:rsidR="00896775" w:rsidRPr="009A2CDA" w:rsidRDefault="00A0636F" w:rsidP="00A574EF">
      <w:r w:rsidRPr="009A2CDA">
        <w:rPr>
          <w:noProof/>
        </w:rPr>
        <w:drawing>
          <wp:anchor distT="0" distB="0" distL="114300" distR="114300" simplePos="0" relativeHeight="251688448" behindDoc="0" locked="0" layoutInCell="1" allowOverlap="1" wp14:anchorId="669282FA" wp14:editId="2E12EAE8">
            <wp:simplePos x="0" y="0"/>
            <wp:positionH relativeFrom="margin">
              <wp:posOffset>3014980</wp:posOffset>
            </wp:positionH>
            <wp:positionV relativeFrom="margin">
              <wp:posOffset>2075180</wp:posOffset>
            </wp:positionV>
            <wp:extent cx="3539490" cy="2123440"/>
            <wp:effectExtent l="0" t="0" r="3810" b="10160"/>
            <wp:wrapSquare wrapText="bothSides"/>
            <wp:docPr id="35" name="Chart 35">
              <a:extLst xmlns:a="http://schemas.openxmlformats.org/drawingml/2006/main">
                <a:ext uri="{FF2B5EF4-FFF2-40B4-BE49-F238E27FC236}">
                  <a16:creationId xmlns:a16="http://schemas.microsoft.com/office/drawing/2014/main" id="{48704247-CC12-0661-94CC-F5F04715683D}"/>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anchor>
        </w:drawing>
      </w:r>
    </w:p>
    <w:p w14:paraId="6D819941" w14:textId="0E0CB455" w:rsidR="00896775" w:rsidRPr="009A2CDA" w:rsidRDefault="00896775" w:rsidP="00A574EF"/>
    <w:p w14:paraId="20DCDCFD" w14:textId="30802813" w:rsidR="00896775" w:rsidRPr="009A2CDA" w:rsidRDefault="00896775" w:rsidP="00A574EF"/>
    <w:p w14:paraId="0410D98F" w14:textId="0EAA2F4F" w:rsidR="00896775" w:rsidRPr="009A2CDA" w:rsidRDefault="00896775" w:rsidP="00A574EF"/>
    <w:p w14:paraId="0D4C02A1" w14:textId="13F4F66A" w:rsidR="00896775" w:rsidRPr="009A2CDA" w:rsidRDefault="00896775" w:rsidP="00A574EF"/>
    <w:p w14:paraId="7D3115B3" w14:textId="1DA8C527" w:rsidR="00896775" w:rsidRPr="009A2CDA" w:rsidRDefault="00A0636F" w:rsidP="00A574EF">
      <w:r w:rsidRPr="009A2CDA">
        <w:rPr>
          <w:noProof/>
        </w:rPr>
        <mc:AlternateContent>
          <mc:Choice Requires="wpg">
            <w:drawing>
              <wp:anchor distT="0" distB="0" distL="114300" distR="114300" simplePos="0" relativeHeight="251667968" behindDoc="0" locked="0" layoutInCell="1" allowOverlap="1" wp14:anchorId="09467E7D" wp14:editId="727A0D80">
                <wp:simplePos x="0" y="0"/>
                <wp:positionH relativeFrom="margin">
                  <wp:posOffset>6247765</wp:posOffset>
                </wp:positionH>
                <wp:positionV relativeFrom="margin">
                  <wp:posOffset>4262755</wp:posOffset>
                </wp:positionV>
                <wp:extent cx="3291844" cy="1186522"/>
                <wp:effectExtent l="0" t="0" r="0" b="0"/>
                <wp:wrapSquare wrapText="bothSides"/>
                <wp:docPr id="30" name="Group 29">
                  <a:extLst xmlns:a="http://schemas.openxmlformats.org/drawingml/2006/main">
                    <a:ext uri="{FF2B5EF4-FFF2-40B4-BE49-F238E27FC236}">
                      <a16:creationId xmlns:a16="http://schemas.microsoft.com/office/drawing/2014/main" id="{56FB5A76-285D-4759-CECB-F7F0C9676C5E}"/>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91844" cy="1186522"/>
                          <a:chOff x="5858289" y="4755013"/>
                          <a:chExt cx="3291973" cy="1186846"/>
                        </a:xfrm>
                      </wpg:grpSpPr>
                      <wpg:graphicFrame>
                        <wpg:cNvPr id="22" name="Chart 22">
                          <a:extLst>
                            <a:ext uri="{FF2B5EF4-FFF2-40B4-BE49-F238E27FC236}">
                              <a16:creationId xmlns:a16="http://schemas.microsoft.com/office/drawing/2014/main" id="{D120B768-E9BA-892B-54F2-01D3458812B9}"/>
                            </a:ext>
                          </a:extLst>
                        </wpg:cNvPr>
                        <wpg:cNvFrPr>
                          <a:graphicFrameLocks noChangeAspect="1"/>
                        </wpg:cNvFrPr>
                        <wpg:xfrm>
                          <a:off x="5858289" y="4755013"/>
                          <a:ext cx="1859999" cy="1116000"/>
                        </wpg:xfrm>
                        <a:graphic>
                          <a:graphicData uri="http://schemas.openxmlformats.org/drawingml/2006/chart">
                            <c:chart xmlns:c="http://schemas.openxmlformats.org/drawingml/2006/chart" xmlns:r="http://schemas.openxmlformats.org/officeDocument/2006/relationships" r:id="rId60"/>
                          </a:graphicData>
                        </a:graphic>
                      </wpg:graphicFrame>
                      <wps:wsp>
                        <wps:cNvPr id="23" name="TextBox 4">
                          <a:extLst>
                            <a:ext uri="{FF2B5EF4-FFF2-40B4-BE49-F238E27FC236}">
                              <a16:creationId xmlns:a16="http://schemas.microsoft.com/office/drawing/2014/main" id="{F3AFF13B-65C1-785F-EF41-85607DD5BB31}"/>
                            </a:ext>
                          </a:extLst>
                        </wps:cNvPr>
                        <wps:cNvSpPr txBox="1"/>
                        <wps:spPr>
                          <a:xfrm>
                            <a:off x="6468390" y="5127939"/>
                            <a:ext cx="639470" cy="443351"/>
                          </a:xfrm>
                          <a:prstGeom prst="rect">
                            <a:avLst/>
                          </a:prstGeom>
                          <a:noFill/>
                        </wps:spPr>
                        <wps:txbx>
                          <w:txbxContent>
                            <w:p w14:paraId="38ACBF88" w14:textId="77777777" w:rsidR="007F0878" w:rsidRDefault="007F0878" w:rsidP="007F0878">
                              <w:pPr>
                                <w:jc w:val="center"/>
                                <w:rPr>
                                  <w:rFonts w:hAnsi="Calibri"/>
                                  <w:color w:val="1A1A1A" w:themeColor="text1"/>
                                  <w:kern w:val="24"/>
                                  <w:sz w:val="36"/>
                                  <w:szCs w:val="36"/>
                                </w:rPr>
                              </w:pPr>
                              <w:r>
                                <w:rPr>
                                  <w:rFonts w:hAnsi="Calibri"/>
                                  <w:color w:val="1A1A1A" w:themeColor="text1"/>
                                  <w:kern w:val="24"/>
                                  <w:sz w:val="36"/>
                                  <w:szCs w:val="36"/>
                                </w:rPr>
                                <w:t>3%</w:t>
                              </w:r>
                            </w:p>
                          </w:txbxContent>
                        </wps:txbx>
                        <wps:bodyPr wrap="square" rtlCol="0">
                          <a:spAutoFit/>
                        </wps:bodyPr>
                      </wps:wsp>
                      <wps:wsp>
                        <wps:cNvPr id="24" name="TextBox 23">
                          <a:extLst>
                            <a:ext uri="{FF2B5EF4-FFF2-40B4-BE49-F238E27FC236}">
                              <a16:creationId xmlns:a16="http://schemas.microsoft.com/office/drawing/2014/main" id="{523440F6-834C-1A33-D669-109B0D6476F8}"/>
                            </a:ext>
                          </a:extLst>
                        </wps:cNvPr>
                        <wps:cNvSpPr txBox="1"/>
                        <wps:spPr>
                          <a:xfrm>
                            <a:off x="7171524" y="4943366"/>
                            <a:ext cx="1978738" cy="998493"/>
                          </a:xfrm>
                          <a:prstGeom prst="rect">
                            <a:avLst/>
                          </a:prstGeom>
                          <a:noFill/>
                        </wps:spPr>
                        <wps:txbx>
                          <w:txbxContent>
                            <w:p w14:paraId="563C9BD9" w14:textId="5A92FD96" w:rsidR="007F0878" w:rsidRDefault="007F0878" w:rsidP="007F0878">
                              <w:pPr>
                                <w:rPr>
                                  <w:rFonts w:hAnsi="Calibri"/>
                                  <w:color w:val="1A1A1A" w:themeColor="text1"/>
                                  <w:kern w:val="24"/>
                                  <w:sz w:val="28"/>
                                  <w:szCs w:val="28"/>
                                </w:rPr>
                              </w:pPr>
                              <w:r>
                                <w:rPr>
                                  <w:rFonts w:hAnsi="Calibri"/>
                                  <w:color w:val="1A1A1A" w:themeColor="text1"/>
                                  <w:kern w:val="24"/>
                                  <w:sz w:val="28"/>
                                  <w:szCs w:val="28"/>
                                </w:rPr>
                                <w:t>3</w:t>
                              </w:r>
                              <w:r w:rsidR="00F96DF7">
                                <w:rPr>
                                  <w:rFonts w:hAnsi="Calibri"/>
                                  <w:color w:val="1A1A1A" w:themeColor="text1"/>
                                  <w:kern w:val="24"/>
                                  <w:sz w:val="28"/>
                                  <w:szCs w:val="28"/>
                                </w:rPr>
                                <w:t xml:space="preserve"> per cent</w:t>
                              </w:r>
                              <w:r>
                                <w:rPr>
                                  <w:rFonts w:hAnsi="Calibri"/>
                                  <w:color w:val="1A1A1A" w:themeColor="text1"/>
                                  <w:kern w:val="24"/>
                                  <w:sz w:val="28"/>
                                  <w:szCs w:val="28"/>
                                </w:rPr>
                                <w:t xml:space="preserve"> of NDIS participants identify as culturally and linguistically diverse</w:t>
                              </w:r>
                            </w:p>
                          </w:txbxContent>
                        </wps:txbx>
                        <wps:bodyPr wrap="square" rtlCol="0">
                          <a:spAutoFit/>
                        </wps:bodyPr>
                      </wps:wsp>
                    </wpg:wgp>
                  </a:graphicData>
                </a:graphic>
              </wp:anchor>
            </w:drawing>
          </mc:Choice>
          <mc:Fallback>
            <w:pict>
              <v:group w14:anchorId="09467E7D" id="Group 29" o:spid="_x0000_s1047" alt="&quot;&quot;" style="position:absolute;margin-left:491.95pt;margin-top:335.65pt;width:259.2pt;height:93.45pt;z-index:251667968;mso-position-horizontal-relative:margin;mso-position-vertical-relative:margin" coordorigin="58582,47550" coordsize="32919,11868" o:gfxdata="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">
                <v:shape id="Chart 22" o:spid="_x0000_s1048" type="#_x0000_t75" style="position:absolute;left:58521;top:47489;width:18716;height:112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">
                  <v:imagedata r:id="rId61" o:title=""/>
                </v:shape>
                <v:shape id="TextBox 4" o:spid="_x0000_s1049" type="#_x0000_t202" style="position:absolute;left:64683;top:51279;width:6395;height:4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38ACBF88" w14:textId="77777777" w:rsidR="007F0878" w:rsidRDefault="007F0878" w:rsidP="007F0878">
                        <w:pPr>
                          <w:jc w:val="center"/>
                          <w:rPr>
                            <w:rFonts w:hAnsi="Calibri"/>
                            <w:color w:val="1A1A1A" w:themeColor="text1"/>
                            <w:kern w:val="24"/>
                            <w:sz w:val="36"/>
                            <w:szCs w:val="36"/>
                          </w:rPr>
                        </w:pPr>
                        <w:r>
                          <w:rPr>
                            <w:rFonts w:hAnsi="Calibri"/>
                            <w:color w:val="1A1A1A" w:themeColor="text1"/>
                            <w:kern w:val="24"/>
                            <w:sz w:val="36"/>
                            <w:szCs w:val="36"/>
                          </w:rPr>
                          <w:t>3%</w:t>
                        </w:r>
                      </w:p>
                    </w:txbxContent>
                  </v:textbox>
                </v:shape>
                <v:shape id="TextBox 23" o:spid="_x0000_s1050" type="#_x0000_t202" style="position:absolute;left:71715;top:49433;width:19787;height:9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14:paraId="563C9BD9" w14:textId="5A92FD96" w:rsidR="007F0878" w:rsidRDefault="007F0878" w:rsidP="007F0878">
                        <w:pPr>
                          <w:rPr>
                            <w:rFonts w:hAnsi="Calibri"/>
                            <w:color w:val="1A1A1A" w:themeColor="text1"/>
                            <w:kern w:val="24"/>
                            <w:sz w:val="28"/>
                            <w:szCs w:val="28"/>
                          </w:rPr>
                        </w:pPr>
                        <w:r>
                          <w:rPr>
                            <w:rFonts w:hAnsi="Calibri"/>
                            <w:color w:val="1A1A1A" w:themeColor="text1"/>
                            <w:kern w:val="24"/>
                            <w:sz w:val="28"/>
                            <w:szCs w:val="28"/>
                          </w:rPr>
                          <w:t>3</w:t>
                        </w:r>
                        <w:r w:rsidR="00F96DF7">
                          <w:rPr>
                            <w:rFonts w:hAnsi="Calibri"/>
                            <w:color w:val="1A1A1A" w:themeColor="text1"/>
                            <w:kern w:val="24"/>
                            <w:sz w:val="28"/>
                            <w:szCs w:val="28"/>
                          </w:rPr>
                          <w:t xml:space="preserve"> per cent</w:t>
                        </w:r>
                        <w:r>
                          <w:rPr>
                            <w:rFonts w:hAnsi="Calibri"/>
                            <w:color w:val="1A1A1A" w:themeColor="text1"/>
                            <w:kern w:val="24"/>
                            <w:sz w:val="28"/>
                            <w:szCs w:val="28"/>
                          </w:rPr>
                          <w:t xml:space="preserve"> of NDIS participants identify as culturally and linguistically diverse</w:t>
                        </w:r>
                      </w:p>
                    </w:txbxContent>
                  </v:textbox>
                </v:shape>
                <w10:wrap type="square" anchorx="margin" anchory="margin"/>
              </v:group>
            </w:pict>
          </mc:Fallback>
        </mc:AlternateContent>
      </w:r>
      <w:r w:rsidRPr="009A2CDA">
        <w:rPr>
          <w:noProof/>
        </w:rPr>
        <mc:AlternateContent>
          <mc:Choice Requires="wpg">
            <w:drawing>
              <wp:anchor distT="0" distB="0" distL="114300" distR="114300" simplePos="0" relativeHeight="251658752" behindDoc="0" locked="0" layoutInCell="1" allowOverlap="1" wp14:anchorId="28EF32A3" wp14:editId="10D5BB2B">
                <wp:simplePos x="0" y="0"/>
                <wp:positionH relativeFrom="margin">
                  <wp:posOffset>2832100</wp:posOffset>
                </wp:positionH>
                <wp:positionV relativeFrom="margin">
                  <wp:posOffset>4253230</wp:posOffset>
                </wp:positionV>
                <wp:extent cx="3274732" cy="1115695"/>
                <wp:effectExtent l="0" t="0" r="0" b="8255"/>
                <wp:wrapSquare wrapText="bothSides"/>
                <wp:docPr id="16" name="Group 15">
                  <a:extLst xmlns:a="http://schemas.openxmlformats.org/drawingml/2006/main">
                    <a:ext uri="{FF2B5EF4-FFF2-40B4-BE49-F238E27FC236}">
                      <a16:creationId xmlns:a16="http://schemas.microsoft.com/office/drawing/2014/main" id="{F7F82910-BAF1-A56C-9DB6-8D4058DCBD86}"/>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74732" cy="1115695"/>
                          <a:chOff x="2893530" y="4755013"/>
                          <a:chExt cx="3275191" cy="1116000"/>
                        </a:xfrm>
                      </wpg:grpSpPr>
                      <wpg:graphicFrame>
                        <wpg:cNvPr id="12" name="Chart 12">
                          <a:extLst>
                            <a:ext uri="{FF2B5EF4-FFF2-40B4-BE49-F238E27FC236}">
                              <a16:creationId xmlns:a16="http://schemas.microsoft.com/office/drawing/2014/main" id="{163CA071-8A01-3EC7-1049-7B013EAF25DA}"/>
                            </a:ext>
                          </a:extLst>
                        </wpg:cNvPr>
                        <wpg:cNvFrPr>
                          <a:graphicFrameLocks noChangeAspect="1"/>
                        </wpg:cNvFrPr>
                        <wpg:xfrm>
                          <a:off x="2893530" y="4755013"/>
                          <a:ext cx="1860000" cy="1116000"/>
                        </wpg:xfrm>
                        <a:graphic>
                          <a:graphicData uri="http://schemas.openxmlformats.org/drawingml/2006/chart">
                            <c:chart xmlns:c="http://schemas.openxmlformats.org/drawingml/2006/chart" xmlns:r="http://schemas.openxmlformats.org/officeDocument/2006/relationships" r:id="rId62"/>
                          </a:graphicData>
                        </a:graphic>
                      </wpg:graphicFrame>
                      <wps:wsp>
                        <wps:cNvPr id="13" name="TextBox 2">
                          <a:extLst>
                            <a:ext uri="{FF2B5EF4-FFF2-40B4-BE49-F238E27FC236}">
                              <a16:creationId xmlns:a16="http://schemas.microsoft.com/office/drawing/2014/main" id="{B08797CC-813C-E21F-6B8B-9D0EBEC68412}"/>
                            </a:ext>
                          </a:extLst>
                        </wps:cNvPr>
                        <wps:cNvSpPr txBox="1"/>
                        <wps:spPr>
                          <a:xfrm>
                            <a:off x="3503623" y="5127918"/>
                            <a:ext cx="639535" cy="443351"/>
                          </a:xfrm>
                          <a:prstGeom prst="rect">
                            <a:avLst/>
                          </a:prstGeom>
                          <a:noFill/>
                        </wps:spPr>
                        <wps:txbx>
                          <w:txbxContent>
                            <w:p w14:paraId="4B00AE4A" w14:textId="77777777" w:rsidR="007F0878" w:rsidRDefault="007F0878" w:rsidP="007F0878">
                              <w:pPr>
                                <w:jc w:val="center"/>
                                <w:rPr>
                                  <w:rFonts w:hAnsi="Calibri"/>
                                  <w:color w:val="1A1A1A" w:themeColor="text1"/>
                                  <w:kern w:val="24"/>
                                  <w:sz w:val="36"/>
                                  <w:szCs w:val="36"/>
                                </w:rPr>
                              </w:pPr>
                              <w:r>
                                <w:rPr>
                                  <w:rFonts w:hAnsi="Calibri"/>
                                  <w:color w:val="1A1A1A" w:themeColor="text1"/>
                                  <w:kern w:val="24"/>
                                  <w:sz w:val="36"/>
                                  <w:szCs w:val="36"/>
                                </w:rPr>
                                <w:t>10%</w:t>
                              </w:r>
                            </w:p>
                          </w:txbxContent>
                        </wps:txbx>
                        <wps:bodyPr wrap="square" rtlCol="0">
                          <a:spAutoFit/>
                        </wps:bodyPr>
                      </wps:wsp>
                      <wps:wsp>
                        <wps:cNvPr id="15" name="TextBox 11">
                          <a:extLst>
                            <a:ext uri="{FF2B5EF4-FFF2-40B4-BE49-F238E27FC236}">
                              <a16:creationId xmlns:a16="http://schemas.microsoft.com/office/drawing/2014/main" id="{8E94ACD4-0B9E-3CB8-23F0-68CBD8660E80}"/>
                            </a:ext>
                          </a:extLst>
                        </wps:cNvPr>
                        <wps:cNvSpPr txBox="1"/>
                        <wps:spPr>
                          <a:xfrm>
                            <a:off x="4189784" y="4943436"/>
                            <a:ext cx="1978937" cy="793967"/>
                          </a:xfrm>
                          <a:prstGeom prst="rect">
                            <a:avLst/>
                          </a:prstGeom>
                          <a:noFill/>
                        </wps:spPr>
                        <wps:txbx>
                          <w:txbxContent>
                            <w:p w14:paraId="742B3568" w14:textId="30506FC1" w:rsidR="007F0878" w:rsidRDefault="007F0878" w:rsidP="007F0878">
                              <w:pPr>
                                <w:rPr>
                                  <w:rFonts w:hAnsi="Calibri"/>
                                  <w:color w:val="1A1A1A" w:themeColor="text1"/>
                                  <w:kern w:val="24"/>
                                  <w:sz w:val="28"/>
                                  <w:szCs w:val="28"/>
                                </w:rPr>
                              </w:pPr>
                              <w:r>
                                <w:rPr>
                                  <w:rFonts w:hAnsi="Calibri"/>
                                  <w:color w:val="1A1A1A" w:themeColor="text1"/>
                                  <w:kern w:val="24"/>
                                  <w:sz w:val="28"/>
                                  <w:szCs w:val="28"/>
                                </w:rPr>
                                <w:t>10</w:t>
                              </w:r>
                              <w:r w:rsidR="00F96DF7">
                                <w:rPr>
                                  <w:rFonts w:hAnsi="Calibri"/>
                                  <w:color w:val="1A1A1A" w:themeColor="text1"/>
                                  <w:kern w:val="24"/>
                                  <w:sz w:val="28"/>
                                  <w:szCs w:val="28"/>
                                </w:rPr>
                                <w:t xml:space="preserve"> per cent</w:t>
                              </w:r>
                              <w:r>
                                <w:rPr>
                                  <w:rFonts w:hAnsi="Calibri"/>
                                  <w:color w:val="1A1A1A" w:themeColor="text1"/>
                                  <w:kern w:val="24"/>
                                  <w:sz w:val="28"/>
                                  <w:szCs w:val="28"/>
                                </w:rPr>
                                <w:t xml:space="preserve"> of NDIS participants identify as first nations peoples</w:t>
                              </w:r>
                            </w:p>
                          </w:txbxContent>
                        </wps:txbx>
                        <wps:bodyPr wrap="square" rtlCol="0">
                          <a:spAutoFit/>
                        </wps:bodyPr>
                      </wps:wsp>
                    </wpg:wgp>
                  </a:graphicData>
                </a:graphic>
              </wp:anchor>
            </w:drawing>
          </mc:Choice>
          <mc:Fallback>
            <w:pict>
              <v:group w14:anchorId="28EF32A3" id="Group 15" o:spid="_x0000_s1051" alt="&quot;&quot;" style="position:absolute;margin-left:223pt;margin-top:334.9pt;width:257.85pt;height:87.85pt;z-index:251658752;mso-position-horizontal-relative:margin;mso-position-vertical-relative:margin" coordorigin="28935,47550" coordsize="32751,11160"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">
                <v:shape id="Chart 12" o:spid="_x0000_s1052" type="#_x0000_t75" style="position:absolute;left:28874;top:47489;width:18717;height:112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">
                  <v:imagedata r:id="rId63" o:title=""/>
                </v:shape>
                <v:shape id="TextBox 2" o:spid="_x0000_s1053" type="#_x0000_t202" style="position:absolute;left:35036;top:51279;width:6395;height:4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4B00AE4A" w14:textId="77777777" w:rsidR="007F0878" w:rsidRDefault="007F0878" w:rsidP="007F0878">
                        <w:pPr>
                          <w:jc w:val="center"/>
                          <w:rPr>
                            <w:rFonts w:hAnsi="Calibri"/>
                            <w:color w:val="1A1A1A" w:themeColor="text1"/>
                            <w:kern w:val="24"/>
                            <w:sz w:val="36"/>
                            <w:szCs w:val="36"/>
                          </w:rPr>
                        </w:pPr>
                        <w:r>
                          <w:rPr>
                            <w:rFonts w:hAnsi="Calibri"/>
                            <w:color w:val="1A1A1A" w:themeColor="text1"/>
                            <w:kern w:val="24"/>
                            <w:sz w:val="36"/>
                            <w:szCs w:val="36"/>
                          </w:rPr>
                          <w:t>10%</w:t>
                        </w:r>
                      </w:p>
                    </w:txbxContent>
                  </v:textbox>
                </v:shape>
                <v:shape id="TextBox 11" o:spid="_x0000_s1054" type="#_x0000_t202" style="position:absolute;left:41897;top:49434;width:19790;height:7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742B3568" w14:textId="30506FC1" w:rsidR="007F0878" w:rsidRDefault="007F0878" w:rsidP="007F0878">
                        <w:pPr>
                          <w:rPr>
                            <w:rFonts w:hAnsi="Calibri"/>
                            <w:color w:val="1A1A1A" w:themeColor="text1"/>
                            <w:kern w:val="24"/>
                            <w:sz w:val="28"/>
                            <w:szCs w:val="28"/>
                          </w:rPr>
                        </w:pPr>
                        <w:r>
                          <w:rPr>
                            <w:rFonts w:hAnsi="Calibri"/>
                            <w:color w:val="1A1A1A" w:themeColor="text1"/>
                            <w:kern w:val="24"/>
                            <w:sz w:val="28"/>
                            <w:szCs w:val="28"/>
                          </w:rPr>
                          <w:t>10</w:t>
                        </w:r>
                        <w:r w:rsidR="00F96DF7">
                          <w:rPr>
                            <w:rFonts w:hAnsi="Calibri"/>
                            <w:color w:val="1A1A1A" w:themeColor="text1"/>
                            <w:kern w:val="24"/>
                            <w:sz w:val="28"/>
                            <w:szCs w:val="28"/>
                          </w:rPr>
                          <w:t xml:space="preserve"> per cent</w:t>
                        </w:r>
                        <w:r>
                          <w:rPr>
                            <w:rFonts w:hAnsi="Calibri"/>
                            <w:color w:val="1A1A1A" w:themeColor="text1"/>
                            <w:kern w:val="24"/>
                            <w:sz w:val="28"/>
                            <w:szCs w:val="28"/>
                          </w:rPr>
                          <w:t xml:space="preserve"> of NDIS participants identify as first nations peoples</w:t>
                        </w:r>
                      </w:p>
                    </w:txbxContent>
                  </v:textbox>
                </v:shape>
                <w10:wrap type="square" anchorx="margin" anchory="margin"/>
              </v:group>
            </w:pict>
          </mc:Fallback>
        </mc:AlternateContent>
      </w:r>
    </w:p>
    <w:p w14:paraId="11DED028" w14:textId="186ED016" w:rsidR="00896775" w:rsidRPr="009A2CDA" w:rsidRDefault="00F078F8" w:rsidP="00A574EF">
      <w:r w:rsidRPr="009A2CDA">
        <w:rPr>
          <w:noProof/>
        </w:rPr>
        <w:drawing>
          <wp:anchor distT="0" distB="0" distL="114300" distR="114300" simplePos="0" relativeHeight="251680256" behindDoc="0" locked="0" layoutInCell="1" allowOverlap="1" wp14:anchorId="26B0D729" wp14:editId="79280F09">
            <wp:simplePos x="0" y="0"/>
            <wp:positionH relativeFrom="margin">
              <wp:posOffset>-144145</wp:posOffset>
            </wp:positionH>
            <wp:positionV relativeFrom="paragraph">
              <wp:posOffset>314325</wp:posOffset>
            </wp:positionV>
            <wp:extent cx="2973600" cy="1908000"/>
            <wp:effectExtent l="0" t="0" r="17780" b="16510"/>
            <wp:wrapNone/>
            <wp:docPr id="34" name="Chart 34">
              <a:extLst xmlns:a="http://schemas.openxmlformats.org/drawingml/2006/main">
                <a:ext uri="{FF2B5EF4-FFF2-40B4-BE49-F238E27FC236}">
                  <a16:creationId xmlns:a16="http://schemas.microsoft.com/office/drawing/2014/main" id="{86C1DBC8-08E4-780B-AFC9-0B711566155A}"/>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14:sizeRelH relativeFrom="margin">
              <wp14:pctWidth>0</wp14:pctWidth>
            </wp14:sizeRelH>
            <wp14:sizeRelV relativeFrom="margin">
              <wp14:pctHeight>0</wp14:pctHeight>
            </wp14:sizeRelV>
          </wp:anchor>
        </w:drawing>
      </w:r>
    </w:p>
    <w:p w14:paraId="6F57B1CD" w14:textId="09939BEC" w:rsidR="00896775" w:rsidRPr="009A2CDA" w:rsidRDefault="00896775" w:rsidP="00A574EF"/>
    <w:p w14:paraId="63B2D77D" w14:textId="66E288DE" w:rsidR="00896775" w:rsidRDefault="00C97274" w:rsidP="00A574EF">
      <w:r w:rsidRPr="009A2CDA">
        <w:rPr>
          <w:noProof/>
        </w:rPr>
        <mc:AlternateContent>
          <mc:Choice Requires="wpg">
            <w:drawing>
              <wp:anchor distT="0" distB="0" distL="114300" distR="114300" simplePos="0" relativeHeight="251653632" behindDoc="0" locked="0" layoutInCell="1" allowOverlap="1" wp14:anchorId="72DFD611" wp14:editId="2F31400D">
                <wp:simplePos x="0" y="0"/>
                <wp:positionH relativeFrom="margin">
                  <wp:posOffset>-133350</wp:posOffset>
                </wp:positionH>
                <wp:positionV relativeFrom="paragraph">
                  <wp:posOffset>1776095</wp:posOffset>
                </wp:positionV>
                <wp:extent cx="2975610" cy="1152325"/>
                <wp:effectExtent l="0" t="0" r="0" b="0"/>
                <wp:wrapNone/>
                <wp:docPr id="27" name="Group 26">
                  <a:extLst xmlns:a="http://schemas.openxmlformats.org/drawingml/2006/main">
                    <a:ext uri="{FF2B5EF4-FFF2-40B4-BE49-F238E27FC236}">
                      <a16:creationId xmlns:a16="http://schemas.microsoft.com/office/drawing/2014/main" id="{13936AEE-81CC-30A9-60A0-42AD43F75BBC}"/>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975610" cy="1152325"/>
                          <a:chOff x="2" y="4733049"/>
                          <a:chExt cx="3954799" cy="1765765"/>
                        </a:xfrm>
                      </wpg:grpSpPr>
                      <pic:pic xmlns:pic="http://schemas.openxmlformats.org/drawingml/2006/picture">
                        <pic:nvPicPr>
                          <pic:cNvPr id="8" name="Graphic 21" descr="Man with solid fill">
                            <a:extLst>
                              <a:ext uri="{FF2B5EF4-FFF2-40B4-BE49-F238E27FC236}">
                                <a16:creationId xmlns:a16="http://schemas.microsoft.com/office/drawing/2014/main" id="{CA7676F3-EFF7-5A61-2A35-404279E0B28E}"/>
                              </a:ext>
                            </a:extLst>
                          </pic:cNvPr>
                          <pic:cNvPicPr>
                            <a:picLocks noChangeAspect="1"/>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2" y="4886483"/>
                            <a:ext cx="914400" cy="914400"/>
                          </a:xfrm>
                          <a:prstGeom prst="rect">
                            <a:avLst/>
                          </a:prstGeom>
                        </pic:spPr>
                      </pic:pic>
                      <wpg:grpSp>
                        <wpg:cNvPr id="9" name="Group 9">
                          <a:extLst>
                            <a:ext uri="{FF2B5EF4-FFF2-40B4-BE49-F238E27FC236}">
                              <a16:creationId xmlns:a16="http://schemas.microsoft.com/office/drawing/2014/main" id="{B781B5F9-18FB-F7B9-730D-78711802A16D}"/>
                            </a:ext>
                          </a:extLst>
                        </wpg:cNvPr>
                        <wpg:cNvGrpSpPr/>
                        <wpg:grpSpPr>
                          <a:xfrm>
                            <a:off x="414963" y="4733049"/>
                            <a:ext cx="3539838" cy="1765765"/>
                            <a:chOff x="414963" y="4733049"/>
                            <a:chExt cx="3539838" cy="1765765"/>
                          </a:xfrm>
                        </wpg:grpSpPr>
                        <pic:pic xmlns:pic="http://schemas.openxmlformats.org/drawingml/2006/picture">
                          <pic:nvPicPr>
                            <pic:cNvPr id="10" name="Graphic 22" descr="Man with solid fill">
                              <a:extLst>
                                <a:ext uri="{FF2B5EF4-FFF2-40B4-BE49-F238E27FC236}">
                                  <a16:creationId xmlns:a16="http://schemas.microsoft.com/office/drawing/2014/main" id="{C875550A-FC27-0A0E-3F70-AB45C4C89F02}"/>
                                </a:ext>
                              </a:extLst>
                            </pic:cNvPr>
                            <pic:cNvPicPr>
                              <a:picLocks noChangeAspect="1"/>
                            </pic:cNvPicPr>
                          </pic:nvPicPr>
                          <pic:blipFill>
                            <a:blip r:embed="rId56">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414963" y="4886483"/>
                              <a:ext cx="914400" cy="914400"/>
                            </a:xfrm>
                            <a:prstGeom prst="rect">
                              <a:avLst/>
                            </a:prstGeom>
                          </pic:spPr>
                        </pic:pic>
                        <wps:wsp>
                          <wps:cNvPr id="11" name="TextBox 24">
                            <a:extLst>
                              <a:ext uri="{FF2B5EF4-FFF2-40B4-BE49-F238E27FC236}">
                                <a16:creationId xmlns:a16="http://schemas.microsoft.com/office/drawing/2014/main" id="{2CB03D56-9834-0A03-F683-5AAC13EA811B}"/>
                              </a:ext>
                            </a:extLst>
                          </wps:cNvPr>
                          <wps:cNvSpPr txBox="1"/>
                          <wps:spPr>
                            <a:xfrm>
                              <a:off x="1382639" y="4733049"/>
                              <a:ext cx="2572162" cy="1765765"/>
                            </a:xfrm>
                            <a:prstGeom prst="rect">
                              <a:avLst/>
                            </a:prstGeom>
                            <a:noFill/>
                          </wps:spPr>
                          <wps:txbx>
                            <w:txbxContent>
                              <w:p w14:paraId="6E33ACB2" w14:textId="77777777" w:rsidR="007F0878" w:rsidRPr="00840C48" w:rsidRDefault="007F0878" w:rsidP="007F0878">
                                <w:pPr>
                                  <w:rPr>
                                    <w:color w:val="1A1A1A" w:themeColor="text1"/>
                                    <w:kern w:val="24"/>
                                    <w:sz w:val="48"/>
                                    <w:szCs w:val="48"/>
                                  </w:rPr>
                                </w:pPr>
                                <w:r w:rsidRPr="00840C48">
                                  <w:rPr>
                                    <w:color w:val="1A1A1A" w:themeColor="text1"/>
                                    <w:kern w:val="24"/>
                                    <w:sz w:val="48"/>
                                    <w:szCs w:val="48"/>
                                  </w:rPr>
                                  <w:t>1 in 2</w:t>
                                </w:r>
                              </w:p>
                              <w:p w14:paraId="4F7512D6" w14:textId="77777777" w:rsidR="007F0878" w:rsidRPr="00A0636F" w:rsidRDefault="007F0878" w:rsidP="007F0878">
                                <w:pPr>
                                  <w:rPr>
                                    <w:color w:val="1A1A1A" w:themeColor="text1"/>
                                    <w:kern w:val="24"/>
                                    <w:sz w:val="16"/>
                                    <w:szCs w:val="16"/>
                                  </w:rPr>
                                </w:pPr>
                                <w:r w:rsidRPr="00A0636F">
                                  <w:rPr>
                                    <w:color w:val="1A1A1A" w:themeColor="text1"/>
                                    <w:kern w:val="24"/>
                                    <w:sz w:val="16"/>
                                    <w:szCs w:val="16"/>
                                  </w:rPr>
                                  <w:t>People living with disability have only mild or minimal limitations in their daily life</w:t>
                                </w:r>
                              </w:p>
                            </w:txbxContent>
                          </wps:txbx>
                          <wps:bodyPr wrap="square" lIns="36000" tIns="36000" rIns="36000" bIns="36000"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72DFD611" id="Group 26" o:spid="_x0000_s1055" alt="&quot;&quot;" style="position:absolute;margin-left:-10.5pt;margin-top:139.85pt;width:234.3pt;height:90.75pt;z-index:251653632;mso-position-horizontal-relative:margin;mso-width-relative:margin;mso-height-relative:margin" coordorigin=",47330" coordsize="39547,1765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">
                <v:shape id="Graphic 21" o:spid="_x0000_s1056" type="#_x0000_t75" alt="Man with solid fill" style="position:absolute;top:48864;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">
                  <v:imagedata r:id="rId54" o:title="Man with solid fill"/>
                </v:shape>
                <v:group id="Group 9" o:spid="_x0000_s1057" style="position:absolute;left:4149;top:47330;width:35399;height:17658" coordorigin="4149,47330" coordsize="35398,17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Graphic 22" o:spid="_x0000_s1058" type="#_x0000_t75" alt="Man with solid fill" style="position:absolute;left:4149;top:48864;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">
                    <v:imagedata r:id="rId58" o:title="Man with solid fill"/>
                  </v:shape>
                  <v:shape id="TextBox 24" o:spid="_x0000_s1059" type="#_x0000_t202" style="position:absolute;left:13826;top:47330;width:25722;height:17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" filled="f" stroked="f">
                    <v:textbox inset="1mm,1mm,1mm,1mm">
                      <w:txbxContent>
                        <w:p w14:paraId="6E33ACB2" w14:textId="77777777" w:rsidR="007F0878" w:rsidRPr="00840C48" w:rsidRDefault="007F0878" w:rsidP="007F0878">
                          <w:pPr>
                            <w:rPr>
                              <w:color w:val="1A1A1A" w:themeColor="text1"/>
                              <w:kern w:val="24"/>
                              <w:sz w:val="48"/>
                              <w:szCs w:val="48"/>
                            </w:rPr>
                          </w:pPr>
                          <w:r w:rsidRPr="00840C48">
                            <w:rPr>
                              <w:color w:val="1A1A1A" w:themeColor="text1"/>
                              <w:kern w:val="24"/>
                              <w:sz w:val="48"/>
                              <w:szCs w:val="48"/>
                            </w:rPr>
                            <w:t>1 in 2</w:t>
                          </w:r>
                        </w:p>
                        <w:p w14:paraId="4F7512D6" w14:textId="77777777" w:rsidR="007F0878" w:rsidRPr="00A0636F" w:rsidRDefault="007F0878" w:rsidP="007F0878">
                          <w:pPr>
                            <w:rPr>
                              <w:color w:val="1A1A1A" w:themeColor="text1"/>
                              <w:kern w:val="24"/>
                              <w:sz w:val="16"/>
                              <w:szCs w:val="16"/>
                            </w:rPr>
                          </w:pPr>
                          <w:r w:rsidRPr="00A0636F">
                            <w:rPr>
                              <w:color w:val="1A1A1A" w:themeColor="text1"/>
                              <w:kern w:val="24"/>
                              <w:sz w:val="16"/>
                              <w:szCs w:val="16"/>
                            </w:rPr>
                            <w:t>People living with disability have only mild or minimal limitations in their daily life</w:t>
                          </w:r>
                        </w:p>
                      </w:txbxContent>
                    </v:textbox>
                  </v:shape>
                </v:group>
                <w10:wrap anchorx="margin"/>
              </v:group>
            </w:pict>
          </mc:Fallback>
        </mc:AlternateContent>
      </w:r>
    </w:p>
    <w:p w14:paraId="05806E94" w14:textId="77777777" w:rsidR="00722C6D" w:rsidRDefault="00722C6D" w:rsidP="00A574EF">
      <w:pPr>
        <w:sectPr w:rsidR="00722C6D" w:rsidSect="00BB7E0D">
          <w:pgSz w:w="16838" w:h="11906" w:orient="landscape"/>
          <w:pgMar w:top="1440" w:right="1440" w:bottom="1440" w:left="1440" w:header="283" w:footer="567" w:gutter="0"/>
          <w:cols w:space="708"/>
          <w:titlePg/>
          <w:docGrid w:linePitch="360"/>
        </w:sectPr>
      </w:pPr>
    </w:p>
    <w:p w14:paraId="5FC4CE0F" w14:textId="77777777" w:rsidR="00896775" w:rsidRPr="00E60BBC" w:rsidRDefault="00896775" w:rsidP="00A574EF"/>
    <w:sectPr w:rsidR="00896775" w:rsidRPr="00E60BBC" w:rsidSect="00C62D66">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CDAEB" w14:textId="77777777" w:rsidR="003764AC" w:rsidRDefault="003764AC" w:rsidP="00A574EF">
      <w:r>
        <w:separator/>
      </w:r>
    </w:p>
  </w:endnote>
  <w:endnote w:type="continuationSeparator" w:id="0">
    <w:p w14:paraId="1AF85F54" w14:textId="77777777" w:rsidR="003764AC" w:rsidRDefault="003764AC" w:rsidP="00A574EF">
      <w:r>
        <w:continuationSeparator/>
      </w:r>
    </w:p>
  </w:endnote>
  <w:endnote w:type="continuationNotice" w:id="1">
    <w:p w14:paraId="24CA8AFE" w14:textId="77777777" w:rsidR="003764AC" w:rsidRDefault="003764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Nunito Sans SemiBold">
    <w:charset w:val="00"/>
    <w:family w:val="auto"/>
    <w:pitch w:val="variable"/>
    <w:sig w:usb0="A00002FF" w:usb1="5000204B" w:usb2="00000000" w:usb3="00000000" w:csb0="00000197" w:csb1="00000000"/>
  </w:font>
  <w:font w:name="Filson Pro Medium">
    <w:altName w:val="Calibri"/>
    <w:panose1 w:val="00000000000000000000"/>
    <w:charset w:val="4D"/>
    <w:family w:val="auto"/>
    <w:notTrueType/>
    <w:pitch w:val="variable"/>
    <w:sig w:usb0="00000007" w:usb1="00000001" w:usb2="00000000" w:usb3="00000000" w:csb0="00000093" w:csb1="00000000"/>
  </w:font>
  <w:font w:name="Minion Pro">
    <w:altName w:val="Cambria"/>
    <w:panose1 w:val="00000000000000000000"/>
    <w:charset w:val="00"/>
    <w:family w:val="roman"/>
    <w:notTrueType/>
    <w:pitch w:val="variable"/>
    <w:sig w:usb0="00000001" w:usb1="500020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7D22" w14:textId="51FA43D7" w:rsidR="000568EF" w:rsidRPr="003518E1" w:rsidRDefault="006F5F7C" w:rsidP="00372894">
    <w:pPr>
      <w:pStyle w:val="Caption"/>
      <w:jc w:val="center"/>
    </w:pPr>
    <w:r>
      <w:t>Tasmania</w:t>
    </w:r>
    <w:r w:rsidR="00763ADD">
      <w:t>’s</w:t>
    </w:r>
    <w:r>
      <w:t xml:space="preserve"> Disability</w:t>
    </w:r>
    <w:r w:rsidR="004356E7">
      <w:t xml:space="preserve"> Strategy</w:t>
    </w:r>
    <w:r>
      <w:t xml:space="preserve"> 202</w:t>
    </w:r>
    <w:r w:rsidR="0008520E">
      <w:t>5</w:t>
    </w:r>
    <w:r>
      <w:t xml:space="preserve"> </w:t>
    </w:r>
    <w:r w:rsidR="00372894">
      <w:t>–</w:t>
    </w:r>
    <w:r>
      <w:t xml:space="preserve"> 202</w:t>
    </w:r>
    <w:r w:rsidR="0008520E">
      <w:t>7</w:t>
    </w:r>
    <w:r w:rsidR="00372894">
      <w:t xml:space="preserve"> | </w:t>
    </w:r>
    <w:r w:rsidR="00494DC6" w:rsidRPr="00372894">
      <w:rPr>
        <w:b/>
        <w:bCs/>
      </w:rPr>
      <w:fldChar w:fldCharType="begin"/>
    </w:r>
    <w:r w:rsidR="00494DC6" w:rsidRPr="00372894">
      <w:rPr>
        <w:b/>
        <w:bCs/>
      </w:rPr>
      <w:instrText xml:space="preserve"> PAGE   \* MERGEFORMAT </w:instrText>
    </w:r>
    <w:r w:rsidR="00494DC6" w:rsidRPr="00372894">
      <w:rPr>
        <w:b/>
        <w:bCs/>
      </w:rPr>
      <w:fldChar w:fldCharType="separate"/>
    </w:r>
    <w:r w:rsidR="00494DC6" w:rsidRPr="00372894">
      <w:rPr>
        <w:b/>
        <w:bCs/>
        <w:noProof/>
      </w:rPr>
      <w:t>2</w:t>
    </w:r>
    <w:r w:rsidR="00494DC6" w:rsidRPr="00372894">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F492" w14:textId="415A3CD5" w:rsidR="000D6195" w:rsidRPr="00996C97" w:rsidRDefault="00C92788" w:rsidP="00EC6755">
    <w:pPr>
      <w:pStyle w:val="Body"/>
    </w:pPr>
    <w:r>
      <w:rPr>
        <w:noProof/>
      </w:rPr>
      <w:drawing>
        <wp:anchor distT="0" distB="0" distL="114300" distR="114300" simplePos="0" relativeHeight="251657216" behindDoc="1" locked="0" layoutInCell="1" allowOverlap="1" wp14:anchorId="2E3FD91B" wp14:editId="28FCBC86">
          <wp:simplePos x="0" y="0"/>
          <wp:positionH relativeFrom="margin">
            <wp:align>right</wp:align>
          </wp:positionH>
          <wp:positionV relativeFrom="paragraph">
            <wp:posOffset>-45720</wp:posOffset>
          </wp:positionV>
          <wp:extent cx="1440815" cy="569170"/>
          <wp:effectExtent l="0" t="0" r="6985" b="2540"/>
          <wp:wrapNone/>
          <wp:docPr id="699947547" name="Picture 699947547" descr="Tasmanian Government logo consisting of a stylized Tasmanian tiger looking through grass towards the water. the words Tasmanian Government are stacke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smanian Government logo consisting of a stylized Tasmanian tiger looking through grass towards the water. the words Tasmanian Government are stacked to the right."/>
                  <pic:cNvPicPr/>
                </pic:nvPicPr>
                <pic:blipFill>
                  <a:blip r:embed="rId1">
                    <a:extLst>
                      <a:ext uri="{28A0092B-C50C-407E-A947-70E740481C1C}">
                        <a14:useLocalDpi xmlns:a14="http://schemas.microsoft.com/office/drawing/2010/main" val="0"/>
                      </a:ext>
                    </a:extLst>
                  </a:blip>
                  <a:stretch>
                    <a:fillRect/>
                  </a:stretch>
                </pic:blipFill>
                <pic:spPr>
                  <a:xfrm>
                    <a:off x="0" y="0"/>
                    <a:ext cx="1440815" cy="569170"/>
                  </a:xfrm>
                  <a:prstGeom prst="rect">
                    <a:avLst/>
                  </a:prstGeom>
                </pic:spPr>
              </pic:pic>
            </a:graphicData>
          </a:graphic>
        </wp:anchor>
      </w:drawing>
    </w:r>
    <w:r w:rsidR="00763ADD" w:rsidRPr="00996C97">
      <w:t xml:space="preserve">Disability and Reform, </w:t>
    </w:r>
    <w:r w:rsidR="00EB76EE">
      <w:t>Policy and Reform</w:t>
    </w:r>
    <w:r>
      <w:br/>
    </w:r>
    <w:r w:rsidR="000D6195" w:rsidRPr="00C92788">
      <w:rPr>
        <w:b/>
        <w:bCs/>
      </w:rPr>
      <w:t>Department of Premier and Cabinet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C1D48" w14:textId="77777777" w:rsidR="003764AC" w:rsidRDefault="003764AC" w:rsidP="00A574EF">
      <w:r>
        <w:separator/>
      </w:r>
    </w:p>
  </w:footnote>
  <w:footnote w:type="continuationSeparator" w:id="0">
    <w:p w14:paraId="3CCCB37F" w14:textId="77777777" w:rsidR="003764AC" w:rsidRDefault="003764AC" w:rsidP="00A574EF">
      <w:r>
        <w:continuationSeparator/>
      </w:r>
    </w:p>
  </w:footnote>
  <w:footnote w:type="continuationNotice" w:id="1">
    <w:p w14:paraId="1B2F0EF1" w14:textId="77777777" w:rsidR="003764AC" w:rsidRDefault="003764AC">
      <w:pPr>
        <w:spacing w:after="0" w:line="240" w:lineRule="auto"/>
      </w:pPr>
    </w:p>
  </w:footnote>
  <w:footnote w:id="2">
    <w:p w14:paraId="51A63F06" w14:textId="19F83406" w:rsidR="002B3DFB" w:rsidRDefault="002B3DFB">
      <w:pPr>
        <w:pStyle w:val="FootnoteText"/>
      </w:pPr>
      <w:r>
        <w:rPr>
          <w:rStyle w:val="FootnoteReference"/>
        </w:rPr>
        <w:footnoteRef/>
      </w:r>
      <w:r>
        <w:t xml:space="preserve"> 2022 Survey Disability</w:t>
      </w:r>
      <w:r w:rsidR="006E2922">
        <w:t>,</w:t>
      </w:r>
      <w:r>
        <w:t xml:space="preserve"> Ageing and Carers (SDAC</w:t>
      </w:r>
      <w:r w:rsidR="006E292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DAE7" w14:textId="28A15CC0" w:rsidR="005D4287" w:rsidRDefault="002636F3" w:rsidP="00A574EF">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0796"/>
    <w:multiLevelType w:val="multilevel"/>
    <w:tmpl w:val="4B28CB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6B691F"/>
    <w:multiLevelType w:val="multilevel"/>
    <w:tmpl w:val="4754D1D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A404FAE"/>
    <w:multiLevelType w:val="multilevel"/>
    <w:tmpl w:val="23828556"/>
    <w:lvl w:ilvl="0">
      <w:start w:val="1"/>
      <w:numFmt w:val="decimal"/>
      <w:lvlText w:val="%1"/>
      <w:lvlJc w:val="left"/>
      <w:pPr>
        <w:ind w:left="398" w:hanging="398"/>
      </w:pPr>
      <w:rPr>
        <w:rFonts w:hint="default"/>
      </w:rPr>
    </w:lvl>
    <w:lvl w:ilvl="1">
      <w:start w:val="1"/>
      <w:numFmt w:val="decimal"/>
      <w:lvlText w:val="%1.%2"/>
      <w:lvlJc w:val="left"/>
      <w:pPr>
        <w:ind w:left="398" w:hanging="3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D8745B"/>
    <w:multiLevelType w:val="multilevel"/>
    <w:tmpl w:val="F788A6D4"/>
    <w:lvl w:ilvl="0">
      <w:start w:val="1"/>
      <w:numFmt w:val="decimal"/>
      <w:lvlText w:val="%1."/>
      <w:lvlJc w:val="left"/>
      <w:pPr>
        <w:ind w:left="720" w:hanging="360"/>
      </w:pPr>
      <w:rPr>
        <w:rFonts w:hint="default"/>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D0393F"/>
    <w:multiLevelType w:val="multilevel"/>
    <w:tmpl w:val="86AAC492"/>
    <w:lvl w:ilvl="0">
      <w:start w:val="1"/>
      <w:numFmt w:val="decimal"/>
      <w:lvlText w:val="%1"/>
      <w:lvlJc w:val="left"/>
      <w:pPr>
        <w:ind w:left="405" w:hanging="405"/>
      </w:pPr>
      <w:rPr>
        <w:rFonts w:hint="default"/>
      </w:rPr>
    </w:lvl>
    <w:lvl w:ilvl="1">
      <w:start w:val="1"/>
      <w:numFmt w:val="decimal"/>
      <w:lvlText w:val="%1.%2"/>
      <w:lvlJc w:val="left"/>
      <w:pPr>
        <w:ind w:left="405" w:hanging="405"/>
      </w:pPr>
      <w:rPr>
        <w:rFonts w:ascii="Arial" w:hAnsi="Arial" w:cs="Arial"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840FF0"/>
    <w:multiLevelType w:val="hybridMultilevel"/>
    <w:tmpl w:val="825EE1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0D16BF"/>
    <w:multiLevelType w:val="hybridMultilevel"/>
    <w:tmpl w:val="39A49E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E22DAD"/>
    <w:multiLevelType w:val="multilevel"/>
    <w:tmpl w:val="5E3EFC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404F51"/>
    <w:multiLevelType w:val="hybridMultilevel"/>
    <w:tmpl w:val="F6F813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0D92181"/>
    <w:multiLevelType w:val="multilevel"/>
    <w:tmpl w:val="2B9A0A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5B41F9"/>
    <w:multiLevelType w:val="multilevel"/>
    <w:tmpl w:val="C29C78A4"/>
    <w:lvl w:ilvl="0">
      <w:start w:val="2"/>
      <w:numFmt w:val="decimal"/>
      <w:lvlText w:val="%1"/>
      <w:lvlJc w:val="left"/>
      <w:pPr>
        <w:ind w:left="357" w:hanging="357"/>
      </w:pPr>
      <w:rPr>
        <w:rFonts w:hint="default"/>
      </w:rPr>
    </w:lvl>
    <w:lvl w:ilvl="1">
      <w:start w:val="2"/>
      <w:numFmt w:val="decimal"/>
      <w:lvlText w:val="%1.%2"/>
      <w:lvlJc w:val="left"/>
      <w:pPr>
        <w:ind w:left="357" w:hanging="357"/>
      </w:pPr>
      <w:rPr>
        <w:rFonts w:hint="default"/>
        <w:b w:val="0"/>
        <w:bCs w:val="0"/>
        <w:color w:val="auto"/>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3C86260F"/>
    <w:multiLevelType w:val="multilevel"/>
    <w:tmpl w:val="B442D3F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E601E14"/>
    <w:multiLevelType w:val="hybridMultilevel"/>
    <w:tmpl w:val="1714CF98"/>
    <w:lvl w:ilvl="0" w:tplc="750840D8">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5E3AA0"/>
    <w:multiLevelType w:val="hybridMultilevel"/>
    <w:tmpl w:val="33801D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165D42"/>
    <w:multiLevelType w:val="hybridMultilevel"/>
    <w:tmpl w:val="CAFE0596"/>
    <w:lvl w:ilvl="0" w:tplc="E7B8063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F717F7"/>
    <w:multiLevelType w:val="hybridMultilevel"/>
    <w:tmpl w:val="4BF44A44"/>
    <w:lvl w:ilvl="0" w:tplc="6790891A">
      <w:start w:val="1"/>
      <w:numFmt w:val="decimal"/>
      <w:pStyle w:val="Numbers"/>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15C2EC3"/>
    <w:multiLevelType w:val="hybridMultilevel"/>
    <w:tmpl w:val="C76AA684"/>
    <w:lvl w:ilvl="0" w:tplc="965CF1E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0054A1"/>
    <w:multiLevelType w:val="hybridMultilevel"/>
    <w:tmpl w:val="51AA3A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2B116EB"/>
    <w:multiLevelType w:val="multilevel"/>
    <w:tmpl w:val="9C7498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C45981"/>
    <w:multiLevelType w:val="hybridMultilevel"/>
    <w:tmpl w:val="03A2B4D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4E607E"/>
    <w:multiLevelType w:val="multilevel"/>
    <w:tmpl w:val="F582170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757DD6"/>
    <w:multiLevelType w:val="multilevel"/>
    <w:tmpl w:val="8CFE7F0A"/>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AF35C8F"/>
    <w:multiLevelType w:val="hybridMultilevel"/>
    <w:tmpl w:val="2494B7D2"/>
    <w:lvl w:ilvl="0" w:tplc="1EAE7428">
      <w:start w:val="1"/>
      <w:numFmt w:val="bullet"/>
      <w:pStyle w:val="Bullets0"/>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5DF70668"/>
    <w:multiLevelType w:val="hybridMultilevel"/>
    <w:tmpl w:val="08983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1018B0"/>
    <w:multiLevelType w:val="multilevel"/>
    <w:tmpl w:val="B7887F6E"/>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42643E1"/>
    <w:multiLevelType w:val="multilevel"/>
    <w:tmpl w:val="7BCE2ACC"/>
    <w:lvl w:ilvl="0">
      <w:start w:val="1"/>
      <w:numFmt w:val="decimal"/>
      <w:lvlText w:val="%1"/>
      <w:lvlJc w:val="left"/>
      <w:pPr>
        <w:ind w:left="398" w:hanging="398"/>
      </w:pPr>
      <w:rPr>
        <w:rFonts w:hint="default"/>
      </w:rPr>
    </w:lvl>
    <w:lvl w:ilvl="1">
      <w:start w:val="2"/>
      <w:numFmt w:val="decimal"/>
      <w:lvlText w:val="%1.1"/>
      <w:lvlJc w:val="left"/>
      <w:pPr>
        <w:ind w:left="398" w:hanging="3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E85FE7"/>
    <w:multiLevelType w:val="multilevel"/>
    <w:tmpl w:val="EE9212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2E3987"/>
    <w:multiLevelType w:val="multilevel"/>
    <w:tmpl w:val="B5866060"/>
    <w:lvl w:ilvl="0">
      <w:start w:val="1"/>
      <w:numFmt w:val="decimal"/>
      <w:lvlText w:val="%1."/>
      <w:lvlJc w:val="left"/>
      <w:pPr>
        <w:ind w:left="720" w:hanging="360"/>
      </w:pPr>
      <w:rPr>
        <w:rFonts w:hint="default"/>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F60795D"/>
    <w:multiLevelType w:val="multilevel"/>
    <w:tmpl w:val="894CC9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78C1A75"/>
    <w:multiLevelType w:val="hybridMultilevel"/>
    <w:tmpl w:val="C83656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92C51E4"/>
    <w:multiLevelType w:val="multilevel"/>
    <w:tmpl w:val="23828556"/>
    <w:lvl w:ilvl="0">
      <w:start w:val="1"/>
      <w:numFmt w:val="decimal"/>
      <w:lvlText w:val="%1"/>
      <w:lvlJc w:val="left"/>
      <w:pPr>
        <w:ind w:left="398" w:hanging="398"/>
      </w:pPr>
      <w:rPr>
        <w:rFonts w:hint="default"/>
      </w:rPr>
    </w:lvl>
    <w:lvl w:ilvl="1">
      <w:start w:val="1"/>
      <w:numFmt w:val="decimal"/>
      <w:lvlText w:val="%1.%2"/>
      <w:lvlJc w:val="left"/>
      <w:pPr>
        <w:ind w:left="398" w:hanging="3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C8C6514"/>
    <w:multiLevelType w:val="hybridMultilevel"/>
    <w:tmpl w:val="8C9CD0D2"/>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F5E18EC"/>
    <w:multiLevelType w:val="multilevel"/>
    <w:tmpl w:val="19205F3A"/>
    <w:lvl w:ilvl="0">
      <w:start w:val="1"/>
      <w:numFmt w:val="decimal"/>
      <w:lvlText w:val="%1"/>
      <w:lvlJc w:val="left"/>
      <w:pPr>
        <w:ind w:left="360" w:hanging="360"/>
      </w:pPr>
      <w:rPr>
        <w:rFonts w:hint="default"/>
      </w:rPr>
    </w:lvl>
    <w:lvl w:ilvl="1">
      <w:start w:val="1"/>
      <w:numFmt w:val="decimal"/>
      <w:pStyle w:val="Style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AC35A3"/>
    <w:multiLevelType w:val="hybridMultilevel"/>
    <w:tmpl w:val="246CC0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6928827">
    <w:abstractNumId w:val="31"/>
  </w:num>
  <w:num w:numId="2" w16cid:durableId="1675843184">
    <w:abstractNumId w:val="12"/>
  </w:num>
  <w:num w:numId="3" w16cid:durableId="1817448641">
    <w:abstractNumId w:val="19"/>
  </w:num>
  <w:num w:numId="4" w16cid:durableId="1983150897">
    <w:abstractNumId w:val="23"/>
  </w:num>
  <w:num w:numId="5" w16cid:durableId="1862816162">
    <w:abstractNumId w:val="14"/>
  </w:num>
  <w:num w:numId="6" w16cid:durableId="1881746974">
    <w:abstractNumId w:val="24"/>
  </w:num>
  <w:num w:numId="7" w16cid:durableId="949972224">
    <w:abstractNumId w:val="29"/>
  </w:num>
  <w:num w:numId="8" w16cid:durableId="1323046338">
    <w:abstractNumId w:val="27"/>
  </w:num>
  <w:num w:numId="9" w16cid:durableId="706831350">
    <w:abstractNumId w:val="3"/>
  </w:num>
  <w:num w:numId="10" w16cid:durableId="1577939689">
    <w:abstractNumId w:val="33"/>
  </w:num>
  <w:num w:numId="11" w16cid:durableId="302584286">
    <w:abstractNumId w:val="13"/>
  </w:num>
  <w:num w:numId="12" w16cid:durableId="531919097">
    <w:abstractNumId w:val="5"/>
  </w:num>
  <w:num w:numId="13" w16cid:durableId="1044911084">
    <w:abstractNumId w:val="17"/>
  </w:num>
  <w:num w:numId="14" w16cid:durableId="1128737327">
    <w:abstractNumId w:val="11"/>
  </w:num>
  <w:num w:numId="15" w16cid:durableId="20534541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5395672">
    <w:abstractNumId w:val="2"/>
  </w:num>
  <w:num w:numId="17" w16cid:durableId="1754165005">
    <w:abstractNumId w:val="30"/>
  </w:num>
  <w:num w:numId="18" w16cid:durableId="755446522">
    <w:abstractNumId w:val="25"/>
  </w:num>
  <w:num w:numId="19" w16cid:durableId="1954171784">
    <w:abstractNumId w:val="10"/>
  </w:num>
  <w:num w:numId="20" w16cid:durableId="1713112539">
    <w:abstractNumId w:val="28"/>
  </w:num>
  <w:num w:numId="21" w16cid:durableId="487676136">
    <w:abstractNumId w:val="32"/>
  </w:num>
  <w:num w:numId="22" w16cid:durableId="344215923">
    <w:abstractNumId w:val="0"/>
  </w:num>
  <w:num w:numId="23" w16cid:durableId="990451266">
    <w:abstractNumId w:val="7"/>
  </w:num>
  <w:num w:numId="24" w16cid:durableId="773134344">
    <w:abstractNumId w:val="20"/>
  </w:num>
  <w:num w:numId="25" w16cid:durableId="1322389504">
    <w:abstractNumId w:val="12"/>
  </w:num>
  <w:num w:numId="26" w16cid:durableId="1868643292">
    <w:abstractNumId w:val="6"/>
  </w:num>
  <w:num w:numId="27" w16cid:durableId="301540457">
    <w:abstractNumId w:val="18"/>
  </w:num>
  <w:num w:numId="28" w16cid:durableId="68890395">
    <w:abstractNumId w:val="4"/>
  </w:num>
  <w:num w:numId="29" w16cid:durableId="1688871758">
    <w:abstractNumId w:val="26"/>
  </w:num>
  <w:num w:numId="30" w16cid:durableId="901063982">
    <w:abstractNumId w:val="9"/>
  </w:num>
  <w:num w:numId="31" w16cid:durableId="1875463000">
    <w:abstractNumId w:val="16"/>
  </w:num>
  <w:num w:numId="32" w16cid:durableId="1660574014">
    <w:abstractNumId w:val="22"/>
  </w:num>
  <w:num w:numId="33" w16cid:durableId="655960747">
    <w:abstractNumId w:val="15"/>
  </w:num>
  <w:num w:numId="34" w16cid:durableId="1399864395">
    <w:abstractNumId w:val="15"/>
    <w:lvlOverride w:ilvl="0">
      <w:startOverride w:val="1"/>
    </w:lvlOverride>
  </w:num>
  <w:num w:numId="35" w16cid:durableId="195390271">
    <w:abstractNumId w:val="15"/>
    <w:lvlOverride w:ilvl="0">
      <w:startOverride w:val="1"/>
    </w:lvlOverride>
  </w:num>
  <w:num w:numId="36" w16cid:durableId="2075543892">
    <w:abstractNumId w:val="15"/>
    <w:lvlOverride w:ilvl="0">
      <w:startOverride w:val="1"/>
    </w:lvlOverride>
  </w:num>
  <w:num w:numId="37" w16cid:durableId="295719683">
    <w:abstractNumId w:val="15"/>
    <w:lvlOverride w:ilvl="0">
      <w:startOverride w:val="1"/>
    </w:lvlOverride>
  </w:num>
  <w:num w:numId="38" w16cid:durableId="2065904126">
    <w:abstractNumId w:val="15"/>
    <w:lvlOverride w:ilvl="0">
      <w:startOverride w:val="1"/>
    </w:lvlOverride>
  </w:num>
  <w:num w:numId="39" w16cid:durableId="1250041071">
    <w:abstractNumId w:val="15"/>
    <w:lvlOverride w:ilvl="0">
      <w:startOverride w:val="1"/>
    </w:lvlOverride>
  </w:num>
  <w:num w:numId="40" w16cid:durableId="117067429">
    <w:abstractNumId w:val="21"/>
  </w:num>
  <w:num w:numId="41" w16cid:durableId="130623072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70B"/>
    <w:rsid w:val="00000712"/>
    <w:rsid w:val="00001190"/>
    <w:rsid w:val="00001DE6"/>
    <w:rsid w:val="0000214E"/>
    <w:rsid w:val="00002BC2"/>
    <w:rsid w:val="00003429"/>
    <w:rsid w:val="0000411C"/>
    <w:rsid w:val="0000494B"/>
    <w:rsid w:val="00004DB9"/>
    <w:rsid w:val="00005EFC"/>
    <w:rsid w:val="000077D0"/>
    <w:rsid w:val="000079B4"/>
    <w:rsid w:val="000109A8"/>
    <w:rsid w:val="000118F4"/>
    <w:rsid w:val="00011F00"/>
    <w:rsid w:val="00012C45"/>
    <w:rsid w:val="00014C39"/>
    <w:rsid w:val="000150AA"/>
    <w:rsid w:val="00015389"/>
    <w:rsid w:val="00017B9A"/>
    <w:rsid w:val="00017CC3"/>
    <w:rsid w:val="0002059E"/>
    <w:rsid w:val="000205EC"/>
    <w:rsid w:val="000209F2"/>
    <w:rsid w:val="00020C56"/>
    <w:rsid w:val="00020C76"/>
    <w:rsid w:val="00020EFE"/>
    <w:rsid w:val="000212E4"/>
    <w:rsid w:val="000242F2"/>
    <w:rsid w:val="000250C7"/>
    <w:rsid w:val="00025AE0"/>
    <w:rsid w:val="0002671D"/>
    <w:rsid w:val="0003005B"/>
    <w:rsid w:val="00030E0E"/>
    <w:rsid w:val="00030FD2"/>
    <w:rsid w:val="000319BC"/>
    <w:rsid w:val="00031A5D"/>
    <w:rsid w:val="000321CD"/>
    <w:rsid w:val="00032933"/>
    <w:rsid w:val="00034192"/>
    <w:rsid w:val="000351A7"/>
    <w:rsid w:val="00035706"/>
    <w:rsid w:val="00035ED5"/>
    <w:rsid w:val="00036439"/>
    <w:rsid w:val="00037411"/>
    <w:rsid w:val="000376F8"/>
    <w:rsid w:val="00037A5F"/>
    <w:rsid w:val="00037A6C"/>
    <w:rsid w:val="00040480"/>
    <w:rsid w:val="00040935"/>
    <w:rsid w:val="00040BF6"/>
    <w:rsid w:val="00040EB0"/>
    <w:rsid w:val="00040ED0"/>
    <w:rsid w:val="00041D61"/>
    <w:rsid w:val="00042448"/>
    <w:rsid w:val="00044357"/>
    <w:rsid w:val="000458D5"/>
    <w:rsid w:val="00045A41"/>
    <w:rsid w:val="00046062"/>
    <w:rsid w:val="00046BF6"/>
    <w:rsid w:val="00046E74"/>
    <w:rsid w:val="000478E2"/>
    <w:rsid w:val="0005114F"/>
    <w:rsid w:val="000512F5"/>
    <w:rsid w:val="00051887"/>
    <w:rsid w:val="000536C8"/>
    <w:rsid w:val="00053973"/>
    <w:rsid w:val="00053E58"/>
    <w:rsid w:val="00054375"/>
    <w:rsid w:val="0005553B"/>
    <w:rsid w:val="00055C28"/>
    <w:rsid w:val="000568EF"/>
    <w:rsid w:val="000574DF"/>
    <w:rsid w:val="000614AA"/>
    <w:rsid w:val="00061585"/>
    <w:rsid w:val="00062628"/>
    <w:rsid w:val="00062AB4"/>
    <w:rsid w:val="00062C56"/>
    <w:rsid w:val="000635C7"/>
    <w:rsid w:val="00063EEF"/>
    <w:rsid w:val="00064A1E"/>
    <w:rsid w:val="00064DA7"/>
    <w:rsid w:val="00065862"/>
    <w:rsid w:val="000660D4"/>
    <w:rsid w:val="00066544"/>
    <w:rsid w:val="00066772"/>
    <w:rsid w:val="00067037"/>
    <w:rsid w:val="0006734D"/>
    <w:rsid w:val="000675EE"/>
    <w:rsid w:val="00070614"/>
    <w:rsid w:val="0007383C"/>
    <w:rsid w:val="00073B39"/>
    <w:rsid w:val="00073EE0"/>
    <w:rsid w:val="0007408C"/>
    <w:rsid w:val="00075CA5"/>
    <w:rsid w:val="00077C62"/>
    <w:rsid w:val="00080AC6"/>
    <w:rsid w:val="00080F4A"/>
    <w:rsid w:val="0008195A"/>
    <w:rsid w:val="00081DC0"/>
    <w:rsid w:val="000822FD"/>
    <w:rsid w:val="000824AD"/>
    <w:rsid w:val="0008520E"/>
    <w:rsid w:val="000870F1"/>
    <w:rsid w:val="00087278"/>
    <w:rsid w:val="00087D03"/>
    <w:rsid w:val="00087F51"/>
    <w:rsid w:val="0009078F"/>
    <w:rsid w:val="00090892"/>
    <w:rsid w:val="00090F2B"/>
    <w:rsid w:val="00092C8A"/>
    <w:rsid w:val="00093353"/>
    <w:rsid w:val="00093559"/>
    <w:rsid w:val="0009456E"/>
    <w:rsid w:val="00094ABB"/>
    <w:rsid w:val="00094C98"/>
    <w:rsid w:val="00094F65"/>
    <w:rsid w:val="00095F72"/>
    <w:rsid w:val="000961EC"/>
    <w:rsid w:val="000961F1"/>
    <w:rsid w:val="000966BE"/>
    <w:rsid w:val="00096C1E"/>
    <w:rsid w:val="00097BB9"/>
    <w:rsid w:val="000A2067"/>
    <w:rsid w:val="000A30A1"/>
    <w:rsid w:val="000A42D3"/>
    <w:rsid w:val="000A4F4A"/>
    <w:rsid w:val="000A7287"/>
    <w:rsid w:val="000A78CB"/>
    <w:rsid w:val="000A7E5A"/>
    <w:rsid w:val="000B00B3"/>
    <w:rsid w:val="000B19F9"/>
    <w:rsid w:val="000B2345"/>
    <w:rsid w:val="000B2B1E"/>
    <w:rsid w:val="000B5323"/>
    <w:rsid w:val="000B6C86"/>
    <w:rsid w:val="000C04EA"/>
    <w:rsid w:val="000C2AB5"/>
    <w:rsid w:val="000C2F04"/>
    <w:rsid w:val="000C3626"/>
    <w:rsid w:val="000C625A"/>
    <w:rsid w:val="000C6599"/>
    <w:rsid w:val="000C72B1"/>
    <w:rsid w:val="000C78EE"/>
    <w:rsid w:val="000C7D17"/>
    <w:rsid w:val="000D180A"/>
    <w:rsid w:val="000D1B18"/>
    <w:rsid w:val="000D35FE"/>
    <w:rsid w:val="000D4092"/>
    <w:rsid w:val="000D43D4"/>
    <w:rsid w:val="000D51BA"/>
    <w:rsid w:val="000D58AD"/>
    <w:rsid w:val="000D6176"/>
    <w:rsid w:val="000D617C"/>
    <w:rsid w:val="000D6195"/>
    <w:rsid w:val="000D7EEB"/>
    <w:rsid w:val="000E0966"/>
    <w:rsid w:val="000E0F03"/>
    <w:rsid w:val="000E1B83"/>
    <w:rsid w:val="000E2663"/>
    <w:rsid w:val="000E39C3"/>
    <w:rsid w:val="000E3F5C"/>
    <w:rsid w:val="000E418D"/>
    <w:rsid w:val="000E43C0"/>
    <w:rsid w:val="000E58E3"/>
    <w:rsid w:val="000E616D"/>
    <w:rsid w:val="000E6C29"/>
    <w:rsid w:val="000E746F"/>
    <w:rsid w:val="000E7839"/>
    <w:rsid w:val="000E7B95"/>
    <w:rsid w:val="000E7EC4"/>
    <w:rsid w:val="000F0A23"/>
    <w:rsid w:val="000F26FB"/>
    <w:rsid w:val="000F2AB1"/>
    <w:rsid w:val="000F2B01"/>
    <w:rsid w:val="000F2C21"/>
    <w:rsid w:val="000F3338"/>
    <w:rsid w:val="000F373F"/>
    <w:rsid w:val="000F56F5"/>
    <w:rsid w:val="000F604D"/>
    <w:rsid w:val="000F647F"/>
    <w:rsid w:val="000F70B5"/>
    <w:rsid w:val="000F7CDE"/>
    <w:rsid w:val="00101362"/>
    <w:rsid w:val="00101DD3"/>
    <w:rsid w:val="00102A6A"/>
    <w:rsid w:val="001044C1"/>
    <w:rsid w:val="00104513"/>
    <w:rsid w:val="00104BF3"/>
    <w:rsid w:val="00105252"/>
    <w:rsid w:val="00106D6C"/>
    <w:rsid w:val="001071A7"/>
    <w:rsid w:val="001102D4"/>
    <w:rsid w:val="001103EA"/>
    <w:rsid w:val="00110658"/>
    <w:rsid w:val="00111003"/>
    <w:rsid w:val="0011125A"/>
    <w:rsid w:val="00111B57"/>
    <w:rsid w:val="00112C23"/>
    <w:rsid w:val="001135C8"/>
    <w:rsid w:val="001136D8"/>
    <w:rsid w:val="00114479"/>
    <w:rsid w:val="00114B0E"/>
    <w:rsid w:val="00115341"/>
    <w:rsid w:val="00115552"/>
    <w:rsid w:val="00115AE9"/>
    <w:rsid w:val="00115F33"/>
    <w:rsid w:val="00117EFD"/>
    <w:rsid w:val="001201AF"/>
    <w:rsid w:val="00120B2B"/>
    <w:rsid w:val="001222B3"/>
    <w:rsid w:val="001228C5"/>
    <w:rsid w:val="00123ED2"/>
    <w:rsid w:val="0012481B"/>
    <w:rsid w:val="0012482E"/>
    <w:rsid w:val="00124876"/>
    <w:rsid w:val="001252F9"/>
    <w:rsid w:val="00125C25"/>
    <w:rsid w:val="00126E6C"/>
    <w:rsid w:val="00127C71"/>
    <w:rsid w:val="00127CFD"/>
    <w:rsid w:val="00127D3B"/>
    <w:rsid w:val="00127EC9"/>
    <w:rsid w:val="001300EC"/>
    <w:rsid w:val="0013042F"/>
    <w:rsid w:val="00130F13"/>
    <w:rsid w:val="00131022"/>
    <w:rsid w:val="001319DA"/>
    <w:rsid w:val="00132B54"/>
    <w:rsid w:val="0013416E"/>
    <w:rsid w:val="00134ECB"/>
    <w:rsid w:val="0013538A"/>
    <w:rsid w:val="00136A1C"/>
    <w:rsid w:val="00136C34"/>
    <w:rsid w:val="00137976"/>
    <w:rsid w:val="00137DAA"/>
    <w:rsid w:val="00140305"/>
    <w:rsid w:val="00141BF3"/>
    <w:rsid w:val="00141C15"/>
    <w:rsid w:val="001423A4"/>
    <w:rsid w:val="0014265B"/>
    <w:rsid w:val="00142E79"/>
    <w:rsid w:val="001445C4"/>
    <w:rsid w:val="001452D2"/>
    <w:rsid w:val="001453CD"/>
    <w:rsid w:val="00145D3A"/>
    <w:rsid w:val="00147A89"/>
    <w:rsid w:val="00147AF2"/>
    <w:rsid w:val="00147DA0"/>
    <w:rsid w:val="00150C5E"/>
    <w:rsid w:val="00152327"/>
    <w:rsid w:val="001531DC"/>
    <w:rsid w:val="0015382B"/>
    <w:rsid w:val="0015580A"/>
    <w:rsid w:val="00156C3F"/>
    <w:rsid w:val="00156CC8"/>
    <w:rsid w:val="00156E39"/>
    <w:rsid w:val="0015709B"/>
    <w:rsid w:val="00157960"/>
    <w:rsid w:val="00161292"/>
    <w:rsid w:val="001617BE"/>
    <w:rsid w:val="0016223D"/>
    <w:rsid w:val="001649C3"/>
    <w:rsid w:val="00165AA4"/>
    <w:rsid w:val="00166F8D"/>
    <w:rsid w:val="0017169E"/>
    <w:rsid w:val="001716D9"/>
    <w:rsid w:val="0017260D"/>
    <w:rsid w:val="00173E70"/>
    <w:rsid w:val="00174B12"/>
    <w:rsid w:val="001759A9"/>
    <w:rsid w:val="00177BE1"/>
    <w:rsid w:val="00181066"/>
    <w:rsid w:val="00181117"/>
    <w:rsid w:val="00182462"/>
    <w:rsid w:val="00182DE4"/>
    <w:rsid w:val="00182F5E"/>
    <w:rsid w:val="00183142"/>
    <w:rsid w:val="00183317"/>
    <w:rsid w:val="001837E5"/>
    <w:rsid w:val="00183887"/>
    <w:rsid w:val="00183B69"/>
    <w:rsid w:val="00183C69"/>
    <w:rsid w:val="001841CA"/>
    <w:rsid w:val="00184BD6"/>
    <w:rsid w:val="0018569C"/>
    <w:rsid w:val="00185C80"/>
    <w:rsid w:val="00185DFC"/>
    <w:rsid w:val="00186382"/>
    <w:rsid w:val="0019015D"/>
    <w:rsid w:val="00190CE8"/>
    <w:rsid w:val="00190EC5"/>
    <w:rsid w:val="00191046"/>
    <w:rsid w:val="0019141A"/>
    <w:rsid w:val="001920E4"/>
    <w:rsid w:val="0019288C"/>
    <w:rsid w:val="00194FF8"/>
    <w:rsid w:val="00195EE0"/>
    <w:rsid w:val="00196EB9"/>
    <w:rsid w:val="00197754"/>
    <w:rsid w:val="00197AE8"/>
    <w:rsid w:val="001A21D9"/>
    <w:rsid w:val="001A278F"/>
    <w:rsid w:val="001A284A"/>
    <w:rsid w:val="001A28B5"/>
    <w:rsid w:val="001A2AA9"/>
    <w:rsid w:val="001A3014"/>
    <w:rsid w:val="001A4309"/>
    <w:rsid w:val="001A470B"/>
    <w:rsid w:val="001A5F2E"/>
    <w:rsid w:val="001A6610"/>
    <w:rsid w:val="001A6889"/>
    <w:rsid w:val="001A68C4"/>
    <w:rsid w:val="001A6A2D"/>
    <w:rsid w:val="001A7620"/>
    <w:rsid w:val="001A763D"/>
    <w:rsid w:val="001B0670"/>
    <w:rsid w:val="001B0791"/>
    <w:rsid w:val="001B0E36"/>
    <w:rsid w:val="001B10DB"/>
    <w:rsid w:val="001B13DE"/>
    <w:rsid w:val="001B234E"/>
    <w:rsid w:val="001B3E4C"/>
    <w:rsid w:val="001B3E4E"/>
    <w:rsid w:val="001B43BB"/>
    <w:rsid w:val="001B5B4C"/>
    <w:rsid w:val="001B60C8"/>
    <w:rsid w:val="001B6447"/>
    <w:rsid w:val="001B7E39"/>
    <w:rsid w:val="001C0E6C"/>
    <w:rsid w:val="001C1460"/>
    <w:rsid w:val="001C177F"/>
    <w:rsid w:val="001C1962"/>
    <w:rsid w:val="001C34E0"/>
    <w:rsid w:val="001C3504"/>
    <w:rsid w:val="001C3D89"/>
    <w:rsid w:val="001C3F7A"/>
    <w:rsid w:val="001C545D"/>
    <w:rsid w:val="001C5676"/>
    <w:rsid w:val="001C660A"/>
    <w:rsid w:val="001C7002"/>
    <w:rsid w:val="001C76AB"/>
    <w:rsid w:val="001D079E"/>
    <w:rsid w:val="001D1C48"/>
    <w:rsid w:val="001D1D19"/>
    <w:rsid w:val="001D20E0"/>
    <w:rsid w:val="001D21F5"/>
    <w:rsid w:val="001D23C4"/>
    <w:rsid w:val="001D26C0"/>
    <w:rsid w:val="001D2F7B"/>
    <w:rsid w:val="001D3741"/>
    <w:rsid w:val="001D37F0"/>
    <w:rsid w:val="001D419F"/>
    <w:rsid w:val="001D58E8"/>
    <w:rsid w:val="001D62E9"/>
    <w:rsid w:val="001D6A2F"/>
    <w:rsid w:val="001D71EC"/>
    <w:rsid w:val="001D726A"/>
    <w:rsid w:val="001D773C"/>
    <w:rsid w:val="001E007D"/>
    <w:rsid w:val="001E0C9B"/>
    <w:rsid w:val="001E2428"/>
    <w:rsid w:val="001E2588"/>
    <w:rsid w:val="001E27AD"/>
    <w:rsid w:val="001E28BC"/>
    <w:rsid w:val="001E2C9E"/>
    <w:rsid w:val="001E31C1"/>
    <w:rsid w:val="001E3A52"/>
    <w:rsid w:val="001E3E54"/>
    <w:rsid w:val="001E3F79"/>
    <w:rsid w:val="001E4A51"/>
    <w:rsid w:val="001E5616"/>
    <w:rsid w:val="001E6050"/>
    <w:rsid w:val="001E6618"/>
    <w:rsid w:val="001E67B1"/>
    <w:rsid w:val="001E79C3"/>
    <w:rsid w:val="001E7C73"/>
    <w:rsid w:val="001F0C3A"/>
    <w:rsid w:val="001F0C65"/>
    <w:rsid w:val="001F2546"/>
    <w:rsid w:val="001F3C03"/>
    <w:rsid w:val="001F5042"/>
    <w:rsid w:val="001F516F"/>
    <w:rsid w:val="001F6D97"/>
    <w:rsid w:val="001F6EC7"/>
    <w:rsid w:val="001F6FD3"/>
    <w:rsid w:val="001F7C92"/>
    <w:rsid w:val="0020002F"/>
    <w:rsid w:val="0020021E"/>
    <w:rsid w:val="00201A8D"/>
    <w:rsid w:val="00203BD9"/>
    <w:rsid w:val="002050F5"/>
    <w:rsid w:val="002052A6"/>
    <w:rsid w:val="00206665"/>
    <w:rsid w:val="002068AA"/>
    <w:rsid w:val="00206DC6"/>
    <w:rsid w:val="00207E17"/>
    <w:rsid w:val="00210724"/>
    <w:rsid w:val="002117B8"/>
    <w:rsid w:val="0021196B"/>
    <w:rsid w:val="00211F31"/>
    <w:rsid w:val="0021282B"/>
    <w:rsid w:val="002142D3"/>
    <w:rsid w:val="002153AD"/>
    <w:rsid w:val="002157C8"/>
    <w:rsid w:val="00215ECB"/>
    <w:rsid w:val="002162F2"/>
    <w:rsid w:val="00216614"/>
    <w:rsid w:val="002168BD"/>
    <w:rsid w:val="00217A82"/>
    <w:rsid w:val="002203A0"/>
    <w:rsid w:val="00220D5C"/>
    <w:rsid w:val="0022133E"/>
    <w:rsid w:val="00221AC0"/>
    <w:rsid w:val="00222161"/>
    <w:rsid w:val="00222264"/>
    <w:rsid w:val="00222ABE"/>
    <w:rsid w:val="00223007"/>
    <w:rsid w:val="00223985"/>
    <w:rsid w:val="00223EEF"/>
    <w:rsid w:val="00223F12"/>
    <w:rsid w:val="00223FE8"/>
    <w:rsid w:val="002241D9"/>
    <w:rsid w:val="002245B5"/>
    <w:rsid w:val="00224E4A"/>
    <w:rsid w:val="00224FA4"/>
    <w:rsid w:val="00227BCA"/>
    <w:rsid w:val="00230247"/>
    <w:rsid w:val="00230F5F"/>
    <w:rsid w:val="0023292E"/>
    <w:rsid w:val="00232CC1"/>
    <w:rsid w:val="00232D53"/>
    <w:rsid w:val="00233AB5"/>
    <w:rsid w:val="0023422B"/>
    <w:rsid w:val="002348F2"/>
    <w:rsid w:val="00234D63"/>
    <w:rsid w:val="00235FC0"/>
    <w:rsid w:val="002364F2"/>
    <w:rsid w:val="00237032"/>
    <w:rsid w:val="00241790"/>
    <w:rsid w:val="00242745"/>
    <w:rsid w:val="002429F4"/>
    <w:rsid w:val="00242AD4"/>
    <w:rsid w:val="0024309B"/>
    <w:rsid w:val="002433BF"/>
    <w:rsid w:val="002455F4"/>
    <w:rsid w:val="002463A5"/>
    <w:rsid w:val="002465E3"/>
    <w:rsid w:val="00247364"/>
    <w:rsid w:val="00247F11"/>
    <w:rsid w:val="00250694"/>
    <w:rsid w:val="00250C27"/>
    <w:rsid w:val="00251239"/>
    <w:rsid w:val="002517CD"/>
    <w:rsid w:val="00251C96"/>
    <w:rsid w:val="0025206D"/>
    <w:rsid w:val="0025230D"/>
    <w:rsid w:val="00253165"/>
    <w:rsid w:val="00253D91"/>
    <w:rsid w:val="0025473E"/>
    <w:rsid w:val="00254957"/>
    <w:rsid w:val="002563D5"/>
    <w:rsid w:val="002567FC"/>
    <w:rsid w:val="002579CC"/>
    <w:rsid w:val="002601C5"/>
    <w:rsid w:val="00261B8A"/>
    <w:rsid w:val="00261FDD"/>
    <w:rsid w:val="0026243F"/>
    <w:rsid w:val="00262EAD"/>
    <w:rsid w:val="002636F3"/>
    <w:rsid w:val="00264155"/>
    <w:rsid w:val="00266318"/>
    <w:rsid w:val="00266CD9"/>
    <w:rsid w:val="002679AA"/>
    <w:rsid w:val="00270C98"/>
    <w:rsid w:val="00270CA5"/>
    <w:rsid w:val="00271B8B"/>
    <w:rsid w:val="002724F5"/>
    <w:rsid w:val="0027285E"/>
    <w:rsid w:val="00272AB6"/>
    <w:rsid w:val="002732BD"/>
    <w:rsid w:val="002741BD"/>
    <w:rsid w:val="00274B74"/>
    <w:rsid w:val="00274E5B"/>
    <w:rsid w:val="00275E95"/>
    <w:rsid w:val="00276035"/>
    <w:rsid w:val="00276774"/>
    <w:rsid w:val="00276C07"/>
    <w:rsid w:val="00276CD2"/>
    <w:rsid w:val="002802B9"/>
    <w:rsid w:val="002803A5"/>
    <w:rsid w:val="00281141"/>
    <w:rsid w:val="00281F74"/>
    <w:rsid w:val="00283BD1"/>
    <w:rsid w:val="002840E9"/>
    <w:rsid w:val="0028535E"/>
    <w:rsid w:val="002862F0"/>
    <w:rsid w:val="002864ED"/>
    <w:rsid w:val="002866E5"/>
    <w:rsid w:val="00286774"/>
    <w:rsid w:val="002868D7"/>
    <w:rsid w:val="0028782B"/>
    <w:rsid w:val="002905D5"/>
    <w:rsid w:val="0029149D"/>
    <w:rsid w:val="00292B91"/>
    <w:rsid w:val="00293818"/>
    <w:rsid w:val="0029535F"/>
    <w:rsid w:val="002964AF"/>
    <w:rsid w:val="0029693E"/>
    <w:rsid w:val="002A00E3"/>
    <w:rsid w:val="002A0C35"/>
    <w:rsid w:val="002A1297"/>
    <w:rsid w:val="002A19E4"/>
    <w:rsid w:val="002A1AC6"/>
    <w:rsid w:val="002A1E0C"/>
    <w:rsid w:val="002A2C34"/>
    <w:rsid w:val="002A3081"/>
    <w:rsid w:val="002A3E48"/>
    <w:rsid w:val="002A400D"/>
    <w:rsid w:val="002A57C3"/>
    <w:rsid w:val="002A5E01"/>
    <w:rsid w:val="002A6AF0"/>
    <w:rsid w:val="002A7075"/>
    <w:rsid w:val="002B1972"/>
    <w:rsid w:val="002B1F31"/>
    <w:rsid w:val="002B1FA3"/>
    <w:rsid w:val="002B2699"/>
    <w:rsid w:val="002B3DFB"/>
    <w:rsid w:val="002B54D8"/>
    <w:rsid w:val="002B67EF"/>
    <w:rsid w:val="002B6FC9"/>
    <w:rsid w:val="002B7885"/>
    <w:rsid w:val="002C0B10"/>
    <w:rsid w:val="002C0B5D"/>
    <w:rsid w:val="002C145D"/>
    <w:rsid w:val="002C2082"/>
    <w:rsid w:val="002C20D9"/>
    <w:rsid w:val="002C218A"/>
    <w:rsid w:val="002C2BF0"/>
    <w:rsid w:val="002C2CF3"/>
    <w:rsid w:val="002C37BF"/>
    <w:rsid w:val="002C3D7D"/>
    <w:rsid w:val="002C41E2"/>
    <w:rsid w:val="002C4598"/>
    <w:rsid w:val="002C508A"/>
    <w:rsid w:val="002C517C"/>
    <w:rsid w:val="002C5B5A"/>
    <w:rsid w:val="002C79C2"/>
    <w:rsid w:val="002D0E91"/>
    <w:rsid w:val="002D18E2"/>
    <w:rsid w:val="002D22C8"/>
    <w:rsid w:val="002D3044"/>
    <w:rsid w:val="002D3412"/>
    <w:rsid w:val="002D346A"/>
    <w:rsid w:val="002D4F7C"/>
    <w:rsid w:val="002D6CC8"/>
    <w:rsid w:val="002D6E0D"/>
    <w:rsid w:val="002D75F2"/>
    <w:rsid w:val="002D7662"/>
    <w:rsid w:val="002D7978"/>
    <w:rsid w:val="002D7A46"/>
    <w:rsid w:val="002E0182"/>
    <w:rsid w:val="002E0E58"/>
    <w:rsid w:val="002E147F"/>
    <w:rsid w:val="002E1697"/>
    <w:rsid w:val="002E1BE0"/>
    <w:rsid w:val="002E1DDD"/>
    <w:rsid w:val="002E23DE"/>
    <w:rsid w:val="002E37E3"/>
    <w:rsid w:val="002E3DBE"/>
    <w:rsid w:val="002E3EEC"/>
    <w:rsid w:val="002E4E12"/>
    <w:rsid w:val="002E4ED8"/>
    <w:rsid w:val="002E565C"/>
    <w:rsid w:val="002E5790"/>
    <w:rsid w:val="002E5D23"/>
    <w:rsid w:val="002E6913"/>
    <w:rsid w:val="002E6F45"/>
    <w:rsid w:val="002E79F1"/>
    <w:rsid w:val="002F006D"/>
    <w:rsid w:val="002F090F"/>
    <w:rsid w:val="002F0B69"/>
    <w:rsid w:val="002F119C"/>
    <w:rsid w:val="002F15A1"/>
    <w:rsid w:val="002F15BA"/>
    <w:rsid w:val="002F211D"/>
    <w:rsid w:val="002F24D0"/>
    <w:rsid w:val="002F2A1E"/>
    <w:rsid w:val="002F4200"/>
    <w:rsid w:val="002F497B"/>
    <w:rsid w:val="002F4DC2"/>
    <w:rsid w:val="002F537D"/>
    <w:rsid w:val="002F5A99"/>
    <w:rsid w:val="002F6140"/>
    <w:rsid w:val="002F6A42"/>
    <w:rsid w:val="002F6DE6"/>
    <w:rsid w:val="002F760E"/>
    <w:rsid w:val="002F77DD"/>
    <w:rsid w:val="002F7D29"/>
    <w:rsid w:val="002F7E3E"/>
    <w:rsid w:val="003012EB"/>
    <w:rsid w:val="00301D3B"/>
    <w:rsid w:val="00301EA3"/>
    <w:rsid w:val="00303B07"/>
    <w:rsid w:val="003050A3"/>
    <w:rsid w:val="0030561C"/>
    <w:rsid w:val="003056B0"/>
    <w:rsid w:val="00305ED9"/>
    <w:rsid w:val="0030713F"/>
    <w:rsid w:val="00307947"/>
    <w:rsid w:val="0030799B"/>
    <w:rsid w:val="00307DBB"/>
    <w:rsid w:val="00307F6E"/>
    <w:rsid w:val="00310084"/>
    <w:rsid w:val="0031045D"/>
    <w:rsid w:val="0031233B"/>
    <w:rsid w:val="0031329A"/>
    <w:rsid w:val="00313613"/>
    <w:rsid w:val="00313DBD"/>
    <w:rsid w:val="00313DBF"/>
    <w:rsid w:val="003148C5"/>
    <w:rsid w:val="003154BC"/>
    <w:rsid w:val="003160ED"/>
    <w:rsid w:val="00316346"/>
    <w:rsid w:val="003165F8"/>
    <w:rsid w:val="0031676A"/>
    <w:rsid w:val="00320145"/>
    <w:rsid w:val="00320A5C"/>
    <w:rsid w:val="00321ADB"/>
    <w:rsid w:val="00322D69"/>
    <w:rsid w:val="00323056"/>
    <w:rsid w:val="003235C1"/>
    <w:rsid w:val="00323AC4"/>
    <w:rsid w:val="00323D51"/>
    <w:rsid w:val="0032401C"/>
    <w:rsid w:val="00324216"/>
    <w:rsid w:val="00325665"/>
    <w:rsid w:val="00326AC9"/>
    <w:rsid w:val="00330EB5"/>
    <w:rsid w:val="00332300"/>
    <w:rsid w:val="00332976"/>
    <w:rsid w:val="003347C5"/>
    <w:rsid w:val="00334A3B"/>
    <w:rsid w:val="00334C9F"/>
    <w:rsid w:val="003355B2"/>
    <w:rsid w:val="003360AD"/>
    <w:rsid w:val="00337095"/>
    <w:rsid w:val="003371DF"/>
    <w:rsid w:val="00340CF5"/>
    <w:rsid w:val="00341E52"/>
    <w:rsid w:val="003420E8"/>
    <w:rsid w:val="00343366"/>
    <w:rsid w:val="003437BE"/>
    <w:rsid w:val="00343D3D"/>
    <w:rsid w:val="00344466"/>
    <w:rsid w:val="00344B73"/>
    <w:rsid w:val="00344BA4"/>
    <w:rsid w:val="00345C72"/>
    <w:rsid w:val="0035012B"/>
    <w:rsid w:val="00350ED7"/>
    <w:rsid w:val="003518E1"/>
    <w:rsid w:val="0035193C"/>
    <w:rsid w:val="00351EE6"/>
    <w:rsid w:val="003524E1"/>
    <w:rsid w:val="0035261E"/>
    <w:rsid w:val="0035263C"/>
    <w:rsid w:val="00352D6B"/>
    <w:rsid w:val="003531F1"/>
    <w:rsid w:val="003539F0"/>
    <w:rsid w:val="00353AAC"/>
    <w:rsid w:val="00353EA4"/>
    <w:rsid w:val="00354BE7"/>
    <w:rsid w:val="003556CF"/>
    <w:rsid w:val="00355F43"/>
    <w:rsid w:val="00356100"/>
    <w:rsid w:val="00356B66"/>
    <w:rsid w:val="00357065"/>
    <w:rsid w:val="003570FA"/>
    <w:rsid w:val="00357957"/>
    <w:rsid w:val="00360553"/>
    <w:rsid w:val="00361B56"/>
    <w:rsid w:val="00363626"/>
    <w:rsid w:val="00365BA9"/>
    <w:rsid w:val="00366300"/>
    <w:rsid w:val="003672A0"/>
    <w:rsid w:val="00367BAB"/>
    <w:rsid w:val="00371CF0"/>
    <w:rsid w:val="00371E16"/>
    <w:rsid w:val="0037264B"/>
    <w:rsid w:val="00372827"/>
    <w:rsid w:val="00372894"/>
    <w:rsid w:val="003729DC"/>
    <w:rsid w:val="00373359"/>
    <w:rsid w:val="00374423"/>
    <w:rsid w:val="00374811"/>
    <w:rsid w:val="00374A50"/>
    <w:rsid w:val="0037556C"/>
    <w:rsid w:val="003764AC"/>
    <w:rsid w:val="003770F2"/>
    <w:rsid w:val="00377F29"/>
    <w:rsid w:val="00380045"/>
    <w:rsid w:val="0038201B"/>
    <w:rsid w:val="00382104"/>
    <w:rsid w:val="0038219D"/>
    <w:rsid w:val="00382686"/>
    <w:rsid w:val="00382A35"/>
    <w:rsid w:val="00382A48"/>
    <w:rsid w:val="00383AF2"/>
    <w:rsid w:val="00384E38"/>
    <w:rsid w:val="003855A9"/>
    <w:rsid w:val="003860D8"/>
    <w:rsid w:val="0038667F"/>
    <w:rsid w:val="00386C37"/>
    <w:rsid w:val="00387CAA"/>
    <w:rsid w:val="00390473"/>
    <w:rsid w:val="00390AE6"/>
    <w:rsid w:val="003931EF"/>
    <w:rsid w:val="00393950"/>
    <w:rsid w:val="00393A20"/>
    <w:rsid w:val="0039429B"/>
    <w:rsid w:val="0039476B"/>
    <w:rsid w:val="00395C2D"/>
    <w:rsid w:val="003963A3"/>
    <w:rsid w:val="003972EB"/>
    <w:rsid w:val="003974AE"/>
    <w:rsid w:val="00397C6C"/>
    <w:rsid w:val="003A2232"/>
    <w:rsid w:val="003A2317"/>
    <w:rsid w:val="003A25B9"/>
    <w:rsid w:val="003A25CF"/>
    <w:rsid w:val="003A3E4E"/>
    <w:rsid w:val="003A51B5"/>
    <w:rsid w:val="003A547B"/>
    <w:rsid w:val="003A5D97"/>
    <w:rsid w:val="003A7484"/>
    <w:rsid w:val="003B041A"/>
    <w:rsid w:val="003B0606"/>
    <w:rsid w:val="003B0D69"/>
    <w:rsid w:val="003B173B"/>
    <w:rsid w:val="003B1D5E"/>
    <w:rsid w:val="003B2036"/>
    <w:rsid w:val="003B252B"/>
    <w:rsid w:val="003B29D4"/>
    <w:rsid w:val="003B367A"/>
    <w:rsid w:val="003B404E"/>
    <w:rsid w:val="003B5229"/>
    <w:rsid w:val="003B6DF2"/>
    <w:rsid w:val="003C1F17"/>
    <w:rsid w:val="003C225E"/>
    <w:rsid w:val="003C3472"/>
    <w:rsid w:val="003C387A"/>
    <w:rsid w:val="003C6EFE"/>
    <w:rsid w:val="003C7B77"/>
    <w:rsid w:val="003D09E5"/>
    <w:rsid w:val="003D2068"/>
    <w:rsid w:val="003D263B"/>
    <w:rsid w:val="003D365A"/>
    <w:rsid w:val="003D5646"/>
    <w:rsid w:val="003D5B49"/>
    <w:rsid w:val="003D7B86"/>
    <w:rsid w:val="003D7D78"/>
    <w:rsid w:val="003E047F"/>
    <w:rsid w:val="003E06D6"/>
    <w:rsid w:val="003E08AB"/>
    <w:rsid w:val="003E0935"/>
    <w:rsid w:val="003E2A2D"/>
    <w:rsid w:val="003E4131"/>
    <w:rsid w:val="003E46F4"/>
    <w:rsid w:val="003E48AE"/>
    <w:rsid w:val="003E4A4E"/>
    <w:rsid w:val="003E58F1"/>
    <w:rsid w:val="003E5DA6"/>
    <w:rsid w:val="003E619B"/>
    <w:rsid w:val="003F130A"/>
    <w:rsid w:val="003F1678"/>
    <w:rsid w:val="003F1A13"/>
    <w:rsid w:val="003F3690"/>
    <w:rsid w:val="003F39DF"/>
    <w:rsid w:val="003F4BA2"/>
    <w:rsid w:val="003F640C"/>
    <w:rsid w:val="003F6A8F"/>
    <w:rsid w:val="003F6EAC"/>
    <w:rsid w:val="0040013F"/>
    <w:rsid w:val="004001A6"/>
    <w:rsid w:val="004037D4"/>
    <w:rsid w:val="0040415D"/>
    <w:rsid w:val="00404902"/>
    <w:rsid w:val="004051D0"/>
    <w:rsid w:val="00405371"/>
    <w:rsid w:val="004062E1"/>
    <w:rsid w:val="00406A24"/>
    <w:rsid w:val="00406A29"/>
    <w:rsid w:val="0040709B"/>
    <w:rsid w:val="00407C56"/>
    <w:rsid w:val="00411C94"/>
    <w:rsid w:val="00412134"/>
    <w:rsid w:val="004122E4"/>
    <w:rsid w:val="0041287B"/>
    <w:rsid w:val="00412AC5"/>
    <w:rsid w:val="004169E0"/>
    <w:rsid w:val="00416A8B"/>
    <w:rsid w:val="00417AED"/>
    <w:rsid w:val="00417AFF"/>
    <w:rsid w:val="004207EE"/>
    <w:rsid w:val="004208AF"/>
    <w:rsid w:val="00420E03"/>
    <w:rsid w:val="00420E0C"/>
    <w:rsid w:val="00421413"/>
    <w:rsid w:val="004218F7"/>
    <w:rsid w:val="00426B0B"/>
    <w:rsid w:val="004304DF"/>
    <w:rsid w:val="00431F35"/>
    <w:rsid w:val="00432A8E"/>
    <w:rsid w:val="00433BEB"/>
    <w:rsid w:val="004340B4"/>
    <w:rsid w:val="004356E7"/>
    <w:rsid w:val="00435A19"/>
    <w:rsid w:val="004361DE"/>
    <w:rsid w:val="00437552"/>
    <w:rsid w:val="004401E9"/>
    <w:rsid w:val="004409B3"/>
    <w:rsid w:val="00441358"/>
    <w:rsid w:val="00444056"/>
    <w:rsid w:val="00445481"/>
    <w:rsid w:val="004459EF"/>
    <w:rsid w:val="004504AA"/>
    <w:rsid w:val="004504D2"/>
    <w:rsid w:val="004513FC"/>
    <w:rsid w:val="00451424"/>
    <w:rsid w:val="00451E27"/>
    <w:rsid w:val="00452887"/>
    <w:rsid w:val="00452C3D"/>
    <w:rsid w:val="004531B9"/>
    <w:rsid w:val="004533FA"/>
    <w:rsid w:val="004539CA"/>
    <w:rsid w:val="00453BEC"/>
    <w:rsid w:val="004545C1"/>
    <w:rsid w:val="00455373"/>
    <w:rsid w:val="004554DD"/>
    <w:rsid w:val="00455A66"/>
    <w:rsid w:val="00456068"/>
    <w:rsid w:val="0045732E"/>
    <w:rsid w:val="0046069D"/>
    <w:rsid w:val="0046089D"/>
    <w:rsid w:val="00461982"/>
    <w:rsid w:val="004621D4"/>
    <w:rsid w:val="00462378"/>
    <w:rsid w:val="0046259A"/>
    <w:rsid w:val="004630FE"/>
    <w:rsid w:val="00463BE1"/>
    <w:rsid w:val="00464DA6"/>
    <w:rsid w:val="00464F10"/>
    <w:rsid w:val="00465C4A"/>
    <w:rsid w:val="00465D55"/>
    <w:rsid w:val="00466126"/>
    <w:rsid w:val="004663C4"/>
    <w:rsid w:val="0046646A"/>
    <w:rsid w:val="00467A64"/>
    <w:rsid w:val="0047049D"/>
    <w:rsid w:val="0047237F"/>
    <w:rsid w:val="00472BE9"/>
    <w:rsid w:val="00475180"/>
    <w:rsid w:val="00475703"/>
    <w:rsid w:val="00476684"/>
    <w:rsid w:val="0047693B"/>
    <w:rsid w:val="00477967"/>
    <w:rsid w:val="00477E16"/>
    <w:rsid w:val="00482596"/>
    <w:rsid w:val="00485AD2"/>
    <w:rsid w:val="00486DBA"/>
    <w:rsid w:val="00486E3B"/>
    <w:rsid w:val="00486F19"/>
    <w:rsid w:val="00486FB7"/>
    <w:rsid w:val="00487A0F"/>
    <w:rsid w:val="004903C0"/>
    <w:rsid w:val="00490556"/>
    <w:rsid w:val="00491188"/>
    <w:rsid w:val="00491750"/>
    <w:rsid w:val="00491FEC"/>
    <w:rsid w:val="004936CF"/>
    <w:rsid w:val="00494DC6"/>
    <w:rsid w:val="00496126"/>
    <w:rsid w:val="004A0CFA"/>
    <w:rsid w:val="004A11C4"/>
    <w:rsid w:val="004A16A0"/>
    <w:rsid w:val="004A1CBF"/>
    <w:rsid w:val="004A229E"/>
    <w:rsid w:val="004A2771"/>
    <w:rsid w:val="004A2FBD"/>
    <w:rsid w:val="004A5CD8"/>
    <w:rsid w:val="004A6204"/>
    <w:rsid w:val="004A659D"/>
    <w:rsid w:val="004A66CD"/>
    <w:rsid w:val="004A7322"/>
    <w:rsid w:val="004A7417"/>
    <w:rsid w:val="004A742B"/>
    <w:rsid w:val="004B0016"/>
    <w:rsid w:val="004B0877"/>
    <w:rsid w:val="004B0E52"/>
    <w:rsid w:val="004B156C"/>
    <w:rsid w:val="004B2A74"/>
    <w:rsid w:val="004B3076"/>
    <w:rsid w:val="004B4FFA"/>
    <w:rsid w:val="004B572F"/>
    <w:rsid w:val="004B684D"/>
    <w:rsid w:val="004B743E"/>
    <w:rsid w:val="004C02FE"/>
    <w:rsid w:val="004C0DBC"/>
    <w:rsid w:val="004C1B62"/>
    <w:rsid w:val="004C1BC6"/>
    <w:rsid w:val="004C1EA2"/>
    <w:rsid w:val="004C2839"/>
    <w:rsid w:val="004C2F00"/>
    <w:rsid w:val="004C32DB"/>
    <w:rsid w:val="004C4387"/>
    <w:rsid w:val="004C5C80"/>
    <w:rsid w:val="004C67AA"/>
    <w:rsid w:val="004C718F"/>
    <w:rsid w:val="004C78DE"/>
    <w:rsid w:val="004D0B36"/>
    <w:rsid w:val="004D0D56"/>
    <w:rsid w:val="004D1FEC"/>
    <w:rsid w:val="004D383A"/>
    <w:rsid w:val="004D543E"/>
    <w:rsid w:val="004D76C2"/>
    <w:rsid w:val="004E24F5"/>
    <w:rsid w:val="004E30FA"/>
    <w:rsid w:val="004E337C"/>
    <w:rsid w:val="004E6AED"/>
    <w:rsid w:val="004E7101"/>
    <w:rsid w:val="004F0AAA"/>
    <w:rsid w:val="004F0ED2"/>
    <w:rsid w:val="004F1793"/>
    <w:rsid w:val="004F237E"/>
    <w:rsid w:val="004F24AC"/>
    <w:rsid w:val="004F32FE"/>
    <w:rsid w:val="004F3BE9"/>
    <w:rsid w:val="004F59E8"/>
    <w:rsid w:val="004F793D"/>
    <w:rsid w:val="005016CA"/>
    <w:rsid w:val="00503CF6"/>
    <w:rsid w:val="00504550"/>
    <w:rsid w:val="00504AD4"/>
    <w:rsid w:val="00504D53"/>
    <w:rsid w:val="00506165"/>
    <w:rsid w:val="005063B5"/>
    <w:rsid w:val="00506BD6"/>
    <w:rsid w:val="00506DE9"/>
    <w:rsid w:val="00507B77"/>
    <w:rsid w:val="0051059E"/>
    <w:rsid w:val="00510C35"/>
    <w:rsid w:val="00511654"/>
    <w:rsid w:val="005116E3"/>
    <w:rsid w:val="0051214D"/>
    <w:rsid w:val="005132C9"/>
    <w:rsid w:val="00513BA4"/>
    <w:rsid w:val="00515A05"/>
    <w:rsid w:val="00515E6C"/>
    <w:rsid w:val="00516DC0"/>
    <w:rsid w:val="0052424A"/>
    <w:rsid w:val="00524667"/>
    <w:rsid w:val="00524CFC"/>
    <w:rsid w:val="0052618A"/>
    <w:rsid w:val="00526575"/>
    <w:rsid w:val="0052708A"/>
    <w:rsid w:val="00527F11"/>
    <w:rsid w:val="00527F29"/>
    <w:rsid w:val="005307EC"/>
    <w:rsid w:val="00531AB7"/>
    <w:rsid w:val="00531ADA"/>
    <w:rsid w:val="005322C2"/>
    <w:rsid w:val="005326E1"/>
    <w:rsid w:val="005327F2"/>
    <w:rsid w:val="00533A1A"/>
    <w:rsid w:val="00536523"/>
    <w:rsid w:val="00536A80"/>
    <w:rsid w:val="00536E54"/>
    <w:rsid w:val="005377DD"/>
    <w:rsid w:val="00537C67"/>
    <w:rsid w:val="00537EB7"/>
    <w:rsid w:val="00540732"/>
    <w:rsid w:val="005408E4"/>
    <w:rsid w:val="00540FB9"/>
    <w:rsid w:val="00541511"/>
    <w:rsid w:val="005417B1"/>
    <w:rsid w:val="00541E8B"/>
    <w:rsid w:val="0054269F"/>
    <w:rsid w:val="00542B11"/>
    <w:rsid w:val="00545169"/>
    <w:rsid w:val="00546DC9"/>
    <w:rsid w:val="00550CAA"/>
    <w:rsid w:val="00551F47"/>
    <w:rsid w:val="00552782"/>
    <w:rsid w:val="005530E3"/>
    <w:rsid w:val="0055382F"/>
    <w:rsid w:val="00553A6F"/>
    <w:rsid w:val="00554F6D"/>
    <w:rsid w:val="0055585A"/>
    <w:rsid w:val="0055618A"/>
    <w:rsid w:val="00556293"/>
    <w:rsid w:val="0055734E"/>
    <w:rsid w:val="00557492"/>
    <w:rsid w:val="00560F96"/>
    <w:rsid w:val="005611A5"/>
    <w:rsid w:val="005616A6"/>
    <w:rsid w:val="00561BA7"/>
    <w:rsid w:val="00561FEA"/>
    <w:rsid w:val="00563215"/>
    <w:rsid w:val="005635C7"/>
    <w:rsid w:val="0056362C"/>
    <w:rsid w:val="00565198"/>
    <w:rsid w:val="00565BA4"/>
    <w:rsid w:val="00566A3B"/>
    <w:rsid w:val="0057060D"/>
    <w:rsid w:val="00571546"/>
    <w:rsid w:val="0057156E"/>
    <w:rsid w:val="0057228C"/>
    <w:rsid w:val="00573794"/>
    <w:rsid w:val="00575334"/>
    <w:rsid w:val="005762AE"/>
    <w:rsid w:val="0057754C"/>
    <w:rsid w:val="005775AA"/>
    <w:rsid w:val="00581A68"/>
    <w:rsid w:val="00581FCB"/>
    <w:rsid w:val="00582BFA"/>
    <w:rsid w:val="00582F0C"/>
    <w:rsid w:val="00583AC0"/>
    <w:rsid w:val="00583B90"/>
    <w:rsid w:val="00583BA5"/>
    <w:rsid w:val="00583DBC"/>
    <w:rsid w:val="0058421D"/>
    <w:rsid w:val="005845DB"/>
    <w:rsid w:val="0058565D"/>
    <w:rsid w:val="00585877"/>
    <w:rsid w:val="00585C00"/>
    <w:rsid w:val="00586D06"/>
    <w:rsid w:val="0058731F"/>
    <w:rsid w:val="00587FF7"/>
    <w:rsid w:val="00592849"/>
    <w:rsid w:val="00593C0E"/>
    <w:rsid w:val="005945BD"/>
    <w:rsid w:val="0059527C"/>
    <w:rsid w:val="00595714"/>
    <w:rsid w:val="005957F0"/>
    <w:rsid w:val="0059615C"/>
    <w:rsid w:val="0059718D"/>
    <w:rsid w:val="00597FB0"/>
    <w:rsid w:val="005A3832"/>
    <w:rsid w:val="005A4F2E"/>
    <w:rsid w:val="005A58D0"/>
    <w:rsid w:val="005A5D8C"/>
    <w:rsid w:val="005A5E33"/>
    <w:rsid w:val="005A682E"/>
    <w:rsid w:val="005A74DE"/>
    <w:rsid w:val="005A773A"/>
    <w:rsid w:val="005B0374"/>
    <w:rsid w:val="005B0379"/>
    <w:rsid w:val="005B0E90"/>
    <w:rsid w:val="005B1A9B"/>
    <w:rsid w:val="005B1E0B"/>
    <w:rsid w:val="005B369E"/>
    <w:rsid w:val="005B3F6E"/>
    <w:rsid w:val="005B4352"/>
    <w:rsid w:val="005B46EC"/>
    <w:rsid w:val="005B49B6"/>
    <w:rsid w:val="005B518C"/>
    <w:rsid w:val="005B5E4B"/>
    <w:rsid w:val="005B7115"/>
    <w:rsid w:val="005B75B0"/>
    <w:rsid w:val="005B76A2"/>
    <w:rsid w:val="005C05FA"/>
    <w:rsid w:val="005C25AF"/>
    <w:rsid w:val="005C3054"/>
    <w:rsid w:val="005C34DA"/>
    <w:rsid w:val="005C3B92"/>
    <w:rsid w:val="005C4030"/>
    <w:rsid w:val="005C446E"/>
    <w:rsid w:val="005C48E6"/>
    <w:rsid w:val="005C50D2"/>
    <w:rsid w:val="005C64DF"/>
    <w:rsid w:val="005C7032"/>
    <w:rsid w:val="005C7201"/>
    <w:rsid w:val="005C7823"/>
    <w:rsid w:val="005D0421"/>
    <w:rsid w:val="005D0D53"/>
    <w:rsid w:val="005D1379"/>
    <w:rsid w:val="005D2E4F"/>
    <w:rsid w:val="005D30FA"/>
    <w:rsid w:val="005D4287"/>
    <w:rsid w:val="005D4470"/>
    <w:rsid w:val="005D6A19"/>
    <w:rsid w:val="005D7AE5"/>
    <w:rsid w:val="005E004C"/>
    <w:rsid w:val="005E02E9"/>
    <w:rsid w:val="005E11FC"/>
    <w:rsid w:val="005E1384"/>
    <w:rsid w:val="005E1A84"/>
    <w:rsid w:val="005E22F5"/>
    <w:rsid w:val="005E3CED"/>
    <w:rsid w:val="005E4820"/>
    <w:rsid w:val="005E51C3"/>
    <w:rsid w:val="005E5A20"/>
    <w:rsid w:val="005E63AA"/>
    <w:rsid w:val="005E6E6B"/>
    <w:rsid w:val="005E788E"/>
    <w:rsid w:val="005E78EC"/>
    <w:rsid w:val="005F3941"/>
    <w:rsid w:val="005F4C20"/>
    <w:rsid w:val="005F5099"/>
    <w:rsid w:val="005F544A"/>
    <w:rsid w:val="005F56EA"/>
    <w:rsid w:val="005F7488"/>
    <w:rsid w:val="006018AF"/>
    <w:rsid w:val="0060291B"/>
    <w:rsid w:val="00603199"/>
    <w:rsid w:val="006035A1"/>
    <w:rsid w:val="00603E5B"/>
    <w:rsid w:val="00604281"/>
    <w:rsid w:val="00604314"/>
    <w:rsid w:val="00605F0C"/>
    <w:rsid w:val="006061FA"/>
    <w:rsid w:val="0060630D"/>
    <w:rsid w:val="00606D84"/>
    <w:rsid w:val="00607069"/>
    <w:rsid w:val="0060758C"/>
    <w:rsid w:val="0061037D"/>
    <w:rsid w:val="006105F5"/>
    <w:rsid w:val="006110A9"/>
    <w:rsid w:val="00611262"/>
    <w:rsid w:val="00611912"/>
    <w:rsid w:val="006121D2"/>
    <w:rsid w:val="0061271F"/>
    <w:rsid w:val="00612E07"/>
    <w:rsid w:val="00614943"/>
    <w:rsid w:val="00615049"/>
    <w:rsid w:val="0061599A"/>
    <w:rsid w:val="0061701B"/>
    <w:rsid w:val="00617E8C"/>
    <w:rsid w:val="00617FC2"/>
    <w:rsid w:val="00621A1B"/>
    <w:rsid w:val="00621A84"/>
    <w:rsid w:val="00621D6F"/>
    <w:rsid w:val="00622C26"/>
    <w:rsid w:val="00622DBD"/>
    <w:rsid w:val="0062349A"/>
    <w:rsid w:val="00623B57"/>
    <w:rsid w:val="006241D2"/>
    <w:rsid w:val="006250FC"/>
    <w:rsid w:val="00625308"/>
    <w:rsid w:val="0062572C"/>
    <w:rsid w:val="00625826"/>
    <w:rsid w:val="00627119"/>
    <w:rsid w:val="006303D9"/>
    <w:rsid w:val="0063097A"/>
    <w:rsid w:val="00630C3E"/>
    <w:rsid w:val="00631967"/>
    <w:rsid w:val="0063238F"/>
    <w:rsid w:val="006324E0"/>
    <w:rsid w:val="0063376B"/>
    <w:rsid w:val="00633DCD"/>
    <w:rsid w:val="006353FE"/>
    <w:rsid w:val="0063605F"/>
    <w:rsid w:val="00636E52"/>
    <w:rsid w:val="00637172"/>
    <w:rsid w:val="00637629"/>
    <w:rsid w:val="00637832"/>
    <w:rsid w:val="00637BCC"/>
    <w:rsid w:val="00640AE6"/>
    <w:rsid w:val="00641D77"/>
    <w:rsid w:val="00641DBF"/>
    <w:rsid w:val="006438B4"/>
    <w:rsid w:val="00644C2F"/>
    <w:rsid w:val="00646EAA"/>
    <w:rsid w:val="00650925"/>
    <w:rsid w:val="00650EA2"/>
    <w:rsid w:val="006513A6"/>
    <w:rsid w:val="00651507"/>
    <w:rsid w:val="00651A5E"/>
    <w:rsid w:val="006545B2"/>
    <w:rsid w:val="0065693E"/>
    <w:rsid w:val="00657318"/>
    <w:rsid w:val="00657597"/>
    <w:rsid w:val="00657BBF"/>
    <w:rsid w:val="006605A2"/>
    <w:rsid w:val="006609F2"/>
    <w:rsid w:val="00660DE2"/>
    <w:rsid w:val="00661673"/>
    <w:rsid w:val="00662090"/>
    <w:rsid w:val="00662F3D"/>
    <w:rsid w:val="00663658"/>
    <w:rsid w:val="00663848"/>
    <w:rsid w:val="00663C9A"/>
    <w:rsid w:val="00664262"/>
    <w:rsid w:val="00666AEB"/>
    <w:rsid w:val="00666C4E"/>
    <w:rsid w:val="006679E4"/>
    <w:rsid w:val="00670BA8"/>
    <w:rsid w:val="00670CFC"/>
    <w:rsid w:val="00670D31"/>
    <w:rsid w:val="006710C9"/>
    <w:rsid w:val="00671D17"/>
    <w:rsid w:val="006727A4"/>
    <w:rsid w:val="00673BEC"/>
    <w:rsid w:val="00674E15"/>
    <w:rsid w:val="00675A30"/>
    <w:rsid w:val="00675C99"/>
    <w:rsid w:val="006763F8"/>
    <w:rsid w:val="006767E1"/>
    <w:rsid w:val="0067713B"/>
    <w:rsid w:val="00677153"/>
    <w:rsid w:val="00680433"/>
    <w:rsid w:val="00681616"/>
    <w:rsid w:val="00681F0B"/>
    <w:rsid w:val="006836CD"/>
    <w:rsid w:val="00683716"/>
    <w:rsid w:val="00683C3A"/>
    <w:rsid w:val="006849F6"/>
    <w:rsid w:val="0068536A"/>
    <w:rsid w:val="00685481"/>
    <w:rsid w:val="0068618F"/>
    <w:rsid w:val="00686FAC"/>
    <w:rsid w:val="00687776"/>
    <w:rsid w:val="006909B4"/>
    <w:rsid w:val="00691DE0"/>
    <w:rsid w:val="006927A4"/>
    <w:rsid w:val="00692B4C"/>
    <w:rsid w:val="00693A2C"/>
    <w:rsid w:val="00694071"/>
    <w:rsid w:val="006941B6"/>
    <w:rsid w:val="00694256"/>
    <w:rsid w:val="006950E2"/>
    <w:rsid w:val="00695EC6"/>
    <w:rsid w:val="006966DE"/>
    <w:rsid w:val="006A0592"/>
    <w:rsid w:val="006A1A33"/>
    <w:rsid w:val="006A1D9F"/>
    <w:rsid w:val="006A2084"/>
    <w:rsid w:val="006A24F5"/>
    <w:rsid w:val="006A25B5"/>
    <w:rsid w:val="006A25C0"/>
    <w:rsid w:val="006A2C12"/>
    <w:rsid w:val="006A3F2E"/>
    <w:rsid w:val="006A476B"/>
    <w:rsid w:val="006A47AC"/>
    <w:rsid w:val="006A4904"/>
    <w:rsid w:val="006A4C54"/>
    <w:rsid w:val="006A5B3B"/>
    <w:rsid w:val="006A6D4D"/>
    <w:rsid w:val="006A6EFC"/>
    <w:rsid w:val="006A7A47"/>
    <w:rsid w:val="006B0111"/>
    <w:rsid w:val="006B0CF0"/>
    <w:rsid w:val="006B0E21"/>
    <w:rsid w:val="006B17D1"/>
    <w:rsid w:val="006B1B8B"/>
    <w:rsid w:val="006B25B2"/>
    <w:rsid w:val="006B26DE"/>
    <w:rsid w:val="006B293F"/>
    <w:rsid w:val="006B3423"/>
    <w:rsid w:val="006B449C"/>
    <w:rsid w:val="006B4A3A"/>
    <w:rsid w:val="006B5917"/>
    <w:rsid w:val="006B5C2A"/>
    <w:rsid w:val="006B5CDA"/>
    <w:rsid w:val="006B6CB8"/>
    <w:rsid w:val="006B6FFB"/>
    <w:rsid w:val="006B7320"/>
    <w:rsid w:val="006B7D38"/>
    <w:rsid w:val="006C0310"/>
    <w:rsid w:val="006C0C69"/>
    <w:rsid w:val="006C19B5"/>
    <w:rsid w:val="006C20F4"/>
    <w:rsid w:val="006C219C"/>
    <w:rsid w:val="006C33DF"/>
    <w:rsid w:val="006C3EF7"/>
    <w:rsid w:val="006C55E2"/>
    <w:rsid w:val="006C626A"/>
    <w:rsid w:val="006C6396"/>
    <w:rsid w:val="006C6712"/>
    <w:rsid w:val="006C6D79"/>
    <w:rsid w:val="006C7EB8"/>
    <w:rsid w:val="006D0340"/>
    <w:rsid w:val="006D10E8"/>
    <w:rsid w:val="006D1C59"/>
    <w:rsid w:val="006D2085"/>
    <w:rsid w:val="006D2830"/>
    <w:rsid w:val="006D2C21"/>
    <w:rsid w:val="006D3226"/>
    <w:rsid w:val="006D33DF"/>
    <w:rsid w:val="006D4075"/>
    <w:rsid w:val="006D4788"/>
    <w:rsid w:val="006D4F40"/>
    <w:rsid w:val="006D578B"/>
    <w:rsid w:val="006D5DC8"/>
    <w:rsid w:val="006D5F89"/>
    <w:rsid w:val="006D61A4"/>
    <w:rsid w:val="006D6B55"/>
    <w:rsid w:val="006D7EE1"/>
    <w:rsid w:val="006E0DCE"/>
    <w:rsid w:val="006E0FAC"/>
    <w:rsid w:val="006E158D"/>
    <w:rsid w:val="006E15B6"/>
    <w:rsid w:val="006E195E"/>
    <w:rsid w:val="006E2753"/>
    <w:rsid w:val="006E2922"/>
    <w:rsid w:val="006E2E64"/>
    <w:rsid w:val="006E3D2A"/>
    <w:rsid w:val="006E3E90"/>
    <w:rsid w:val="006E465F"/>
    <w:rsid w:val="006E4CA0"/>
    <w:rsid w:val="006E5115"/>
    <w:rsid w:val="006E57A0"/>
    <w:rsid w:val="006E72A3"/>
    <w:rsid w:val="006E7A79"/>
    <w:rsid w:val="006E7B4D"/>
    <w:rsid w:val="006E7D6C"/>
    <w:rsid w:val="006F09C4"/>
    <w:rsid w:val="006F10C9"/>
    <w:rsid w:val="006F1B6D"/>
    <w:rsid w:val="006F3E6C"/>
    <w:rsid w:val="006F4857"/>
    <w:rsid w:val="006F4B0D"/>
    <w:rsid w:val="006F517B"/>
    <w:rsid w:val="006F58E7"/>
    <w:rsid w:val="006F5A2F"/>
    <w:rsid w:val="006F5F7C"/>
    <w:rsid w:val="006F6095"/>
    <w:rsid w:val="006F6C9F"/>
    <w:rsid w:val="006F7B8A"/>
    <w:rsid w:val="006F7F54"/>
    <w:rsid w:val="007023DE"/>
    <w:rsid w:val="00704225"/>
    <w:rsid w:val="00704698"/>
    <w:rsid w:val="00705433"/>
    <w:rsid w:val="00705FAD"/>
    <w:rsid w:val="00706327"/>
    <w:rsid w:val="00707158"/>
    <w:rsid w:val="007073D4"/>
    <w:rsid w:val="007102A7"/>
    <w:rsid w:val="00710AFE"/>
    <w:rsid w:val="007112D6"/>
    <w:rsid w:val="007123B1"/>
    <w:rsid w:val="007123BF"/>
    <w:rsid w:val="007129C6"/>
    <w:rsid w:val="00714387"/>
    <w:rsid w:val="00714DBF"/>
    <w:rsid w:val="00716FEC"/>
    <w:rsid w:val="007219F2"/>
    <w:rsid w:val="007220E1"/>
    <w:rsid w:val="0072228D"/>
    <w:rsid w:val="00722C6D"/>
    <w:rsid w:val="00722F93"/>
    <w:rsid w:val="00723241"/>
    <w:rsid w:val="00723A35"/>
    <w:rsid w:val="007247EC"/>
    <w:rsid w:val="00724961"/>
    <w:rsid w:val="00725C5F"/>
    <w:rsid w:val="00726510"/>
    <w:rsid w:val="00726D9F"/>
    <w:rsid w:val="007275B1"/>
    <w:rsid w:val="00727C4D"/>
    <w:rsid w:val="00730027"/>
    <w:rsid w:val="00730896"/>
    <w:rsid w:val="00731173"/>
    <w:rsid w:val="0073226A"/>
    <w:rsid w:val="00732318"/>
    <w:rsid w:val="00732A3A"/>
    <w:rsid w:val="00733E5A"/>
    <w:rsid w:val="00734880"/>
    <w:rsid w:val="007352C3"/>
    <w:rsid w:val="00735D10"/>
    <w:rsid w:val="00735E86"/>
    <w:rsid w:val="0073602A"/>
    <w:rsid w:val="0073642E"/>
    <w:rsid w:val="00736C77"/>
    <w:rsid w:val="007378B1"/>
    <w:rsid w:val="00737A94"/>
    <w:rsid w:val="007402FD"/>
    <w:rsid w:val="007408D3"/>
    <w:rsid w:val="00740B69"/>
    <w:rsid w:val="00740ED3"/>
    <w:rsid w:val="00741896"/>
    <w:rsid w:val="00741A13"/>
    <w:rsid w:val="007420A6"/>
    <w:rsid w:val="00742110"/>
    <w:rsid w:val="00742857"/>
    <w:rsid w:val="00742E20"/>
    <w:rsid w:val="007435B5"/>
    <w:rsid w:val="00745248"/>
    <w:rsid w:val="00745CBF"/>
    <w:rsid w:val="00746D11"/>
    <w:rsid w:val="00746DDD"/>
    <w:rsid w:val="00751D46"/>
    <w:rsid w:val="007527DE"/>
    <w:rsid w:val="00753DC9"/>
    <w:rsid w:val="00754568"/>
    <w:rsid w:val="00755E04"/>
    <w:rsid w:val="007604B6"/>
    <w:rsid w:val="0076102B"/>
    <w:rsid w:val="00763ADD"/>
    <w:rsid w:val="00763EE3"/>
    <w:rsid w:val="00763F88"/>
    <w:rsid w:val="0076484A"/>
    <w:rsid w:val="0076552A"/>
    <w:rsid w:val="00766BDB"/>
    <w:rsid w:val="0076730C"/>
    <w:rsid w:val="00770B86"/>
    <w:rsid w:val="00771869"/>
    <w:rsid w:val="00771CE8"/>
    <w:rsid w:val="00772C02"/>
    <w:rsid w:val="0077316B"/>
    <w:rsid w:val="00773B91"/>
    <w:rsid w:val="00776595"/>
    <w:rsid w:val="007767FE"/>
    <w:rsid w:val="007776AA"/>
    <w:rsid w:val="00777893"/>
    <w:rsid w:val="00780ED4"/>
    <w:rsid w:val="0078164A"/>
    <w:rsid w:val="007817FC"/>
    <w:rsid w:val="00781F9C"/>
    <w:rsid w:val="007824AC"/>
    <w:rsid w:val="00782E77"/>
    <w:rsid w:val="00783265"/>
    <w:rsid w:val="007834C1"/>
    <w:rsid w:val="0078362A"/>
    <w:rsid w:val="00784361"/>
    <w:rsid w:val="0078547B"/>
    <w:rsid w:val="00786160"/>
    <w:rsid w:val="0078678C"/>
    <w:rsid w:val="0078754F"/>
    <w:rsid w:val="0079086E"/>
    <w:rsid w:val="00790A4A"/>
    <w:rsid w:val="00790E01"/>
    <w:rsid w:val="00790E0D"/>
    <w:rsid w:val="007912BB"/>
    <w:rsid w:val="00791594"/>
    <w:rsid w:val="007926BA"/>
    <w:rsid w:val="00794A1B"/>
    <w:rsid w:val="00794F43"/>
    <w:rsid w:val="00795106"/>
    <w:rsid w:val="00795258"/>
    <w:rsid w:val="00795758"/>
    <w:rsid w:val="00796EAC"/>
    <w:rsid w:val="00797892"/>
    <w:rsid w:val="007A0CF7"/>
    <w:rsid w:val="007A0D51"/>
    <w:rsid w:val="007A15C2"/>
    <w:rsid w:val="007A182C"/>
    <w:rsid w:val="007A1BC8"/>
    <w:rsid w:val="007A1F84"/>
    <w:rsid w:val="007A2852"/>
    <w:rsid w:val="007A3151"/>
    <w:rsid w:val="007A31DA"/>
    <w:rsid w:val="007A3945"/>
    <w:rsid w:val="007A43B4"/>
    <w:rsid w:val="007A47B9"/>
    <w:rsid w:val="007A47FF"/>
    <w:rsid w:val="007A6293"/>
    <w:rsid w:val="007A6A8C"/>
    <w:rsid w:val="007B0664"/>
    <w:rsid w:val="007B0C9B"/>
    <w:rsid w:val="007B0CDD"/>
    <w:rsid w:val="007B16FC"/>
    <w:rsid w:val="007B17DD"/>
    <w:rsid w:val="007B3DE1"/>
    <w:rsid w:val="007B3E0C"/>
    <w:rsid w:val="007B476A"/>
    <w:rsid w:val="007B4A3C"/>
    <w:rsid w:val="007B5D22"/>
    <w:rsid w:val="007B72F4"/>
    <w:rsid w:val="007C02B9"/>
    <w:rsid w:val="007C07D8"/>
    <w:rsid w:val="007C133A"/>
    <w:rsid w:val="007C15B8"/>
    <w:rsid w:val="007C1EDA"/>
    <w:rsid w:val="007C3063"/>
    <w:rsid w:val="007C30A2"/>
    <w:rsid w:val="007C3323"/>
    <w:rsid w:val="007C342E"/>
    <w:rsid w:val="007C35D6"/>
    <w:rsid w:val="007C3E0E"/>
    <w:rsid w:val="007C47EA"/>
    <w:rsid w:val="007C49DB"/>
    <w:rsid w:val="007C4A17"/>
    <w:rsid w:val="007C6F67"/>
    <w:rsid w:val="007C7A1C"/>
    <w:rsid w:val="007C7A33"/>
    <w:rsid w:val="007C7EEF"/>
    <w:rsid w:val="007D094E"/>
    <w:rsid w:val="007D13C5"/>
    <w:rsid w:val="007D1DE4"/>
    <w:rsid w:val="007D4A98"/>
    <w:rsid w:val="007D4D50"/>
    <w:rsid w:val="007D50AB"/>
    <w:rsid w:val="007D522C"/>
    <w:rsid w:val="007D5699"/>
    <w:rsid w:val="007D60B4"/>
    <w:rsid w:val="007D6217"/>
    <w:rsid w:val="007D6631"/>
    <w:rsid w:val="007D77F6"/>
    <w:rsid w:val="007D7CED"/>
    <w:rsid w:val="007D7DE8"/>
    <w:rsid w:val="007D7EC6"/>
    <w:rsid w:val="007E0BAA"/>
    <w:rsid w:val="007E39DA"/>
    <w:rsid w:val="007E3CAB"/>
    <w:rsid w:val="007E4986"/>
    <w:rsid w:val="007E49F6"/>
    <w:rsid w:val="007E6DF4"/>
    <w:rsid w:val="007E70A0"/>
    <w:rsid w:val="007E7257"/>
    <w:rsid w:val="007E7371"/>
    <w:rsid w:val="007F0601"/>
    <w:rsid w:val="007F0878"/>
    <w:rsid w:val="007F0F8F"/>
    <w:rsid w:val="007F10BF"/>
    <w:rsid w:val="007F1147"/>
    <w:rsid w:val="007F1DF0"/>
    <w:rsid w:val="007F28C6"/>
    <w:rsid w:val="007F2F2A"/>
    <w:rsid w:val="007F30BA"/>
    <w:rsid w:val="007F38D7"/>
    <w:rsid w:val="007F4706"/>
    <w:rsid w:val="007F6417"/>
    <w:rsid w:val="007F7D7D"/>
    <w:rsid w:val="00800B70"/>
    <w:rsid w:val="0080224B"/>
    <w:rsid w:val="008027D1"/>
    <w:rsid w:val="00802BBE"/>
    <w:rsid w:val="0080320A"/>
    <w:rsid w:val="0080361D"/>
    <w:rsid w:val="0080393E"/>
    <w:rsid w:val="008047EE"/>
    <w:rsid w:val="00806592"/>
    <w:rsid w:val="00807780"/>
    <w:rsid w:val="008102D0"/>
    <w:rsid w:val="008105C2"/>
    <w:rsid w:val="0081163A"/>
    <w:rsid w:val="00811D2F"/>
    <w:rsid w:val="00812CF2"/>
    <w:rsid w:val="0081560F"/>
    <w:rsid w:val="00815FF9"/>
    <w:rsid w:val="008169BE"/>
    <w:rsid w:val="0081747A"/>
    <w:rsid w:val="008201C3"/>
    <w:rsid w:val="00820C92"/>
    <w:rsid w:val="008216E5"/>
    <w:rsid w:val="00822AA8"/>
    <w:rsid w:val="00823F58"/>
    <w:rsid w:val="00825048"/>
    <w:rsid w:val="008269B6"/>
    <w:rsid w:val="00827709"/>
    <w:rsid w:val="00830ECC"/>
    <w:rsid w:val="00832EF5"/>
    <w:rsid w:val="0083332F"/>
    <w:rsid w:val="008338D9"/>
    <w:rsid w:val="00833DE6"/>
    <w:rsid w:val="00833E03"/>
    <w:rsid w:val="0083410A"/>
    <w:rsid w:val="008352FC"/>
    <w:rsid w:val="00835C96"/>
    <w:rsid w:val="00835CCC"/>
    <w:rsid w:val="00836268"/>
    <w:rsid w:val="00836E0E"/>
    <w:rsid w:val="008373CB"/>
    <w:rsid w:val="00837BBB"/>
    <w:rsid w:val="00840BC2"/>
    <w:rsid w:val="00840C48"/>
    <w:rsid w:val="008424A6"/>
    <w:rsid w:val="008448A5"/>
    <w:rsid w:val="00845085"/>
    <w:rsid w:val="00846860"/>
    <w:rsid w:val="00850411"/>
    <w:rsid w:val="00850D20"/>
    <w:rsid w:val="00851371"/>
    <w:rsid w:val="00851971"/>
    <w:rsid w:val="00851CC7"/>
    <w:rsid w:val="00851EC8"/>
    <w:rsid w:val="00852947"/>
    <w:rsid w:val="008550B2"/>
    <w:rsid w:val="008550E9"/>
    <w:rsid w:val="00856093"/>
    <w:rsid w:val="0085786D"/>
    <w:rsid w:val="0086007B"/>
    <w:rsid w:val="00861C0D"/>
    <w:rsid w:val="00862673"/>
    <w:rsid w:val="00862B25"/>
    <w:rsid w:val="00862B97"/>
    <w:rsid w:val="00862BC9"/>
    <w:rsid w:val="00862C4A"/>
    <w:rsid w:val="008632AA"/>
    <w:rsid w:val="00864047"/>
    <w:rsid w:val="00864559"/>
    <w:rsid w:val="00864931"/>
    <w:rsid w:val="00864F9A"/>
    <w:rsid w:val="0086504E"/>
    <w:rsid w:val="0086539A"/>
    <w:rsid w:val="0086554F"/>
    <w:rsid w:val="00865AA5"/>
    <w:rsid w:val="00865C4A"/>
    <w:rsid w:val="00865CFC"/>
    <w:rsid w:val="008665C4"/>
    <w:rsid w:val="00866684"/>
    <w:rsid w:val="00866E05"/>
    <w:rsid w:val="00867094"/>
    <w:rsid w:val="008670E9"/>
    <w:rsid w:val="00867E54"/>
    <w:rsid w:val="008702E4"/>
    <w:rsid w:val="0087082E"/>
    <w:rsid w:val="008708CF"/>
    <w:rsid w:val="00870CF2"/>
    <w:rsid w:val="00871041"/>
    <w:rsid w:val="0087185A"/>
    <w:rsid w:val="00871FED"/>
    <w:rsid w:val="00872E45"/>
    <w:rsid w:val="00873F6A"/>
    <w:rsid w:val="008749FB"/>
    <w:rsid w:val="00875731"/>
    <w:rsid w:val="008766E3"/>
    <w:rsid w:val="008773B1"/>
    <w:rsid w:val="008776EC"/>
    <w:rsid w:val="008779B4"/>
    <w:rsid w:val="008779E8"/>
    <w:rsid w:val="00877A7B"/>
    <w:rsid w:val="00880DF8"/>
    <w:rsid w:val="008818D7"/>
    <w:rsid w:val="00881EB6"/>
    <w:rsid w:val="00882A40"/>
    <w:rsid w:val="00883404"/>
    <w:rsid w:val="00884440"/>
    <w:rsid w:val="0088446B"/>
    <w:rsid w:val="0088571E"/>
    <w:rsid w:val="00886609"/>
    <w:rsid w:val="00886AED"/>
    <w:rsid w:val="00890C12"/>
    <w:rsid w:val="0089135B"/>
    <w:rsid w:val="00891782"/>
    <w:rsid w:val="00891DB7"/>
    <w:rsid w:val="008926EA"/>
    <w:rsid w:val="00892999"/>
    <w:rsid w:val="00892D83"/>
    <w:rsid w:val="0089324C"/>
    <w:rsid w:val="00893716"/>
    <w:rsid w:val="00893D73"/>
    <w:rsid w:val="00894EBC"/>
    <w:rsid w:val="00895468"/>
    <w:rsid w:val="00895711"/>
    <w:rsid w:val="008957C1"/>
    <w:rsid w:val="00896178"/>
    <w:rsid w:val="00896775"/>
    <w:rsid w:val="00897382"/>
    <w:rsid w:val="008973E5"/>
    <w:rsid w:val="008A0808"/>
    <w:rsid w:val="008A0BBE"/>
    <w:rsid w:val="008A0C6D"/>
    <w:rsid w:val="008A20A4"/>
    <w:rsid w:val="008A24CA"/>
    <w:rsid w:val="008A31E2"/>
    <w:rsid w:val="008A57C6"/>
    <w:rsid w:val="008A5825"/>
    <w:rsid w:val="008A5B5B"/>
    <w:rsid w:val="008A5CD4"/>
    <w:rsid w:val="008A5EFF"/>
    <w:rsid w:val="008A698B"/>
    <w:rsid w:val="008A7330"/>
    <w:rsid w:val="008A7331"/>
    <w:rsid w:val="008B1453"/>
    <w:rsid w:val="008B1509"/>
    <w:rsid w:val="008B155F"/>
    <w:rsid w:val="008B3133"/>
    <w:rsid w:val="008B34D8"/>
    <w:rsid w:val="008B351C"/>
    <w:rsid w:val="008B6847"/>
    <w:rsid w:val="008B72BC"/>
    <w:rsid w:val="008B7D76"/>
    <w:rsid w:val="008C06D2"/>
    <w:rsid w:val="008C1059"/>
    <w:rsid w:val="008C1B30"/>
    <w:rsid w:val="008C30AC"/>
    <w:rsid w:val="008C3F1B"/>
    <w:rsid w:val="008C42A7"/>
    <w:rsid w:val="008C54F6"/>
    <w:rsid w:val="008C5806"/>
    <w:rsid w:val="008C6B67"/>
    <w:rsid w:val="008C6B79"/>
    <w:rsid w:val="008C6C2E"/>
    <w:rsid w:val="008C6CD2"/>
    <w:rsid w:val="008C7951"/>
    <w:rsid w:val="008D0971"/>
    <w:rsid w:val="008D1F16"/>
    <w:rsid w:val="008D3507"/>
    <w:rsid w:val="008D58C0"/>
    <w:rsid w:val="008D6245"/>
    <w:rsid w:val="008D6D5B"/>
    <w:rsid w:val="008D7081"/>
    <w:rsid w:val="008D77C9"/>
    <w:rsid w:val="008D7886"/>
    <w:rsid w:val="008E147C"/>
    <w:rsid w:val="008E18A6"/>
    <w:rsid w:val="008E1C2C"/>
    <w:rsid w:val="008E1FC0"/>
    <w:rsid w:val="008E2B9B"/>
    <w:rsid w:val="008E5368"/>
    <w:rsid w:val="008E5F1B"/>
    <w:rsid w:val="008E60DA"/>
    <w:rsid w:val="008E64E9"/>
    <w:rsid w:val="008E6552"/>
    <w:rsid w:val="008E696A"/>
    <w:rsid w:val="008E6C96"/>
    <w:rsid w:val="008E7C59"/>
    <w:rsid w:val="008E7FC0"/>
    <w:rsid w:val="008F0C30"/>
    <w:rsid w:val="008F0F9D"/>
    <w:rsid w:val="008F172D"/>
    <w:rsid w:val="008F2B6D"/>
    <w:rsid w:val="008F2D08"/>
    <w:rsid w:val="008F2D62"/>
    <w:rsid w:val="008F331A"/>
    <w:rsid w:val="008F3524"/>
    <w:rsid w:val="008F3C4C"/>
    <w:rsid w:val="008F3E5D"/>
    <w:rsid w:val="008F4412"/>
    <w:rsid w:val="008F52E9"/>
    <w:rsid w:val="008F5659"/>
    <w:rsid w:val="008F5768"/>
    <w:rsid w:val="008F69EA"/>
    <w:rsid w:val="008F6CBF"/>
    <w:rsid w:val="008F6CE9"/>
    <w:rsid w:val="008F6F8E"/>
    <w:rsid w:val="00900388"/>
    <w:rsid w:val="009008A9"/>
    <w:rsid w:val="009017BD"/>
    <w:rsid w:val="00904B13"/>
    <w:rsid w:val="00906219"/>
    <w:rsid w:val="00906EFA"/>
    <w:rsid w:val="00911355"/>
    <w:rsid w:val="009122D0"/>
    <w:rsid w:val="0091281D"/>
    <w:rsid w:val="00912865"/>
    <w:rsid w:val="00912A0B"/>
    <w:rsid w:val="0091367C"/>
    <w:rsid w:val="00913B52"/>
    <w:rsid w:val="00913C72"/>
    <w:rsid w:val="0091414C"/>
    <w:rsid w:val="00914186"/>
    <w:rsid w:val="009158BC"/>
    <w:rsid w:val="009159B5"/>
    <w:rsid w:val="0091670C"/>
    <w:rsid w:val="009168CD"/>
    <w:rsid w:val="009170D2"/>
    <w:rsid w:val="0091795A"/>
    <w:rsid w:val="009206F5"/>
    <w:rsid w:val="00920BC1"/>
    <w:rsid w:val="00921108"/>
    <w:rsid w:val="00921DCE"/>
    <w:rsid w:val="009224CE"/>
    <w:rsid w:val="00922759"/>
    <w:rsid w:val="00923239"/>
    <w:rsid w:val="00923474"/>
    <w:rsid w:val="00923826"/>
    <w:rsid w:val="00923C61"/>
    <w:rsid w:val="00923E12"/>
    <w:rsid w:val="00924BA4"/>
    <w:rsid w:val="009275B7"/>
    <w:rsid w:val="00930696"/>
    <w:rsid w:val="0093085B"/>
    <w:rsid w:val="00930C29"/>
    <w:rsid w:val="00930F8D"/>
    <w:rsid w:val="009311A8"/>
    <w:rsid w:val="00932402"/>
    <w:rsid w:val="00933288"/>
    <w:rsid w:val="00936E64"/>
    <w:rsid w:val="009423EF"/>
    <w:rsid w:val="0094418F"/>
    <w:rsid w:val="00944E9C"/>
    <w:rsid w:val="00945F6F"/>
    <w:rsid w:val="00946705"/>
    <w:rsid w:val="009467DB"/>
    <w:rsid w:val="00947105"/>
    <w:rsid w:val="009475F5"/>
    <w:rsid w:val="00950801"/>
    <w:rsid w:val="00950F0C"/>
    <w:rsid w:val="00951C53"/>
    <w:rsid w:val="009524A5"/>
    <w:rsid w:val="00952803"/>
    <w:rsid w:val="00953C17"/>
    <w:rsid w:val="00953CC5"/>
    <w:rsid w:val="009559A5"/>
    <w:rsid w:val="00955CFD"/>
    <w:rsid w:val="00955E29"/>
    <w:rsid w:val="00955F54"/>
    <w:rsid w:val="00956CB5"/>
    <w:rsid w:val="00956FC3"/>
    <w:rsid w:val="009571D5"/>
    <w:rsid w:val="00957B4C"/>
    <w:rsid w:val="00960B4B"/>
    <w:rsid w:val="00960D80"/>
    <w:rsid w:val="00960D9D"/>
    <w:rsid w:val="009613F9"/>
    <w:rsid w:val="009617A9"/>
    <w:rsid w:val="00962D5E"/>
    <w:rsid w:val="0096474D"/>
    <w:rsid w:val="00964C25"/>
    <w:rsid w:val="00966DB3"/>
    <w:rsid w:val="00966E45"/>
    <w:rsid w:val="0096766B"/>
    <w:rsid w:val="00970106"/>
    <w:rsid w:val="009702CD"/>
    <w:rsid w:val="00970944"/>
    <w:rsid w:val="009716B8"/>
    <w:rsid w:val="00971E0C"/>
    <w:rsid w:val="00972885"/>
    <w:rsid w:val="00972F9B"/>
    <w:rsid w:val="0097311B"/>
    <w:rsid w:val="0097342D"/>
    <w:rsid w:val="00974DD8"/>
    <w:rsid w:val="009758C3"/>
    <w:rsid w:val="009779D3"/>
    <w:rsid w:val="00977A0F"/>
    <w:rsid w:val="0098033D"/>
    <w:rsid w:val="00981BF7"/>
    <w:rsid w:val="00982875"/>
    <w:rsid w:val="00982BF3"/>
    <w:rsid w:val="009833B3"/>
    <w:rsid w:val="00983506"/>
    <w:rsid w:val="00983E45"/>
    <w:rsid w:val="009848A8"/>
    <w:rsid w:val="00984DF6"/>
    <w:rsid w:val="009850DD"/>
    <w:rsid w:val="0098664B"/>
    <w:rsid w:val="00991D5A"/>
    <w:rsid w:val="009922BD"/>
    <w:rsid w:val="00992A10"/>
    <w:rsid w:val="0099325D"/>
    <w:rsid w:val="009939F4"/>
    <w:rsid w:val="00993EE3"/>
    <w:rsid w:val="00993F09"/>
    <w:rsid w:val="009944CE"/>
    <w:rsid w:val="009949B8"/>
    <w:rsid w:val="00996C97"/>
    <w:rsid w:val="0099706D"/>
    <w:rsid w:val="00997E32"/>
    <w:rsid w:val="009A094A"/>
    <w:rsid w:val="009A0C40"/>
    <w:rsid w:val="009A2CDA"/>
    <w:rsid w:val="009A320B"/>
    <w:rsid w:val="009A35DD"/>
    <w:rsid w:val="009A414C"/>
    <w:rsid w:val="009A4CA8"/>
    <w:rsid w:val="009A541F"/>
    <w:rsid w:val="009A549D"/>
    <w:rsid w:val="009A7195"/>
    <w:rsid w:val="009A7B1E"/>
    <w:rsid w:val="009A7E35"/>
    <w:rsid w:val="009B03FA"/>
    <w:rsid w:val="009B0F39"/>
    <w:rsid w:val="009B161E"/>
    <w:rsid w:val="009B1768"/>
    <w:rsid w:val="009B2B4B"/>
    <w:rsid w:val="009B2B6F"/>
    <w:rsid w:val="009B3424"/>
    <w:rsid w:val="009B34E9"/>
    <w:rsid w:val="009B4644"/>
    <w:rsid w:val="009B5EC7"/>
    <w:rsid w:val="009B67F5"/>
    <w:rsid w:val="009B75D2"/>
    <w:rsid w:val="009B766F"/>
    <w:rsid w:val="009C07D0"/>
    <w:rsid w:val="009C17C7"/>
    <w:rsid w:val="009C1952"/>
    <w:rsid w:val="009C19E7"/>
    <w:rsid w:val="009C2F17"/>
    <w:rsid w:val="009C4851"/>
    <w:rsid w:val="009C57D5"/>
    <w:rsid w:val="009C630D"/>
    <w:rsid w:val="009C6543"/>
    <w:rsid w:val="009C664E"/>
    <w:rsid w:val="009C6DC6"/>
    <w:rsid w:val="009C7561"/>
    <w:rsid w:val="009D0952"/>
    <w:rsid w:val="009D1BF0"/>
    <w:rsid w:val="009D2F1F"/>
    <w:rsid w:val="009D4635"/>
    <w:rsid w:val="009D4A71"/>
    <w:rsid w:val="009D4F59"/>
    <w:rsid w:val="009D5FCA"/>
    <w:rsid w:val="009D661B"/>
    <w:rsid w:val="009D6979"/>
    <w:rsid w:val="009D75C0"/>
    <w:rsid w:val="009D7D92"/>
    <w:rsid w:val="009E02E3"/>
    <w:rsid w:val="009E15B3"/>
    <w:rsid w:val="009E1C8E"/>
    <w:rsid w:val="009E3E91"/>
    <w:rsid w:val="009E4118"/>
    <w:rsid w:val="009E45F3"/>
    <w:rsid w:val="009E46A8"/>
    <w:rsid w:val="009E4BD9"/>
    <w:rsid w:val="009E7504"/>
    <w:rsid w:val="009E76D8"/>
    <w:rsid w:val="009F049D"/>
    <w:rsid w:val="009F21D2"/>
    <w:rsid w:val="009F2260"/>
    <w:rsid w:val="009F25F5"/>
    <w:rsid w:val="009F3F40"/>
    <w:rsid w:val="009F4350"/>
    <w:rsid w:val="009F6099"/>
    <w:rsid w:val="009F7949"/>
    <w:rsid w:val="00A01E33"/>
    <w:rsid w:val="00A02230"/>
    <w:rsid w:val="00A0227D"/>
    <w:rsid w:val="00A025AA"/>
    <w:rsid w:val="00A02A3A"/>
    <w:rsid w:val="00A03B03"/>
    <w:rsid w:val="00A0417C"/>
    <w:rsid w:val="00A04B30"/>
    <w:rsid w:val="00A050E3"/>
    <w:rsid w:val="00A05753"/>
    <w:rsid w:val="00A0636F"/>
    <w:rsid w:val="00A063B7"/>
    <w:rsid w:val="00A06D82"/>
    <w:rsid w:val="00A06E9C"/>
    <w:rsid w:val="00A07011"/>
    <w:rsid w:val="00A10399"/>
    <w:rsid w:val="00A1047F"/>
    <w:rsid w:val="00A10716"/>
    <w:rsid w:val="00A117CE"/>
    <w:rsid w:val="00A11990"/>
    <w:rsid w:val="00A11D0C"/>
    <w:rsid w:val="00A1416B"/>
    <w:rsid w:val="00A149BC"/>
    <w:rsid w:val="00A150B4"/>
    <w:rsid w:val="00A1518E"/>
    <w:rsid w:val="00A1531F"/>
    <w:rsid w:val="00A15609"/>
    <w:rsid w:val="00A15622"/>
    <w:rsid w:val="00A161B0"/>
    <w:rsid w:val="00A178D4"/>
    <w:rsid w:val="00A21674"/>
    <w:rsid w:val="00A23481"/>
    <w:rsid w:val="00A240D9"/>
    <w:rsid w:val="00A2439D"/>
    <w:rsid w:val="00A24892"/>
    <w:rsid w:val="00A25835"/>
    <w:rsid w:val="00A306DB"/>
    <w:rsid w:val="00A31018"/>
    <w:rsid w:val="00A31A09"/>
    <w:rsid w:val="00A31C1A"/>
    <w:rsid w:val="00A32E89"/>
    <w:rsid w:val="00A33ACF"/>
    <w:rsid w:val="00A35912"/>
    <w:rsid w:val="00A35EC9"/>
    <w:rsid w:val="00A36685"/>
    <w:rsid w:val="00A374F1"/>
    <w:rsid w:val="00A408C9"/>
    <w:rsid w:val="00A411E9"/>
    <w:rsid w:val="00A41FDF"/>
    <w:rsid w:val="00A42379"/>
    <w:rsid w:val="00A42B4F"/>
    <w:rsid w:val="00A42E1D"/>
    <w:rsid w:val="00A42F9B"/>
    <w:rsid w:val="00A437C3"/>
    <w:rsid w:val="00A43B20"/>
    <w:rsid w:val="00A444F8"/>
    <w:rsid w:val="00A46AFD"/>
    <w:rsid w:val="00A47E96"/>
    <w:rsid w:val="00A5135F"/>
    <w:rsid w:val="00A5247D"/>
    <w:rsid w:val="00A527F2"/>
    <w:rsid w:val="00A529F1"/>
    <w:rsid w:val="00A534D1"/>
    <w:rsid w:val="00A54279"/>
    <w:rsid w:val="00A55C3D"/>
    <w:rsid w:val="00A567A3"/>
    <w:rsid w:val="00A571FD"/>
    <w:rsid w:val="00A574EF"/>
    <w:rsid w:val="00A631B8"/>
    <w:rsid w:val="00A63B16"/>
    <w:rsid w:val="00A650F3"/>
    <w:rsid w:val="00A65328"/>
    <w:rsid w:val="00A65769"/>
    <w:rsid w:val="00A70EA0"/>
    <w:rsid w:val="00A736EF"/>
    <w:rsid w:val="00A7386A"/>
    <w:rsid w:val="00A739DF"/>
    <w:rsid w:val="00A73CCF"/>
    <w:rsid w:val="00A740B3"/>
    <w:rsid w:val="00A7476B"/>
    <w:rsid w:val="00A751AF"/>
    <w:rsid w:val="00A76A83"/>
    <w:rsid w:val="00A815F8"/>
    <w:rsid w:val="00A82207"/>
    <w:rsid w:val="00A8497C"/>
    <w:rsid w:val="00A84CE2"/>
    <w:rsid w:val="00A850FC"/>
    <w:rsid w:val="00A853A9"/>
    <w:rsid w:val="00A8561B"/>
    <w:rsid w:val="00A866B0"/>
    <w:rsid w:val="00A872DC"/>
    <w:rsid w:val="00A87C2F"/>
    <w:rsid w:val="00A902AE"/>
    <w:rsid w:val="00A9203C"/>
    <w:rsid w:val="00A93213"/>
    <w:rsid w:val="00A936DE"/>
    <w:rsid w:val="00A944DC"/>
    <w:rsid w:val="00A947E6"/>
    <w:rsid w:val="00A9487D"/>
    <w:rsid w:val="00A9671B"/>
    <w:rsid w:val="00A96B28"/>
    <w:rsid w:val="00A96D32"/>
    <w:rsid w:val="00A96DDA"/>
    <w:rsid w:val="00A96EB8"/>
    <w:rsid w:val="00AA0038"/>
    <w:rsid w:val="00AA09FB"/>
    <w:rsid w:val="00AA121F"/>
    <w:rsid w:val="00AA1458"/>
    <w:rsid w:val="00AA2AB6"/>
    <w:rsid w:val="00AA2FA5"/>
    <w:rsid w:val="00AA3606"/>
    <w:rsid w:val="00AA3A9E"/>
    <w:rsid w:val="00AA4027"/>
    <w:rsid w:val="00AA46D4"/>
    <w:rsid w:val="00AA47B3"/>
    <w:rsid w:val="00AA4C4B"/>
    <w:rsid w:val="00AA5290"/>
    <w:rsid w:val="00AA5465"/>
    <w:rsid w:val="00AA6ECB"/>
    <w:rsid w:val="00AA7AA4"/>
    <w:rsid w:val="00AB0E38"/>
    <w:rsid w:val="00AB0FBF"/>
    <w:rsid w:val="00AB1568"/>
    <w:rsid w:val="00AB1D8D"/>
    <w:rsid w:val="00AB2378"/>
    <w:rsid w:val="00AB2EDC"/>
    <w:rsid w:val="00AB6ABC"/>
    <w:rsid w:val="00AB6B2A"/>
    <w:rsid w:val="00AB6B45"/>
    <w:rsid w:val="00AB6E62"/>
    <w:rsid w:val="00AC1CB6"/>
    <w:rsid w:val="00AC478D"/>
    <w:rsid w:val="00AC5247"/>
    <w:rsid w:val="00AC551D"/>
    <w:rsid w:val="00AC5CE0"/>
    <w:rsid w:val="00AC5FFC"/>
    <w:rsid w:val="00AC6683"/>
    <w:rsid w:val="00AD02C7"/>
    <w:rsid w:val="00AD1E96"/>
    <w:rsid w:val="00AD2286"/>
    <w:rsid w:val="00AD2EC2"/>
    <w:rsid w:val="00AD2F59"/>
    <w:rsid w:val="00AD351B"/>
    <w:rsid w:val="00AD39FD"/>
    <w:rsid w:val="00AD3C5B"/>
    <w:rsid w:val="00AD3D10"/>
    <w:rsid w:val="00AD40CE"/>
    <w:rsid w:val="00AD4A30"/>
    <w:rsid w:val="00AD65E6"/>
    <w:rsid w:val="00AD6AEA"/>
    <w:rsid w:val="00AD6EB4"/>
    <w:rsid w:val="00AD739F"/>
    <w:rsid w:val="00AD78AA"/>
    <w:rsid w:val="00AD7A3D"/>
    <w:rsid w:val="00AE15DF"/>
    <w:rsid w:val="00AE3246"/>
    <w:rsid w:val="00AE442F"/>
    <w:rsid w:val="00AE61E7"/>
    <w:rsid w:val="00AE7608"/>
    <w:rsid w:val="00AE79BB"/>
    <w:rsid w:val="00AF03EC"/>
    <w:rsid w:val="00AF08E0"/>
    <w:rsid w:val="00AF0EDA"/>
    <w:rsid w:val="00AF1393"/>
    <w:rsid w:val="00AF1E47"/>
    <w:rsid w:val="00AF1E6B"/>
    <w:rsid w:val="00AF3261"/>
    <w:rsid w:val="00AF509B"/>
    <w:rsid w:val="00AF5E5B"/>
    <w:rsid w:val="00AF6AB2"/>
    <w:rsid w:val="00B0011C"/>
    <w:rsid w:val="00B00609"/>
    <w:rsid w:val="00B0083A"/>
    <w:rsid w:val="00B008EC"/>
    <w:rsid w:val="00B00E67"/>
    <w:rsid w:val="00B01120"/>
    <w:rsid w:val="00B01886"/>
    <w:rsid w:val="00B02000"/>
    <w:rsid w:val="00B0224C"/>
    <w:rsid w:val="00B02323"/>
    <w:rsid w:val="00B02E0B"/>
    <w:rsid w:val="00B02ED5"/>
    <w:rsid w:val="00B0353D"/>
    <w:rsid w:val="00B046BE"/>
    <w:rsid w:val="00B04992"/>
    <w:rsid w:val="00B05178"/>
    <w:rsid w:val="00B05647"/>
    <w:rsid w:val="00B05FE5"/>
    <w:rsid w:val="00B063E6"/>
    <w:rsid w:val="00B06949"/>
    <w:rsid w:val="00B06B55"/>
    <w:rsid w:val="00B1003E"/>
    <w:rsid w:val="00B1039C"/>
    <w:rsid w:val="00B10693"/>
    <w:rsid w:val="00B123FE"/>
    <w:rsid w:val="00B125E2"/>
    <w:rsid w:val="00B13C76"/>
    <w:rsid w:val="00B1461E"/>
    <w:rsid w:val="00B15F86"/>
    <w:rsid w:val="00B164C3"/>
    <w:rsid w:val="00B17A21"/>
    <w:rsid w:val="00B17B1E"/>
    <w:rsid w:val="00B21D91"/>
    <w:rsid w:val="00B22088"/>
    <w:rsid w:val="00B23B1A"/>
    <w:rsid w:val="00B2426E"/>
    <w:rsid w:val="00B2438D"/>
    <w:rsid w:val="00B24720"/>
    <w:rsid w:val="00B2502B"/>
    <w:rsid w:val="00B2524D"/>
    <w:rsid w:val="00B25E14"/>
    <w:rsid w:val="00B2682A"/>
    <w:rsid w:val="00B26E2B"/>
    <w:rsid w:val="00B2731F"/>
    <w:rsid w:val="00B274BA"/>
    <w:rsid w:val="00B27D40"/>
    <w:rsid w:val="00B3034F"/>
    <w:rsid w:val="00B30D71"/>
    <w:rsid w:val="00B31FC7"/>
    <w:rsid w:val="00B33974"/>
    <w:rsid w:val="00B3441C"/>
    <w:rsid w:val="00B34E9D"/>
    <w:rsid w:val="00B35A54"/>
    <w:rsid w:val="00B35AE1"/>
    <w:rsid w:val="00B3690F"/>
    <w:rsid w:val="00B37FC7"/>
    <w:rsid w:val="00B400C8"/>
    <w:rsid w:val="00B41DA3"/>
    <w:rsid w:val="00B42360"/>
    <w:rsid w:val="00B42CAB"/>
    <w:rsid w:val="00B42D8D"/>
    <w:rsid w:val="00B4330E"/>
    <w:rsid w:val="00B4408C"/>
    <w:rsid w:val="00B456AB"/>
    <w:rsid w:val="00B46B71"/>
    <w:rsid w:val="00B47236"/>
    <w:rsid w:val="00B502FC"/>
    <w:rsid w:val="00B50D8A"/>
    <w:rsid w:val="00B50EBD"/>
    <w:rsid w:val="00B51439"/>
    <w:rsid w:val="00B5262E"/>
    <w:rsid w:val="00B53775"/>
    <w:rsid w:val="00B5447A"/>
    <w:rsid w:val="00B5450E"/>
    <w:rsid w:val="00B546AE"/>
    <w:rsid w:val="00B54B8A"/>
    <w:rsid w:val="00B55E02"/>
    <w:rsid w:val="00B56007"/>
    <w:rsid w:val="00B57C47"/>
    <w:rsid w:val="00B60532"/>
    <w:rsid w:val="00B60ADA"/>
    <w:rsid w:val="00B62C51"/>
    <w:rsid w:val="00B62E4F"/>
    <w:rsid w:val="00B64794"/>
    <w:rsid w:val="00B647DC"/>
    <w:rsid w:val="00B663E8"/>
    <w:rsid w:val="00B66537"/>
    <w:rsid w:val="00B66886"/>
    <w:rsid w:val="00B66D6A"/>
    <w:rsid w:val="00B66E0A"/>
    <w:rsid w:val="00B6733E"/>
    <w:rsid w:val="00B70B93"/>
    <w:rsid w:val="00B711AC"/>
    <w:rsid w:val="00B71561"/>
    <w:rsid w:val="00B72FF2"/>
    <w:rsid w:val="00B73B09"/>
    <w:rsid w:val="00B749B5"/>
    <w:rsid w:val="00B74C29"/>
    <w:rsid w:val="00B75069"/>
    <w:rsid w:val="00B7576B"/>
    <w:rsid w:val="00B7579D"/>
    <w:rsid w:val="00B7746E"/>
    <w:rsid w:val="00B77586"/>
    <w:rsid w:val="00B819DB"/>
    <w:rsid w:val="00B81E48"/>
    <w:rsid w:val="00B825C3"/>
    <w:rsid w:val="00B839CD"/>
    <w:rsid w:val="00B83FB6"/>
    <w:rsid w:val="00B8482D"/>
    <w:rsid w:val="00B84D83"/>
    <w:rsid w:val="00B85A4D"/>
    <w:rsid w:val="00B86171"/>
    <w:rsid w:val="00B9078D"/>
    <w:rsid w:val="00B90A64"/>
    <w:rsid w:val="00B9360A"/>
    <w:rsid w:val="00B9370A"/>
    <w:rsid w:val="00B9389D"/>
    <w:rsid w:val="00B94A1C"/>
    <w:rsid w:val="00B95448"/>
    <w:rsid w:val="00BA0892"/>
    <w:rsid w:val="00BA0A92"/>
    <w:rsid w:val="00BA1475"/>
    <w:rsid w:val="00BA1499"/>
    <w:rsid w:val="00BA1FFA"/>
    <w:rsid w:val="00BA26CF"/>
    <w:rsid w:val="00BA28ED"/>
    <w:rsid w:val="00BA2EDF"/>
    <w:rsid w:val="00BA2F52"/>
    <w:rsid w:val="00BA3E1B"/>
    <w:rsid w:val="00BA3EE7"/>
    <w:rsid w:val="00BA550B"/>
    <w:rsid w:val="00BA554A"/>
    <w:rsid w:val="00BA5BBA"/>
    <w:rsid w:val="00BA6093"/>
    <w:rsid w:val="00BA6CE6"/>
    <w:rsid w:val="00BA7BF9"/>
    <w:rsid w:val="00BB3088"/>
    <w:rsid w:val="00BB33AF"/>
    <w:rsid w:val="00BB34C0"/>
    <w:rsid w:val="00BB4194"/>
    <w:rsid w:val="00BB4766"/>
    <w:rsid w:val="00BB4782"/>
    <w:rsid w:val="00BB4DF3"/>
    <w:rsid w:val="00BB51FF"/>
    <w:rsid w:val="00BB56B9"/>
    <w:rsid w:val="00BB57FD"/>
    <w:rsid w:val="00BB5C3C"/>
    <w:rsid w:val="00BB61D7"/>
    <w:rsid w:val="00BB6EE1"/>
    <w:rsid w:val="00BB767B"/>
    <w:rsid w:val="00BB7A23"/>
    <w:rsid w:val="00BB7E0D"/>
    <w:rsid w:val="00BC0004"/>
    <w:rsid w:val="00BC0FFF"/>
    <w:rsid w:val="00BC13B3"/>
    <w:rsid w:val="00BC2BDA"/>
    <w:rsid w:val="00BC42B1"/>
    <w:rsid w:val="00BC5B20"/>
    <w:rsid w:val="00BC5DAD"/>
    <w:rsid w:val="00BC6008"/>
    <w:rsid w:val="00BC60C8"/>
    <w:rsid w:val="00BC60E1"/>
    <w:rsid w:val="00BC64D7"/>
    <w:rsid w:val="00BC6EB8"/>
    <w:rsid w:val="00BC6F40"/>
    <w:rsid w:val="00BC7361"/>
    <w:rsid w:val="00BC759B"/>
    <w:rsid w:val="00BD032F"/>
    <w:rsid w:val="00BD0BF9"/>
    <w:rsid w:val="00BD0F45"/>
    <w:rsid w:val="00BD2419"/>
    <w:rsid w:val="00BD2DCB"/>
    <w:rsid w:val="00BD3DD6"/>
    <w:rsid w:val="00BD402A"/>
    <w:rsid w:val="00BD41BD"/>
    <w:rsid w:val="00BD4488"/>
    <w:rsid w:val="00BD4977"/>
    <w:rsid w:val="00BD5643"/>
    <w:rsid w:val="00BD5A89"/>
    <w:rsid w:val="00BD60A2"/>
    <w:rsid w:val="00BE13FD"/>
    <w:rsid w:val="00BE1586"/>
    <w:rsid w:val="00BE2110"/>
    <w:rsid w:val="00BE237A"/>
    <w:rsid w:val="00BE242C"/>
    <w:rsid w:val="00BE2937"/>
    <w:rsid w:val="00BE5810"/>
    <w:rsid w:val="00BE5A89"/>
    <w:rsid w:val="00BE71F1"/>
    <w:rsid w:val="00BE7B02"/>
    <w:rsid w:val="00BF0319"/>
    <w:rsid w:val="00BF03B4"/>
    <w:rsid w:val="00BF14D5"/>
    <w:rsid w:val="00BF275B"/>
    <w:rsid w:val="00BF3ABA"/>
    <w:rsid w:val="00BF3DD6"/>
    <w:rsid w:val="00BF5C42"/>
    <w:rsid w:val="00BF5E3F"/>
    <w:rsid w:val="00BF6363"/>
    <w:rsid w:val="00BF6D97"/>
    <w:rsid w:val="00BF745D"/>
    <w:rsid w:val="00BF7783"/>
    <w:rsid w:val="00C00A33"/>
    <w:rsid w:val="00C00BD7"/>
    <w:rsid w:val="00C00F99"/>
    <w:rsid w:val="00C02EE9"/>
    <w:rsid w:val="00C0351A"/>
    <w:rsid w:val="00C0357E"/>
    <w:rsid w:val="00C0365C"/>
    <w:rsid w:val="00C03772"/>
    <w:rsid w:val="00C043E4"/>
    <w:rsid w:val="00C0488F"/>
    <w:rsid w:val="00C04AD8"/>
    <w:rsid w:val="00C04C6E"/>
    <w:rsid w:val="00C04DF4"/>
    <w:rsid w:val="00C05357"/>
    <w:rsid w:val="00C062B3"/>
    <w:rsid w:val="00C067EE"/>
    <w:rsid w:val="00C06BA2"/>
    <w:rsid w:val="00C10318"/>
    <w:rsid w:val="00C10652"/>
    <w:rsid w:val="00C10981"/>
    <w:rsid w:val="00C11C96"/>
    <w:rsid w:val="00C1282E"/>
    <w:rsid w:val="00C12A3D"/>
    <w:rsid w:val="00C1408D"/>
    <w:rsid w:val="00C1518C"/>
    <w:rsid w:val="00C15E6B"/>
    <w:rsid w:val="00C168F2"/>
    <w:rsid w:val="00C2027A"/>
    <w:rsid w:val="00C210F6"/>
    <w:rsid w:val="00C2152C"/>
    <w:rsid w:val="00C21645"/>
    <w:rsid w:val="00C221C1"/>
    <w:rsid w:val="00C225BF"/>
    <w:rsid w:val="00C226A4"/>
    <w:rsid w:val="00C229A8"/>
    <w:rsid w:val="00C22A17"/>
    <w:rsid w:val="00C23B50"/>
    <w:rsid w:val="00C23E30"/>
    <w:rsid w:val="00C2456B"/>
    <w:rsid w:val="00C25793"/>
    <w:rsid w:val="00C25C8D"/>
    <w:rsid w:val="00C302D9"/>
    <w:rsid w:val="00C308A6"/>
    <w:rsid w:val="00C31044"/>
    <w:rsid w:val="00C3106E"/>
    <w:rsid w:val="00C318C9"/>
    <w:rsid w:val="00C32501"/>
    <w:rsid w:val="00C33F9A"/>
    <w:rsid w:val="00C34518"/>
    <w:rsid w:val="00C345C6"/>
    <w:rsid w:val="00C34FDD"/>
    <w:rsid w:val="00C36934"/>
    <w:rsid w:val="00C408B2"/>
    <w:rsid w:val="00C41746"/>
    <w:rsid w:val="00C41792"/>
    <w:rsid w:val="00C43B99"/>
    <w:rsid w:val="00C44C02"/>
    <w:rsid w:val="00C44C19"/>
    <w:rsid w:val="00C465A8"/>
    <w:rsid w:val="00C46DAC"/>
    <w:rsid w:val="00C4712B"/>
    <w:rsid w:val="00C47938"/>
    <w:rsid w:val="00C53812"/>
    <w:rsid w:val="00C53AB9"/>
    <w:rsid w:val="00C53BBA"/>
    <w:rsid w:val="00C547A3"/>
    <w:rsid w:val="00C54E52"/>
    <w:rsid w:val="00C54EC0"/>
    <w:rsid w:val="00C55237"/>
    <w:rsid w:val="00C55663"/>
    <w:rsid w:val="00C55B54"/>
    <w:rsid w:val="00C56056"/>
    <w:rsid w:val="00C560B8"/>
    <w:rsid w:val="00C5660D"/>
    <w:rsid w:val="00C57099"/>
    <w:rsid w:val="00C61937"/>
    <w:rsid w:val="00C62D66"/>
    <w:rsid w:val="00C62E24"/>
    <w:rsid w:val="00C63DEF"/>
    <w:rsid w:val="00C645F8"/>
    <w:rsid w:val="00C64989"/>
    <w:rsid w:val="00C666EF"/>
    <w:rsid w:val="00C66706"/>
    <w:rsid w:val="00C66D16"/>
    <w:rsid w:val="00C673CA"/>
    <w:rsid w:val="00C67D1A"/>
    <w:rsid w:val="00C70BE3"/>
    <w:rsid w:val="00C712C0"/>
    <w:rsid w:val="00C713A9"/>
    <w:rsid w:val="00C71470"/>
    <w:rsid w:val="00C718D9"/>
    <w:rsid w:val="00C745EE"/>
    <w:rsid w:val="00C7528E"/>
    <w:rsid w:val="00C758F6"/>
    <w:rsid w:val="00C75FE9"/>
    <w:rsid w:val="00C766D6"/>
    <w:rsid w:val="00C76735"/>
    <w:rsid w:val="00C76E0D"/>
    <w:rsid w:val="00C76EA7"/>
    <w:rsid w:val="00C77449"/>
    <w:rsid w:val="00C77718"/>
    <w:rsid w:val="00C77DCA"/>
    <w:rsid w:val="00C800B6"/>
    <w:rsid w:val="00C80976"/>
    <w:rsid w:val="00C81300"/>
    <w:rsid w:val="00C81D7F"/>
    <w:rsid w:val="00C81DEE"/>
    <w:rsid w:val="00C82604"/>
    <w:rsid w:val="00C82FFD"/>
    <w:rsid w:val="00C83859"/>
    <w:rsid w:val="00C83DAF"/>
    <w:rsid w:val="00C840E9"/>
    <w:rsid w:val="00C85D56"/>
    <w:rsid w:val="00C86AA8"/>
    <w:rsid w:val="00C86BC8"/>
    <w:rsid w:val="00C90DC6"/>
    <w:rsid w:val="00C911CE"/>
    <w:rsid w:val="00C914F5"/>
    <w:rsid w:val="00C91EE2"/>
    <w:rsid w:val="00C92788"/>
    <w:rsid w:val="00C92ABF"/>
    <w:rsid w:val="00C94085"/>
    <w:rsid w:val="00C95011"/>
    <w:rsid w:val="00C953F9"/>
    <w:rsid w:val="00C956C9"/>
    <w:rsid w:val="00C95A2F"/>
    <w:rsid w:val="00C96097"/>
    <w:rsid w:val="00C96EDB"/>
    <w:rsid w:val="00C97121"/>
    <w:rsid w:val="00C97274"/>
    <w:rsid w:val="00CA0026"/>
    <w:rsid w:val="00CA220A"/>
    <w:rsid w:val="00CA403D"/>
    <w:rsid w:val="00CA41AA"/>
    <w:rsid w:val="00CA4DA9"/>
    <w:rsid w:val="00CA4F7F"/>
    <w:rsid w:val="00CA6072"/>
    <w:rsid w:val="00CA6970"/>
    <w:rsid w:val="00CA6A3F"/>
    <w:rsid w:val="00CA6BA4"/>
    <w:rsid w:val="00CA74F3"/>
    <w:rsid w:val="00CA782E"/>
    <w:rsid w:val="00CA7ABA"/>
    <w:rsid w:val="00CA7CB7"/>
    <w:rsid w:val="00CB074B"/>
    <w:rsid w:val="00CB1375"/>
    <w:rsid w:val="00CB224D"/>
    <w:rsid w:val="00CB270B"/>
    <w:rsid w:val="00CB3153"/>
    <w:rsid w:val="00CB357F"/>
    <w:rsid w:val="00CB3FE5"/>
    <w:rsid w:val="00CB41E0"/>
    <w:rsid w:val="00CB4FCA"/>
    <w:rsid w:val="00CB615D"/>
    <w:rsid w:val="00CB66CD"/>
    <w:rsid w:val="00CB67F6"/>
    <w:rsid w:val="00CB69E0"/>
    <w:rsid w:val="00CC0461"/>
    <w:rsid w:val="00CC1116"/>
    <w:rsid w:val="00CC1910"/>
    <w:rsid w:val="00CC194E"/>
    <w:rsid w:val="00CC202F"/>
    <w:rsid w:val="00CC27F4"/>
    <w:rsid w:val="00CC3600"/>
    <w:rsid w:val="00CC40BC"/>
    <w:rsid w:val="00CC44F3"/>
    <w:rsid w:val="00CC484D"/>
    <w:rsid w:val="00CC7623"/>
    <w:rsid w:val="00CC7695"/>
    <w:rsid w:val="00CC781E"/>
    <w:rsid w:val="00CD04CF"/>
    <w:rsid w:val="00CD0CEC"/>
    <w:rsid w:val="00CD1D38"/>
    <w:rsid w:val="00CD2461"/>
    <w:rsid w:val="00CD2ACC"/>
    <w:rsid w:val="00CD2D9A"/>
    <w:rsid w:val="00CD35B3"/>
    <w:rsid w:val="00CD391D"/>
    <w:rsid w:val="00CD446B"/>
    <w:rsid w:val="00CD561F"/>
    <w:rsid w:val="00CE00BF"/>
    <w:rsid w:val="00CE022B"/>
    <w:rsid w:val="00CE0A11"/>
    <w:rsid w:val="00CE0DFA"/>
    <w:rsid w:val="00CE115D"/>
    <w:rsid w:val="00CE1872"/>
    <w:rsid w:val="00CE2223"/>
    <w:rsid w:val="00CE38DD"/>
    <w:rsid w:val="00CE3984"/>
    <w:rsid w:val="00CE40C7"/>
    <w:rsid w:val="00CE52CB"/>
    <w:rsid w:val="00CE586E"/>
    <w:rsid w:val="00CE6682"/>
    <w:rsid w:val="00CF1AA2"/>
    <w:rsid w:val="00CF3514"/>
    <w:rsid w:val="00CF45F0"/>
    <w:rsid w:val="00CF59C4"/>
    <w:rsid w:val="00CF5ACD"/>
    <w:rsid w:val="00CF6E91"/>
    <w:rsid w:val="00D002AE"/>
    <w:rsid w:val="00D003F0"/>
    <w:rsid w:val="00D017F3"/>
    <w:rsid w:val="00D018C6"/>
    <w:rsid w:val="00D023B8"/>
    <w:rsid w:val="00D03051"/>
    <w:rsid w:val="00D04773"/>
    <w:rsid w:val="00D050E2"/>
    <w:rsid w:val="00D0569C"/>
    <w:rsid w:val="00D06747"/>
    <w:rsid w:val="00D06BAD"/>
    <w:rsid w:val="00D1018A"/>
    <w:rsid w:val="00D1068E"/>
    <w:rsid w:val="00D106A2"/>
    <w:rsid w:val="00D11C22"/>
    <w:rsid w:val="00D133B2"/>
    <w:rsid w:val="00D13D38"/>
    <w:rsid w:val="00D141FC"/>
    <w:rsid w:val="00D15D35"/>
    <w:rsid w:val="00D165D1"/>
    <w:rsid w:val="00D16A8C"/>
    <w:rsid w:val="00D16D9A"/>
    <w:rsid w:val="00D17B32"/>
    <w:rsid w:val="00D17F74"/>
    <w:rsid w:val="00D2121B"/>
    <w:rsid w:val="00D21F78"/>
    <w:rsid w:val="00D22329"/>
    <w:rsid w:val="00D23DA4"/>
    <w:rsid w:val="00D24C5F"/>
    <w:rsid w:val="00D273F7"/>
    <w:rsid w:val="00D27D69"/>
    <w:rsid w:val="00D27F99"/>
    <w:rsid w:val="00D30011"/>
    <w:rsid w:val="00D30504"/>
    <w:rsid w:val="00D32C4F"/>
    <w:rsid w:val="00D33013"/>
    <w:rsid w:val="00D33CC5"/>
    <w:rsid w:val="00D3417A"/>
    <w:rsid w:val="00D34D33"/>
    <w:rsid w:val="00D34FDE"/>
    <w:rsid w:val="00D35409"/>
    <w:rsid w:val="00D35702"/>
    <w:rsid w:val="00D35D4C"/>
    <w:rsid w:val="00D36400"/>
    <w:rsid w:val="00D36A14"/>
    <w:rsid w:val="00D36BB6"/>
    <w:rsid w:val="00D36C2B"/>
    <w:rsid w:val="00D3710F"/>
    <w:rsid w:val="00D371FF"/>
    <w:rsid w:val="00D40B36"/>
    <w:rsid w:val="00D40BD0"/>
    <w:rsid w:val="00D414B4"/>
    <w:rsid w:val="00D41B9C"/>
    <w:rsid w:val="00D4223A"/>
    <w:rsid w:val="00D429FA"/>
    <w:rsid w:val="00D42E38"/>
    <w:rsid w:val="00D43046"/>
    <w:rsid w:val="00D43294"/>
    <w:rsid w:val="00D43322"/>
    <w:rsid w:val="00D43AE9"/>
    <w:rsid w:val="00D44981"/>
    <w:rsid w:val="00D44C9B"/>
    <w:rsid w:val="00D454EE"/>
    <w:rsid w:val="00D5022C"/>
    <w:rsid w:val="00D50D6A"/>
    <w:rsid w:val="00D51640"/>
    <w:rsid w:val="00D51CEB"/>
    <w:rsid w:val="00D52A03"/>
    <w:rsid w:val="00D534D6"/>
    <w:rsid w:val="00D53CD1"/>
    <w:rsid w:val="00D55E5A"/>
    <w:rsid w:val="00D562D4"/>
    <w:rsid w:val="00D57371"/>
    <w:rsid w:val="00D57628"/>
    <w:rsid w:val="00D57D74"/>
    <w:rsid w:val="00D604B4"/>
    <w:rsid w:val="00D607C9"/>
    <w:rsid w:val="00D609C6"/>
    <w:rsid w:val="00D628BC"/>
    <w:rsid w:val="00D63041"/>
    <w:rsid w:val="00D64C44"/>
    <w:rsid w:val="00D66250"/>
    <w:rsid w:val="00D66B49"/>
    <w:rsid w:val="00D66C03"/>
    <w:rsid w:val="00D66DEF"/>
    <w:rsid w:val="00D67A71"/>
    <w:rsid w:val="00D7112A"/>
    <w:rsid w:val="00D71301"/>
    <w:rsid w:val="00D719FB"/>
    <w:rsid w:val="00D71CFB"/>
    <w:rsid w:val="00D71D14"/>
    <w:rsid w:val="00D73EEA"/>
    <w:rsid w:val="00D747FA"/>
    <w:rsid w:val="00D7517A"/>
    <w:rsid w:val="00D75BE9"/>
    <w:rsid w:val="00D766C1"/>
    <w:rsid w:val="00D77270"/>
    <w:rsid w:val="00D81698"/>
    <w:rsid w:val="00D816BA"/>
    <w:rsid w:val="00D823DF"/>
    <w:rsid w:val="00D82A02"/>
    <w:rsid w:val="00D82A5A"/>
    <w:rsid w:val="00D833A2"/>
    <w:rsid w:val="00D833D7"/>
    <w:rsid w:val="00D833FC"/>
    <w:rsid w:val="00D834E1"/>
    <w:rsid w:val="00D8451D"/>
    <w:rsid w:val="00D84D19"/>
    <w:rsid w:val="00D84F0C"/>
    <w:rsid w:val="00D85011"/>
    <w:rsid w:val="00D855C9"/>
    <w:rsid w:val="00D85F6D"/>
    <w:rsid w:val="00D87725"/>
    <w:rsid w:val="00D91F0D"/>
    <w:rsid w:val="00D92926"/>
    <w:rsid w:val="00D938E4"/>
    <w:rsid w:val="00D946F7"/>
    <w:rsid w:val="00D95E04"/>
    <w:rsid w:val="00D96074"/>
    <w:rsid w:val="00D96816"/>
    <w:rsid w:val="00D96947"/>
    <w:rsid w:val="00D96B7F"/>
    <w:rsid w:val="00D96BBC"/>
    <w:rsid w:val="00D96CB0"/>
    <w:rsid w:val="00D97266"/>
    <w:rsid w:val="00DA0799"/>
    <w:rsid w:val="00DA1505"/>
    <w:rsid w:val="00DA2BD1"/>
    <w:rsid w:val="00DA2BE6"/>
    <w:rsid w:val="00DA35CA"/>
    <w:rsid w:val="00DA4697"/>
    <w:rsid w:val="00DA47ED"/>
    <w:rsid w:val="00DA48F5"/>
    <w:rsid w:val="00DA48F6"/>
    <w:rsid w:val="00DA4AB8"/>
    <w:rsid w:val="00DA6058"/>
    <w:rsid w:val="00DA638B"/>
    <w:rsid w:val="00DA67DF"/>
    <w:rsid w:val="00DA780A"/>
    <w:rsid w:val="00DB0A97"/>
    <w:rsid w:val="00DB10F1"/>
    <w:rsid w:val="00DB1FE0"/>
    <w:rsid w:val="00DB2939"/>
    <w:rsid w:val="00DB297D"/>
    <w:rsid w:val="00DB3101"/>
    <w:rsid w:val="00DB3460"/>
    <w:rsid w:val="00DB4ECD"/>
    <w:rsid w:val="00DB6BF6"/>
    <w:rsid w:val="00DB6D10"/>
    <w:rsid w:val="00DB6EBA"/>
    <w:rsid w:val="00DB7953"/>
    <w:rsid w:val="00DB7AA3"/>
    <w:rsid w:val="00DB7FE0"/>
    <w:rsid w:val="00DC0436"/>
    <w:rsid w:val="00DC1134"/>
    <w:rsid w:val="00DC2A31"/>
    <w:rsid w:val="00DC3160"/>
    <w:rsid w:val="00DC3715"/>
    <w:rsid w:val="00DC3797"/>
    <w:rsid w:val="00DC534F"/>
    <w:rsid w:val="00DC6EA5"/>
    <w:rsid w:val="00DD070B"/>
    <w:rsid w:val="00DD0EEB"/>
    <w:rsid w:val="00DD20DE"/>
    <w:rsid w:val="00DD231F"/>
    <w:rsid w:val="00DD25F6"/>
    <w:rsid w:val="00DD57BB"/>
    <w:rsid w:val="00DD6CD2"/>
    <w:rsid w:val="00DD7BB1"/>
    <w:rsid w:val="00DE009A"/>
    <w:rsid w:val="00DE111D"/>
    <w:rsid w:val="00DE27BA"/>
    <w:rsid w:val="00DE35C0"/>
    <w:rsid w:val="00DE44F8"/>
    <w:rsid w:val="00DE51BF"/>
    <w:rsid w:val="00DE51FB"/>
    <w:rsid w:val="00DE575C"/>
    <w:rsid w:val="00DE65B8"/>
    <w:rsid w:val="00DF09FB"/>
    <w:rsid w:val="00DF2B6D"/>
    <w:rsid w:val="00DF2F77"/>
    <w:rsid w:val="00DF3C74"/>
    <w:rsid w:val="00DF4315"/>
    <w:rsid w:val="00DF4830"/>
    <w:rsid w:val="00DF48A4"/>
    <w:rsid w:val="00DF5969"/>
    <w:rsid w:val="00DF5CA7"/>
    <w:rsid w:val="00DF6366"/>
    <w:rsid w:val="00DF6B01"/>
    <w:rsid w:val="00DF6D38"/>
    <w:rsid w:val="00DF6F8A"/>
    <w:rsid w:val="00E005DD"/>
    <w:rsid w:val="00E01017"/>
    <w:rsid w:val="00E01DCE"/>
    <w:rsid w:val="00E02A7F"/>
    <w:rsid w:val="00E03598"/>
    <w:rsid w:val="00E04089"/>
    <w:rsid w:val="00E040EE"/>
    <w:rsid w:val="00E04725"/>
    <w:rsid w:val="00E05B2F"/>
    <w:rsid w:val="00E0621E"/>
    <w:rsid w:val="00E06488"/>
    <w:rsid w:val="00E06799"/>
    <w:rsid w:val="00E06AE1"/>
    <w:rsid w:val="00E06D21"/>
    <w:rsid w:val="00E1018D"/>
    <w:rsid w:val="00E103AF"/>
    <w:rsid w:val="00E10C5C"/>
    <w:rsid w:val="00E10FE8"/>
    <w:rsid w:val="00E12528"/>
    <w:rsid w:val="00E127A1"/>
    <w:rsid w:val="00E12EF9"/>
    <w:rsid w:val="00E134B4"/>
    <w:rsid w:val="00E146E2"/>
    <w:rsid w:val="00E149D0"/>
    <w:rsid w:val="00E150B4"/>
    <w:rsid w:val="00E1578C"/>
    <w:rsid w:val="00E16AB3"/>
    <w:rsid w:val="00E17494"/>
    <w:rsid w:val="00E17BAB"/>
    <w:rsid w:val="00E213F9"/>
    <w:rsid w:val="00E219B4"/>
    <w:rsid w:val="00E2366E"/>
    <w:rsid w:val="00E23F0B"/>
    <w:rsid w:val="00E24201"/>
    <w:rsid w:val="00E25224"/>
    <w:rsid w:val="00E25456"/>
    <w:rsid w:val="00E254B1"/>
    <w:rsid w:val="00E2555B"/>
    <w:rsid w:val="00E25B3B"/>
    <w:rsid w:val="00E26B60"/>
    <w:rsid w:val="00E2797B"/>
    <w:rsid w:val="00E27994"/>
    <w:rsid w:val="00E30D05"/>
    <w:rsid w:val="00E30F42"/>
    <w:rsid w:val="00E322ED"/>
    <w:rsid w:val="00E336F6"/>
    <w:rsid w:val="00E344B0"/>
    <w:rsid w:val="00E348D8"/>
    <w:rsid w:val="00E35298"/>
    <w:rsid w:val="00E359FC"/>
    <w:rsid w:val="00E35E61"/>
    <w:rsid w:val="00E37E9A"/>
    <w:rsid w:val="00E4040D"/>
    <w:rsid w:val="00E4049E"/>
    <w:rsid w:val="00E415D9"/>
    <w:rsid w:val="00E415E2"/>
    <w:rsid w:val="00E42D8E"/>
    <w:rsid w:val="00E44762"/>
    <w:rsid w:val="00E4493C"/>
    <w:rsid w:val="00E44E7A"/>
    <w:rsid w:val="00E45C51"/>
    <w:rsid w:val="00E45D98"/>
    <w:rsid w:val="00E4719C"/>
    <w:rsid w:val="00E47362"/>
    <w:rsid w:val="00E47A5D"/>
    <w:rsid w:val="00E47B00"/>
    <w:rsid w:val="00E503F9"/>
    <w:rsid w:val="00E508C8"/>
    <w:rsid w:val="00E5208D"/>
    <w:rsid w:val="00E5266B"/>
    <w:rsid w:val="00E55A7E"/>
    <w:rsid w:val="00E57055"/>
    <w:rsid w:val="00E574E7"/>
    <w:rsid w:val="00E60055"/>
    <w:rsid w:val="00E60453"/>
    <w:rsid w:val="00E6087C"/>
    <w:rsid w:val="00E60BBC"/>
    <w:rsid w:val="00E60C86"/>
    <w:rsid w:val="00E615B9"/>
    <w:rsid w:val="00E64213"/>
    <w:rsid w:val="00E64EA9"/>
    <w:rsid w:val="00E65131"/>
    <w:rsid w:val="00E6517D"/>
    <w:rsid w:val="00E651A9"/>
    <w:rsid w:val="00E66166"/>
    <w:rsid w:val="00E672B0"/>
    <w:rsid w:val="00E700D2"/>
    <w:rsid w:val="00E71495"/>
    <w:rsid w:val="00E7366E"/>
    <w:rsid w:val="00E756D3"/>
    <w:rsid w:val="00E75CC5"/>
    <w:rsid w:val="00E75D4F"/>
    <w:rsid w:val="00E76788"/>
    <w:rsid w:val="00E768E3"/>
    <w:rsid w:val="00E7757B"/>
    <w:rsid w:val="00E777F2"/>
    <w:rsid w:val="00E77ADF"/>
    <w:rsid w:val="00E77ECC"/>
    <w:rsid w:val="00E77F17"/>
    <w:rsid w:val="00E82F5A"/>
    <w:rsid w:val="00E8503A"/>
    <w:rsid w:val="00E85134"/>
    <w:rsid w:val="00E8538A"/>
    <w:rsid w:val="00E85808"/>
    <w:rsid w:val="00E87683"/>
    <w:rsid w:val="00E87CB4"/>
    <w:rsid w:val="00E9049D"/>
    <w:rsid w:val="00E90659"/>
    <w:rsid w:val="00E90E7F"/>
    <w:rsid w:val="00E90FA8"/>
    <w:rsid w:val="00E92762"/>
    <w:rsid w:val="00E930D6"/>
    <w:rsid w:val="00E93275"/>
    <w:rsid w:val="00E93CA3"/>
    <w:rsid w:val="00E9611A"/>
    <w:rsid w:val="00E9677F"/>
    <w:rsid w:val="00E968F5"/>
    <w:rsid w:val="00E9720E"/>
    <w:rsid w:val="00E974C1"/>
    <w:rsid w:val="00E977CE"/>
    <w:rsid w:val="00E97868"/>
    <w:rsid w:val="00E97C8A"/>
    <w:rsid w:val="00EA044B"/>
    <w:rsid w:val="00EA057D"/>
    <w:rsid w:val="00EA11DC"/>
    <w:rsid w:val="00EA1DA2"/>
    <w:rsid w:val="00EA3007"/>
    <w:rsid w:val="00EA32FC"/>
    <w:rsid w:val="00EA46D9"/>
    <w:rsid w:val="00EA4935"/>
    <w:rsid w:val="00EA4FEE"/>
    <w:rsid w:val="00EA5805"/>
    <w:rsid w:val="00EA5B62"/>
    <w:rsid w:val="00EA673B"/>
    <w:rsid w:val="00EA709A"/>
    <w:rsid w:val="00EA7D6D"/>
    <w:rsid w:val="00EA7E8B"/>
    <w:rsid w:val="00EB0314"/>
    <w:rsid w:val="00EB05AD"/>
    <w:rsid w:val="00EB1127"/>
    <w:rsid w:val="00EB152F"/>
    <w:rsid w:val="00EB226C"/>
    <w:rsid w:val="00EB3021"/>
    <w:rsid w:val="00EB5599"/>
    <w:rsid w:val="00EB55FD"/>
    <w:rsid w:val="00EB5984"/>
    <w:rsid w:val="00EB70A7"/>
    <w:rsid w:val="00EB76EE"/>
    <w:rsid w:val="00EC03ED"/>
    <w:rsid w:val="00EC04A6"/>
    <w:rsid w:val="00EC04C8"/>
    <w:rsid w:val="00EC0B39"/>
    <w:rsid w:val="00EC15E5"/>
    <w:rsid w:val="00EC3A99"/>
    <w:rsid w:val="00EC3C7B"/>
    <w:rsid w:val="00EC4E54"/>
    <w:rsid w:val="00EC553F"/>
    <w:rsid w:val="00EC6755"/>
    <w:rsid w:val="00EC73C6"/>
    <w:rsid w:val="00EC7691"/>
    <w:rsid w:val="00ED0592"/>
    <w:rsid w:val="00ED0A0A"/>
    <w:rsid w:val="00ED0C79"/>
    <w:rsid w:val="00ED0E28"/>
    <w:rsid w:val="00ED1FA9"/>
    <w:rsid w:val="00ED3653"/>
    <w:rsid w:val="00ED3CD6"/>
    <w:rsid w:val="00ED3E67"/>
    <w:rsid w:val="00ED4852"/>
    <w:rsid w:val="00ED5091"/>
    <w:rsid w:val="00ED542B"/>
    <w:rsid w:val="00ED5CBB"/>
    <w:rsid w:val="00ED60C2"/>
    <w:rsid w:val="00ED6CEB"/>
    <w:rsid w:val="00ED7624"/>
    <w:rsid w:val="00EE0B47"/>
    <w:rsid w:val="00EE0E51"/>
    <w:rsid w:val="00EE0EF8"/>
    <w:rsid w:val="00EE1641"/>
    <w:rsid w:val="00EE1666"/>
    <w:rsid w:val="00EE1998"/>
    <w:rsid w:val="00EE3F00"/>
    <w:rsid w:val="00EE4C12"/>
    <w:rsid w:val="00EE4D79"/>
    <w:rsid w:val="00EE4E3D"/>
    <w:rsid w:val="00EE5755"/>
    <w:rsid w:val="00EE59BE"/>
    <w:rsid w:val="00EE66B6"/>
    <w:rsid w:val="00EE7558"/>
    <w:rsid w:val="00EE7A60"/>
    <w:rsid w:val="00EE7CA5"/>
    <w:rsid w:val="00EF1E96"/>
    <w:rsid w:val="00EF2163"/>
    <w:rsid w:val="00EF293B"/>
    <w:rsid w:val="00EF2B42"/>
    <w:rsid w:val="00EF2DD4"/>
    <w:rsid w:val="00EF39C2"/>
    <w:rsid w:val="00EF40A2"/>
    <w:rsid w:val="00EF4660"/>
    <w:rsid w:val="00EF5EAD"/>
    <w:rsid w:val="00EF61FF"/>
    <w:rsid w:val="00EF66DF"/>
    <w:rsid w:val="00F001F0"/>
    <w:rsid w:val="00F0164D"/>
    <w:rsid w:val="00F016DF"/>
    <w:rsid w:val="00F0580D"/>
    <w:rsid w:val="00F078F8"/>
    <w:rsid w:val="00F07D54"/>
    <w:rsid w:val="00F10233"/>
    <w:rsid w:val="00F11849"/>
    <w:rsid w:val="00F11950"/>
    <w:rsid w:val="00F12271"/>
    <w:rsid w:val="00F1294C"/>
    <w:rsid w:val="00F12EAC"/>
    <w:rsid w:val="00F14B90"/>
    <w:rsid w:val="00F150C1"/>
    <w:rsid w:val="00F173BC"/>
    <w:rsid w:val="00F176AE"/>
    <w:rsid w:val="00F17A2F"/>
    <w:rsid w:val="00F17E60"/>
    <w:rsid w:val="00F211B0"/>
    <w:rsid w:val="00F21303"/>
    <w:rsid w:val="00F23ECA"/>
    <w:rsid w:val="00F23FB5"/>
    <w:rsid w:val="00F24DFB"/>
    <w:rsid w:val="00F256CE"/>
    <w:rsid w:val="00F274E7"/>
    <w:rsid w:val="00F312B1"/>
    <w:rsid w:val="00F33523"/>
    <w:rsid w:val="00F33CA4"/>
    <w:rsid w:val="00F3441D"/>
    <w:rsid w:val="00F351A3"/>
    <w:rsid w:val="00F352EB"/>
    <w:rsid w:val="00F3563D"/>
    <w:rsid w:val="00F36FA7"/>
    <w:rsid w:val="00F40AF2"/>
    <w:rsid w:val="00F4111D"/>
    <w:rsid w:val="00F41127"/>
    <w:rsid w:val="00F41CB6"/>
    <w:rsid w:val="00F42104"/>
    <w:rsid w:val="00F42A99"/>
    <w:rsid w:val="00F43A7E"/>
    <w:rsid w:val="00F43EB8"/>
    <w:rsid w:val="00F44429"/>
    <w:rsid w:val="00F45788"/>
    <w:rsid w:val="00F457EE"/>
    <w:rsid w:val="00F45C86"/>
    <w:rsid w:val="00F460C4"/>
    <w:rsid w:val="00F50237"/>
    <w:rsid w:val="00F50627"/>
    <w:rsid w:val="00F50C26"/>
    <w:rsid w:val="00F517AE"/>
    <w:rsid w:val="00F53A10"/>
    <w:rsid w:val="00F54906"/>
    <w:rsid w:val="00F56ADC"/>
    <w:rsid w:val="00F56FAA"/>
    <w:rsid w:val="00F57323"/>
    <w:rsid w:val="00F576E2"/>
    <w:rsid w:val="00F60185"/>
    <w:rsid w:val="00F60296"/>
    <w:rsid w:val="00F60944"/>
    <w:rsid w:val="00F6139E"/>
    <w:rsid w:val="00F61AC3"/>
    <w:rsid w:val="00F61CF2"/>
    <w:rsid w:val="00F62114"/>
    <w:rsid w:val="00F65092"/>
    <w:rsid w:val="00F656FF"/>
    <w:rsid w:val="00F659A9"/>
    <w:rsid w:val="00F65B1A"/>
    <w:rsid w:val="00F66C81"/>
    <w:rsid w:val="00F70D9C"/>
    <w:rsid w:val="00F72C68"/>
    <w:rsid w:val="00F74749"/>
    <w:rsid w:val="00F75B3C"/>
    <w:rsid w:val="00F75DC5"/>
    <w:rsid w:val="00F77C38"/>
    <w:rsid w:val="00F77E1D"/>
    <w:rsid w:val="00F80610"/>
    <w:rsid w:val="00F80655"/>
    <w:rsid w:val="00F811A6"/>
    <w:rsid w:val="00F82549"/>
    <w:rsid w:val="00F84BEB"/>
    <w:rsid w:val="00F85B79"/>
    <w:rsid w:val="00F85CD3"/>
    <w:rsid w:val="00F8650C"/>
    <w:rsid w:val="00F86F15"/>
    <w:rsid w:val="00F86F22"/>
    <w:rsid w:val="00F87480"/>
    <w:rsid w:val="00F90BB4"/>
    <w:rsid w:val="00F91E71"/>
    <w:rsid w:val="00F92EA4"/>
    <w:rsid w:val="00F94003"/>
    <w:rsid w:val="00F96DF7"/>
    <w:rsid w:val="00F97341"/>
    <w:rsid w:val="00F97927"/>
    <w:rsid w:val="00F97E56"/>
    <w:rsid w:val="00F97FAF"/>
    <w:rsid w:val="00FA0242"/>
    <w:rsid w:val="00FA0700"/>
    <w:rsid w:val="00FA158A"/>
    <w:rsid w:val="00FA2142"/>
    <w:rsid w:val="00FA3D4F"/>
    <w:rsid w:val="00FA4159"/>
    <w:rsid w:val="00FA5E99"/>
    <w:rsid w:val="00FA5F46"/>
    <w:rsid w:val="00FA6707"/>
    <w:rsid w:val="00FB078A"/>
    <w:rsid w:val="00FB0F29"/>
    <w:rsid w:val="00FB1CA4"/>
    <w:rsid w:val="00FB2590"/>
    <w:rsid w:val="00FB3A09"/>
    <w:rsid w:val="00FB40B1"/>
    <w:rsid w:val="00FB44B1"/>
    <w:rsid w:val="00FB509B"/>
    <w:rsid w:val="00FB50AC"/>
    <w:rsid w:val="00FB5EA5"/>
    <w:rsid w:val="00FB5F43"/>
    <w:rsid w:val="00FB62D6"/>
    <w:rsid w:val="00FB7C59"/>
    <w:rsid w:val="00FC09F0"/>
    <w:rsid w:val="00FC218B"/>
    <w:rsid w:val="00FC26B6"/>
    <w:rsid w:val="00FC4BA8"/>
    <w:rsid w:val="00FC4FBB"/>
    <w:rsid w:val="00FC6A56"/>
    <w:rsid w:val="00FD0426"/>
    <w:rsid w:val="00FD04FA"/>
    <w:rsid w:val="00FD0F81"/>
    <w:rsid w:val="00FD25CD"/>
    <w:rsid w:val="00FD302F"/>
    <w:rsid w:val="00FD318A"/>
    <w:rsid w:val="00FD3469"/>
    <w:rsid w:val="00FD3F18"/>
    <w:rsid w:val="00FD419B"/>
    <w:rsid w:val="00FD4276"/>
    <w:rsid w:val="00FD5080"/>
    <w:rsid w:val="00FD5A2F"/>
    <w:rsid w:val="00FD5B0E"/>
    <w:rsid w:val="00FD5C8D"/>
    <w:rsid w:val="00FD639D"/>
    <w:rsid w:val="00FD6EEF"/>
    <w:rsid w:val="00FD700D"/>
    <w:rsid w:val="00FD77F2"/>
    <w:rsid w:val="00FE00DD"/>
    <w:rsid w:val="00FE070B"/>
    <w:rsid w:val="00FE2A9C"/>
    <w:rsid w:val="00FE338E"/>
    <w:rsid w:val="00FE3744"/>
    <w:rsid w:val="00FE419A"/>
    <w:rsid w:val="00FE57AF"/>
    <w:rsid w:val="00FE5C80"/>
    <w:rsid w:val="00FE68F1"/>
    <w:rsid w:val="00FE69F5"/>
    <w:rsid w:val="00FE7067"/>
    <w:rsid w:val="00FE7256"/>
    <w:rsid w:val="00FE7675"/>
    <w:rsid w:val="00FF05DE"/>
    <w:rsid w:val="00FF0AB6"/>
    <w:rsid w:val="00FF13D1"/>
    <w:rsid w:val="00FF35A5"/>
    <w:rsid w:val="00FF4B10"/>
    <w:rsid w:val="00FF5391"/>
    <w:rsid w:val="00FF57E5"/>
    <w:rsid w:val="00FF5878"/>
    <w:rsid w:val="00FF5E6F"/>
    <w:rsid w:val="00FF61A3"/>
    <w:rsid w:val="00FF6714"/>
    <w:rsid w:val="00FF679E"/>
    <w:rsid w:val="00FF6E76"/>
    <w:rsid w:val="00FF77D3"/>
    <w:rsid w:val="12A17379"/>
    <w:rsid w:val="15372CF0"/>
    <w:rsid w:val="1646F873"/>
    <w:rsid w:val="2B6D3CFD"/>
    <w:rsid w:val="36BE2810"/>
    <w:rsid w:val="4611D08C"/>
    <w:rsid w:val="4F33B93C"/>
    <w:rsid w:val="5B14E5E0"/>
    <w:rsid w:val="5B39550A"/>
    <w:rsid w:val="62FFBAA3"/>
    <w:rsid w:val="6325BA19"/>
    <w:rsid w:val="66CA4CB7"/>
    <w:rsid w:val="69B9F81A"/>
    <w:rsid w:val="6E467B70"/>
    <w:rsid w:val="775E2E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B13A7"/>
  <w15:chartTrackingRefBased/>
  <w15:docId w15:val="{2B1BA8E4-76F1-4644-A883-328F928C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pacing w:val="-10"/>
        <w:kern w:val="28"/>
        <w:sz w:val="24"/>
        <w:szCs w:val="56"/>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74EF"/>
    <w:pPr>
      <w:spacing w:after="140" w:line="300" w:lineRule="atLeast"/>
    </w:pPr>
  </w:style>
  <w:style w:type="paragraph" w:styleId="Heading1">
    <w:name w:val="heading 1"/>
    <w:basedOn w:val="Normal"/>
    <w:next w:val="Normal"/>
    <w:link w:val="Heading1Char"/>
    <w:uiPriority w:val="9"/>
    <w:qFormat/>
    <w:rsid w:val="001D419F"/>
    <w:pPr>
      <w:keepNext/>
      <w:keepLines/>
      <w:spacing w:before="120" w:after="240" w:line="240" w:lineRule="auto"/>
      <w:outlineLvl w:val="0"/>
    </w:pPr>
    <w:rPr>
      <w:rFonts w:eastAsiaTheme="majorEastAsia"/>
      <w:b/>
      <w:bCs/>
      <w:color w:val="20416F" w:themeColor="accent5"/>
      <w:sz w:val="52"/>
      <w:szCs w:val="96"/>
    </w:rPr>
  </w:style>
  <w:style w:type="paragraph" w:styleId="Heading2">
    <w:name w:val="heading 2"/>
    <w:basedOn w:val="Normal"/>
    <w:next w:val="Normal"/>
    <w:link w:val="Heading2Char"/>
    <w:uiPriority w:val="9"/>
    <w:unhideWhenUsed/>
    <w:qFormat/>
    <w:rsid w:val="001D419F"/>
    <w:pPr>
      <w:keepNext/>
      <w:keepLines/>
      <w:spacing w:after="120" w:line="240" w:lineRule="auto"/>
      <w:outlineLvl w:val="1"/>
    </w:pPr>
    <w:rPr>
      <w:rFonts w:eastAsiaTheme="majorEastAsia"/>
      <w:b/>
      <w:bCs/>
      <w:color w:val="20416F" w:themeColor="accent5"/>
      <w:sz w:val="40"/>
      <w:szCs w:val="36"/>
    </w:rPr>
  </w:style>
  <w:style w:type="paragraph" w:styleId="Heading3">
    <w:name w:val="heading 3"/>
    <w:basedOn w:val="Normal"/>
    <w:next w:val="Normal"/>
    <w:link w:val="Heading3Char"/>
    <w:uiPriority w:val="9"/>
    <w:unhideWhenUsed/>
    <w:qFormat/>
    <w:rsid w:val="001D419F"/>
    <w:pPr>
      <w:spacing w:line="276" w:lineRule="auto"/>
      <w:outlineLvl w:val="2"/>
    </w:pPr>
    <w:rPr>
      <w:b/>
      <w:bCs/>
      <w:color w:val="20416F" w:themeColor="accent5"/>
      <w:sz w:val="32"/>
      <w:szCs w:val="28"/>
    </w:rPr>
  </w:style>
  <w:style w:type="paragraph" w:styleId="Heading4">
    <w:name w:val="heading 4"/>
    <w:basedOn w:val="OutcomeOutcomeSection"/>
    <w:next w:val="Normal"/>
    <w:link w:val="Heading4Char"/>
    <w:uiPriority w:val="9"/>
    <w:unhideWhenUsed/>
    <w:qFormat/>
    <w:rsid w:val="001D419F"/>
    <w:pPr>
      <w:spacing w:before="0" w:after="120" w:line="312" w:lineRule="auto"/>
      <w:ind w:left="0"/>
      <w:outlineLvl w:val="3"/>
    </w:pPr>
    <w:rPr>
      <w:rFonts w:ascii="Arial" w:hAnsi="Arial" w:cs="Arial"/>
      <w:b/>
      <w:bCs/>
      <w:color w:val="20416F" w:themeColor="accent5"/>
      <w:sz w:val="24"/>
      <w:szCs w:val="24"/>
    </w:rPr>
  </w:style>
  <w:style w:type="paragraph" w:styleId="Heading7">
    <w:name w:val="heading 7"/>
    <w:basedOn w:val="Normal"/>
    <w:next w:val="Normal"/>
    <w:link w:val="Heading7Char"/>
    <w:uiPriority w:val="9"/>
    <w:semiHidden/>
    <w:unhideWhenUsed/>
    <w:qFormat/>
    <w:rsid w:val="003F1678"/>
    <w:pPr>
      <w:keepNext/>
      <w:keepLines/>
      <w:spacing w:before="40" w:after="0"/>
      <w:outlineLvl w:val="6"/>
    </w:pPr>
    <w:rPr>
      <w:rFonts w:asciiTheme="majorHAnsi" w:eastAsiaTheme="majorEastAsia" w:hAnsiTheme="majorHAnsi"/>
      <w:i/>
      <w:iCs/>
      <w:color w:val="0C0C0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19F"/>
    <w:rPr>
      <w:rFonts w:eastAsiaTheme="majorEastAsia"/>
      <w:b/>
      <w:bCs/>
      <w:color w:val="20416F" w:themeColor="accent5"/>
      <w:sz w:val="52"/>
      <w:szCs w:val="96"/>
    </w:rPr>
  </w:style>
  <w:style w:type="character" w:customStyle="1" w:styleId="Heading2Char">
    <w:name w:val="Heading 2 Char"/>
    <w:basedOn w:val="DefaultParagraphFont"/>
    <w:link w:val="Heading2"/>
    <w:uiPriority w:val="9"/>
    <w:rsid w:val="001D419F"/>
    <w:rPr>
      <w:rFonts w:eastAsiaTheme="majorEastAsia"/>
      <w:b/>
      <w:bCs/>
      <w:color w:val="20416F" w:themeColor="accent5"/>
      <w:sz w:val="40"/>
      <w:szCs w:val="36"/>
    </w:rPr>
  </w:style>
  <w:style w:type="paragraph" w:styleId="Header">
    <w:name w:val="header"/>
    <w:basedOn w:val="Normal"/>
    <w:link w:val="HeaderChar"/>
    <w:uiPriority w:val="99"/>
    <w:unhideWhenUsed/>
    <w:rsid w:val="00FE0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70B"/>
  </w:style>
  <w:style w:type="paragraph" w:styleId="Footer">
    <w:name w:val="footer"/>
    <w:basedOn w:val="Normal"/>
    <w:link w:val="FooterChar"/>
    <w:uiPriority w:val="99"/>
    <w:unhideWhenUsed/>
    <w:rsid w:val="00C92788"/>
    <w:pPr>
      <w:tabs>
        <w:tab w:val="center" w:pos="4513"/>
        <w:tab w:val="right" w:pos="9026"/>
      </w:tabs>
      <w:spacing w:after="0" w:line="240" w:lineRule="auto"/>
    </w:pPr>
    <w:rPr>
      <w:color w:val="1A1A1A" w:themeColor="text1"/>
      <w:sz w:val="20"/>
    </w:rPr>
  </w:style>
  <w:style w:type="character" w:customStyle="1" w:styleId="FooterChar">
    <w:name w:val="Footer Char"/>
    <w:basedOn w:val="DefaultParagraphFont"/>
    <w:link w:val="Footer"/>
    <w:uiPriority w:val="99"/>
    <w:rsid w:val="00C92788"/>
    <w:rPr>
      <w:color w:val="1A1A1A" w:themeColor="text1"/>
      <w:sz w:val="20"/>
    </w:rPr>
  </w:style>
  <w:style w:type="character" w:customStyle="1" w:styleId="Heading3Char">
    <w:name w:val="Heading 3 Char"/>
    <w:basedOn w:val="DefaultParagraphFont"/>
    <w:link w:val="Heading3"/>
    <w:uiPriority w:val="9"/>
    <w:rsid w:val="001D419F"/>
    <w:rPr>
      <w:b/>
      <w:bCs/>
      <w:color w:val="20416F" w:themeColor="accent5"/>
      <w:sz w:val="32"/>
      <w:szCs w:val="28"/>
    </w:rPr>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t"/>
    <w:basedOn w:val="Normal"/>
    <w:link w:val="ListParagraphChar"/>
    <w:uiPriority w:val="34"/>
    <w:qFormat/>
    <w:rsid w:val="00441358"/>
    <w:pPr>
      <w:numPr>
        <w:numId w:val="2"/>
      </w:numPr>
      <w:spacing w:after="120" w:line="312" w:lineRule="auto"/>
      <w:ind w:left="1134" w:hanging="567"/>
    </w:pPr>
    <w:rPr>
      <w:spacing w:val="0"/>
    </w:rPr>
  </w:style>
  <w:style w:type="character" w:customStyle="1" w:styleId="Heading7Char">
    <w:name w:val="Heading 7 Char"/>
    <w:basedOn w:val="DefaultParagraphFont"/>
    <w:link w:val="Heading7"/>
    <w:uiPriority w:val="9"/>
    <w:semiHidden/>
    <w:rsid w:val="003F1678"/>
    <w:rPr>
      <w:rFonts w:asciiTheme="majorHAnsi" w:eastAsiaTheme="majorEastAsia" w:hAnsiTheme="majorHAnsi" w:cstheme="majorBidi"/>
      <w:i/>
      <w:iCs/>
      <w:color w:val="0C0C0C" w:themeColor="accent1" w:themeShade="7F"/>
      <w:sz w:val="24"/>
      <w:szCs w:val="24"/>
    </w:rPr>
  </w:style>
  <w:style w:type="paragraph" w:styleId="BodyText">
    <w:name w:val="Body Text"/>
    <w:basedOn w:val="Normal"/>
    <w:link w:val="BodyTextChar"/>
    <w:uiPriority w:val="1"/>
    <w:rsid w:val="003F1678"/>
    <w:pPr>
      <w:widowControl w:val="0"/>
      <w:autoSpaceDE w:val="0"/>
      <w:autoSpaceDN w:val="0"/>
      <w:spacing w:after="0" w:line="240" w:lineRule="auto"/>
    </w:pPr>
    <w:rPr>
      <w:rFonts w:ascii="Gill Sans MT" w:eastAsia="Gill Sans MT" w:hAnsi="Gill Sans MT" w:cs="Gill Sans MT"/>
      <w:sz w:val="20"/>
      <w:szCs w:val="20"/>
      <w:lang w:val="en-US"/>
    </w:rPr>
  </w:style>
  <w:style w:type="character" w:customStyle="1" w:styleId="BodyTextChar">
    <w:name w:val="Body Text Char"/>
    <w:basedOn w:val="DefaultParagraphFont"/>
    <w:link w:val="BodyText"/>
    <w:uiPriority w:val="1"/>
    <w:rsid w:val="003F1678"/>
    <w:rPr>
      <w:rFonts w:ascii="Gill Sans MT" w:eastAsia="Gill Sans MT" w:hAnsi="Gill Sans MT" w:cs="Gill Sans MT"/>
      <w:sz w:val="20"/>
      <w:szCs w:val="20"/>
      <w:lang w:val="en-US"/>
    </w:rPr>
  </w:style>
  <w:style w:type="character" w:styleId="CommentReference">
    <w:name w:val="annotation reference"/>
    <w:basedOn w:val="DefaultParagraphFont"/>
    <w:uiPriority w:val="99"/>
    <w:semiHidden/>
    <w:unhideWhenUsed/>
    <w:rsid w:val="004F32FE"/>
    <w:rPr>
      <w:sz w:val="16"/>
      <w:szCs w:val="16"/>
    </w:rPr>
  </w:style>
  <w:style w:type="paragraph" w:styleId="CommentText">
    <w:name w:val="annotation text"/>
    <w:basedOn w:val="Normal"/>
    <w:link w:val="CommentTextChar"/>
    <w:uiPriority w:val="99"/>
    <w:unhideWhenUsed/>
    <w:rsid w:val="004F32FE"/>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4F32FE"/>
    <w:rPr>
      <w:sz w:val="20"/>
      <w:szCs w:val="20"/>
    </w:rPr>
  </w:style>
  <w:style w:type="character" w:styleId="Hyperlink">
    <w:name w:val="Hyperlink"/>
    <w:basedOn w:val="DefaultParagraphFont"/>
    <w:uiPriority w:val="99"/>
    <w:unhideWhenUsed/>
    <w:rsid w:val="004F32FE"/>
    <w:rPr>
      <w:color w:val="2B5794" w:themeColor="hyperlink"/>
      <w:u w:val="single"/>
    </w:rPr>
  </w:style>
  <w:style w:type="character" w:styleId="UnresolvedMention">
    <w:name w:val="Unresolved Mention"/>
    <w:basedOn w:val="DefaultParagraphFont"/>
    <w:uiPriority w:val="99"/>
    <w:semiHidden/>
    <w:unhideWhenUsed/>
    <w:rsid w:val="004F32F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F32FE"/>
    <w:rPr>
      <w:rFonts w:ascii="Arial" w:hAnsi="Arial" w:cs="Arial"/>
      <w:b/>
      <w:bCs/>
    </w:rPr>
  </w:style>
  <w:style w:type="character" w:customStyle="1" w:styleId="CommentSubjectChar">
    <w:name w:val="Comment Subject Char"/>
    <w:basedOn w:val="CommentTextChar"/>
    <w:link w:val="CommentSubject"/>
    <w:uiPriority w:val="99"/>
    <w:semiHidden/>
    <w:rsid w:val="004F32FE"/>
    <w:rPr>
      <w:rFonts w:ascii="Arial" w:hAnsi="Arial" w:cs="Arial"/>
      <w:b/>
      <w:bCs/>
      <w:sz w:val="20"/>
      <w:szCs w:val="20"/>
    </w:rPr>
  </w:style>
  <w:style w:type="paragraph" w:styleId="NormalWeb">
    <w:name w:val="Normal (Web)"/>
    <w:basedOn w:val="Normal"/>
    <w:uiPriority w:val="99"/>
    <w:unhideWhenUsed/>
    <w:rsid w:val="00802BBE"/>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AF3261"/>
  </w:style>
  <w:style w:type="character" w:customStyle="1" w:styleId="eop">
    <w:name w:val="eop"/>
    <w:basedOn w:val="DefaultParagraphFont"/>
    <w:rsid w:val="00AF3261"/>
  </w:style>
  <w:style w:type="character" w:styleId="FollowedHyperlink">
    <w:name w:val="FollowedHyperlink"/>
    <w:basedOn w:val="DefaultParagraphFont"/>
    <w:uiPriority w:val="99"/>
    <w:semiHidden/>
    <w:unhideWhenUsed/>
    <w:rsid w:val="00E06799"/>
    <w:rPr>
      <w:color w:val="CE372F" w:themeColor="followedHyperlink"/>
      <w:u w:val="single"/>
    </w:rPr>
  </w:style>
  <w:style w:type="table" w:styleId="TableGrid">
    <w:name w:val="Table Grid"/>
    <w:basedOn w:val="TableNormal"/>
    <w:uiPriority w:val="59"/>
    <w:rsid w:val="009E4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0A11"/>
    <w:pPr>
      <w:spacing w:after="0" w:line="240" w:lineRule="auto"/>
    </w:pPr>
    <w:rPr>
      <w:rFonts w:cs="Arial"/>
      <w:szCs w:val="24"/>
    </w:rPr>
  </w:style>
  <w:style w:type="character" w:styleId="Strong">
    <w:name w:val="Strong"/>
    <w:basedOn w:val="DefaultParagraphFont"/>
    <w:uiPriority w:val="22"/>
    <w:rsid w:val="00AD3C5B"/>
    <w:rPr>
      <w:b/>
      <w:bCs/>
    </w:rPr>
  </w:style>
  <w:style w:type="paragraph" w:styleId="Caption">
    <w:name w:val="caption"/>
    <w:basedOn w:val="Normal"/>
    <w:next w:val="Normal"/>
    <w:uiPriority w:val="35"/>
    <w:unhideWhenUsed/>
    <w:qFormat/>
    <w:rsid w:val="00461982"/>
    <w:pPr>
      <w:spacing w:before="120" w:after="120" w:line="240" w:lineRule="auto"/>
    </w:pPr>
    <w:rPr>
      <w:iCs/>
      <w:color w:val="1A1A1A" w:themeColor="text1"/>
      <w:spacing w:val="0"/>
      <w:sz w:val="18"/>
      <w:szCs w:val="18"/>
    </w:rPr>
  </w:style>
  <w:style w:type="paragraph" w:customStyle="1" w:styleId="06IntroCopy">
    <w:name w:val="06. Intro Copy"/>
    <w:basedOn w:val="Normal"/>
    <w:uiPriority w:val="99"/>
    <w:rsid w:val="00D023B8"/>
    <w:pPr>
      <w:suppressAutoHyphens/>
      <w:autoSpaceDE w:val="0"/>
      <w:autoSpaceDN w:val="0"/>
      <w:adjustRightInd w:val="0"/>
      <w:spacing w:before="113" w:after="57" w:line="320" w:lineRule="atLeast"/>
    </w:pPr>
    <w:rPr>
      <w:rFonts w:ascii="Nunito Sans SemiBold" w:hAnsi="Nunito Sans SemiBold" w:cs="Nunito Sans SemiBold"/>
      <w:b/>
      <w:bCs/>
      <w:i/>
      <w:iCs/>
      <w:color w:val="000000"/>
      <w:lang w:val="en-US"/>
    </w:rPr>
  </w:style>
  <w:style w:type="paragraph" w:customStyle="1" w:styleId="OutcomeH0OutcomeSection">
    <w:name w:val="Outcome H0 (Outcome Section)"/>
    <w:basedOn w:val="Normal"/>
    <w:uiPriority w:val="99"/>
    <w:rsid w:val="00D023B8"/>
    <w:pPr>
      <w:suppressAutoHyphens/>
      <w:autoSpaceDE w:val="0"/>
      <w:autoSpaceDN w:val="0"/>
      <w:adjustRightInd w:val="0"/>
      <w:spacing w:before="170" w:after="170" w:line="440" w:lineRule="atLeast"/>
      <w:ind w:left="283"/>
    </w:pPr>
    <w:rPr>
      <w:rFonts w:ascii="Filson Pro Medium" w:hAnsi="Filson Pro Medium" w:cs="Filson Pro Medium"/>
      <w:color w:val="FFFFFF"/>
      <w:sz w:val="36"/>
      <w:szCs w:val="36"/>
      <w:lang w:val="en-US"/>
    </w:rPr>
  </w:style>
  <w:style w:type="paragraph" w:customStyle="1" w:styleId="OutcomeOutcomeSection">
    <w:name w:val="Outcome (Outcome Section)"/>
    <w:basedOn w:val="Normal"/>
    <w:uiPriority w:val="99"/>
    <w:rsid w:val="00D023B8"/>
    <w:pPr>
      <w:suppressAutoHyphens/>
      <w:autoSpaceDE w:val="0"/>
      <w:autoSpaceDN w:val="0"/>
      <w:adjustRightInd w:val="0"/>
      <w:spacing w:before="57" w:after="113" w:line="360" w:lineRule="atLeast"/>
      <w:ind w:left="283"/>
    </w:pPr>
    <w:rPr>
      <w:rFonts w:ascii="Filson Pro Medium" w:hAnsi="Filson Pro Medium" w:cs="Filson Pro Medium"/>
      <w:color w:val="FFFFFF"/>
      <w:sz w:val="28"/>
      <w:szCs w:val="28"/>
      <w:lang w:val="en-US"/>
    </w:rPr>
  </w:style>
  <w:style w:type="paragraph" w:customStyle="1" w:styleId="BasicParagraph">
    <w:name w:val="[Basic Paragraph]"/>
    <w:basedOn w:val="Normal"/>
    <w:uiPriority w:val="99"/>
    <w:rsid w:val="00D023B8"/>
    <w:pPr>
      <w:autoSpaceDE w:val="0"/>
      <w:autoSpaceDN w:val="0"/>
      <w:adjustRightInd w:val="0"/>
      <w:spacing w:after="0" w:line="288" w:lineRule="auto"/>
    </w:pPr>
    <w:rPr>
      <w:rFonts w:ascii="Minion Pro" w:hAnsi="Minion Pro" w:cs="Minion Pro"/>
      <w:color w:val="000000"/>
      <w:lang w:val="en-US"/>
    </w:rPr>
  </w:style>
  <w:style w:type="character" w:styleId="EndnoteReference">
    <w:name w:val="endnote reference"/>
    <w:basedOn w:val="DefaultParagraphFont"/>
    <w:uiPriority w:val="99"/>
    <w:semiHidden/>
    <w:unhideWhenUsed/>
    <w:rsid w:val="00D023B8"/>
    <w:rPr>
      <w:w w:val="100"/>
      <w:vertAlign w:val="superscript"/>
    </w:rPr>
  </w:style>
  <w:style w:type="character" w:customStyle="1" w:styleId="Heading4Char">
    <w:name w:val="Heading 4 Char"/>
    <w:basedOn w:val="DefaultParagraphFont"/>
    <w:link w:val="Heading4"/>
    <w:uiPriority w:val="9"/>
    <w:rsid w:val="001D419F"/>
    <w:rPr>
      <w:rFonts w:cs="Arial"/>
      <w:b/>
      <w:bCs/>
      <w:color w:val="20416F" w:themeColor="accent5"/>
      <w:szCs w:val="24"/>
      <w:lang w:val="en-US"/>
    </w:rPr>
  </w:style>
  <w:style w:type="paragraph" w:styleId="TOCHeading">
    <w:name w:val="TOC Heading"/>
    <w:basedOn w:val="Heading1"/>
    <w:next w:val="Normal"/>
    <w:uiPriority w:val="39"/>
    <w:unhideWhenUsed/>
    <w:qFormat/>
    <w:rsid w:val="008665C4"/>
    <w:pPr>
      <w:spacing w:before="0" w:after="120" w:line="288" w:lineRule="auto"/>
      <w:outlineLvl w:val="9"/>
    </w:pPr>
    <w:rPr>
      <w:rFonts w:asciiTheme="minorHAnsi" w:hAnsiTheme="minorHAnsi"/>
      <w:b w:val="0"/>
      <w:bCs w:val="0"/>
      <w:color w:val="1A1A1A" w:themeColor="text1"/>
      <w:spacing w:val="0"/>
      <w:sz w:val="24"/>
      <w:szCs w:val="32"/>
      <w:lang w:val="en-US"/>
    </w:rPr>
  </w:style>
  <w:style w:type="paragraph" w:styleId="TOC1">
    <w:name w:val="toc 1"/>
    <w:basedOn w:val="Normal"/>
    <w:next w:val="Normal"/>
    <w:autoRedefine/>
    <w:uiPriority w:val="39"/>
    <w:unhideWhenUsed/>
    <w:rsid w:val="00B2438D"/>
    <w:pPr>
      <w:spacing w:after="100"/>
    </w:pPr>
  </w:style>
  <w:style w:type="paragraph" w:styleId="TOC2">
    <w:name w:val="toc 2"/>
    <w:basedOn w:val="Normal"/>
    <w:next w:val="Normal"/>
    <w:autoRedefine/>
    <w:uiPriority w:val="39"/>
    <w:unhideWhenUsed/>
    <w:rsid w:val="00B2438D"/>
    <w:pPr>
      <w:spacing w:after="100"/>
      <w:ind w:left="240"/>
    </w:pPr>
  </w:style>
  <w:style w:type="paragraph" w:styleId="TOC3">
    <w:name w:val="toc 3"/>
    <w:basedOn w:val="Normal"/>
    <w:next w:val="Normal"/>
    <w:autoRedefine/>
    <w:uiPriority w:val="39"/>
    <w:unhideWhenUsed/>
    <w:rsid w:val="00B2438D"/>
    <w:pPr>
      <w:spacing w:after="100"/>
      <w:ind w:left="480"/>
    </w:pPr>
  </w:style>
  <w:style w:type="paragraph" w:customStyle="1" w:styleId="Body">
    <w:name w:val="Body"/>
    <w:basedOn w:val="NoSpacing"/>
    <w:link w:val="BodyChar"/>
    <w:autoRedefine/>
    <w:qFormat/>
    <w:rsid w:val="00EC6755"/>
    <w:pPr>
      <w:spacing w:after="120" w:line="312" w:lineRule="auto"/>
    </w:pPr>
    <w:rPr>
      <w:rFonts w:asciiTheme="minorHAnsi" w:hAnsiTheme="minorHAnsi" w:cstheme="minorHAnsi"/>
      <w:color w:val="1A1A1A" w:themeColor="text1"/>
      <w:spacing w:val="0"/>
    </w:rPr>
  </w:style>
  <w:style w:type="character" w:customStyle="1" w:styleId="BodyChar">
    <w:name w:val="Body Char"/>
    <w:basedOn w:val="DefaultParagraphFont"/>
    <w:link w:val="Body"/>
    <w:locked/>
    <w:rsid w:val="00EC6755"/>
    <w:rPr>
      <w:rFonts w:asciiTheme="minorHAnsi" w:hAnsiTheme="minorHAnsi" w:cstheme="minorHAnsi"/>
      <w:color w:val="1A1A1A" w:themeColor="text1"/>
      <w:spacing w:val="0"/>
      <w:szCs w:val="24"/>
    </w:rPr>
  </w:style>
  <w:style w:type="paragraph" w:styleId="NoSpacing">
    <w:name w:val="No Spacing"/>
    <w:uiPriority w:val="1"/>
    <w:rsid w:val="00080AC6"/>
    <w:pPr>
      <w:spacing w:after="0" w:line="240" w:lineRule="auto"/>
    </w:pPr>
    <w:rPr>
      <w:rFonts w:cs="Arial"/>
      <w:szCs w:val="24"/>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qFormat/>
    <w:locked/>
    <w:rsid w:val="00441358"/>
    <w:rPr>
      <w:spacing w:val="0"/>
    </w:rPr>
  </w:style>
  <w:style w:type="paragraph" w:styleId="FootnoteText">
    <w:name w:val="footnote text"/>
    <w:basedOn w:val="Normal"/>
    <w:link w:val="FootnoteTextChar"/>
    <w:uiPriority w:val="99"/>
    <w:semiHidden/>
    <w:unhideWhenUsed/>
    <w:rsid w:val="009B03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03FA"/>
    <w:rPr>
      <w:rFonts w:ascii="Arial" w:hAnsi="Arial" w:cs="Arial"/>
      <w:sz w:val="20"/>
      <w:szCs w:val="20"/>
    </w:rPr>
  </w:style>
  <w:style w:type="character" w:styleId="FootnoteReference">
    <w:name w:val="footnote reference"/>
    <w:basedOn w:val="DefaultParagraphFont"/>
    <w:uiPriority w:val="99"/>
    <w:semiHidden/>
    <w:unhideWhenUsed/>
    <w:rsid w:val="009B03FA"/>
    <w:rPr>
      <w:vertAlign w:val="superscript"/>
    </w:rPr>
  </w:style>
  <w:style w:type="paragraph" w:styleId="Title">
    <w:name w:val="Title"/>
    <w:basedOn w:val="Normal"/>
    <w:next w:val="Normal"/>
    <w:link w:val="TitleChar"/>
    <w:uiPriority w:val="10"/>
    <w:qFormat/>
    <w:rsid w:val="001D419F"/>
    <w:pPr>
      <w:pBdr>
        <w:top w:val="single" w:sz="4" w:space="4" w:color="auto"/>
        <w:bottom w:val="single" w:sz="4" w:space="4" w:color="auto"/>
      </w:pBdr>
      <w:spacing w:before="6000" w:after="120" w:line="240" w:lineRule="auto"/>
      <w:contextualSpacing/>
    </w:pPr>
    <w:rPr>
      <w:rFonts w:asciiTheme="majorHAnsi" w:eastAsiaTheme="majorEastAsia" w:hAnsiTheme="majorHAnsi"/>
      <w:b/>
      <w:color w:val="20416F" w:themeColor="accent5"/>
      <w:sz w:val="72"/>
    </w:rPr>
  </w:style>
  <w:style w:type="character" w:customStyle="1" w:styleId="TitleChar">
    <w:name w:val="Title Char"/>
    <w:basedOn w:val="DefaultParagraphFont"/>
    <w:link w:val="Title"/>
    <w:uiPriority w:val="10"/>
    <w:rsid w:val="001D419F"/>
    <w:rPr>
      <w:rFonts w:asciiTheme="majorHAnsi" w:eastAsiaTheme="majorEastAsia" w:hAnsiTheme="majorHAnsi"/>
      <w:b/>
      <w:color w:val="20416F" w:themeColor="accent5"/>
      <w:sz w:val="72"/>
    </w:rPr>
  </w:style>
  <w:style w:type="paragraph" w:customStyle="1" w:styleId="bullets">
    <w:name w:val="bullets"/>
    <w:basedOn w:val="Body"/>
    <w:rsid w:val="00ED4852"/>
    <w:pPr>
      <w:numPr>
        <w:numId w:val="31"/>
      </w:numPr>
      <w:ind w:left="568" w:hanging="284"/>
    </w:pPr>
  </w:style>
  <w:style w:type="paragraph" w:customStyle="1" w:styleId="Bullets0">
    <w:name w:val="Bullets"/>
    <w:basedOn w:val="ListParagraph"/>
    <w:qFormat/>
    <w:rsid w:val="0063376B"/>
    <w:pPr>
      <w:numPr>
        <w:numId w:val="32"/>
      </w:numPr>
      <w:ind w:left="568" w:hanging="284"/>
    </w:pPr>
  </w:style>
  <w:style w:type="paragraph" w:customStyle="1" w:styleId="indent">
    <w:name w:val="indent"/>
    <w:basedOn w:val="Body"/>
    <w:qFormat/>
    <w:rsid w:val="00ED4852"/>
    <w:pPr>
      <w:ind w:left="284"/>
    </w:pPr>
  </w:style>
  <w:style w:type="paragraph" w:customStyle="1" w:styleId="Numbers">
    <w:name w:val="Numbers"/>
    <w:basedOn w:val="Bullets0"/>
    <w:rsid w:val="00463BE1"/>
    <w:pPr>
      <w:numPr>
        <w:numId w:val="33"/>
      </w:numPr>
      <w:ind w:left="568" w:hanging="284"/>
    </w:pPr>
  </w:style>
  <w:style w:type="paragraph" w:customStyle="1" w:styleId="Style1">
    <w:name w:val="Style1"/>
    <w:basedOn w:val="Numbers"/>
    <w:qFormat/>
    <w:rsid w:val="00461982"/>
  </w:style>
  <w:style w:type="paragraph" w:customStyle="1" w:styleId="Style2">
    <w:name w:val="Style2"/>
    <w:basedOn w:val="ListParagraph"/>
    <w:rsid w:val="00441358"/>
    <w:pPr>
      <w:numPr>
        <w:ilvl w:val="1"/>
        <w:numId w:val="21"/>
      </w:numPr>
    </w:pPr>
  </w:style>
  <w:style w:type="paragraph" w:customStyle="1" w:styleId="TOC">
    <w:name w:val="TOC"/>
    <w:basedOn w:val="TOCHeading"/>
    <w:rsid w:val="00EC6755"/>
    <w:rPr>
      <w:noProo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3415">
      <w:bodyDiv w:val="1"/>
      <w:marLeft w:val="0"/>
      <w:marRight w:val="0"/>
      <w:marTop w:val="0"/>
      <w:marBottom w:val="0"/>
      <w:divBdr>
        <w:top w:val="none" w:sz="0" w:space="0" w:color="auto"/>
        <w:left w:val="none" w:sz="0" w:space="0" w:color="auto"/>
        <w:bottom w:val="none" w:sz="0" w:space="0" w:color="auto"/>
        <w:right w:val="none" w:sz="0" w:space="0" w:color="auto"/>
      </w:divBdr>
    </w:div>
    <w:div w:id="87582562">
      <w:bodyDiv w:val="1"/>
      <w:marLeft w:val="0"/>
      <w:marRight w:val="0"/>
      <w:marTop w:val="0"/>
      <w:marBottom w:val="0"/>
      <w:divBdr>
        <w:top w:val="none" w:sz="0" w:space="0" w:color="auto"/>
        <w:left w:val="none" w:sz="0" w:space="0" w:color="auto"/>
        <w:bottom w:val="none" w:sz="0" w:space="0" w:color="auto"/>
        <w:right w:val="none" w:sz="0" w:space="0" w:color="auto"/>
      </w:divBdr>
    </w:div>
    <w:div w:id="131027783">
      <w:bodyDiv w:val="1"/>
      <w:marLeft w:val="0"/>
      <w:marRight w:val="0"/>
      <w:marTop w:val="0"/>
      <w:marBottom w:val="0"/>
      <w:divBdr>
        <w:top w:val="none" w:sz="0" w:space="0" w:color="auto"/>
        <w:left w:val="none" w:sz="0" w:space="0" w:color="auto"/>
        <w:bottom w:val="none" w:sz="0" w:space="0" w:color="auto"/>
        <w:right w:val="none" w:sz="0" w:space="0" w:color="auto"/>
      </w:divBdr>
    </w:div>
    <w:div w:id="132480753">
      <w:bodyDiv w:val="1"/>
      <w:marLeft w:val="0"/>
      <w:marRight w:val="0"/>
      <w:marTop w:val="0"/>
      <w:marBottom w:val="0"/>
      <w:divBdr>
        <w:top w:val="none" w:sz="0" w:space="0" w:color="auto"/>
        <w:left w:val="none" w:sz="0" w:space="0" w:color="auto"/>
        <w:bottom w:val="none" w:sz="0" w:space="0" w:color="auto"/>
        <w:right w:val="none" w:sz="0" w:space="0" w:color="auto"/>
      </w:divBdr>
    </w:div>
    <w:div w:id="168371296">
      <w:bodyDiv w:val="1"/>
      <w:marLeft w:val="0"/>
      <w:marRight w:val="0"/>
      <w:marTop w:val="0"/>
      <w:marBottom w:val="0"/>
      <w:divBdr>
        <w:top w:val="none" w:sz="0" w:space="0" w:color="auto"/>
        <w:left w:val="none" w:sz="0" w:space="0" w:color="auto"/>
        <w:bottom w:val="none" w:sz="0" w:space="0" w:color="auto"/>
        <w:right w:val="none" w:sz="0" w:space="0" w:color="auto"/>
      </w:divBdr>
    </w:div>
    <w:div w:id="253175165">
      <w:bodyDiv w:val="1"/>
      <w:marLeft w:val="0"/>
      <w:marRight w:val="0"/>
      <w:marTop w:val="0"/>
      <w:marBottom w:val="0"/>
      <w:divBdr>
        <w:top w:val="none" w:sz="0" w:space="0" w:color="auto"/>
        <w:left w:val="none" w:sz="0" w:space="0" w:color="auto"/>
        <w:bottom w:val="none" w:sz="0" w:space="0" w:color="auto"/>
        <w:right w:val="none" w:sz="0" w:space="0" w:color="auto"/>
      </w:divBdr>
    </w:div>
    <w:div w:id="257179661">
      <w:bodyDiv w:val="1"/>
      <w:marLeft w:val="0"/>
      <w:marRight w:val="0"/>
      <w:marTop w:val="0"/>
      <w:marBottom w:val="0"/>
      <w:divBdr>
        <w:top w:val="none" w:sz="0" w:space="0" w:color="auto"/>
        <w:left w:val="none" w:sz="0" w:space="0" w:color="auto"/>
        <w:bottom w:val="none" w:sz="0" w:space="0" w:color="auto"/>
        <w:right w:val="none" w:sz="0" w:space="0" w:color="auto"/>
      </w:divBdr>
    </w:div>
    <w:div w:id="287442963">
      <w:bodyDiv w:val="1"/>
      <w:marLeft w:val="0"/>
      <w:marRight w:val="0"/>
      <w:marTop w:val="0"/>
      <w:marBottom w:val="0"/>
      <w:divBdr>
        <w:top w:val="none" w:sz="0" w:space="0" w:color="auto"/>
        <w:left w:val="none" w:sz="0" w:space="0" w:color="auto"/>
        <w:bottom w:val="none" w:sz="0" w:space="0" w:color="auto"/>
        <w:right w:val="none" w:sz="0" w:space="0" w:color="auto"/>
      </w:divBdr>
    </w:div>
    <w:div w:id="438795761">
      <w:bodyDiv w:val="1"/>
      <w:marLeft w:val="0"/>
      <w:marRight w:val="0"/>
      <w:marTop w:val="0"/>
      <w:marBottom w:val="0"/>
      <w:divBdr>
        <w:top w:val="none" w:sz="0" w:space="0" w:color="auto"/>
        <w:left w:val="none" w:sz="0" w:space="0" w:color="auto"/>
        <w:bottom w:val="none" w:sz="0" w:space="0" w:color="auto"/>
        <w:right w:val="none" w:sz="0" w:space="0" w:color="auto"/>
      </w:divBdr>
    </w:div>
    <w:div w:id="552155912">
      <w:bodyDiv w:val="1"/>
      <w:marLeft w:val="0"/>
      <w:marRight w:val="0"/>
      <w:marTop w:val="0"/>
      <w:marBottom w:val="0"/>
      <w:divBdr>
        <w:top w:val="none" w:sz="0" w:space="0" w:color="auto"/>
        <w:left w:val="none" w:sz="0" w:space="0" w:color="auto"/>
        <w:bottom w:val="none" w:sz="0" w:space="0" w:color="auto"/>
        <w:right w:val="none" w:sz="0" w:space="0" w:color="auto"/>
      </w:divBdr>
    </w:div>
    <w:div w:id="553858337">
      <w:bodyDiv w:val="1"/>
      <w:marLeft w:val="0"/>
      <w:marRight w:val="0"/>
      <w:marTop w:val="0"/>
      <w:marBottom w:val="0"/>
      <w:divBdr>
        <w:top w:val="none" w:sz="0" w:space="0" w:color="auto"/>
        <w:left w:val="none" w:sz="0" w:space="0" w:color="auto"/>
        <w:bottom w:val="none" w:sz="0" w:space="0" w:color="auto"/>
        <w:right w:val="none" w:sz="0" w:space="0" w:color="auto"/>
      </w:divBdr>
    </w:div>
    <w:div w:id="582877337">
      <w:bodyDiv w:val="1"/>
      <w:marLeft w:val="0"/>
      <w:marRight w:val="0"/>
      <w:marTop w:val="0"/>
      <w:marBottom w:val="0"/>
      <w:divBdr>
        <w:top w:val="none" w:sz="0" w:space="0" w:color="auto"/>
        <w:left w:val="none" w:sz="0" w:space="0" w:color="auto"/>
        <w:bottom w:val="none" w:sz="0" w:space="0" w:color="auto"/>
        <w:right w:val="none" w:sz="0" w:space="0" w:color="auto"/>
      </w:divBdr>
    </w:div>
    <w:div w:id="593170698">
      <w:bodyDiv w:val="1"/>
      <w:marLeft w:val="0"/>
      <w:marRight w:val="0"/>
      <w:marTop w:val="0"/>
      <w:marBottom w:val="0"/>
      <w:divBdr>
        <w:top w:val="none" w:sz="0" w:space="0" w:color="auto"/>
        <w:left w:val="none" w:sz="0" w:space="0" w:color="auto"/>
        <w:bottom w:val="none" w:sz="0" w:space="0" w:color="auto"/>
        <w:right w:val="none" w:sz="0" w:space="0" w:color="auto"/>
      </w:divBdr>
    </w:div>
    <w:div w:id="596451709">
      <w:bodyDiv w:val="1"/>
      <w:marLeft w:val="0"/>
      <w:marRight w:val="0"/>
      <w:marTop w:val="0"/>
      <w:marBottom w:val="0"/>
      <w:divBdr>
        <w:top w:val="none" w:sz="0" w:space="0" w:color="auto"/>
        <w:left w:val="none" w:sz="0" w:space="0" w:color="auto"/>
        <w:bottom w:val="none" w:sz="0" w:space="0" w:color="auto"/>
        <w:right w:val="none" w:sz="0" w:space="0" w:color="auto"/>
      </w:divBdr>
    </w:div>
    <w:div w:id="628708372">
      <w:bodyDiv w:val="1"/>
      <w:marLeft w:val="0"/>
      <w:marRight w:val="0"/>
      <w:marTop w:val="0"/>
      <w:marBottom w:val="0"/>
      <w:divBdr>
        <w:top w:val="none" w:sz="0" w:space="0" w:color="auto"/>
        <w:left w:val="none" w:sz="0" w:space="0" w:color="auto"/>
        <w:bottom w:val="none" w:sz="0" w:space="0" w:color="auto"/>
        <w:right w:val="none" w:sz="0" w:space="0" w:color="auto"/>
      </w:divBdr>
    </w:div>
    <w:div w:id="649285584">
      <w:bodyDiv w:val="1"/>
      <w:marLeft w:val="0"/>
      <w:marRight w:val="0"/>
      <w:marTop w:val="0"/>
      <w:marBottom w:val="0"/>
      <w:divBdr>
        <w:top w:val="none" w:sz="0" w:space="0" w:color="auto"/>
        <w:left w:val="none" w:sz="0" w:space="0" w:color="auto"/>
        <w:bottom w:val="none" w:sz="0" w:space="0" w:color="auto"/>
        <w:right w:val="none" w:sz="0" w:space="0" w:color="auto"/>
      </w:divBdr>
    </w:div>
    <w:div w:id="663584163">
      <w:bodyDiv w:val="1"/>
      <w:marLeft w:val="0"/>
      <w:marRight w:val="0"/>
      <w:marTop w:val="0"/>
      <w:marBottom w:val="0"/>
      <w:divBdr>
        <w:top w:val="none" w:sz="0" w:space="0" w:color="auto"/>
        <w:left w:val="none" w:sz="0" w:space="0" w:color="auto"/>
        <w:bottom w:val="none" w:sz="0" w:space="0" w:color="auto"/>
        <w:right w:val="none" w:sz="0" w:space="0" w:color="auto"/>
      </w:divBdr>
    </w:div>
    <w:div w:id="678041794">
      <w:bodyDiv w:val="1"/>
      <w:marLeft w:val="0"/>
      <w:marRight w:val="0"/>
      <w:marTop w:val="0"/>
      <w:marBottom w:val="0"/>
      <w:divBdr>
        <w:top w:val="none" w:sz="0" w:space="0" w:color="auto"/>
        <w:left w:val="none" w:sz="0" w:space="0" w:color="auto"/>
        <w:bottom w:val="none" w:sz="0" w:space="0" w:color="auto"/>
        <w:right w:val="none" w:sz="0" w:space="0" w:color="auto"/>
      </w:divBdr>
    </w:div>
    <w:div w:id="713045550">
      <w:bodyDiv w:val="1"/>
      <w:marLeft w:val="0"/>
      <w:marRight w:val="0"/>
      <w:marTop w:val="0"/>
      <w:marBottom w:val="0"/>
      <w:divBdr>
        <w:top w:val="none" w:sz="0" w:space="0" w:color="auto"/>
        <w:left w:val="none" w:sz="0" w:space="0" w:color="auto"/>
        <w:bottom w:val="none" w:sz="0" w:space="0" w:color="auto"/>
        <w:right w:val="none" w:sz="0" w:space="0" w:color="auto"/>
      </w:divBdr>
    </w:div>
    <w:div w:id="900945022">
      <w:bodyDiv w:val="1"/>
      <w:marLeft w:val="0"/>
      <w:marRight w:val="0"/>
      <w:marTop w:val="0"/>
      <w:marBottom w:val="0"/>
      <w:divBdr>
        <w:top w:val="none" w:sz="0" w:space="0" w:color="auto"/>
        <w:left w:val="none" w:sz="0" w:space="0" w:color="auto"/>
        <w:bottom w:val="none" w:sz="0" w:space="0" w:color="auto"/>
        <w:right w:val="none" w:sz="0" w:space="0" w:color="auto"/>
      </w:divBdr>
    </w:div>
    <w:div w:id="973145132">
      <w:bodyDiv w:val="1"/>
      <w:marLeft w:val="0"/>
      <w:marRight w:val="0"/>
      <w:marTop w:val="0"/>
      <w:marBottom w:val="0"/>
      <w:divBdr>
        <w:top w:val="none" w:sz="0" w:space="0" w:color="auto"/>
        <w:left w:val="none" w:sz="0" w:space="0" w:color="auto"/>
        <w:bottom w:val="none" w:sz="0" w:space="0" w:color="auto"/>
        <w:right w:val="none" w:sz="0" w:space="0" w:color="auto"/>
      </w:divBdr>
      <w:divsChild>
        <w:div w:id="1479225638">
          <w:marLeft w:val="0"/>
          <w:marRight w:val="0"/>
          <w:marTop w:val="0"/>
          <w:marBottom w:val="0"/>
          <w:divBdr>
            <w:top w:val="none" w:sz="0" w:space="0" w:color="auto"/>
            <w:left w:val="none" w:sz="0" w:space="0" w:color="auto"/>
            <w:bottom w:val="none" w:sz="0" w:space="0" w:color="auto"/>
            <w:right w:val="none" w:sz="0" w:space="0" w:color="auto"/>
          </w:divBdr>
          <w:divsChild>
            <w:div w:id="104737794">
              <w:marLeft w:val="0"/>
              <w:marRight w:val="0"/>
              <w:marTop w:val="0"/>
              <w:marBottom w:val="0"/>
              <w:divBdr>
                <w:top w:val="none" w:sz="0" w:space="0" w:color="auto"/>
                <w:left w:val="none" w:sz="0" w:space="0" w:color="auto"/>
                <w:bottom w:val="none" w:sz="0" w:space="0" w:color="auto"/>
                <w:right w:val="none" w:sz="0" w:space="0" w:color="auto"/>
              </w:divBdr>
              <w:divsChild>
                <w:div w:id="839739536">
                  <w:marLeft w:val="0"/>
                  <w:marRight w:val="0"/>
                  <w:marTop w:val="0"/>
                  <w:marBottom w:val="0"/>
                  <w:divBdr>
                    <w:top w:val="none" w:sz="0" w:space="0" w:color="auto"/>
                    <w:left w:val="none" w:sz="0" w:space="0" w:color="auto"/>
                    <w:bottom w:val="none" w:sz="0" w:space="0" w:color="auto"/>
                    <w:right w:val="none" w:sz="0" w:space="0" w:color="auto"/>
                  </w:divBdr>
                  <w:divsChild>
                    <w:div w:id="1003626926">
                      <w:marLeft w:val="0"/>
                      <w:marRight w:val="0"/>
                      <w:marTop w:val="0"/>
                      <w:marBottom w:val="0"/>
                      <w:divBdr>
                        <w:top w:val="none" w:sz="0" w:space="0" w:color="auto"/>
                        <w:left w:val="none" w:sz="0" w:space="0" w:color="auto"/>
                        <w:bottom w:val="none" w:sz="0" w:space="0" w:color="auto"/>
                        <w:right w:val="none" w:sz="0" w:space="0" w:color="auto"/>
                      </w:divBdr>
                      <w:divsChild>
                        <w:div w:id="20582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013558">
          <w:marLeft w:val="0"/>
          <w:marRight w:val="0"/>
          <w:marTop w:val="0"/>
          <w:marBottom w:val="0"/>
          <w:divBdr>
            <w:top w:val="none" w:sz="0" w:space="0" w:color="auto"/>
            <w:left w:val="none" w:sz="0" w:space="0" w:color="auto"/>
            <w:bottom w:val="none" w:sz="0" w:space="0" w:color="auto"/>
            <w:right w:val="none" w:sz="0" w:space="0" w:color="auto"/>
          </w:divBdr>
          <w:divsChild>
            <w:div w:id="2013338394">
              <w:marLeft w:val="0"/>
              <w:marRight w:val="0"/>
              <w:marTop w:val="0"/>
              <w:marBottom w:val="0"/>
              <w:divBdr>
                <w:top w:val="none" w:sz="0" w:space="0" w:color="auto"/>
                <w:left w:val="none" w:sz="0" w:space="0" w:color="auto"/>
                <w:bottom w:val="none" w:sz="0" w:space="0" w:color="auto"/>
                <w:right w:val="none" w:sz="0" w:space="0" w:color="auto"/>
              </w:divBdr>
              <w:divsChild>
                <w:div w:id="1508211227">
                  <w:marLeft w:val="0"/>
                  <w:marRight w:val="0"/>
                  <w:marTop w:val="0"/>
                  <w:marBottom w:val="0"/>
                  <w:divBdr>
                    <w:top w:val="none" w:sz="0" w:space="0" w:color="auto"/>
                    <w:left w:val="none" w:sz="0" w:space="0" w:color="auto"/>
                    <w:bottom w:val="none" w:sz="0" w:space="0" w:color="auto"/>
                    <w:right w:val="none" w:sz="0" w:space="0" w:color="auto"/>
                  </w:divBdr>
                  <w:divsChild>
                    <w:div w:id="12485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3805">
              <w:marLeft w:val="0"/>
              <w:marRight w:val="0"/>
              <w:marTop w:val="0"/>
              <w:marBottom w:val="0"/>
              <w:divBdr>
                <w:top w:val="none" w:sz="0" w:space="0" w:color="auto"/>
                <w:left w:val="none" w:sz="0" w:space="0" w:color="auto"/>
                <w:bottom w:val="none" w:sz="0" w:space="0" w:color="auto"/>
                <w:right w:val="none" w:sz="0" w:space="0" w:color="auto"/>
              </w:divBdr>
              <w:divsChild>
                <w:div w:id="1203522398">
                  <w:marLeft w:val="0"/>
                  <w:marRight w:val="0"/>
                  <w:marTop w:val="0"/>
                  <w:marBottom w:val="0"/>
                  <w:divBdr>
                    <w:top w:val="none" w:sz="0" w:space="0" w:color="auto"/>
                    <w:left w:val="none" w:sz="0" w:space="0" w:color="auto"/>
                    <w:bottom w:val="none" w:sz="0" w:space="0" w:color="auto"/>
                    <w:right w:val="none" w:sz="0" w:space="0" w:color="auto"/>
                  </w:divBdr>
                  <w:divsChild>
                    <w:div w:id="166209874">
                      <w:marLeft w:val="0"/>
                      <w:marRight w:val="0"/>
                      <w:marTop w:val="0"/>
                      <w:marBottom w:val="0"/>
                      <w:divBdr>
                        <w:top w:val="none" w:sz="0" w:space="0" w:color="auto"/>
                        <w:left w:val="none" w:sz="0" w:space="0" w:color="auto"/>
                        <w:bottom w:val="none" w:sz="0" w:space="0" w:color="auto"/>
                        <w:right w:val="none" w:sz="0" w:space="0" w:color="auto"/>
                      </w:divBdr>
                      <w:divsChild>
                        <w:div w:id="14307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149048">
      <w:bodyDiv w:val="1"/>
      <w:marLeft w:val="0"/>
      <w:marRight w:val="0"/>
      <w:marTop w:val="0"/>
      <w:marBottom w:val="0"/>
      <w:divBdr>
        <w:top w:val="none" w:sz="0" w:space="0" w:color="auto"/>
        <w:left w:val="none" w:sz="0" w:space="0" w:color="auto"/>
        <w:bottom w:val="none" w:sz="0" w:space="0" w:color="auto"/>
        <w:right w:val="none" w:sz="0" w:space="0" w:color="auto"/>
      </w:divBdr>
    </w:div>
    <w:div w:id="1006907575">
      <w:bodyDiv w:val="1"/>
      <w:marLeft w:val="0"/>
      <w:marRight w:val="0"/>
      <w:marTop w:val="0"/>
      <w:marBottom w:val="0"/>
      <w:divBdr>
        <w:top w:val="none" w:sz="0" w:space="0" w:color="auto"/>
        <w:left w:val="none" w:sz="0" w:space="0" w:color="auto"/>
        <w:bottom w:val="none" w:sz="0" w:space="0" w:color="auto"/>
        <w:right w:val="none" w:sz="0" w:space="0" w:color="auto"/>
      </w:divBdr>
    </w:div>
    <w:div w:id="1069503898">
      <w:bodyDiv w:val="1"/>
      <w:marLeft w:val="0"/>
      <w:marRight w:val="0"/>
      <w:marTop w:val="0"/>
      <w:marBottom w:val="0"/>
      <w:divBdr>
        <w:top w:val="none" w:sz="0" w:space="0" w:color="auto"/>
        <w:left w:val="none" w:sz="0" w:space="0" w:color="auto"/>
        <w:bottom w:val="none" w:sz="0" w:space="0" w:color="auto"/>
        <w:right w:val="none" w:sz="0" w:space="0" w:color="auto"/>
      </w:divBdr>
    </w:div>
    <w:div w:id="1088312383">
      <w:bodyDiv w:val="1"/>
      <w:marLeft w:val="0"/>
      <w:marRight w:val="0"/>
      <w:marTop w:val="0"/>
      <w:marBottom w:val="0"/>
      <w:divBdr>
        <w:top w:val="none" w:sz="0" w:space="0" w:color="auto"/>
        <w:left w:val="none" w:sz="0" w:space="0" w:color="auto"/>
        <w:bottom w:val="none" w:sz="0" w:space="0" w:color="auto"/>
        <w:right w:val="none" w:sz="0" w:space="0" w:color="auto"/>
      </w:divBdr>
    </w:div>
    <w:div w:id="1118448423">
      <w:bodyDiv w:val="1"/>
      <w:marLeft w:val="0"/>
      <w:marRight w:val="0"/>
      <w:marTop w:val="0"/>
      <w:marBottom w:val="0"/>
      <w:divBdr>
        <w:top w:val="none" w:sz="0" w:space="0" w:color="auto"/>
        <w:left w:val="none" w:sz="0" w:space="0" w:color="auto"/>
        <w:bottom w:val="none" w:sz="0" w:space="0" w:color="auto"/>
        <w:right w:val="none" w:sz="0" w:space="0" w:color="auto"/>
      </w:divBdr>
    </w:div>
    <w:div w:id="1141848263">
      <w:bodyDiv w:val="1"/>
      <w:marLeft w:val="0"/>
      <w:marRight w:val="0"/>
      <w:marTop w:val="0"/>
      <w:marBottom w:val="0"/>
      <w:divBdr>
        <w:top w:val="none" w:sz="0" w:space="0" w:color="auto"/>
        <w:left w:val="none" w:sz="0" w:space="0" w:color="auto"/>
        <w:bottom w:val="none" w:sz="0" w:space="0" w:color="auto"/>
        <w:right w:val="none" w:sz="0" w:space="0" w:color="auto"/>
      </w:divBdr>
    </w:div>
    <w:div w:id="1149518521">
      <w:bodyDiv w:val="1"/>
      <w:marLeft w:val="0"/>
      <w:marRight w:val="0"/>
      <w:marTop w:val="0"/>
      <w:marBottom w:val="0"/>
      <w:divBdr>
        <w:top w:val="none" w:sz="0" w:space="0" w:color="auto"/>
        <w:left w:val="none" w:sz="0" w:space="0" w:color="auto"/>
        <w:bottom w:val="none" w:sz="0" w:space="0" w:color="auto"/>
        <w:right w:val="none" w:sz="0" w:space="0" w:color="auto"/>
      </w:divBdr>
    </w:div>
    <w:div w:id="1225413976">
      <w:bodyDiv w:val="1"/>
      <w:marLeft w:val="0"/>
      <w:marRight w:val="0"/>
      <w:marTop w:val="0"/>
      <w:marBottom w:val="0"/>
      <w:divBdr>
        <w:top w:val="none" w:sz="0" w:space="0" w:color="auto"/>
        <w:left w:val="none" w:sz="0" w:space="0" w:color="auto"/>
        <w:bottom w:val="none" w:sz="0" w:space="0" w:color="auto"/>
        <w:right w:val="none" w:sz="0" w:space="0" w:color="auto"/>
      </w:divBdr>
    </w:div>
    <w:div w:id="1259603867">
      <w:bodyDiv w:val="1"/>
      <w:marLeft w:val="0"/>
      <w:marRight w:val="0"/>
      <w:marTop w:val="0"/>
      <w:marBottom w:val="0"/>
      <w:divBdr>
        <w:top w:val="none" w:sz="0" w:space="0" w:color="auto"/>
        <w:left w:val="none" w:sz="0" w:space="0" w:color="auto"/>
        <w:bottom w:val="none" w:sz="0" w:space="0" w:color="auto"/>
        <w:right w:val="none" w:sz="0" w:space="0" w:color="auto"/>
      </w:divBdr>
    </w:div>
    <w:div w:id="1311129149">
      <w:bodyDiv w:val="1"/>
      <w:marLeft w:val="0"/>
      <w:marRight w:val="0"/>
      <w:marTop w:val="0"/>
      <w:marBottom w:val="0"/>
      <w:divBdr>
        <w:top w:val="none" w:sz="0" w:space="0" w:color="auto"/>
        <w:left w:val="none" w:sz="0" w:space="0" w:color="auto"/>
        <w:bottom w:val="none" w:sz="0" w:space="0" w:color="auto"/>
        <w:right w:val="none" w:sz="0" w:space="0" w:color="auto"/>
      </w:divBdr>
    </w:div>
    <w:div w:id="1316490921">
      <w:bodyDiv w:val="1"/>
      <w:marLeft w:val="0"/>
      <w:marRight w:val="0"/>
      <w:marTop w:val="0"/>
      <w:marBottom w:val="0"/>
      <w:divBdr>
        <w:top w:val="none" w:sz="0" w:space="0" w:color="auto"/>
        <w:left w:val="none" w:sz="0" w:space="0" w:color="auto"/>
        <w:bottom w:val="none" w:sz="0" w:space="0" w:color="auto"/>
        <w:right w:val="none" w:sz="0" w:space="0" w:color="auto"/>
      </w:divBdr>
    </w:div>
    <w:div w:id="1372995670">
      <w:bodyDiv w:val="1"/>
      <w:marLeft w:val="0"/>
      <w:marRight w:val="0"/>
      <w:marTop w:val="0"/>
      <w:marBottom w:val="0"/>
      <w:divBdr>
        <w:top w:val="none" w:sz="0" w:space="0" w:color="auto"/>
        <w:left w:val="none" w:sz="0" w:space="0" w:color="auto"/>
        <w:bottom w:val="none" w:sz="0" w:space="0" w:color="auto"/>
        <w:right w:val="none" w:sz="0" w:space="0" w:color="auto"/>
      </w:divBdr>
    </w:div>
    <w:div w:id="1414007591">
      <w:bodyDiv w:val="1"/>
      <w:marLeft w:val="0"/>
      <w:marRight w:val="0"/>
      <w:marTop w:val="0"/>
      <w:marBottom w:val="0"/>
      <w:divBdr>
        <w:top w:val="none" w:sz="0" w:space="0" w:color="auto"/>
        <w:left w:val="none" w:sz="0" w:space="0" w:color="auto"/>
        <w:bottom w:val="none" w:sz="0" w:space="0" w:color="auto"/>
        <w:right w:val="none" w:sz="0" w:space="0" w:color="auto"/>
      </w:divBdr>
    </w:div>
    <w:div w:id="1419907904">
      <w:bodyDiv w:val="1"/>
      <w:marLeft w:val="0"/>
      <w:marRight w:val="0"/>
      <w:marTop w:val="0"/>
      <w:marBottom w:val="0"/>
      <w:divBdr>
        <w:top w:val="none" w:sz="0" w:space="0" w:color="auto"/>
        <w:left w:val="none" w:sz="0" w:space="0" w:color="auto"/>
        <w:bottom w:val="none" w:sz="0" w:space="0" w:color="auto"/>
        <w:right w:val="none" w:sz="0" w:space="0" w:color="auto"/>
      </w:divBdr>
    </w:div>
    <w:div w:id="1436709877">
      <w:bodyDiv w:val="1"/>
      <w:marLeft w:val="0"/>
      <w:marRight w:val="0"/>
      <w:marTop w:val="0"/>
      <w:marBottom w:val="0"/>
      <w:divBdr>
        <w:top w:val="none" w:sz="0" w:space="0" w:color="auto"/>
        <w:left w:val="none" w:sz="0" w:space="0" w:color="auto"/>
        <w:bottom w:val="none" w:sz="0" w:space="0" w:color="auto"/>
        <w:right w:val="none" w:sz="0" w:space="0" w:color="auto"/>
      </w:divBdr>
    </w:div>
    <w:div w:id="1443261029">
      <w:bodyDiv w:val="1"/>
      <w:marLeft w:val="0"/>
      <w:marRight w:val="0"/>
      <w:marTop w:val="0"/>
      <w:marBottom w:val="0"/>
      <w:divBdr>
        <w:top w:val="none" w:sz="0" w:space="0" w:color="auto"/>
        <w:left w:val="none" w:sz="0" w:space="0" w:color="auto"/>
        <w:bottom w:val="none" w:sz="0" w:space="0" w:color="auto"/>
        <w:right w:val="none" w:sz="0" w:space="0" w:color="auto"/>
      </w:divBdr>
    </w:div>
    <w:div w:id="1451125362">
      <w:bodyDiv w:val="1"/>
      <w:marLeft w:val="0"/>
      <w:marRight w:val="0"/>
      <w:marTop w:val="0"/>
      <w:marBottom w:val="0"/>
      <w:divBdr>
        <w:top w:val="none" w:sz="0" w:space="0" w:color="auto"/>
        <w:left w:val="none" w:sz="0" w:space="0" w:color="auto"/>
        <w:bottom w:val="none" w:sz="0" w:space="0" w:color="auto"/>
        <w:right w:val="none" w:sz="0" w:space="0" w:color="auto"/>
      </w:divBdr>
    </w:div>
    <w:div w:id="1497840184">
      <w:bodyDiv w:val="1"/>
      <w:marLeft w:val="0"/>
      <w:marRight w:val="0"/>
      <w:marTop w:val="0"/>
      <w:marBottom w:val="0"/>
      <w:divBdr>
        <w:top w:val="none" w:sz="0" w:space="0" w:color="auto"/>
        <w:left w:val="none" w:sz="0" w:space="0" w:color="auto"/>
        <w:bottom w:val="none" w:sz="0" w:space="0" w:color="auto"/>
        <w:right w:val="none" w:sz="0" w:space="0" w:color="auto"/>
      </w:divBdr>
    </w:div>
    <w:div w:id="1525247785">
      <w:bodyDiv w:val="1"/>
      <w:marLeft w:val="0"/>
      <w:marRight w:val="0"/>
      <w:marTop w:val="0"/>
      <w:marBottom w:val="0"/>
      <w:divBdr>
        <w:top w:val="none" w:sz="0" w:space="0" w:color="auto"/>
        <w:left w:val="none" w:sz="0" w:space="0" w:color="auto"/>
        <w:bottom w:val="none" w:sz="0" w:space="0" w:color="auto"/>
        <w:right w:val="none" w:sz="0" w:space="0" w:color="auto"/>
      </w:divBdr>
    </w:div>
    <w:div w:id="1544976875">
      <w:bodyDiv w:val="1"/>
      <w:marLeft w:val="0"/>
      <w:marRight w:val="0"/>
      <w:marTop w:val="0"/>
      <w:marBottom w:val="0"/>
      <w:divBdr>
        <w:top w:val="none" w:sz="0" w:space="0" w:color="auto"/>
        <w:left w:val="none" w:sz="0" w:space="0" w:color="auto"/>
        <w:bottom w:val="none" w:sz="0" w:space="0" w:color="auto"/>
        <w:right w:val="none" w:sz="0" w:space="0" w:color="auto"/>
      </w:divBdr>
    </w:div>
    <w:div w:id="1617104851">
      <w:bodyDiv w:val="1"/>
      <w:marLeft w:val="0"/>
      <w:marRight w:val="0"/>
      <w:marTop w:val="0"/>
      <w:marBottom w:val="0"/>
      <w:divBdr>
        <w:top w:val="none" w:sz="0" w:space="0" w:color="auto"/>
        <w:left w:val="none" w:sz="0" w:space="0" w:color="auto"/>
        <w:bottom w:val="none" w:sz="0" w:space="0" w:color="auto"/>
        <w:right w:val="none" w:sz="0" w:space="0" w:color="auto"/>
      </w:divBdr>
    </w:div>
    <w:div w:id="1634557524">
      <w:bodyDiv w:val="1"/>
      <w:marLeft w:val="0"/>
      <w:marRight w:val="0"/>
      <w:marTop w:val="0"/>
      <w:marBottom w:val="0"/>
      <w:divBdr>
        <w:top w:val="none" w:sz="0" w:space="0" w:color="auto"/>
        <w:left w:val="none" w:sz="0" w:space="0" w:color="auto"/>
        <w:bottom w:val="none" w:sz="0" w:space="0" w:color="auto"/>
        <w:right w:val="none" w:sz="0" w:space="0" w:color="auto"/>
      </w:divBdr>
    </w:div>
    <w:div w:id="1703555882">
      <w:bodyDiv w:val="1"/>
      <w:marLeft w:val="0"/>
      <w:marRight w:val="0"/>
      <w:marTop w:val="0"/>
      <w:marBottom w:val="0"/>
      <w:divBdr>
        <w:top w:val="none" w:sz="0" w:space="0" w:color="auto"/>
        <w:left w:val="none" w:sz="0" w:space="0" w:color="auto"/>
        <w:bottom w:val="none" w:sz="0" w:space="0" w:color="auto"/>
        <w:right w:val="none" w:sz="0" w:space="0" w:color="auto"/>
      </w:divBdr>
    </w:div>
    <w:div w:id="1740589114">
      <w:bodyDiv w:val="1"/>
      <w:marLeft w:val="0"/>
      <w:marRight w:val="0"/>
      <w:marTop w:val="0"/>
      <w:marBottom w:val="0"/>
      <w:divBdr>
        <w:top w:val="none" w:sz="0" w:space="0" w:color="auto"/>
        <w:left w:val="none" w:sz="0" w:space="0" w:color="auto"/>
        <w:bottom w:val="none" w:sz="0" w:space="0" w:color="auto"/>
        <w:right w:val="none" w:sz="0" w:space="0" w:color="auto"/>
      </w:divBdr>
    </w:div>
    <w:div w:id="1773237965">
      <w:bodyDiv w:val="1"/>
      <w:marLeft w:val="0"/>
      <w:marRight w:val="0"/>
      <w:marTop w:val="0"/>
      <w:marBottom w:val="0"/>
      <w:divBdr>
        <w:top w:val="none" w:sz="0" w:space="0" w:color="auto"/>
        <w:left w:val="none" w:sz="0" w:space="0" w:color="auto"/>
        <w:bottom w:val="none" w:sz="0" w:space="0" w:color="auto"/>
        <w:right w:val="none" w:sz="0" w:space="0" w:color="auto"/>
      </w:divBdr>
    </w:div>
    <w:div w:id="1849557096">
      <w:bodyDiv w:val="1"/>
      <w:marLeft w:val="0"/>
      <w:marRight w:val="0"/>
      <w:marTop w:val="0"/>
      <w:marBottom w:val="0"/>
      <w:divBdr>
        <w:top w:val="none" w:sz="0" w:space="0" w:color="auto"/>
        <w:left w:val="none" w:sz="0" w:space="0" w:color="auto"/>
        <w:bottom w:val="none" w:sz="0" w:space="0" w:color="auto"/>
        <w:right w:val="none" w:sz="0" w:space="0" w:color="auto"/>
      </w:divBdr>
    </w:div>
    <w:div w:id="1904171963">
      <w:bodyDiv w:val="1"/>
      <w:marLeft w:val="0"/>
      <w:marRight w:val="0"/>
      <w:marTop w:val="0"/>
      <w:marBottom w:val="0"/>
      <w:divBdr>
        <w:top w:val="none" w:sz="0" w:space="0" w:color="auto"/>
        <w:left w:val="none" w:sz="0" w:space="0" w:color="auto"/>
        <w:bottom w:val="none" w:sz="0" w:space="0" w:color="auto"/>
        <w:right w:val="none" w:sz="0" w:space="0" w:color="auto"/>
      </w:divBdr>
    </w:div>
    <w:div w:id="1960606106">
      <w:bodyDiv w:val="1"/>
      <w:marLeft w:val="0"/>
      <w:marRight w:val="0"/>
      <w:marTop w:val="0"/>
      <w:marBottom w:val="0"/>
      <w:divBdr>
        <w:top w:val="none" w:sz="0" w:space="0" w:color="auto"/>
        <w:left w:val="none" w:sz="0" w:space="0" w:color="auto"/>
        <w:bottom w:val="none" w:sz="0" w:space="0" w:color="auto"/>
        <w:right w:val="none" w:sz="0" w:space="0" w:color="auto"/>
      </w:divBdr>
    </w:div>
    <w:div w:id="1989438773">
      <w:bodyDiv w:val="1"/>
      <w:marLeft w:val="0"/>
      <w:marRight w:val="0"/>
      <w:marTop w:val="0"/>
      <w:marBottom w:val="0"/>
      <w:divBdr>
        <w:top w:val="none" w:sz="0" w:space="0" w:color="auto"/>
        <w:left w:val="none" w:sz="0" w:space="0" w:color="auto"/>
        <w:bottom w:val="none" w:sz="0" w:space="0" w:color="auto"/>
        <w:right w:val="none" w:sz="0" w:space="0" w:color="auto"/>
      </w:divBdr>
    </w:div>
    <w:div w:id="1991252438">
      <w:bodyDiv w:val="1"/>
      <w:marLeft w:val="0"/>
      <w:marRight w:val="0"/>
      <w:marTop w:val="0"/>
      <w:marBottom w:val="0"/>
      <w:divBdr>
        <w:top w:val="none" w:sz="0" w:space="0" w:color="auto"/>
        <w:left w:val="none" w:sz="0" w:space="0" w:color="auto"/>
        <w:bottom w:val="none" w:sz="0" w:space="0" w:color="auto"/>
        <w:right w:val="none" w:sz="0" w:space="0" w:color="auto"/>
      </w:divBdr>
    </w:div>
    <w:div w:id="2051882939">
      <w:bodyDiv w:val="1"/>
      <w:marLeft w:val="0"/>
      <w:marRight w:val="0"/>
      <w:marTop w:val="0"/>
      <w:marBottom w:val="0"/>
      <w:divBdr>
        <w:top w:val="none" w:sz="0" w:space="0" w:color="auto"/>
        <w:left w:val="none" w:sz="0" w:space="0" w:color="auto"/>
        <w:bottom w:val="none" w:sz="0" w:space="0" w:color="auto"/>
        <w:right w:val="none" w:sz="0" w:space="0" w:color="auto"/>
      </w:divBdr>
    </w:div>
    <w:div w:id="208144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eyondblue.org.au" TargetMode="External"/><Relationship Id="rId18" Type="http://schemas.openxmlformats.org/officeDocument/2006/relationships/hyperlink" Target="http://www.healthdirect.gov.au/mental-health-helplines" TargetMode="External"/><Relationship Id="rId26" Type="http://schemas.openxmlformats.org/officeDocument/2006/relationships/hyperlink" Target="https://www.dss.gov.au/national-autism-strategy" TargetMode="External"/><Relationship Id="rId39" Type="http://schemas.openxmlformats.org/officeDocument/2006/relationships/hyperlink" Target="https://www.dpac.tas.gov.au/divisions/cpp/community-policy-and-engagement/older_persons" TargetMode="External"/><Relationship Id="rId21" Type="http://schemas.openxmlformats.org/officeDocument/2006/relationships/hyperlink" Target="https://disability.royalcommission.gov.au/publications/nature-and-extent-violence-abuse-neglect-and-exploitation-against-people-disability-australia" TargetMode="External"/><Relationship Id="rId34" Type="http://schemas.openxmlformats.org/officeDocument/2006/relationships/hyperlink" Target="https://www.commissionofinquiry.tas.gov.au/home" TargetMode="External"/><Relationship Id="rId42" Type="http://schemas.openxmlformats.org/officeDocument/2006/relationships/hyperlink" Target="https://federalfinancialrelations.gov.au/sites/federalfinancialrelations.gov.au/files/2022-03/nmh_suicide_prevention_agreement.pdf" TargetMode="External"/><Relationship Id="rId47" Type="http://schemas.openxmlformats.org/officeDocument/2006/relationships/footer" Target="footer2.xml"/><Relationship Id="rId50" Type="http://schemas.openxmlformats.org/officeDocument/2006/relationships/image" Target="media/image4.png"/><Relationship Id="rId55" Type="http://schemas.openxmlformats.org/officeDocument/2006/relationships/image" Target="media/image9.png"/><Relationship Id="rId63" Type="http://schemas.openxmlformats.org/officeDocument/2006/relationships/image" Target="media/image1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ifeline.org.au" TargetMode="External"/><Relationship Id="rId20" Type="http://schemas.openxmlformats.org/officeDocument/2006/relationships/hyperlink" Target="https://www.disabilitygateway.gov.au/ads/strategy" TargetMode="External"/><Relationship Id="rId29" Type="http://schemas.openxmlformats.org/officeDocument/2006/relationships/hyperlink" Target="https://www.closingthegap.gov.au/sites/default/files/2022-08/disability-sector-strengthening-plan.pdf" TargetMode="External"/><Relationship Id="rId41" Type="http://schemas.openxmlformats.org/officeDocument/2006/relationships/hyperlink" Target="https://www.dpac.tas.gov.au/divisions/cpp/community-policy-and-engagement/family-and-sexual-violence" TargetMode="External"/><Relationship Id="rId54" Type="http://schemas.openxmlformats.org/officeDocument/2006/relationships/image" Target="media/image8.png"/><Relationship Id="rId62"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800respect.org.au/" TargetMode="External"/><Relationship Id="rId24" Type="http://schemas.openxmlformats.org/officeDocument/2006/relationships/hyperlink" Target="https://www.ndisreview.gov.au/" TargetMode="External"/><Relationship Id="rId32" Type="http://schemas.openxmlformats.org/officeDocument/2006/relationships/hyperlink" Target="https://www.dss.gov.au/ending-violence" TargetMode="External"/><Relationship Id="rId37" Type="http://schemas.openxmlformats.org/officeDocument/2006/relationships/hyperlink" Target="https://www.dpac.tas.gov.au/divisions/cpp/community-policy-and-engagement/lgbti_community/lgbti_whole-of-government_reference_group" TargetMode="External"/><Relationship Id="rId40" Type="http://schemas.openxmlformats.org/officeDocument/2006/relationships/hyperlink" Target="https://www.dpac.tas.gov.au/divisions/cpp/community-policy-and-engagement/carer_policy_and_action_plan" TargetMode="External"/><Relationship Id="rId45" Type="http://schemas.openxmlformats.org/officeDocument/2006/relationships/header" Target="header1.xml"/><Relationship Id="rId53" Type="http://schemas.openxmlformats.org/officeDocument/2006/relationships/image" Target="media/image7.svg"/><Relationship Id="rId58" Type="http://schemas.openxmlformats.org/officeDocument/2006/relationships/image" Target="media/image12.png"/><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idshelpline.com.au" TargetMode="External"/><Relationship Id="rId23" Type="http://schemas.openxmlformats.org/officeDocument/2006/relationships/hyperlink" Target="https://www.ndisreview.gov.au/resources/reports/working-together-deliver-ndis" TargetMode="External"/><Relationship Id="rId28" Type="http://schemas.openxmlformats.org/officeDocument/2006/relationships/hyperlink" Target="https://www.dpac.tas.gov.au/divisions/cpp/community-and-disability-services" TargetMode="External"/><Relationship Id="rId36" Type="http://schemas.openxmlformats.org/officeDocument/2006/relationships/hyperlink" Target="https://www.women.tas.gov.au/tasmanian_government_policy_and_programs/tasmanian-womens-strategy-2022-2027" TargetMode="External"/><Relationship Id="rId49" Type="http://schemas.openxmlformats.org/officeDocument/2006/relationships/image" Target="media/image3.png"/><Relationship Id="rId57" Type="http://schemas.openxmlformats.org/officeDocument/2006/relationships/image" Target="media/image11.svg"/><Relationship Id="rId61" Type="http://schemas.openxmlformats.org/officeDocument/2006/relationships/image" Target="media/image13.png"/><Relationship Id="rId10" Type="http://schemas.openxmlformats.org/officeDocument/2006/relationships/hyperlink" Target="http://www.13yarn.org.au" TargetMode="External"/><Relationship Id="rId19" Type="http://schemas.openxmlformats.org/officeDocument/2006/relationships/hyperlink" Target="https://www.disabilitygateway.gov.au/ads/strategy" TargetMode="External"/><Relationship Id="rId31" Type="http://schemas.openxmlformats.org/officeDocument/2006/relationships/hyperlink" Target="https://www.dss.gov.au/ending-violence" TargetMode="External"/><Relationship Id="rId44" Type="http://schemas.openxmlformats.org/officeDocument/2006/relationships/hyperlink" Target="https://www.dpac.tas.gov.au/__data/assets/pdf_file/0026/246248/Supporting-our-Carers-Action-Plan-2021-24_-JULY-2021.pdf" TargetMode="External"/><Relationship Id="rId52" Type="http://schemas.openxmlformats.org/officeDocument/2006/relationships/image" Target="media/image6.png"/><Relationship Id="rId60" Type="http://schemas.openxmlformats.org/officeDocument/2006/relationships/chart" Target="charts/chart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dpac.tas.gov.au" TargetMode="External"/><Relationship Id="rId14" Type="http://schemas.openxmlformats.org/officeDocument/2006/relationships/hyperlink" Target="http://www.headspace.org.au" TargetMode="External"/><Relationship Id="rId22" Type="http://schemas.openxmlformats.org/officeDocument/2006/relationships/hyperlink" Target="https://aus01.safelinks.protection.outlook.com/?url=https%3A%2F%2Fwww.dpac.tas.gov.au%2Fdivisions%2Fcpp%2Fcommunity-and-disability-services%2Ftasmanian-response-to-disability-royal-commission&amp;data=05%7C02%7CJames.Goodsell%40dpac.tas.gov.au%7Cab7f36dfd5bc402665ee08dd4bc8e9e8%7Cea732b1f3d1a4be9b48b6cee25b8a074%7C0%7C0%7C638750048481152112%7CUnknown%7CTWFpbGZsb3d8eyJFbXB0eU1hcGkiOnRydWUsIlYiOiIwLjAuMDAwMCIsIlAiOiJXaW4zMiIsIkFOIjoiTWFpbCIsIldUIjoyfQ%3D%3D%7C0%7C%7C%7C&amp;sdata=xm8qbyjCctYK5JVGZcXRN93q6mFnGaGjTYxman%2BTZV8%3D&amp;reserved=0" TargetMode="External"/><Relationship Id="rId27" Type="http://schemas.openxmlformats.org/officeDocument/2006/relationships/hyperlink" Target="https://www.dpac.tas.gov.au/divisions/cpp/community-and-disability-services/disability-inclusion-bill-have-your-say" TargetMode="External"/><Relationship Id="rId30" Type="http://schemas.openxmlformats.org/officeDocument/2006/relationships/hyperlink" Target="https://www.closingthegap.gov.au/national-agreement" TargetMode="External"/><Relationship Id="rId35" Type="http://schemas.openxmlformats.org/officeDocument/2006/relationships/hyperlink" Target="https://wellbeing.tas.gov.au/strategy" TargetMode="External"/><Relationship Id="rId43" Type="http://schemas.openxmlformats.org/officeDocument/2006/relationships/hyperlink" Target="https://www.dss.gov.au/national-disability-advocacy-framework" TargetMode="External"/><Relationship Id="rId48" Type="http://schemas.openxmlformats.org/officeDocument/2006/relationships/image" Target="media/image2.png"/><Relationship Id="rId56" Type="http://schemas.openxmlformats.org/officeDocument/2006/relationships/image" Target="media/image10.png"/><Relationship Id="rId64" Type="http://schemas.openxmlformats.org/officeDocument/2006/relationships/chart" Target="charts/chart4.xml"/><Relationship Id="rId8" Type="http://schemas.openxmlformats.org/officeDocument/2006/relationships/hyperlink" Target="mailto:disability@dpac.tas.gov.au" TargetMode="External"/><Relationship Id="rId51" Type="http://schemas.openxmlformats.org/officeDocument/2006/relationships/image" Target="media/image5.svg"/><Relationship Id="rId3" Type="http://schemas.openxmlformats.org/officeDocument/2006/relationships/styles" Target="styles.xml"/><Relationship Id="rId12" Type="http://schemas.openxmlformats.org/officeDocument/2006/relationships/hyperlink" Target="https://www.amaze.org.au/autismconnect/" TargetMode="External"/><Relationship Id="rId17" Type="http://schemas.openxmlformats.org/officeDocument/2006/relationships/hyperlink" Target="http://www.qlife.org.au" TargetMode="External"/><Relationship Id="rId25" Type="http://schemas.openxmlformats.org/officeDocument/2006/relationships/hyperlink" Target="https://www.dss.gov.au/disability-and-carers/national-autism-strategy" TargetMode="External"/><Relationship Id="rId33" Type="http://schemas.openxmlformats.org/officeDocument/2006/relationships/hyperlink" Target="https://www.commissionofinquiry.tas.gov.au/" TargetMode="External"/><Relationship Id="rId38" Type="http://schemas.openxmlformats.org/officeDocument/2006/relationships/hyperlink" Target="https://www.dpac.tas.gov.au/divisions/cpp/community-policy-and-engagement/our-multicultural-island-tasmanias-multicultural-policy-and-action-plan-2019-2022" TargetMode="External"/><Relationship Id="rId46" Type="http://schemas.openxmlformats.org/officeDocument/2006/relationships/footer" Target="footer1.xml"/><Relationship Id="rId59" Type="http://schemas.openxmlformats.org/officeDocument/2006/relationships/chart" Target="charts/chart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pactas-my.sharepoint.com/personal/simon_young_dpac_tas_gov_au/Documents/Docs/SSS/ANNUAL%20REPORTS/SDAC_2022_Key_Stats-2024070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solidFill>
              <a:ln>
                <a:noFill/>
              </a:ln>
              <a:effectLst/>
            </c:spPr>
            <c:extLst>
              <c:ext xmlns:c16="http://schemas.microsoft.com/office/drawing/2014/chart" uri="{C3380CC4-5D6E-409C-BE32-E72D297353CC}">
                <c16:uniqueId val="{00000001-110D-4BF2-A9EC-0A7DDFFA4811}"/>
              </c:ext>
            </c:extLst>
          </c:dPt>
          <c:dPt>
            <c:idx val="1"/>
            <c:bubble3D val="0"/>
            <c:spPr>
              <a:solidFill>
                <a:schemeClr val="accent5"/>
              </a:solidFill>
              <a:ln>
                <a:noFill/>
              </a:ln>
              <a:effectLst/>
            </c:spPr>
            <c:extLst>
              <c:ext xmlns:c16="http://schemas.microsoft.com/office/drawing/2014/chart" uri="{C3380CC4-5D6E-409C-BE32-E72D297353CC}">
                <c16:uniqueId val="{00000003-110D-4BF2-A9EC-0A7DDFFA4811}"/>
              </c:ext>
            </c:extLst>
          </c:dPt>
          <c:dPt>
            <c:idx val="2"/>
            <c:bubble3D val="0"/>
            <c:spPr>
              <a:solidFill>
                <a:schemeClr val="accent4"/>
              </a:solidFill>
              <a:ln>
                <a:noFill/>
              </a:ln>
              <a:effectLst/>
            </c:spPr>
            <c:extLst>
              <c:ext xmlns:c16="http://schemas.microsoft.com/office/drawing/2014/chart" uri="{C3380CC4-5D6E-409C-BE32-E72D297353CC}">
                <c16:uniqueId val="{00000005-110D-4BF2-A9EC-0A7DDFFA4811}"/>
              </c:ext>
            </c:extLst>
          </c:dPt>
          <c:dPt>
            <c:idx val="3"/>
            <c:bubble3D val="0"/>
            <c:spPr>
              <a:solidFill>
                <a:schemeClr val="accent6">
                  <a:lumMod val="60000"/>
                </a:schemeClr>
              </a:solidFill>
              <a:ln>
                <a:noFill/>
              </a:ln>
              <a:effectLst/>
            </c:spPr>
            <c:extLst>
              <c:ext xmlns:c16="http://schemas.microsoft.com/office/drawing/2014/chart" uri="{C3380CC4-5D6E-409C-BE32-E72D297353CC}">
                <c16:uniqueId val="{00000007-110D-4BF2-A9EC-0A7DDFFA4811}"/>
              </c:ext>
            </c:extLst>
          </c:dPt>
          <c:dPt>
            <c:idx val="4"/>
            <c:bubble3D val="0"/>
            <c:spPr>
              <a:solidFill>
                <a:schemeClr val="accent5">
                  <a:lumMod val="60000"/>
                </a:schemeClr>
              </a:solidFill>
              <a:ln>
                <a:noFill/>
              </a:ln>
              <a:effectLst/>
            </c:spPr>
            <c:extLst>
              <c:ext xmlns:c16="http://schemas.microsoft.com/office/drawing/2014/chart" uri="{C3380CC4-5D6E-409C-BE32-E72D297353CC}">
                <c16:uniqueId val="{00000009-110D-4BF2-A9EC-0A7DDFFA4811}"/>
              </c:ext>
            </c:extLst>
          </c:dPt>
          <c:dPt>
            <c:idx val="5"/>
            <c:bubble3D val="0"/>
            <c:spPr>
              <a:solidFill>
                <a:schemeClr val="accent4">
                  <a:lumMod val="60000"/>
                </a:schemeClr>
              </a:solidFill>
              <a:ln>
                <a:noFill/>
              </a:ln>
              <a:effectLst/>
            </c:spPr>
            <c:extLst>
              <c:ext xmlns:c16="http://schemas.microsoft.com/office/drawing/2014/chart" uri="{C3380CC4-5D6E-409C-BE32-E72D297353CC}">
                <c16:uniqueId val="{0000000B-110D-4BF2-A9EC-0A7DDFFA4811}"/>
              </c:ext>
            </c:extLst>
          </c:dPt>
          <c:dLbls>
            <c:dLbl>
              <c:idx val="0"/>
              <c:layout>
                <c:manualLayout>
                  <c:x val="-2.1525423728813626E-2"/>
                  <c:y val="1.195856873822975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10D-4BF2-A9EC-0A7DDFFA4811}"/>
                </c:ext>
              </c:extLst>
            </c:dLbl>
            <c:dLbl>
              <c:idx val="1"/>
              <c:layout>
                <c:manualLayout>
                  <c:x val="2.8594632768361578E-2"/>
                  <c:y val="5.979284369114872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3052937853107344"/>
                      <c:h val="0.32968738229755179"/>
                    </c:manualLayout>
                  </c15:layout>
                </c:ext>
                <c:ext xmlns:c16="http://schemas.microsoft.com/office/drawing/2014/chart" uri="{C3380CC4-5D6E-409C-BE32-E72D297353CC}">
                  <c16:uniqueId val="{00000003-110D-4BF2-A9EC-0A7DDFFA4811}"/>
                </c:ext>
              </c:extLst>
            </c:dLbl>
            <c:dLbl>
              <c:idx val="2"/>
              <c:layout>
                <c:manualLayout>
                  <c:x val="8.968926553672317E-2"/>
                  <c:y val="-6.577212806026354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75524"/>
                        <a:gd name="adj2" fmla="val -37055"/>
                      </a:avLst>
                    </a:prstGeom>
                    <a:noFill/>
                    <a:ln>
                      <a:noFill/>
                    </a:ln>
                  </c15:spPr>
                </c:ext>
                <c:ext xmlns:c16="http://schemas.microsoft.com/office/drawing/2014/chart" uri="{C3380CC4-5D6E-409C-BE32-E72D297353CC}">
                  <c16:uniqueId val="{00000005-110D-4BF2-A9EC-0A7DDFFA4811}"/>
                </c:ext>
              </c:extLst>
            </c:dLbl>
            <c:dLbl>
              <c:idx val="3"/>
              <c:dLblPos val="outEnd"/>
              <c:showLegendKey val="0"/>
              <c:showVal val="0"/>
              <c:showCatName val="1"/>
              <c:showSerName val="0"/>
              <c:showPercent val="1"/>
              <c:showBubbleSize val="0"/>
              <c:extLst>
                <c:ext xmlns:c15="http://schemas.microsoft.com/office/drawing/2012/chart" uri="{CE6537A1-D6FC-4f65-9D91-7224C49458BB}">
                  <c15:layout>
                    <c:manualLayout>
                      <c:w val="0.22881807909604521"/>
                      <c:h val="0.20476789077212809"/>
                    </c:manualLayout>
                  </c15:layout>
                </c:ext>
                <c:ext xmlns:c16="http://schemas.microsoft.com/office/drawing/2014/chart" uri="{C3380CC4-5D6E-409C-BE32-E72D297353CC}">
                  <c16:uniqueId val="{00000007-110D-4BF2-A9EC-0A7DDFFA4811}"/>
                </c:ext>
              </c:extLst>
            </c:dLbl>
            <c:dLbl>
              <c:idx val="4"/>
              <c:layout>
                <c:manualLayout>
                  <c:x val="-2.152542372881356E-2"/>
                  <c:y val="-2.391713747645950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10D-4BF2-A9EC-0A7DDFFA481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'[SDAC_2022_Key_Stats-20240704.xlsx]Disability by Group'!$C$9:$H$9</c:f>
              <c:strCache>
                <c:ptCount val="6"/>
                <c:pt idx="0">
                  <c:v>Sensory and speech</c:v>
                </c:pt>
                <c:pt idx="1">
                  <c:v>Learning and understanding</c:v>
                </c:pt>
                <c:pt idx="2">
                  <c:v>Physical restriction</c:v>
                </c:pt>
                <c:pt idx="3">
                  <c:v>Psychosocial</c:v>
                </c:pt>
                <c:pt idx="4">
                  <c:v>Head injury, stroke or acquired brain injury</c:v>
                </c:pt>
                <c:pt idx="5">
                  <c:v>Other</c:v>
                </c:pt>
              </c:strCache>
            </c:strRef>
          </c:cat>
          <c:val>
            <c:numRef>
              <c:f>'[SDAC_2022_Key_Stats-20240704.xlsx]Disability by Group'!$C$14:$H$14</c:f>
              <c:numCache>
                <c:formatCode>General</c:formatCode>
                <c:ptCount val="6"/>
                <c:pt idx="0">
                  <c:v>59.7</c:v>
                </c:pt>
                <c:pt idx="1">
                  <c:v>40.9</c:v>
                </c:pt>
                <c:pt idx="2">
                  <c:v>115.4</c:v>
                </c:pt>
                <c:pt idx="3">
                  <c:v>64.900000000000006</c:v>
                </c:pt>
                <c:pt idx="4">
                  <c:v>15.9</c:v>
                </c:pt>
                <c:pt idx="5">
                  <c:v>79.7</c:v>
                </c:pt>
              </c:numCache>
            </c:numRef>
          </c:val>
          <c:extLst>
            <c:ext xmlns:c16="http://schemas.microsoft.com/office/drawing/2014/chart" uri="{C3380CC4-5D6E-409C-BE32-E72D297353CC}">
              <c16:uniqueId val="{0000000C-110D-4BF2-A9EC-0A7DDFFA4811}"/>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417B-40D7-9507-62E35A068B83}"/>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417B-40D7-9507-62E35A068B83}"/>
              </c:ext>
            </c:extLst>
          </c:dPt>
          <c:val>
            <c:numRef>
              <c:f>'[SDAC_2022_Key_Stats-20240704.xlsx]DisabilitybyLGA'!$N$15:$N$16</c:f>
              <c:numCache>
                <c:formatCode>0%</c:formatCode>
                <c:ptCount val="2"/>
                <c:pt idx="0">
                  <c:v>2.5740302574030257E-2</c:v>
                </c:pt>
                <c:pt idx="1">
                  <c:v>0.97425969742596974</c:v>
                </c:pt>
              </c:numCache>
            </c:numRef>
          </c:val>
          <c:extLst>
            <c:ext xmlns:c16="http://schemas.microsoft.com/office/drawing/2014/chart" uri="{C3380CC4-5D6E-409C-BE32-E72D297353CC}">
              <c16:uniqueId val="{00000004-417B-40D7-9507-62E35A068B83}"/>
            </c:ext>
          </c:extLst>
        </c:ser>
        <c:dLbls>
          <c:showLegendKey val="0"/>
          <c:showVal val="0"/>
          <c:showCatName val="0"/>
          <c:showSerName val="0"/>
          <c:showPercent val="0"/>
          <c:showBubbleSize val="0"/>
          <c:showLeaderLines val="1"/>
        </c:dLbls>
        <c:firstSliceAng val="0"/>
        <c:holeSize val="7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0165-4E81-B41A-C165482FE9AE}"/>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0165-4E81-B41A-C165482FE9AE}"/>
              </c:ext>
            </c:extLst>
          </c:dPt>
          <c:val>
            <c:numRef>
              <c:f>'[SDAC_2022_Key_Stats-20240704.xlsx]Sheet1'!$B$2:$B$3</c:f>
              <c:numCache>
                <c:formatCode>0%</c:formatCode>
                <c:ptCount val="2"/>
                <c:pt idx="0">
                  <c:v>0.100164910016491</c:v>
                </c:pt>
                <c:pt idx="1">
                  <c:v>0.89983508998350903</c:v>
                </c:pt>
              </c:numCache>
            </c:numRef>
          </c:val>
          <c:extLst>
            <c:ext xmlns:c16="http://schemas.microsoft.com/office/drawing/2014/chart" uri="{C3380CC4-5D6E-409C-BE32-E72D297353CC}">
              <c16:uniqueId val="{00000004-0165-4E81-B41A-C165482FE9AE}"/>
            </c:ext>
          </c:extLst>
        </c:ser>
        <c:dLbls>
          <c:showLegendKey val="0"/>
          <c:showVal val="0"/>
          <c:showCatName val="0"/>
          <c:showSerName val="0"/>
          <c:showPercent val="0"/>
          <c:showBubbleSize val="0"/>
          <c:showLeaderLines val="1"/>
        </c:dLbls>
        <c:firstSliceAng val="0"/>
        <c:holeSize val="7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v>SDAC Disability by Age</c:v>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C829-4EAF-9039-4A2992FE73C6}"/>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C829-4EAF-9039-4A2992FE73C6}"/>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C829-4EAF-9039-4A2992FE73C6}"/>
              </c:ext>
            </c:extLst>
          </c:dPt>
          <c:dLbls>
            <c:dLbl>
              <c:idx val="0"/>
              <c:layout>
                <c:manualLayout>
                  <c:x val="7.2625207842984152E-2"/>
                  <c:y val="1.9968553459119496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79837"/>
                        <a:gd name="adj2" fmla="val 23908"/>
                      </a:avLst>
                    </a:prstGeom>
                    <a:noFill/>
                    <a:ln>
                      <a:noFill/>
                    </a:ln>
                  </c15:spPr>
                </c:ext>
                <c:ext xmlns:c16="http://schemas.microsoft.com/office/drawing/2014/chart" uri="{C3380CC4-5D6E-409C-BE32-E72D297353CC}">
                  <c16:uniqueId val="{00000001-C829-4EAF-9039-4A2992FE73C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'[SDAC_2022_Key_Stats-20240704.xlsx]Disability by Age'!$B$11:$B$13</c:f>
              <c:strCache>
                <c:ptCount val="3"/>
                <c:pt idx="0">
                  <c:v>0 to 14 years</c:v>
                </c:pt>
                <c:pt idx="1">
                  <c:v>15 to 64 years</c:v>
                </c:pt>
                <c:pt idx="2">
                  <c:v>65 years and over</c:v>
                </c:pt>
              </c:strCache>
            </c:strRef>
          </c:cat>
          <c:val>
            <c:numRef>
              <c:f>'[SDAC_2022_Key_Stats-20240704.xlsx]Disability by Age'!$F$11:$F$13</c:f>
              <c:numCache>
                <c:formatCode>#,##0</c:formatCode>
                <c:ptCount val="3"/>
                <c:pt idx="0">
                  <c:v>17600</c:v>
                </c:pt>
                <c:pt idx="1">
                  <c:v>81800</c:v>
                </c:pt>
                <c:pt idx="2">
                  <c:v>73400</c:v>
                </c:pt>
              </c:numCache>
            </c:numRef>
          </c:val>
          <c:extLst>
            <c:ext xmlns:c16="http://schemas.microsoft.com/office/drawing/2014/chart" uri="{C3380CC4-5D6E-409C-BE32-E72D297353CC}">
              <c16:uniqueId val="{00000006-C829-4EAF-9039-4A2992FE73C6}"/>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F2037"/>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102F6-EE81-4304-8B67-EB53F789E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11921</Words>
  <Characters>70215</Characters>
  <Application>Microsoft Office Word</Application>
  <DocSecurity>0</DocSecurity>
  <Lines>1671</Lines>
  <Paragraphs>912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Saphia.Grant@dpac.tas.gov.au</dc:creator>
  <cp:keywords/>
  <dc:description/>
  <cp:lastModifiedBy>Schmidt, Heike</cp:lastModifiedBy>
  <cp:revision>16</cp:revision>
  <cp:lastPrinted>2025-04-02T22:55:00Z</cp:lastPrinted>
  <dcterms:created xsi:type="dcterms:W3CDTF">2025-05-08T02:56:00Z</dcterms:created>
  <dcterms:modified xsi:type="dcterms:W3CDTF">2025-05-19T00:39:00Z</dcterms:modified>
</cp:coreProperties>
</file>