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D1D3" w14:textId="77777777" w:rsidR="005A2AF9" w:rsidRPr="005A2AF9" w:rsidRDefault="005A2AF9" w:rsidP="005A2AF9">
      <w:pPr>
        <w:rPr>
          <w:rFonts w:ascii="Poppins" w:hAnsi="Poppins" w:cs="Poppins"/>
          <w:lang w:val="en-US"/>
        </w:rPr>
      </w:pPr>
      <w:r w:rsidRPr="005A2AF9">
        <w:rPr>
          <w:rFonts w:ascii="Poppins" w:hAnsi="Poppins" w:cs="Poppins"/>
          <w:lang w:val="en-US"/>
        </w:rPr>
        <w:t xml:space="preserve">Laurel House is a not-for-profit, community-based, child-friendly, sexual assault support service covering the Northern half of Tasmania to provide trauma counselling and support, education and training and advocacy.  Established for more than 30 years, Laurel House provides an inclusive, confidential, and holistic service that addresses sexual inequalities and abuses by: </w:t>
      </w:r>
    </w:p>
    <w:p w14:paraId="19DA4E44" w14:textId="77777777" w:rsidR="005A2AF9" w:rsidRPr="005A2AF9" w:rsidRDefault="005A2AF9" w:rsidP="005A2AF9">
      <w:pPr>
        <w:numPr>
          <w:ilvl w:val="0"/>
          <w:numId w:val="5"/>
        </w:numPr>
        <w:rPr>
          <w:rFonts w:ascii="Poppins" w:hAnsi="Poppins" w:cs="Poppins"/>
          <w:lang w:val="en-US"/>
        </w:rPr>
      </w:pPr>
      <w:r w:rsidRPr="005A2AF9">
        <w:rPr>
          <w:rFonts w:ascii="Poppins" w:hAnsi="Poppins" w:cs="Poppins"/>
          <w:lang w:val="en-US"/>
        </w:rPr>
        <w:t xml:space="preserve">providing trauma-informed counselling and support for </w:t>
      </w:r>
      <w:r w:rsidRPr="005A2AF9">
        <w:rPr>
          <w:rFonts w:ascii="Poppins" w:hAnsi="Poppins" w:cs="Poppins"/>
          <w:b/>
          <w:bCs/>
          <w:lang w:val="en-US"/>
        </w:rPr>
        <w:t>anyone</w:t>
      </w:r>
      <w:r w:rsidRPr="005A2AF9">
        <w:rPr>
          <w:rFonts w:ascii="Poppins" w:hAnsi="Poppins" w:cs="Poppins"/>
          <w:lang w:val="en-US"/>
        </w:rPr>
        <w:t xml:space="preserve"> impacted by sexual </w:t>
      </w:r>
      <w:proofErr w:type="gramStart"/>
      <w:r w:rsidRPr="005A2AF9">
        <w:rPr>
          <w:rFonts w:ascii="Poppins" w:hAnsi="Poppins" w:cs="Poppins"/>
          <w:lang w:val="en-US"/>
        </w:rPr>
        <w:t>violence</w:t>
      </w:r>
      <w:proofErr w:type="gramEnd"/>
    </w:p>
    <w:p w14:paraId="66F94C89" w14:textId="77777777" w:rsidR="005A2AF9" w:rsidRPr="005A2AF9" w:rsidRDefault="005A2AF9" w:rsidP="005A2AF9">
      <w:pPr>
        <w:numPr>
          <w:ilvl w:val="0"/>
          <w:numId w:val="5"/>
        </w:numPr>
        <w:rPr>
          <w:rFonts w:ascii="Poppins" w:hAnsi="Poppins" w:cs="Poppins"/>
          <w:lang w:val="en-US"/>
        </w:rPr>
      </w:pPr>
      <w:r w:rsidRPr="005A2AF9">
        <w:rPr>
          <w:rFonts w:ascii="Poppins" w:hAnsi="Poppins" w:cs="Poppins"/>
          <w:lang w:val="en-US"/>
        </w:rPr>
        <w:t>advocating for individual, community, and systemic change</w:t>
      </w:r>
    </w:p>
    <w:p w14:paraId="04FA08B4" w14:textId="77777777" w:rsidR="005A2AF9" w:rsidRPr="005A2AF9" w:rsidRDefault="005A2AF9" w:rsidP="005A2AF9">
      <w:pPr>
        <w:numPr>
          <w:ilvl w:val="0"/>
          <w:numId w:val="5"/>
        </w:numPr>
        <w:rPr>
          <w:rFonts w:ascii="Poppins" w:hAnsi="Poppins" w:cs="Poppins"/>
          <w:lang w:val="en-US"/>
        </w:rPr>
      </w:pPr>
      <w:r w:rsidRPr="005A2AF9">
        <w:rPr>
          <w:rFonts w:ascii="Poppins" w:hAnsi="Poppins" w:cs="Poppins"/>
          <w:lang w:val="en-US"/>
        </w:rPr>
        <w:t xml:space="preserve">providing community, workforce, and school-based education </w:t>
      </w:r>
    </w:p>
    <w:p w14:paraId="072C8835" w14:textId="77777777" w:rsidR="005A2AF9" w:rsidRPr="005A2AF9" w:rsidRDefault="005A2AF9" w:rsidP="005A2AF9">
      <w:pPr>
        <w:numPr>
          <w:ilvl w:val="0"/>
          <w:numId w:val="5"/>
        </w:numPr>
        <w:rPr>
          <w:rFonts w:ascii="Poppins" w:hAnsi="Poppins" w:cs="Poppins"/>
          <w:lang w:val="en-US"/>
        </w:rPr>
      </w:pPr>
      <w:r w:rsidRPr="005A2AF9">
        <w:rPr>
          <w:rFonts w:ascii="Poppins" w:hAnsi="Poppins" w:cs="Poppins"/>
          <w:lang w:val="en-US"/>
        </w:rPr>
        <w:t xml:space="preserve">providing professional training and debriefing </w:t>
      </w:r>
    </w:p>
    <w:p w14:paraId="5272102D" w14:textId="06E9CB12" w:rsidR="005A2AF9" w:rsidRDefault="005A2AF9" w:rsidP="005A2AF9">
      <w:pPr>
        <w:jc w:val="both"/>
        <w:rPr>
          <w:rFonts w:ascii="Poppins" w:hAnsi="Poppins" w:cs="Poppins"/>
          <w:lang w:val="en-US"/>
        </w:rPr>
      </w:pPr>
      <w:r w:rsidRPr="005A2AF9">
        <w:rPr>
          <w:rFonts w:ascii="Poppins" w:hAnsi="Poppins" w:cs="Poppins"/>
          <w:lang w:val="en-US"/>
        </w:rPr>
        <w:t>Laurel House trauma-informed services are funded</w:t>
      </w:r>
      <w:r>
        <w:rPr>
          <w:rFonts w:ascii="Poppins" w:hAnsi="Poppins" w:cs="Poppins"/>
          <w:lang w:val="en-US"/>
        </w:rPr>
        <w:t xml:space="preserve"> primarily</w:t>
      </w:r>
      <w:r w:rsidRPr="005A2AF9">
        <w:rPr>
          <w:rFonts w:ascii="Poppins" w:hAnsi="Poppins" w:cs="Poppins"/>
          <w:lang w:val="en-US"/>
        </w:rPr>
        <w:t xml:space="preserve"> through Tasmanian Government Department of Premier and Cabinet and are free to victim-survivors throughout North and Northwest Tasmania. Services include face-to-face, online and phone counselling to adults, young people and children, their family, and supporters, 24-hour support for forensic, medical, and legal processes, community education and advocacy.  Located in Launceston, Devonport and Burnie and providing outreach to rural locations covering the West Coast, Circular Head, King Island, and Flinders Island, Laurel House has active collaborative relationships with many stakeholders across sectors.</w:t>
      </w:r>
    </w:p>
    <w:p w14:paraId="389760D7" w14:textId="3E9DB2AD" w:rsidR="005A2AF9" w:rsidRDefault="005A2AF9" w:rsidP="005A2AF9">
      <w:pPr>
        <w:jc w:val="both"/>
        <w:rPr>
          <w:rFonts w:ascii="Poppins" w:hAnsi="Poppins" w:cs="Poppins"/>
          <w:lang w:val="en-US"/>
        </w:rPr>
      </w:pPr>
      <w:r>
        <w:rPr>
          <w:rFonts w:ascii="Poppins" w:hAnsi="Poppins" w:cs="Poppins"/>
          <w:lang w:val="en-US"/>
        </w:rPr>
        <w:t xml:space="preserve">Laurel House </w:t>
      </w:r>
      <w:r w:rsidR="0017314A">
        <w:rPr>
          <w:rFonts w:ascii="Poppins" w:hAnsi="Poppins" w:cs="Poppins"/>
          <w:lang w:val="en-US"/>
        </w:rPr>
        <w:t xml:space="preserve">also supports people with disability who have experienced sexual assault.  </w:t>
      </w:r>
      <w:r w:rsidR="00A3576F">
        <w:rPr>
          <w:rFonts w:ascii="Poppins" w:hAnsi="Poppins" w:cs="Poppins"/>
          <w:lang w:val="en-US"/>
        </w:rPr>
        <w:t>With</w:t>
      </w:r>
      <w:r w:rsidR="0017314A">
        <w:rPr>
          <w:rFonts w:ascii="Poppins" w:hAnsi="Poppins" w:cs="Poppins"/>
          <w:lang w:val="en-US"/>
        </w:rPr>
        <w:t xml:space="preserve"> a grant from Dept of Social Services NDIS for capacity building</w:t>
      </w:r>
      <w:r w:rsidR="00D81425">
        <w:rPr>
          <w:rFonts w:ascii="Poppins" w:hAnsi="Poppins" w:cs="Poppins"/>
          <w:lang w:val="en-US"/>
        </w:rPr>
        <w:t>, Laurel House is undertaking a project aimed at</w:t>
      </w:r>
      <w:r w:rsidR="00951ED1">
        <w:rPr>
          <w:rFonts w:ascii="Poppins" w:hAnsi="Poppins" w:cs="Poppins"/>
          <w:lang w:val="en-US"/>
        </w:rPr>
        <w:t xml:space="preserve"> developing a suite of </w:t>
      </w:r>
      <w:r w:rsidR="00D316EE">
        <w:rPr>
          <w:rFonts w:ascii="Poppins" w:hAnsi="Poppins" w:cs="Poppins"/>
          <w:lang w:val="en-US"/>
        </w:rPr>
        <w:t xml:space="preserve">co-designed </w:t>
      </w:r>
      <w:r w:rsidR="00951ED1">
        <w:rPr>
          <w:rFonts w:ascii="Poppins" w:hAnsi="Poppins" w:cs="Poppins"/>
          <w:lang w:val="en-US"/>
        </w:rPr>
        <w:t>resources to support</w:t>
      </w:r>
      <w:r w:rsidR="00D81425">
        <w:rPr>
          <w:rFonts w:ascii="Poppins" w:hAnsi="Poppins" w:cs="Poppins"/>
          <w:lang w:val="en-US"/>
        </w:rPr>
        <w:t xml:space="preserve"> health professionals and service providers to recognize </w:t>
      </w:r>
      <w:r w:rsidR="00951ED1">
        <w:rPr>
          <w:rFonts w:ascii="Poppins" w:hAnsi="Poppins" w:cs="Poppins"/>
          <w:lang w:val="en-US"/>
        </w:rPr>
        <w:t>and respond to disclosures of sexual assault from persons with disability.  The</w:t>
      </w:r>
      <w:r w:rsidR="00D316EE">
        <w:rPr>
          <w:rFonts w:ascii="Poppins" w:hAnsi="Poppins" w:cs="Poppins"/>
          <w:lang w:val="en-US"/>
        </w:rPr>
        <w:t xml:space="preserve">se resources are available on the Laurel House website.  The second stage of this project will focus </w:t>
      </w:r>
      <w:r w:rsidR="005559F8">
        <w:rPr>
          <w:rFonts w:ascii="Poppins" w:hAnsi="Poppins" w:cs="Poppins"/>
          <w:lang w:val="en-US"/>
        </w:rPr>
        <w:t xml:space="preserve">more </w:t>
      </w:r>
      <w:r w:rsidR="00D316EE">
        <w:rPr>
          <w:rFonts w:ascii="Poppins" w:hAnsi="Poppins" w:cs="Poppins"/>
          <w:lang w:val="en-US"/>
        </w:rPr>
        <w:t xml:space="preserve">on </w:t>
      </w:r>
      <w:r w:rsidR="009C0853">
        <w:rPr>
          <w:rFonts w:ascii="Poppins" w:hAnsi="Poppins" w:cs="Poppins"/>
          <w:lang w:val="en-US"/>
        </w:rPr>
        <w:t xml:space="preserve">resources focused on </w:t>
      </w:r>
      <w:r w:rsidR="00D316EE">
        <w:rPr>
          <w:rFonts w:ascii="Poppins" w:hAnsi="Poppins" w:cs="Poppins"/>
          <w:lang w:val="en-US"/>
        </w:rPr>
        <w:t xml:space="preserve">prevention and </w:t>
      </w:r>
      <w:r w:rsidR="005559F8">
        <w:rPr>
          <w:rFonts w:ascii="Poppins" w:hAnsi="Poppins" w:cs="Poppins"/>
          <w:lang w:val="en-US"/>
        </w:rPr>
        <w:t xml:space="preserve">recovery. </w:t>
      </w:r>
    </w:p>
    <w:p w14:paraId="3C6C09DE" w14:textId="77777777" w:rsidR="005559F8" w:rsidRDefault="005559F8" w:rsidP="005A2AF9">
      <w:pPr>
        <w:jc w:val="both"/>
        <w:rPr>
          <w:rFonts w:ascii="Poppins" w:hAnsi="Poppins" w:cs="Poppins"/>
          <w:lang w:val="en-US"/>
        </w:rPr>
      </w:pPr>
    </w:p>
    <w:p w14:paraId="3BF7F92A" w14:textId="77777777" w:rsidR="005559F8" w:rsidRDefault="005559F8" w:rsidP="005A2AF9">
      <w:pPr>
        <w:jc w:val="both"/>
        <w:rPr>
          <w:rFonts w:ascii="Poppins" w:hAnsi="Poppins" w:cs="Poppins"/>
          <w:lang w:val="en-US"/>
        </w:rPr>
      </w:pPr>
    </w:p>
    <w:p w14:paraId="3527C3FE" w14:textId="77777777" w:rsidR="005559F8" w:rsidRDefault="005559F8" w:rsidP="005A2AF9">
      <w:pPr>
        <w:jc w:val="both"/>
        <w:rPr>
          <w:rFonts w:ascii="Poppins" w:hAnsi="Poppins" w:cs="Poppins"/>
          <w:lang w:val="en-US"/>
        </w:rPr>
      </w:pPr>
    </w:p>
    <w:p w14:paraId="1D2841FB" w14:textId="77777777" w:rsidR="005559F8" w:rsidRDefault="005559F8" w:rsidP="005A2AF9">
      <w:pPr>
        <w:jc w:val="both"/>
        <w:rPr>
          <w:rFonts w:ascii="Poppins" w:hAnsi="Poppins" w:cs="Poppins"/>
          <w:lang w:val="en-US"/>
        </w:rPr>
      </w:pPr>
    </w:p>
    <w:p w14:paraId="1A7ED9D1" w14:textId="77777777" w:rsidR="00BA6345" w:rsidRDefault="005559F8" w:rsidP="005A2AF9">
      <w:pPr>
        <w:jc w:val="both"/>
        <w:rPr>
          <w:rFonts w:ascii="Poppins" w:hAnsi="Poppins" w:cs="Poppins"/>
          <w:lang w:val="en-US"/>
        </w:rPr>
      </w:pPr>
      <w:r>
        <w:rPr>
          <w:rFonts w:ascii="Poppins" w:hAnsi="Poppins" w:cs="Poppins"/>
          <w:lang w:val="en-US"/>
        </w:rPr>
        <w:t>What is clear from the Child Maltreatment Study</w:t>
      </w:r>
      <w:r w:rsidR="00D57FC2">
        <w:rPr>
          <w:rFonts w:ascii="Poppins" w:hAnsi="Poppins" w:cs="Poppins"/>
          <w:lang w:val="en-US"/>
        </w:rPr>
        <w:t xml:space="preserve"> data</w:t>
      </w:r>
      <w:r w:rsidR="00987C33">
        <w:rPr>
          <w:rFonts w:ascii="Poppins" w:hAnsi="Poppins" w:cs="Poppins"/>
          <w:lang w:val="en-US"/>
        </w:rPr>
        <w:t>, ABS data,</w:t>
      </w:r>
      <w:r w:rsidR="004056D6">
        <w:rPr>
          <w:rFonts w:ascii="Poppins" w:hAnsi="Poppins" w:cs="Poppins"/>
          <w:lang w:val="en-US"/>
        </w:rPr>
        <w:t xml:space="preserve"> and the Aust Institute of </w:t>
      </w:r>
      <w:r w:rsidR="00BA6345">
        <w:rPr>
          <w:rFonts w:ascii="Poppins" w:hAnsi="Poppins" w:cs="Poppins"/>
          <w:lang w:val="en-US"/>
        </w:rPr>
        <w:t xml:space="preserve">Health and Welfare study into Violence against people with a disability, </w:t>
      </w:r>
      <w:r w:rsidR="00987C33">
        <w:rPr>
          <w:rFonts w:ascii="Poppins" w:hAnsi="Poppins" w:cs="Poppins"/>
          <w:lang w:val="en-US"/>
        </w:rPr>
        <w:t xml:space="preserve"> </w:t>
      </w:r>
      <w:r w:rsidR="00D57FC2">
        <w:rPr>
          <w:rFonts w:ascii="Poppins" w:hAnsi="Poppins" w:cs="Poppins"/>
          <w:lang w:val="en-US"/>
        </w:rPr>
        <w:t xml:space="preserve">is that persons with a disability are </w:t>
      </w:r>
      <w:r w:rsidR="00504EEE">
        <w:rPr>
          <w:rFonts w:ascii="Poppins" w:hAnsi="Poppins" w:cs="Poppins"/>
          <w:lang w:val="en-US"/>
        </w:rPr>
        <w:t>more than twice as likely to experience sexual assault than someone without a disability</w:t>
      </w:r>
      <w:r w:rsidR="00B12643">
        <w:rPr>
          <w:rFonts w:ascii="Poppins" w:hAnsi="Poppins" w:cs="Poppins"/>
          <w:lang w:val="en-US"/>
        </w:rPr>
        <w:t xml:space="preserve">, and </w:t>
      </w:r>
      <w:r w:rsidR="008623DF">
        <w:rPr>
          <w:rFonts w:ascii="Poppins" w:hAnsi="Poppins" w:cs="Poppins"/>
          <w:lang w:val="en-US"/>
        </w:rPr>
        <w:t xml:space="preserve">in 80% of cases </w:t>
      </w:r>
      <w:r w:rsidR="00B12643">
        <w:rPr>
          <w:rFonts w:ascii="Poppins" w:hAnsi="Poppins" w:cs="Poppins"/>
          <w:lang w:val="en-US"/>
        </w:rPr>
        <w:t xml:space="preserve">the perpetrator is </w:t>
      </w:r>
      <w:r w:rsidR="008623DF">
        <w:rPr>
          <w:rFonts w:ascii="Poppins" w:hAnsi="Poppins" w:cs="Poppins"/>
          <w:lang w:val="en-US"/>
        </w:rPr>
        <w:t>someone known to them.</w:t>
      </w:r>
      <w:r w:rsidR="004056D6" w:rsidRPr="004056D6">
        <w:t xml:space="preserve"> </w:t>
      </w:r>
      <w:r w:rsidR="00BA6345">
        <w:t>(</w:t>
      </w:r>
      <w:hyperlink r:id="rId11" w:anchor="Perpetrators%20of%20violence" w:history="1">
        <w:r w:rsidR="004056D6" w:rsidRPr="004056D6">
          <w:rPr>
            <w:color w:val="0000FF"/>
            <w:u w:val="single"/>
          </w:rPr>
          <w:t>People with disability in Australia, Violence against people with disability - Australian Institute of Health and Welfare (aihw.gov.au)</w:t>
        </w:r>
      </w:hyperlink>
      <w:r w:rsidR="00BA6345">
        <w:t>)</w:t>
      </w:r>
      <w:r w:rsidR="008623DF">
        <w:rPr>
          <w:rFonts w:ascii="Poppins" w:hAnsi="Poppins" w:cs="Poppins"/>
          <w:lang w:val="en-US"/>
        </w:rPr>
        <w:t xml:space="preserve">  </w:t>
      </w:r>
    </w:p>
    <w:p w14:paraId="63BB221F" w14:textId="77777777" w:rsidR="00B64189" w:rsidRDefault="00BA6345" w:rsidP="00E73E45">
      <w:pPr>
        <w:rPr>
          <w:rFonts w:ascii="Poppins" w:hAnsi="Poppins" w:cs="Poppins"/>
        </w:rPr>
      </w:pPr>
      <w:r>
        <w:rPr>
          <w:rFonts w:ascii="Poppins" w:hAnsi="Poppins" w:cs="Poppins"/>
          <w:lang w:val="en-US"/>
        </w:rPr>
        <w:t>S</w:t>
      </w:r>
      <w:r w:rsidR="00D57FC2">
        <w:rPr>
          <w:rFonts w:ascii="Poppins" w:hAnsi="Poppins" w:cs="Poppins"/>
          <w:lang w:val="en-US"/>
        </w:rPr>
        <w:t>tories from the Disability Royal Commission, and stories from the Tasmanian Commission of Inquiry</w:t>
      </w:r>
      <w:r w:rsidR="00FE0502">
        <w:rPr>
          <w:rFonts w:ascii="Poppins" w:hAnsi="Poppins" w:cs="Poppins"/>
          <w:lang w:val="en-US"/>
        </w:rPr>
        <w:t xml:space="preserve"> confirm that violence towards people with a disabili</w:t>
      </w:r>
      <w:r w:rsidR="00A173DA">
        <w:rPr>
          <w:rFonts w:ascii="Poppins" w:hAnsi="Poppins" w:cs="Poppins"/>
          <w:lang w:val="en-US"/>
        </w:rPr>
        <w:t xml:space="preserve">ty is happening far too often.  This reality must be considered within the creation of the new Tasmanian Disability Inclusion Bill. </w:t>
      </w:r>
      <w:r w:rsidR="006B6FDA">
        <w:rPr>
          <w:rFonts w:ascii="Poppins" w:hAnsi="Poppins" w:cs="Poppins"/>
        </w:rPr>
        <w:tab/>
      </w:r>
    </w:p>
    <w:p w14:paraId="4F148127" w14:textId="77777777" w:rsidR="009C7A8C" w:rsidRPr="00E07F7A" w:rsidRDefault="00B64189" w:rsidP="00B64189">
      <w:pPr>
        <w:rPr>
          <w:rFonts w:ascii="Poppins" w:hAnsi="Poppins" w:cs="Poppins"/>
          <w:b/>
          <w:bCs/>
          <w:kern w:val="2"/>
          <w14:ligatures w14:val="standardContextual"/>
        </w:rPr>
      </w:pPr>
      <w:r w:rsidRPr="00B64189">
        <w:rPr>
          <w:rFonts w:ascii="Poppins" w:hAnsi="Poppins" w:cs="Poppins"/>
          <w:b/>
          <w:bCs/>
          <w:kern w:val="2"/>
          <w14:ligatures w14:val="standardContextual"/>
        </w:rPr>
        <w:t>Our first point of comment</w:t>
      </w:r>
      <w:r w:rsidRPr="00B64189">
        <w:rPr>
          <w:rFonts w:ascii="Poppins" w:hAnsi="Poppins" w:cs="Poppins"/>
          <w:kern w:val="2"/>
          <w14:ligatures w14:val="standardContextual"/>
        </w:rPr>
        <w:t xml:space="preserve"> with regards to the Disability Inclusion Bill is that it appears to be under haste to get the required </w:t>
      </w:r>
      <w:proofErr w:type="gramStart"/>
      <w:r w:rsidRPr="00B64189">
        <w:rPr>
          <w:rFonts w:ascii="Poppins" w:hAnsi="Poppins" w:cs="Poppins"/>
          <w:kern w:val="2"/>
          <w14:ligatures w14:val="standardContextual"/>
        </w:rPr>
        <w:t>sign-offs</w:t>
      </w:r>
      <w:proofErr w:type="gramEnd"/>
      <w:r w:rsidRPr="00B64189">
        <w:rPr>
          <w:rFonts w:ascii="Poppins" w:hAnsi="Poppins" w:cs="Poppins"/>
          <w:kern w:val="2"/>
          <w14:ligatures w14:val="standardContextual"/>
        </w:rPr>
        <w:t xml:space="preserve"> BEFORE the release of the report from Tasmanian Commission of Inquiry</w:t>
      </w:r>
      <w:r w:rsidR="00FB182C">
        <w:rPr>
          <w:rFonts w:ascii="Poppins" w:hAnsi="Poppins" w:cs="Poppins"/>
          <w:kern w:val="2"/>
          <w14:ligatures w14:val="standardContextual"/>
        </w:rPr>
        <w:t xml:space="preserve"> which is imminent, and</w:t>
      </w:r>
      <w:r w:rsidRPr="00B64189">
        <w:rPr>
          <w:rFonts w:ascii="Poppins" w:hAnsi="Poppins" w:cs="Poppins"/>
          <w:kern w:val="2"/>
          <w14:ligatures w14:val="standardContextual"/>
        </w:rPr>
        <w:t xml:space="preserve"> the Disability Royal Commission </w:t>
      </w:r>
      <w:r w:rsidR="00FB182C">
        <w:rPr>
          <w:rFonts w:ascii="Poppins" w:hAnsi="Poppins" w:cs="Poppins"/>
          <w:kern w:val="2"/>
          <w14:ligatures w14:val="standardContextual"/>
        </w:rPr>
        <w:t xml:space="preserve">report </w:t>
      </w:r>
      <w:r w:rsidRPr="00B64189">
        <w:rPr>
          <w:rFonts w:ascii="Poppins" w:hAnsi="Poppins" w:cs="Poppins"/>
          <w:kern w:val="2"/>
          <w14:ligatures w14:val="standardContextual"/>
        </w:rPr>
        <w:t xml:space="preserve">which </w:t>
      </w:r>
      <w:r w:rsidR="000E6C00">
        <w:rPr>
          <w:rFonts w:ascii="Poppins" w:hAnsi="Poppins" w:cs="Poppins"/>
          <w:kern w:val="2"/>
          <w14:ligatures w14:val="standardContextual"/>
        </w:rPr>
        <w:t>is also now imminent</w:t>
      </w:r>
      <w:r w:rsidRPr="00B64189">
        <w:rPr>
          <w:rFonts w:ascii="Poppins" w:hAnsi="Poppins" w:cs="Poppins"/>
          <w:kern w:val="2"/>
          <w14:ligatures w14:val="standardContextual"/>
        </w:rPr>
        <w:t xml:space="preserve">.  </w:t>
      </w:r>
      <w:r w:rsidR="00FD4C32">
        <w:rPr>
          <w:rFonts w:ascii="Poppins" w:hAnsi="Poppins" w:cs="Poppins"/>
          <w:kern w:val="2"/>
          <w14:ligatures w14:val="standardContextual"/>
        </w:rPr>
        <w:t xml:space="preserve">We believe that any new Disability legislation </w:t>
      </w:r>
      <w:r w:rsidR="00FD4C32" w:rsidRPr="00E07F7A">
        <w:rPr>
          <w:rFonts w:ascii="Poppins" w:hAnsi="Poppins" w:cs="Poppins"/>
          <w:b/>
          <w:bCs/>
          <w:kern w:val="2"/>
          <w14:ligatures w14:val="standardContextual"/>
        </w:rPr>
        <w:t xml:space="preserve">MUST </w:t>
      </w:r>
      <w:r w:rsidR="009C7A8C" w:rsidRPr="00E07F7A">
        <w:rPr>
          <w:rFonts w:ascii="Poppins" w:hAnsi="Poppins" w:cs="Poppins"/>
          <w:b/>
          <w:bCs/>
          <w:kern w:val="2"/>
          <w14:ligatures w14:val="standardContextual"/>
        </w:rPr>
        <w:t xml:space="preserve">consider the recommendations from these two pivotal reports.  </w:t>
      </w:r>
    </w:p>
    <w:p w14:paraId="6D3F5726" w14:textId="16897257" w:rsidR="00B64189" w:rsidRDefault="00B64189" w:rsidP="00B64189">
      <w:pPr>
        <w:rPr>
          <w:rFonts w:ascii="Poppins" w:hAnsi="Poppins" w:cs="Poppins"/>
          <w:kern w:val="2"/>
          <w14:ligatures w14:val="standardContextual"/>
        </w:rPr>
      </w:pPr>
      <w:r w:rsidRPr="00B64189">
        <w:rPr>
          <w:rFonts w:ascii="Poppins" w:hAnsi="Poppins" w:cs="Poppins"/>
          <w:kern w:val="2"/>
          <w14:ligatures w14:val="standardContextual"/>
        </w:rPr>
        <w:t>Given the immense investment of time and resources in creating a new Act</w:t>
      </w:r>
      <w:r w:rsidR="00FB182C">
        <w:rPr>
          <w:rFonts w:ascii="Poppins" w:hAnsi="Poppins" w:cs="Poppins"/>
          <w:kern w:val="2"/>
          <w14:ligatures w14:val="standardContextual"/>
        </w:rPr>
        <w:t xml:space="preserve">, and the phenomenal opportunity </w:t>
      </w:r>
      <w:r w:rsidR="000E38E0">
        <w:rPr>
          <w:rFonts w:ascii="Poppins" w:hAnsi="Poppins" w:cs="Poppins"/>
          <w:kern w:val="2"/>
          <w14:ligatures w14:val="standardContextual"/>
        </w:rPr>
        <w:t>to make it a contemporary framework,</w:t>
      </w:r>
      <w:r w:rsidRPr="00B64189">
        <w:rPr>
          <w:rFonts w:ascii="Poppins" w:hAnsi="Poppins" w:cs="Poppins"/>
          <w:kern w:val="2"/>
          <w14:ligatures w14:val="standardContextual"/>
        </w:rPr>
        <w:t xml:space="preserve"> it would seem p</w:t>
      </w:r>
      <w:r w:rsidR="000E38E0">
        <w:rPr>
          <w:rFonts w:ascii="Poppins" w:hAnsi="Poppins" w:cs="Poppins"/>
          <w:kern w:val="2"/>
          <w14:ligatures w14:val="standardContextual"/>
        </w:rPr>
        <w:t>rudent</w:t>
      </w:r>
      <w:r w:rsidRPr="00B64189">
        <w:rPr>
          <w:rFonts w:ascii="Poppins" w:hAnsi="Poppins" w:cs="Poppins"/>
          <w:kern w:val="2"/>
          <w14:ligatures w14:val="standardContextual"/>
        </w:rPr>
        <w:t xml:space="preserve"> to avail all possible means to be well-informed and into ensuring that the Act is robust, and inclusive of the insights, stories</w:t>
      </w:r>
      <w:r w:rsidR="00733B33">
        <w:rPr>
          <w:rFonts w:ascii="Poppins" w:hAnsi="Poppins" w:cs="Poppins"/>
          <w:kern w:val="2"/>
          <w14:ligatures w14:val="standardContextual"/>
        </w:rPr>
        <w:t>,</w:t>
      </w:r>
      <w:r w:rsidRPr="00B64189">
        <w:rPr>
          <w:rFonts w:ascii="Poppins" w:hAnsi="Poppins" w:cs="Poppins"/>
          <w:kern w:val="2"/>
          <w14:ligatures w14:val="standardContextual"/>
        </w:rPr>
        <w:t xml:space="preserve"> and expert recommendations from </w:t>
      </w:r>
      <w:r w:rsidR="00E42D69">
        <w:rPr>
          <w:rFonts w:ascii="Poppins" w:hAnsi="Poppins" w:cs="Poppins"/>
          <w:kern w:val="2"/>
          <w14:ligatures w14:val="standardContextual"/>
        </w:rPr>
        <w:t xml:space="preserve">these reports.  </w:t>
      </w:r>
      <w:r w:rsidRPr="00B64189">
        <w:rPr>
          <w:rFonts w:ascii="Poppins" w:hAnsi="Poppins" w:cs="Poppins"/>
          <w:kern w:val="2"/>
          <w14:ligatures w14:val="standardContextual"/>
        </w:rPr>
        <w:t>It seems tokenistic and even suspicious to rush the Bill through without referring to the findings</w:t>
      </w:r>
      <w:r w:rsidR="00ED6F87">
        <w:rPr>
          <w:rFonts w:ascii="Poppins" w:hAnsi="Poppins" w:cs="Poppins"/>
          <w:kern w:val="2"/>
          <w14:ligatures w14:val="standardContextual"/>
        </w:rPr>
        <w:t xml:space="preserve">, </w:t>
      </w:r>
      <w:r w:rsidRPr="00B64189">
        <w:rPr>
          <w:rFonts w:ascii="Poppins" w:hAnsi="Poppins" w:cs="Poppins"/>
          <w:kern w:val="2"/>
          <w14:ligatures w14:val="standardContextual"/>
        </w:rPr>
        <w:t xml:space="preserve">outcomes </w:t>
      </w:r>
      <w:r w:rsidR="00ED6F87">
        <w:rPr>
          <w:rFonts w:ascii="Poppins" w:hAnsi="Poppins" w:cs="Poppins"/>
          <w:kern w:val="2"/>
          <w14:ligatures w14:val="standardContextual"/>
        </w:rPr>
        <w:t xml:space="preserve">and recommendations </w:t>
      </w:r>
      <w:r w:rsidRPr="00B64189">
        <w:rPr>
          <w:rFonts w:ascii="Poppins" w:hAnsi="Poppins" w:cs="Poppins"/>
          <w:kern w:val="2"/>
          <w14:ligatures w14:val="standardContextual"/>
        </w:rPr>
        <w:t>of the Disability Royal Commission, and</w:t>
      </w:r>
      <w:r w:rsidR="00E42D69">
        <w:rPr>
          <w:rFonts w:ascii="Poppins" w:hAnsi="Poppins" w:cs="Poppins"/>
          <w:kern w:val="2"/>
          <w14:ligatures w14:val="standardContextual"/>
        </w:rPr>
        <w:t xml:space="preserve"> </w:t>
      </w:r>
      <w:r w:rsidRPr="00B64189">
        <w:rPr>
          <w:rFonts w:ascii="Poppins" w:hAnsi="Poppins" w:cs="Poppins"/>
          <w:kern w:val="2"/>
          <w14:ligatures w14:val="standardContextual"/>
        </w:rPr>
        <w:t xml:space="preserve">the Tasmanian Commission of Inquiry which </w:t>
      </w:r>
      <w:r w:rsidR="00ED6F87">
        <w:rPr>
          <w:rFonts w:ascii="Poppins" w:hAnsi="Poppins" w:cs="Poppins"/>
          <w:kern w:val="2"/>
          <w14:ligatures w14:val="standardContextual"/>
        </w:rPr>
        <w:t>are</w:t>
      </w:r>
      <w:r w:rsidRPr="00B64189">
        <w:rPr>
          <w:rFonts w:ascii="Poppins" w:hAnsi="Poppins" w:cs="Poppins"/>
          <w:kern w:val="2"/>
          <w14:ligatures w14:val="standardContextual"/>
        </w:rPr>
        <w:t xml:space="preserve"> so close to being tabled.  The Tasmanian Commission of Inquiry has heard stories from people with disability and also from families of those who lived with disability or long-term health conditions, who have experienced </w:t>
      </w:r>
      <w:r w:rsidR="00E42D69" w:rsidRPr="00B64189">
        <w:rPr>
          <w:rFonts w:ascii="Poppins" w:hAnsi="Poppins" w:cs="Poppins"/>
          <w:kern w:val="2"/>
          <w14:ligatures w14:val="standardContextual"/>
        </w:rPr>
        <w:t>abhorrent</w:t>
      </w:r>
      <w:r w:rsidRPr="00B64189">
        <w:rPr>
          <w:rFonts w:ascii="Poppins" w:hAnsi="Poppins" w:cs="Poppins"/>
          <w:kern w:val="2"/>
          <w14:ligatures w14:val="standardContextual"/>
        </w:rPr>
        <w:t xml:space="preserve"> acts of abuse.  </w:t>
      </w:r>
      <w:proofErr w:type="gramStart"/>
      <w:r w:rsidR="00CA3DBF">
        <w:rPr>
          <w:rFonts w:ascii="Poppins" w:hAnsi="Poppins" w:cs="Poppins"/>
          <w:kern w:val="2"/>
          <w14:ligatures w14:val="standardContextual"/>
        </w:rPr>
        <w:t>Likewise</w:t>
      </w:r>
      <w:proofErr w:type="gramEnd"/>
      <w:r w:rsidR="00CA3DBF">
        <w:rPr>
          <w:rFonts w:ascii="Poppins" w:hAnsi="Poppins" w:cs="Poppins"/>
          <w:kern w:val="2"/>
          <w14:ligatures w14:val="standardContextual"/>
        </w:rPr>
        <w:t xml:space="preserve"> the Disability Royal Commission has heard harrowing reports of abuse of persons with disability within their homes.   </w:t>
      </w:r>
      <w:r w:rsidRPr="00B64189">
        <w:rPr>
          <w:rFonts w:ascii="Poppins" w:hAnsi="Poppins" w:cs="Poppins"/>
          <w:kern w:val="2"/>
          <w14:ligatures w14:val="standardContextual"/>
        </w:rPr>
        <w:t>It would seem especially pertinent to ensure that the learnings from th</w:t>
      </w:r>
      <w:r w:rsidR="00CA3DBF">
        <w:rPr>
          <w:rFonts w:ascii="Poppins" w:hAnsi="Poppins" w:cs="Poppins"/>
          <w:kern w:val="2"/>
          <w14:ligatures w14:val="standardContextual"/>
        </w:rPr>
        <w:t>ese</w:t>
      </w:r>
      <w:r w:rsidRPr="00B64189">
        <w:rPr>
          <w:rFonts w:ascii="Poppins" w:hAnsi="Poppins" w:cs="Poppins"/>
          <w:kern w:val="2"/>
          <w14:ligatures w14:val="standardContextual"/>
        </w:rPr>
        <w:t xml:space="preserve"> report</w:t>
      </w:r>
      <w:r w:rsidR="00CA3DBF">
        <w:rPr>
          <w:rFonts w:ascii="Poppins" w:hAnsi="Poppins" w:cs="Poppins"/>
          <w:kern w:val="2"/>
          <w14:ligatures w14:val="standardContextual"/>
        </w:rPr>
        <w:t>s</w:t>
      </w:r>
      <w:r w:rsidRPr="00B64189">
        <w:rPr>
          <w:rFonts w:ascii="Poppins" w:hAnsi="Poppins" w:cs="Poppins"/>
          <w:kern w:val="2"/>
          <w14:ligatures w14:val="standardContextual"/>
        </w:rPr>
        <w:t xml:space="preserve"> be considered in the development of the </w:t>
      </w:r>
      <w:r w:rsidR="00E42D69">
        <w:rPr>
          <w:rFonts w:ascii="Poppins" w:hAnsi="Poppins" w:cs="Poppins"/>
          <w:kern w:val="2"/>
          <w14:ligatures w14:val="standardContextual"/>
        </w:rPr>
        <w:t xml:space="preserve">Tasmanian </w:t>
      </w:r>
      <w:r w:rsidRPr="00B64189">
        <w:rPr>
          <w:rFonts w:ascii="Poppins" w:hAnsi="Poppins" w:cs="Poppins"/>
          <w:kern w:val="2"/>
          <w14:ligatures w14:val="standardContextual"/>
        </w:rPr>
        <w:t>Disability Inclusion Bill, in honour of the bravery of those who told their stories, but also as a sign of sincerity, intention, commitment</w:t>
      </w:r>
      <w:r w:rsidR="009705C3">
        <w:rPr>
          <w:rFonts w:ascii="Poppins" w:hAnsi="Poppins" w:cs="Poppins"/>
          <w:kern w:val="2"/>
          <w14:ligatures w14:val="standardContextual"/>
        </w:rPr>
        <w:t>, congruence,</w:t>
      </w:r>
      <w:r w:rsidRPr="00B64189">
        <w:rPr>
          <w:rFonts w:ascii="Poppins" w:hAnsi="Poppins" w:cs="Poppins"/>
          <w:kern w:val="2"/>
          <w14:ligatures w14:val="standardContextual"/>
        </w:rPr>
        <w:t xml:space="preserve"> and respect from the Government. </w:t>
      </w:r>
    </w:p>
    <w:p w14:paraId="1723EF84" w14:textId="73543A75" w:rsidR="00E42F72" w:rsidRPr="00B64189" w:rsidRDefault="00E42F72" w:rsidP="00B64189">
      <w:pPr>
        <w:rPr>
          <w:rFonts w:ascii="Poppins" w:hAnsi="Poppins" w:cs="Poppins"/>
          <w:kern w:val="2"/>
          <w14:ligatures w14:val="standardContextual"/>
        </w:rPr>
      </w:pPr>
      <w:r w:rsidRPr="009705C3">
        <w:rPr>
          <w:rFonts w:ascii="Poppins" w:hAnsi="Poppins" w:cs="Poppins"/>
          <w:kern w:val="2"/>
          <w14:ligatures w14:val="standardContextual"/>
        </w:rPr>
        <w:t xml:space="preserve">If the Tasmanian Government is serious about the Disability Inclusion Bill </w:t>
      </w:r>
      <w:r w:rsidR="001261F2" w:rsidRPr="009705C3">
        <w:rPr>
          <w:rFonts w:ascii="Poppins" w:hAnsi="Poppins" w:cs="Poppins"/>
          <w:kern w:val="2"/>
          <w14:ligatures w14:val="standardContextual"/>
        </w:rPr>
        <w:t xml:space="preserve">a human rights-based piece </w:t>
      </w:r>
      <w:r w:rsidR="00C23F4B" w:rsidRPr="009705C3">
        <w:rPr>
          <w:rFonts w:ascii="Poppins" w:hAnsi="Poppins" w:cs="Poppins"/>
          <w:kern w:val="2"/>
          <w14:ligatures w14:val="standardContextual"/>
        </w:rPr>
        <w:t xml:space="preserve">of legislation, then it must be developed in consideration of Article 15 from the </w:t>
      </w:r>
      <w:r w:rsidR="0099035C" w:rsidRPr="009705C3">
        <w:rPr>
          <w:rFonts w:ascii="Poppins" w:hAnsi="Poppins" w:cs="Poppins"/>
          <w:kern w:val="2"/>
          <w14:ligatures w14:val="standardContextual"/>
        </w:rPr>
        <w:t xml:space="preserve">United Nations Convention on the Rights of Persons with Disabilities </w:t>
      </w:r>
      <w:r w:rsidR="00BB3F54" w:rsidRPr="009705C3">
        <w:rPr>
          <w:rFonts w:ascii="Poppins" w:hAnsi="Poppins" w:cs="Poppins"/>
          <w:kern w:val="2"/>
          <w14:ligatures w14:val="standardContextual"/>
        </w:rPr>
        <w:t xml:space="preserve">(UNCRPD) </w:t>
      </w:r>
      <w:r w:rsidR="000551CF" w:rsidRPr="009705C3">
        <w:rPr>
          <w:rFonts w:ascii="Poppins" w:hAnsi="Poppins" w:cs="Poppins"/>
          <w:kern w:val="2"/>
          <w14:ligatures w14:val="standardContextual"/>
        </w:rPr>
        <w:t xml:space="preserve">– Freedom from torture or cruel, </w:t>
      </w:r>
      <w:r w:rsidR="0082305A" w:rsidRPr="009705C3">
        <w:rPr>
          <w:rFonts w:ascii="Poppins" w:hAnsi="Poppins" w:cs="Poppins"/>
          <w:kern w:val="2"/>
          <w14:ligatures w14:val="standardContextual"/>
        </w:rPr>
        <w:t>inhuman,</w:t>
      </w:r>
      <w:r w:rsidR="000551CF" w:rsidRPr="009705C3">
        <w:rPr>
          <w:rFonts w:ascii="Poppins" w:hAnsi="Poppins" w:cs="Poppins"/>
          <w:kern w:val="2"/>
          <w14:ligatures w14:val="standardContextual"/>
        </w:rPr>
        <w:t xml:space="preserve"> or degrading treatment or punishment.</w:t>
      </w:r>
      <w:r w:rsidR="000551CF">
        <w:rPr>
          <w:rFonts w:ascii="Poppins" w:hAnsi="Poppins" w:cs="Poppins"/>
          <w:kern w:val="2"/>
          <w14:ligatures w14:val="standardContextual"/>
        </w:rPr>
        <w:t xml:space="preserve"> </w:t>
      </w:r>
      <w:r w:rsidR="0078416E">
        <w:rPr>
          <w:rFonts w:ascii="Poppins" w:hAnsi="Poppins" w:cs="Poppins"/>
          <w:kern w:val="2"/>
          <w14:ligatures w14:val="standardContextual"/>
        </w:rPr>
        <w:t xml:space="preserve"> The above reports can, and should, inform this work. </w:t>
      </w:r>
    </w:p>
    <w:p w14:paraId="5420CE83" w14:textId="77777777" w:rsidR="009A2BC9" w:rsidRPr="00263E6D" w:rsidRDefault="009A2BC9" w:rsidP="00263E6D">
      <w:pPr>
        <w:pStyle w:val="Heading2"/>
        <w:rPr>
          <w:b/>
          <w:bCs/>
          <w:color w:val="auto"/>
        </w:rPr>
      </w:pPr>
      <w:r w:rsidRPr="00263E6D">
        <w:rPr>
          <w:b/>
          <w:bCs/>
          <w:color w:val="auto"/>
        </w:rPr>
        <w:lastRenderedPageBreak/>
        <w:t xml:space="preserve">3. Objects. </w:t>
      </w:r>
    </w:p>
    <w:p w14:paraId="099F4B4A" w14:textId="77777777" w:rsidR="009A2BC9" w:rsidRPr="009A2BC9" w:rsidRDefault="009A2BC9" w:rsidP="009A2BC9">
      <w:pPr>
        <w:rPr>
          <w:kern w:val="2"/>
          <w14:ligatures w14:val="standardContextual"/>
        </w:rPr>
      </w:pPr>
      <w:r w:rsidRPr="009A2BC9">
        <w:rPr>
          <w:kern w:val="2"/>
          <w14:ligatures w14:val="standardContextual"/>
        </w:rPr>
        <w:t xml:space="preserve">(b) </w:t>
      </w:r>
      <w:r w:rsidRPr="009A2BC9">
        <w:rPr>
          <w:i/>
          <w:iCs/>
          <w:kern w:val="2"/>
          <w14:ligatures w14:val="standardContextual"/>
        </w:rPr>
        <w:t>supporting and furthering</w:t>
      </w:r>
      <w:r w:rsidRPr="009A2BC9">
        <w:rPr>
          <w:kern w:val="2"/>
          <w14:ligatures w14:val="standardContextual"/>
        </w:rPr>
        <w:t xml:space="preserve"> – should specify ‘supporting</w:t>
      </w:r>
      <w:r w:rsidRPr="009A2BC9">
        <w:rPr>
          <w:b/>
          <w:bCs/>
          <w:kern w:val="2"/>
          <w14:ligatures w14:val="standardContextual"/>
        </w:rPr>
        <w:t xml:space="preserve">, implementing, enforcing and </w:t>
      </w:r>
      <w:r w:rsidRPr="009A2BC9">
        <w:rPr>
          <w:kern w:val="2"/>
          <w14:ligatures w14:val="standardContextual"/>
        </w:rPr>
        <w:t>furthering</w:t>
      </w:r>
      <w:r w:rsidRPr="009A2BC9">
        <w:rPr>
          <w:b/>
          <w:bCs/>
          <w:kern w:val="2"/>
          <w14:ligatures w14:val="standardContextual"/>
        </w:rPr>
        <w:t>’</w:t>
      </w:r>
      <w:r w:rsidRPr="009A2BC9">
        <w:rPr>
          <w:kern w:val="2"/>
          <w14:ligatures w14:val="standardContextual"/>
        </w:rPr>
        <w:t xml:space="preserve"> </w:t>
      </w:r>
    </w:p>
    <w:p w14:paraId="3F18053D" w14:textId="77777777" w:rsidR="009A2BC9" w:rsidRPr="009A2BC9" w:rsidRDefault="009A2BC9" w:rsidP="009A2BC9">
      <w:pPr>
        <w:rPr>
          <w:i/>
          <w:iCs/>
          <w:kern w:val="2"/>
          <w14:ligatures w14:val="standardContextual"/>
        </w:rPr>
      </w:pPr>
      <w:r w:rsidRPr="009A2BC9">
        <w:rPr>
          <w:kern w:val="2"/>
          <w14:ligatures w14:val="standardContextual"/>
        </w:rPr>
        <w:t xml:space="preserve">(d) regulating the use of restrictive practices by </w:t>
      </w:r>
      <w:r w:rsidRPr="009A2BC9">
        <w:rPr>
          <w:i/>
          <w:iCs/>
          <w:kern w:val="2"/>
          <w14:ligatures w14:val="standardContextual"/>
        </w:rPr>
        <w:t>disability services providers</w:t>
      </w:r>
    </w:p>
    <w:p w14:paraId="178DC736" w14:textId="77777777" w:rsidR="009A2BC9" w:rsidRPr="009A2BC9" w:rsidRDefault="009A2BC9" w:rsidP="009A2BC9">
      <w:pPr>
        <w:spacing w:before="100" w:beforeAutospacing="1" w:after="100" w:afterAutospacing="1" w:line="240" w:lineRule="auto"/>
        <w:rPr>
          <w:rFonts w:cstheme="minorHAnsi"/>
          <w:i/>
          <w:iCs/>
          <w:lang w:eastAsia="en-AU"/>
        </w:rPr>
      </w:pPr>
      <w:r w:rsidRPr="009A2BC9">
        <w:rPr>
          <w:rFonts w:cstheme="minorHAnsi"/>
          <w:i/>
          <w:iCs/>
          <w:lang w:eastAsia="en-AU"/>
        </w:rPr>
        <w:t>7. (3) For the purposes of this Act, disability services provider does not include the following:</w:t>
      </w:r>
    </w:p>
    <w:p w14:paraId="3520121F" w14:textId="77777777" w:rsidR="009A2BC9" w:rsidRPr="009A2BC9" w:rsidRDefault="009A2BC9" w:rsidP="009A2BC9">
      <w:pPr>
        <w:spacing w:before="100" w:beforeAutospacing="1" w:after="100" w:afterAutospacing="1" w:line="240" w:lineRule="auto"/>
        <w:rPr>
          <w:rFonts w:cstheme="minorHAnsi"/>
          <w:i/>
          <w:iCs/>
          <w:lang w:eastAsia="en-AU"/>
        </w:rPr>
      </w:pPr>
      <w:r w:rsidRPr="009A2BC9">
        <w:rPr>
          <w:rFonts w:cstheme="minorHAnsi"/>
          <w:i/>
          <w:iCs/>
          <w:lang w:eastAsia="en-AU"/>
        </w:rPr>
        <w:t xml:space="preserve">(a) a person with disability in receipt of a disability support grant for the purpose of obtaining care, support or </w:t>
      </w:r>
      <w:proofErr w:type="gramStart"/>
      <w:r w:rsidRPr="009A2BC9">
        <w:rPr>
          <w:rFonts w:cstheme="minorHAnsi"/>
          <w:i/>
          <w:iCs/>
          <w:lang w:eastAsia="en-AU"/>
        </w:rPr>
        <w:t>assistance;</w:t>
      </w:r>
      <w:proofErr w:type="gramEnd"/>
    </w:p>
    <w:p w14:paraId="2A640F3F" w14:textId="77777777" w:rsidR="009A2BC9" w:rsidRPr="009A2BC9" w:rsidRDefault="009A2BC9" w:rsidP="009A2BC9">
      <w:pPr>
        <w:spacing w:before="100" w:beforeAutospacing="1" w:after="100" w:afterAutospacing="1" w:line="240" w:lineRule="auto"/>
        <w:rPr>
          <w:rFonts w:cstheme="minorHAnsi"/>
          <w:i/>
          <w:iCs/>
          <w:lang w:eastAsia="en-AU"/>
        </w:rPr>
      </w:pPr>
      <w:r w:rsidRPr="009A2BC9">
        <w:rPr>
          <w:rFonts w:cstheme="minorHAnsi"/>
          <w:i/>
          <w:iCs/>
          <w:lang w:eastAsia="en-AU"/>
        </w:rPr>
        <w:t xml:space="preserve">(b) a relative or friend of a person with disability who provides disability supports to that </w:t>
      </w:r>
      <w:proofErr w:type="gramStart"/>
      <w:r w:rsidRPr="009A2BC9">
        <w:rPr>
          <w:rFonts w:cstheme="minorHAnsi"/>
          <w:i/>
          <w:iCs/>
          <w:lang w:eastAsia="en-AU"/>
        </w:rPr>
        <w:t>person;</w:t>
      </w:r>
      <w:proofErr w:type="gramEnd"/>
    </w:p>
    <w:p w14:paraId="5BA9B183" w14:textId="77777777" w:rsidR="009A2BC9" w:rsidRPr="009A2BC9" w:rsidRDefault="009A2BC9" w:rsidP="009A2BC9">
      <w:pPr>
        <w:spacing w:before="100" w:beforeAutospacing="1" w:after="100" w:afterAutospacing="1" w:line="240" w:lineRule="auto"/>
        <w:rPr>
          <w:rFonts w:cstheme="minorHAnsi"/>
          <w:i/>
          <w:iCs/>
          <w:lang w:eastAsia="en-AU"/>
        </w:rPr>
      </w:pPr>
      <w:r w:rsidRPr="009A2BC9">
        <w:rPr>
          <w:rFonts w:cstheme="minorHAnsi"/>
          <w:i/>
          <w:iCs/>
          <w:lang w:eastAsia="en-AU"/>
        </w:rPr>
        <w:t>(c) a person or body, or class of persons or bodies, prescribed as being excluded from the definition of disability services provider.</w:t>
      </w:r>
    </w:p>
    <w:p w14:paraId="180BCF53" w14:textId="77777777" w:rsidR="009A2BC9" w:rsidRPr="009A2BC9"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What accountabilities are there for these persons defined in a, b, and c above?  Research shows that persons with a disability are at higher risk of experiencing abuse, and that 80% of perpetrators are known to the person.  </w:t>
      </w:r>
      <w:hyperlink r:id="rId12" w:anchor="Perpetrators%20of%20violence" w:history="1">
        <w:r w:rsidRPr="009A2BC9">
          <w:rPr>
            <w:rFonts w:ascii="Poppins" w:hAnsi="Poppins" w:cs="Poppins"/>
            <w:color w:val="0000FF"/>
            <w:kern w:val="2"/>
            <w:u w:val="single"/>
            <w14:ligatures w14:val="standardContextual"/>
          </w:rPr>
          <w:t>People with disability in Australia, Violence against people with disability - Australian Institute of Health and Welfare (aihw.gov.au)</w:t>
        </w:r>
      </w:hyperlink>
    </w:p>
    <w:p w14:paraId="181D69BD" w14:textId="678535BB" w:rsidR="009A2BC9" w:rsidRPr="009A2BC9" w:rsidRDefault="009A2BC9" w:rsidP="009A2BC9">
      <w:pPr>
        <w:rPr>
          <w:rFonts w:ascii="Poppins" w:hAnsi="Poppins" w:cs="Poppins"/>
          <w:b/>
          <w:bCs/>
          <w:kern w:val="2"/>
          <w14:ligatures w14:val="standardContextual"/>
        </w:rPr>
      </w:pPr>
      <w:r>
        <w:rPr>
          <w:rFonts w:ascii="Poppins" w:hAnsi="Poppins" w:cs="Poppins"/>
          <w:kern w:val="2"/>
          <w14:ligatures w14:val="standardContextual"/>
        </w:rPr>
        <w:t xml:space="preserve">For a Tasmanian Disability </w:t>
      </w:r>
      <w:r w:rsidRPr="009A2BC9">
        <w:rPr>
          <w:rFonts w:ascii="Poppins" w:hAnsi="Poppins" w:cs="Poppins"/>
          <w:b/>
          <w:bCs/>
          <w:kern w:val="2"/>
          <w14:ligatures w14:val="standardContextual"/>
        </w:rPr>
        <w:t>Inclusion</w:t>
      </w:r>
      <w:r>
        <w:rPr>
          <w:rFonts w:ascii="Poppins" w:hAnsi="Poppins" w:cs="Poppins"/>
          <w:kern w:val="2"/>
          <w14:ligatures w14:val="standardContextual"/>
        </w:rPr>
        <w:t xml:space="preserve"> Bill s</w:t>
      </w:r>
      <w:r w:rsidRPr="009A2BC9">
        <w:rPr>
          <w:rFonts w:ascii="Poppins" w:hAnsi="Poppins" w:cs="Poppins"/>
          <w:kern w:val="2"/>
          <w14:ligatures w14:val="standardContextual"/>
        </w:rPr>
        <w:t xml:space="preserve">hould this not also include…        </w:t>
      </w:r>
      <w:r w:rsidRPr="009A2BC9">
        <w:rPr>
          <w:rFonts w:ascii="Poppins" w:hAnsi="Poppins" w:cs="Poppins"/>
          <w:b/>
          <w:bCs/>
          <w:kern w:val="2"/>
          <w14:ligatures w14:val="standardContextual"/>
        </w:rPr>
        <w:t>and caregivers</w:t>
      </w:r>
      <w:r w:rsidR="00490E94">
        <w:rPr>
          <w:rFonts w:ascii="Poppins" w:hAnsi="Poppins" w:cs="Poppins"/>
          <w:b/>
          <w:bCs/>
          <w:kern w:val="2"/>
          <w14:ligatures w14:val="standardContextual"/>
        </w:rPr>
        <w:t>.</w:t>
      </w:r>
    </w:p>
    <w:p w14:paraId="1FF64905" w14:textId="77777777" w:rsidR="00A00DC6"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Regulation of restrictive practices by informal and/or familial carers should also be included in the Disability Inclusion Bill to be truly inclusive – otherwise it leaves </w:t>
      </w:r>
      <w:r w:rsidR="00EF3F36" w:rsidRPr="0041772F">
        <w:rPr>
          <w:rFonts w:ascii="Poppins" w:hAnsi="Poppins" w:cs="Poppins"/>
          <w:b/>
          <w:bCs/>
          <w:kern w:val="2"/>
          <w14:ligatures w14:val="standardContextual"/>
        </w:rPr>
        <w:t>ex</w:t>
      </w:r>
      <w:r w:rsidR="00EF3F36">
        <w:rPr>
          <w:rFonts w:ascii="Poppins" w:hAnsi="Poppins" w:cs="Poppins"/>
          <w:kern w:val="2"/>
          <w14:ligatures w14:val="standardContextual"/>
        </w:rPr>
        <w:t>cluded</w:t>
      </w:r>
      <w:r w:rsidR="005A32E2">
        <w:rPr>
          <w:rFonts w:ascii="Poppins" w:hAnsi="Poppins" w:cs="Poppins"/>
          <w:kern w:val="2"/>
          <w14:ligatures w14:val="standardContextual"/>
        </w:rPr>
        <w:t xml:space="preserve"> and</w:t>
      </w:r>
      <w:r w:rsidR="00EF3F36">
        <w:rPr>
          <w:rFonts w:ascii="Poppins" w:hAnsi="Poppins" w:cs="Poppins"/>
          <w:kern w:val="2"/>
          <w14:ligatures w14:val="standardContextual"/>
        </w:rPr>
        <w:t xml:space="preserve"> </w:t>
      </w:r>
      <w:r w:rsidRPr="009A2BC9">
        <w:rPr>
          <w:rFonts w:ascii="Poppins" w:hAnsi="Poppins" w:cs="Poppins"/>
          <w:kern w:val="2"/>
          <w14:ligatures w14:val="standardContextual"/>
        </w:rPr>
        <w:t>vulnerable those persons with a disability who may not be empowered to speak for themselves or have the liberty or capacity to do so</w:t>
      </w:r>
      <w:r w:rsidR="00EF3F36">
        <w:rPr>
          <w:rFonts w:ascii="Poppins" w:hAnsi="Poppins" w:cs="Poppins"/>
          <w:kern w:val="2"/>
          <w14:ligatures w14:val="standardContextual"/>
        </w:rPr>
        <w:t>, within circumstances outside of formal service provision.</w:t>
      </w:r>
      <w:r w:rsidRPr="009A2BC9">
        <w:rPr>
          <w:rFonts w:ascii="Poppins" w:hAnsi="Poppins" w:cs="Poppins"/>
          <w:kern w:val="2"/>
          <w14:ligatures w14:val="standardContextual"/>
        </w:rPr>
        <w:t xml:space="preserve">   How will we as a state commit to increasing protection for ALL persons with disability? </w:t>
      </w:r>
      <w:r w:rsidR="00D66456">
        <w:rPr>
          <w:rFonts w:ascii="Poppins" w:hAnsi="Poppins" w:cs="Poppins"/>
          <w:kern w:val="2"/>
          <w14:ligatures w14:val="standardContextual"/>
        </w:rPr>
        <w:t xml:space="preserve"> Pretending that responsibility for safety of persons with a disability only extends to those in receipt of government funded services</w:t>
      </w:r>
      <w:r w:rsidR="00A00DC6">
        <w:rPr>
          <w:rFonts w:ascii="Poppins" w:hAnsi="Poppins" w:cs="Poppins"/>
          <w:kern w:val="2"/>
          <w14:ligatures w14:val="standardContextual"/>
        </w:rPr>
        <w:t xml:space="preserve"> is negligent.  </w:t>
      </w:r>
    </w:p>
    <w:p w14:paraId="3B6E2F2F" w14:textId="3C96BAB2" w:rsidR="009A2BC9"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South Australia for example, has an Adult Safeguarding Unit </w:t>
      </w:r>
      <w:hyperlink r:id="rId13" w:anchor=":~:text=If%20you%20suspect%20you%20or%20someone%20you%20know,make%20a%20report%20to%20the%20Unit%20Email%20adultsafeguardingunit%40sa.gov.au" w:history="1">
        <w:r w:rsidRPr="009A2BC9">
          <w:rPr>
            <w:rFonts w:ascii="Poppins" w:hAnsi="Poppins" w:cs="Poppins"/>
            <w:color w:val="0000FF"/>
            <w:kern w:val="2"/>
            <w:u w:val="single"/>
            <w14:ligatures w14:val="standardContextual"/>
          </w:rPr>
          <w:t>Adult Safeguarding Unit | SA Health</w:t>
        </w:r>
      </w:hyperlink>
      <w:r w:rsidRPr="009A2BC9">
        <w:rPr>
          <w:rFonts w:ascii="Poppins" w:hAnsi="Poppins" w:cs="Poppins"/>
          <w:kern w:val="2"/>
          <w14:ligatures w14:val="standardContextual"/>
        </w:rPr>
        <w:t xml:space="preserve"> dedicated to supporting vulnerable adults</w:t>
      </w:r>
      <w:r w:rsidR="00A00DC6">
        <w:rPr>
          <w:rFonts w:ascii="Poppins" w:hAnsi="Poppins" w:cs="Poppins"/>
          <w:kern w:val="2"/>
          <w14:ligatures w14:val="standardContextual"/>
        </w:rPr>
        <w:t xml:space="preserve"> regardless of what services they receive or not</w:t>
      </w:r>
      <w:r w:rsidRPr="009A2BC9">
        <w:rPr>
          <w:rFonts w:ascii="Poppins" w:hAnsi="Poppins" w:cs="Poppins"/>
          <w:kern w:val="2"/>
          <w14:ligatures w14:val="standardContextual"/>
        </w:rPr>
        <w:t xml:space="preserve">.  This </w:t>
      </w:r>
      <w:r w:rsidR="0075215E">
        <w:rPr>
          <w:rFonts w:ascii="Poppins" w:hAnsi="Poppins" w:cs="Poppins"/>
          <w:kern w:val="2"/>
          <w14:ligatures w14:val="standardContextual"/>
        </w:rPr>
        <w:t xml:space="preserve">Disability Inclusion </w:t>
      </w:r>
      <w:r w:rsidRPr="009A2BC9">
        <w:rPr>
          <w:rFonts w:ascii="Poppins" w:hAnsi="Poppins" w:cs="Poppins"/>
          <w:kern w:val="2"/>
          <w14:ligatures w14:val="standardContextual"/>
        </w:rPr>
        <w:t>Bill provides a rare opportunity to consider inclusivity of broader protections beyond just those in receipt of services funded by the State or NDIS.   One of the proposed functions of the Disability Inclusion Commissioner is t</w:t>
      </w:r>
      <w:r w:rsidR="00733B33">
        <w:rPr>
          <w:rFonts w:ascii="Poppins" w:hAnsi="Poppins" w:cs="Poppins"/>
          <w:kern w:val="2"/>
          <w14:ligatures w14:val="standardContextual"/>
        </w:rPr>
        <w:t>o</w:t>
      </w:r>
      <w:r w:rsidRPr="009A2BC9">
        <w:rPr>
          <w:rFonts w:ascii="Poppins" w:hAnsi="Poppins" w:cs="Poppins"/>
          <w:kern w:val="2"/>
          <w14:ligatures w14:val="standardContextual"/>
        </w:rPr>
        <w:t xml:space="preserve"> establish and monitor safeguarding mechanisms that address violence against, and the abuse, neglect</w:t>
      </w:r>
      <w:r w:rsidR="00A00DC6">
        <w:rPr>
          <w:rFonts w:ascii="Poppins" w:hAnsi="Poppins" w:cs="Poppins"/>
          <w:kern w:val="2"/>
          <w14:ligatures w14:val="standardContextual"/>
        </w:rPr>
        <w:t>,</w:t>
      </w:r>
      <w:r w:rsidRPr="009A2BC9">
        <w:rPr>
          <w:rFonts w:ascii="Poppins" w:hAnsi="Poppins" w:cs="Poppins"/>
          <w:kern w:val="2"/>
          <w14:ligatures w14:val="standardContextual"/>
        </w:rPr>
        <w:t xml:space="preserve"> and exploitation of, people with disability.  </w:t>
      </w:r>
    </w:p>
    <w:p w14:paraId="70A8BA9C" w14:textId="77777777" w:rsidR="00733B33" w:rsidRDefault="009B539F" w:rsidP="009B539F">
      <w:pPr>
        <w:pStyle w:val="ListParagraph"/>
        <w:ind w:left="0"/>
        <w:jc w:val="both"/>
        <w:rPr>
          <w:lang w:val="en-US"/>
        </w:rPr>
      </w:pPr>
      <w:r>
        <w:rPr>
          <w:lang w:val="en-US"/>
        </w:rPr>
        <w:t>592 059 people with disability are currently registered NDIS participants, where it is estimated that around 4.4 million Australian’s have a disability.</w:t>
      </w:r>
    </w:p>
    <w:p w14:paraId="7060D590" w14:textId="490219E8" w:rsidR="009B539F" w:rsidRDefault="009B539F" w:rsidP="009B539F">
      <w:pPr>
        <w:pStyle w:val="ListParagraph"/>
        <w:ind w:left="0"/>
        <w:jc w:val="both"/>
        <w:rPr>
          <w:lang w:val="en-US"/>
        </w:rPr>
      </w:pPr>
      <w:r>
        <w:rPr>
          <w:lang w:val="en-US"/>
        </w:rPr>
        <w:t xml:space="preserve"> </w:t>
      </w:r>
    </w:p>
    <w:p w14:paraId="12057497" w14:textId="77777777" w:rsidR="00733B33" w:rsidRDefault="009B539F" w:rsidP="00733B33">
      <w:pPr>
        <w:pStyle w:val="ListParagraph"/>
        <w:ind w:left="0"/>
        <w:jc w:val="both"/>
        <w:rPr>
          <w:lang w:val="en-US"/>
        </w:rPr>
      </w:pPr>
      <w:r>
        <w:rPr>
          <w:lang w:val="en-US"/>
        </w:rPr>
        <w:t>2.3% of the population has access to NDIS while 18% of the population have a disability.</w:t>
      </w:r>
    </w:p>
    <w:p w14:paraId="785F3B7D" w14:textId="76567C4D" w:rsidR="009B539F" w:rsidRPr="009A2BC9" w:rsidRDefault="00733B33" w:rsidP="00733B33">
      <w:pPr>
        <w:pStyle w:val="ListParagraph"/>
        <w:ind w:left="0"/>
        <w:jc w:val="both"/>
        <w:rPr>
          <w:lang w:val="en-US"/>
        </w:rPr>
      </w:pPr>
      <w:r>
        <w:rPr>
          <w:lang w:val="en-US"/>
        </w:rPr>
        <w:lastRenderedPageBreak/>
        <w:t>T</w:t>
      </w:r>
      <w:r w:rsidR="009B539F">
        <w:rPr>
          <w:lang w:val="en-US"/>
        </w:rPr>
        <w:t>his information is from the NDIS safety and quality report (attached) and ABS report on the number of Australians with disability. (</w:t>
      </w:r>
      <w:hyperlink r:id="rId14" w:history="1">
        <w:r w:rsidR="009B539F">
          <w:rPr>
            <w:rStyle w:val="Hyperlink"/>
          </w:rPr>
          <w:t>Disability, Ageing and Carers, Australia: Summary of Findings, 2018 | Australian Bureau of Statistics (abs.gov.au)</w:t>
        </w:r>
      </w:hyperlink>
    </w:p>
    <w:p w14:paraId="7906AE21" w14:textId="03F81409" w:rsidR="004849FB" w:rsidRDefault="008C7F0D" w:rsidP="009A2BC9">
      <w:pPr>
        <w:rPr>
          <w:rFonts w:ascii="Poppins" w:hAnsi="Poppins" w:cs="Poppins"/>
          <w:kern w:val="2"/>
          <w14:ligatures w14:val="standardContextual"/>
        </w:rPr>
      </w:pPr>
      <w:r>
        <w:rPr>
          <w:rFonts w:ascii="Poppins" w:hAnsi="Poppins" w:cs="Poppins"/>
          <w:kern w:val="2"/>
          <w14:ligatures w14:val="standardContextual"/>
        </w:rPr>
        <w:t>These statistics indicate that approximately 16% of people with a disability are not accessing formal services</w:t>
      </w:r>
      <w:r w:rsidR="00560C92">
        <w:rPr>
          <w:rFonts w:ascii="Poppins" w:hAnsi="Poppins" w:cs="Poppins"/>
          <w:kern w:val="2"/>
          <w14:ligatures w14:val="standardContextual"/>
        </w:rPr>
        <w:t>, and therefore would not be afforded the protections outlined within this draft Disability Inclusion Bill</w:t>
      </w:r>
      <w:r>
        <w:rPr>
          <w:rFonts w:ascii="Poppins" w:hAnsi="Poppins" w:cs="Poppins"/>
          <w:kern w:val="2"/>
          <w14:ligatures w14:val="standardContextual"/>
        </w:rPr>
        <w:t xml:space="preserve">.  </w:t>
      </w:r>
      <w:r w:rsidR="009A2BC9" w:rsidRPr="009A2BC9">
        <w:rPr>
          <w:rFonts w:ascii="Poppins" w:hAnsi="Poppins" w:cs="Poppins"/>
          <w:kern w:val="2"/>
          <w14:ligatures w14:val="standardContextual"/>
        </w:rPr>
        <w:t>Informal caregivers need to be held to account also if we are serious about inclusion and</w:t>
      </w:r>
      <w:r w:rsidR="00560C92">
        <w:rPr>
          <w:rFonts w:ascii="Poppins" w:hAnsi="Poppins" w:cs="Poppins"/>
          <w:kern w:val="2"/>
          <w14:ligatures w14:val="standardContextual"/>
        </w:rPr>
        <w:t xml:space="preserve"> serious</w:t>
      </w:r>
      <w:r w:rsidR="009A2BC9" w:rsidRPr="009A2BC9">
        <w:rPr>
          <w:rFonts w:ascii="Poppins" w:hAnsi="Poppins" w:cs="Poppins"/>
          <w:kern w:val="2"/>
          <w14:ligatures w14:val="standardContextual"/>
        </w:rPr>
        <w:t xml:space="preserve"> about </w:t>
      </w:r>
      <w:r w:rsidR="004849FB">
        <w:rPr>
          <w:rFonts w:ascii="Poppins" w:hAnsi="Poppins" w:cs="Poppins"/>
          <w:kern w:val="2"/>
          <w14:ligatures w14:val="standardContextual"/>
        </w:rPr>
        <w:t xml:space="preserve">both </w:t>
      </w:r>
      <w:r w:rsidR="009A2BC9" w:rsidRPr="009A2BC9">
        <w:rPr>
          <w:rFonts w:ascii="Poppins" w:hAnsi="Poppins" w:cs="Poppins"/>
          <w:kern w:val="2"/>
          <w14:ligatures w14:val="standardContextual"/>
        </w:rPr>
        <w:t>empowering</w:t>
      </w:r>
      <w:r w:rsidR="004849FB">
        <w:rPr>
          <w:rFonts w:ascii="Poppins" w:hAnsi="Poppins" w:cs="Poppins"/>
          <w:kern w:val="2"/>
          <w14:ligatures w14:val="standardContextual"/>
        </w:rPr>
        <w:t xml:space="preserve"> and safeguarding</w:t>
      </w:r>
      <w:r w:rsidR="009A2BC9" w:rsidRPr="009A2BC9">
        <w:rPr>
          <w:rFonts w:ascii="Poppins" w:hAnsi="Poppins" w:cs="Poppins"/>
          <w:kern w:val="2"/>
          <w14:ligatures w14:val="standardContextual"/>
        </w:rPr>
        <w:t xml:space="preserve"> people with disability</w:t>
      </w:r>
      <w:r w:rsidR="0061584D">
        <w:rPr>
          <w:rFonts w:ascii="Poppins" w:hAnsi="Poppins" w:cs="Poppins"/>
          <w:kern w:val="2"/>
          <w14:ligatures w14:val="standardContextual"/>
        </w:rPr>
        <w:t xml:space="preserve">. </w:t>
      </w:r>
    </w:p>
    <w:p w14:paraId="0D14E868" w14:textId="01A6DA05" w:rsidR="009A2BC9" w:rsidRPr="009A2BC9"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Object (a) says “recognising </w:t>
      </w:r>
      <w:r w:rsidRPr="009A2BC9">
        <w:rPr>
          <w:rFonts w:ascii="Poppins" w:hAnsi="Poppins" w:cs="Poppins"/>
          <w:i/>
          <w:iCs/>
          <w:kern w:val="2"/>
          <w14:ligatures w14:val="standardContextual"/>
        </w:rPr>
        <w:t>the responsibility</w:t>
      </w:r>
      <w:r w:rsidRPr="009A2BC9">
        <w:rPr>
          <w:rFonts w:ascii="Poppins" w:hAnsi="Poppins" w:cs="Poppins"/>
          <w:kern w:val="2"/>
          <w14:ligatures w14:val="standardContextual"/>
        </w:rPr>
        <w:t xml:space="preserve"> of the State </w:t>
      </w:r>
      <w:r w:rsidRPr="009A2BC9">
        <w:rPr>
          <w:rFonts w:ascii="Poppins" w:hAnsi="Poppins" w:cs="Poppins"/>
          <w:i/>
          <w:iCs/>
          <w:kern w:val="2"/>
          <w14:ligatures w14:val="standardContextual"/>
        </w:rPr>
        <w:t>and the community</w:t>
      </w:r>
      <w:r w:rsidRPr="009A2BC9">
        <w:rPr>
          <w:rFonts w:ascii="Poppins" w:hAnsi="Poppins" w:cs="Poppins"/>
          <w:kern w:val="2"/>
          <w14:ligatures w14:val="standardContextual"/>
        </w:rPr>
        <w:t xml:space="preserve"> to support people with disabilities in exercising their human rights”.   </w:t>
      </w:r>
    </w:p>
    <w:p w14:paraId="6E6A4D7C" w14:textId="77777777" w:rsidR="00E420CB"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Should the Disability Inclusion Bill </w:t>
      </w:r>
      <w:r w:rsidR="004849FB">
        <w:rPr>
          <w:rFonts w:ascii="Poppins" w:hAnsi="Poppins" w:cs="Poppins"/>
          <w:kern w:val="2"/>
          <w14:ligatures w14:val="standardContextual"/>
        </w:rPr>
        <w:t xml:space="preserve">then </w:t>
      </w:r>
      <w:r w:rsidRPr="009A2BC9">
        <w:rPr>
          <w:rFonts w:ascii="Poppins" w:hAnsi="Poppins" w:cs="Poppins"/>
          <w:kern w:val="2"/>
          <w14:ligatures w14:val="standardContextual"/>
        </w:rPr>
        <w:t>only apply to disability service providers?</w:t>
      </w:r>
      <w:r w:rsidR="00BB0C1F">
        <w:rPr>
          <w:rFonts w:ascii="Poppins" w:hAnsi="Poppins" w:cs="Poppins"/>
          <w:kern w:val="2"/>
          <w14:ligatures w14:val="standardContextual"/>
        </w:rPr>
        <w:t xml:space="preserve"> Is that the extent of the responsibility?</w:t>
      </w:r>
      <w:r w:rsidRPr="009A2BC9">
        <w:rPr>
          <w:rFonts w:ascii="Poppins" w:hAnsi="Poppins" w:cs="Poppins"/>
          <w:kern w:val="2"/>
          <w14:ligatures w14:val="standardContextual"/>
        </w:rPr>
        <w:t xml:space="preserve">  If we are serious about the inclusivity of the </w:t>
      </w:r>
      <w:r w:rsidR="00734F12">
        <w:rPr>
          <w:rFonts w:ascii="Poppins" w:hAnsi="Poppins" w:cs="Poppins"/>
          <w:kern w:val="2"/>
          <w14:ligatures w14:val="standardContextual"/>
        </w:rPr>
        <w:t>Act</w:t>
      </w:r>
      <w:r w:rsidR="00BB0C1F">
        <w:rPr>
          <w:rFonts w:ascii="Poppins" w:hAnsi="Poppins" w:cs="Poppins"/>
          <w:kern w:val="2"/>
          <w14:ligatures w14:val="standardContextual"/>
        </w:rPr>
        <w:t>,</w:t>
      </w:r>
      <w:r w:rsidRPr="009A2BC9">
        <w:rPr>
          <w:rFonts w:ascii="Poppins" w:hAnsi="Poppins" w:cs="Poppins"/>
          <w:kern w:val="2"/>
          <w14:ligatures w14:val="standardContextual"/>
        </w:rPr>
        <w:t xml:space="preserve"> do we not need a Bill that serves to enforce and further the human rights of </w:t>
      </w:r>
      <w:r w:rsidRPr="009A2BC9">
        <w:rPr>
          <w:rFonts w:ascii="Poppins" w:hAnsi="Poppins" w:cs="Poppins"/>
          <w:b/>
          <w:bCs/>
          <w:kern w:val="2"/>
          <w14:ligatures w14:val="standardContextual"/>
        </w:rPr>
        <w:t>all</w:t>
      </w:r>
      <w:r w:rsidRPr="009A2BC9">
        <w:rPr>
          <w:rFonts w:ascii="Poppins" w:hAnsi="Poppins" w:cs="Poppins"/>
          <w:kern w:val="2"/>
          <w14:ligatures w14:val="standardContextual"/>
        </w:rPr>
        <w:t xml:space="preserve"> Tasmanians living with a disability regardless of who they receive supports from?  To not do so, serves in itself to be </w:t>
      </w:r>
      <w:r w:rsidRPr="009A2BC9">
        <w:rPr>
          <w:rFonts w:ascii="Poppins" w:hAnsi="Poppins" w:cs="Poppins"/>
          <w:b/>
          <w:bCs/>
          <w:kern w:val="2"/>
          <w14:ligatures w14:val="standardContextual"/>
        </w:rPr>
        <w:t>ex</w:t>
      </w:r>
      <w:r w:rsidRPr="009A2BC9">
        <w:rPr>
          <w:rFonts w:ascii="Poppins" w:hAnsi="Poppins" w:cs="Poppins"/>
          <w:kern w:val="2"/>
          <w14:ligatures w14:val="standardContextual"/>
        </w:rPr>
        <w:t xml:space="preserve">clusive.  Persons with disability live in a broad range of settings including family homes where they </w:t>
      </w:r>
      <w:r w:rsidR="009D11C7">
        <w:rPr>
          <w:rFonts w:ascii="Poppins" w:hAnsi="Poppins" w:cs="Poppins"/>
          <w:kern w:val="2"/>
          <w14:ligatures w14:val="standardContextual"/>
        </w:rPr>
        <w:t>may be</w:t>
      </w:r>
      <w:r w:rsidRPr="009A2BC9">
        <w:rPr>
          <w:rFonts w:ascii="Poppins" w:hAnsi="Poppins" w:cs="Poppins"/>
          <w:kern w:val="2"/>
          <w14:ligatures w14:val="standardContextual"/>
        </w:rPr>
        <w:t xml:space="preserve"> supported by family members and community members, not all of whom are supporting the best interests of the person with disability, and who also have propensity to engage with restrictive practices equal</w:t>
      </w:r>
      <w:r w:rsidR="009D11C7">
        <w:rPr>
          <w:rFonts w:ascii="Poppins" w:hAnsi="Poppins" w:cs="Poppins"/>
          <w:kern w:val="2"/>
          <w14:ligatures w14:val="standardContextual"/>
        </w:rPr>
        <w:t xml:space="preserve"> to,</w:t>
      </w:r>
      <w:r w:rsidRPr="009A2BC9">
        <w:rPr>
          <w:rFonts w:ascii="Poppins" w:hAnsi="Poppins" w:cs="Poppins"/>
          <w:kern w:val="2"/>
          <w14:ligatures w14:val="standardContextual"/>
        </w:rPr>
        <w:t xml:space="preserve"> or worse than</w:t>
      </w:r>
      <w:r w:rsidR="009D11C7">
        <w:rPr>
          <w:rFonts w:ascii="Poppins" w:hAnsi="Poppins" w:cs="Poppins"/>
          <w:kern w:val="2"/>
          <w14:ligatures w14:val="standardContextual"/>
        </w:rPr>
        <w:t>,</w:t>
      </w:r>
      <w:r w:rsidRPr="009A2BC9">
        <w:rPr>
          <w:rFonts w:ascii="Poppins" w:hAnsi="Poppins" w:cs="Poppins"/>
          <w:kern w:val="2"/>
          <w14:ligatures w14:val="standardContextual"/>
        </w:rPr>
        <w:t xml:space="preserve"> those practices that exist in the service sector – </w:t>
      </w:r>
      <w:proofErr w:type="spellStart"/>
      <w:r w:rsidRPr="009A2BC9">
        <w:rPr>
          <w:rFonts w:ascii="Poppins" w:hAnsi="Poppins" w:cs="Poppins"/>
          <w:kern w:val="2"/>
          <w14:ligatures w14:val="standardContextual"/>
        </w:rPr>
        <w:t>eg</w:t>
      </w:r>
      <w:proofErr w:type="spellEnd"/>
      <w:r w:rsidRPr="009A2BC9">
        <w:rPr>
          <w:rFonts w:ascii="Poppins" w:hAnsi="Poppins" w:cs="Poppins"/>
          <w:kern w:val="2"/>
          <w14:ligatures w14:val="standardContextual"/>
        </w:rPr>
        <w:t>: locked in a room for days on end at the family home for ‘safety’ reasons; mobility aids locked away from the person to control free movement; or stringent financial restrictions that prohibit opportunities to access community, being just a few examples.  Prevalence data shows that persons with a disability are</w:t>
      </w:r>
      <w:r w:rsidR="00805321">
        <w:rPr>
          <w:rFonts w:ascii="Poppins" w:hAnsi="Poppins" w:cs="Poppins"/>
          <w:kern w:val="2"/>
          <w14:ligatures w14:val="standardContextual"/>
        </w:rPr>
        <w:t xml:space="preserve"> at significantly</w:t>
      </w:r>
      <w:r w:rsidRPr="009A2BC9">
        <w:rPr>
          <w:rFonts w:ascii="Poppins" w:hAnsi="Poppins" w:cs="Poppins"/>
          <w:kern w:val="2"/>
          <w14:ligatures w14:val="standardContextual"/>
        </w:rPr>
        <w:t xml:space="preserve"> higher risk of experiencing abuse, and that </w:t>
      </w:r>
      <w:r w:rsidRPr="009A2BC9">
        <w:rPr>
          <w:rFonts w:ascii="Poppins" w:hAnsi="Poppins" w:cs="Poppins"/>
          <w:b/>
          <w:bCs/>
          <w:kern w:val="2"/>
          <w14:ligatures w14:val="standardContextual"/>
        </w:rPr>
        <w:t>the perpetrator is most often someone known/close to them</w:t>
      </w:r>
      <w:r w:rsidRPr="009A2BC9">
        <w:rPr>
          <w:rFonts w:ascii="Poppins" w:hAnsi="Poppins" w:cs="Poppins"/>
          <w:kern w:val="2"/>
          <w14:ligatures w14:val="standardContextual"/>
        </w:rPr>
        <w:t xml:space="preserve">.  </w:t>
      </w:r>
      <w:r w:rsidR="00805321">
        <w:rPr>
          <w:rFonts w:ascii="Poppins" w:hAnsi="Poppins" w:cs="Poppins"/>
          <w:kern w:val="2"/>
          <w14:ligatures w14:val="standardContextual"/>
        </w:rPr>
        <w:t xml:space="preserve">Our community should have a clearly articulated reporting procedure </w:t>
      </w:r>
      <w:r w:rsidR="00F91150">
        <w:rPr>
          <w:rFonts w:ascii="Poppins" w:hAnsi="Poppins" w:cs="Poppins"/>
          <w:kern w:val="2"/>
          <w14:ligatures w14:val="standardContextual"/>
        </w:rPr>
        <w:t xml:space="preserve">for </w:t>
      </w:r>
      <w:r w:rsidR="00F91150" w:rsidRPr="00D5779F">
        <w:rPr>
          <w:rFonts w:ascii="Poppins" w:hAnsi="Poppins" w:cs="Poppins"/>
          <w:b/>
          <w:bCs/>
          <w:kern w:val="2"/>
          <w14:ligatures w14:val="standardContextual"/>
        </w:rPr>
        <w:t xml:space="preserve">any </w:t>
      </w:r>
      <w:r w:rsidR="00F91150">
        <w:rPr>
          <w:rFonts w:ascii="Poppins" w:hAnsi="Poppins" w:cs="Poppins"/>
          <w:kern w:val="2"/>
          <w14:ligatures w14:val="standardContextual"/>
        </w:rPr>
        <w:t xml:space="preserve">suspected or alleged abuse of persons with disability regardless of who provides support to them or where.  </w:t>
      </w:r>
    </w:p>
    <w:p w14:paraId="4DFB0249" w14:textId="2FCDACAE" w:rsidR="009D7977" w:rsidRDefault="00F91150" w:rsidP="009A2BC9">
      <w:pPr>
        <w:rPr>
          <w:rFonts w:ascii="Poppins" w:hAnsi="Poppins" w:cs="Poppins"/>
          <w:kern w:val="2"/>
          <w14:ligatures w14:val="standardContextual"/>
        </w:rPr>
      </w:pPr>
      <w:r>
        <w:rPr>
          <w:rFonts w:ascii="Poppins" w:hAnsi="Poppins" w:cs="Poppins"/>
          <w:kern w:val="2"/>
          <w14:ligatures w14:val="standardContextual"/>
        </w:rPr>
        <w:t xml:space="preserve">This draft Disability Inclusion Bill provides for the Commissioner to establish safe-guarding </w:t>
      </w:r>
      <w:r w:rsidR="00D537B1">
        <w:rPr>
          <w:rFonts w:ascii="Poppins" w:hAnsi="Poppins" w:cs="Poppins"/>
          <w:kern w:val="2"/>
          <w14:ligatures w14:val="standardContextual"/>
        </w:rPr>
        <w:t xml:space="preserve">options </w:t>
      </w:r>
      <w:r w:rsidR="00164670">
        <w:rPr>
          <w:rFonts w:ascii="Poppins" w:hAnsi="Poppins" w:cs="Poppins"/>
          <w:kern w:val="2"/>
          <w14:ligatures w14:val="standardContextual"/>
        </w:rPr>
        <w:t xml:space="preserve">and </w:t>
      </w:r>
      <w:r w:rsidR="00406662">
        <w:rPr>
          <w:rFonts w:ascii="Poppins" w:hAnsi="Poppins" w:cs="Poppins"/>
          <w:kern w:val="2"/>
          <w14:ligatures w14:val="standardContextual"/>
        </w:rPr>
        <w:t>safe-guarding must apply to all persons with a disability regardless of what supports are in place.</w:t>
      </w:r>
      <w:r w:rsidR="00164670">
        <w:rPr>
          <w:rFonts w:ascii="Poppins" w:hAnsi="Poppins" w:cs="Poppins"/>
          <w:kern w:val="2"/>
          <w14:ligatures w14:val="standardContextual"/>
        </w:rPr>
        <w:t xml:space="preserve">  It must be clearly stipulated within this Disability Inclusion Act that the expectations of any safeguarding systems and measures</w:t>
      </w:r>
      <w:r w:rsidR="003D72F1">
        <w:rPr>
          <w:rFonts w:ascii="Poppins" w:hAnsi="Poppins" w:cs="Poppins"/>
          <w:kern w:val="2"/>
          <w14:ligatures w14:val="standardContextual"/>
        </w:rPr>
        <w:t xml:space="preserve"> must</w:t>
      </w:r>
      <w:r w:rsidR="00164670">
        <w:rPr>
          <w:rFonts w:ascii="Poppins" w:hAnsi="Poppins" w:cs="Poppins"/>
          <w:kern w:val="2"/>
          <w14:ligatures w14:val="standardContextual"/>
        </w:rPr>
        <w:t xml:space="preserve"> also include those persons who do not receive formal disability services. </w:t>
      </w:r>
      <w:r w:rsidR="00406662">
        <w:rPr>
          <w:rFonts w:ascii="Poppins" w:hAnsi="Poppins" w:cs="Poppins"/>
          <w:kern w:val="2"/>
          <w14:ligatures w14:val="standardContextual"/>
        </w:rPr>
        <w:t xml:space="preserve">  </w:t>
      </w:r>
      <w:r w:rsidR="009A2BC9" w:rsidRPr="009A2BC9">
        <w:rPr>
          <w:rFonts w:ascii="Poppins" w:hAnsi="Poppins" w:cs="Poppins"/>
          <w:kern w:val="2"/>
          <w14:ligatures w14:val="standardContextual"/>
        </w:rPr>
        <w:t xml:space="preserve">Where a person with a disability is in receipt of Disability Support payments, they are in effect in receipt of government funds, even if they are not receiving supports through NDIS or other registered service providers.  Carers are often in receipt of the carer payment. </w:t>
      </w:r>
      <w:r w:rsidR="00E420CB">
        <w:rPr>
          <w:rFonts w:ascii="Poppins" w:hAnsi="Poppins" w:cs="Poppins"/>
          <w:kern w:val="2"/>
          <w14:ligatures w14:val="standardContextual"/>
        </w:rPr>
        <w:t xml:space="preserve"> This fact shows that we have a responsibility to all those living with a disability.</w:t>
      </w:r>
      <w:r w:rsidR="009A2BC9" w:rsidRPr="009A2BC9">
        <w:rPr>
          <w:rFonts w:ascii="Poppins" w:hAnsi="Poppins" w:cs="Poppins"/>
          <w:kern w:val="2"/>
          <w14:ligatures w14:val="standardContextual"/>
        </w:rPr>
        <w:t xml:space="preserve">  As a community we have a responsibility to include all persons with a disability in a Bill that is about them</w:t>
      </w:r>
      <w:r w:rsidR="0050003F">
        <w:rPr>
          <w:rFonts w:ascii="Poppins" w:hAnsi="Poppins" w:cs="Poppins"/>
          <w:kern w:val="2"/>
          <w14:ligatures w14:val="standardContextual"/>
        </w:rPr>
        <w:t>,</w:t>
      </w:r>
      <w:r w:rsidR="009A2BC9" w:rsidRPr="009A2BC9">
        <w:rPr>
          <w:rFonts w:ascii="Poppins" w:hAnsi="Poppins" w:cs="Poppins"/>
          <w:kern w:val="2"/>
          <w14:ligatures w14:val="standardContextual"/>
        </w:rPr>
        <w:t xml:space="preserve"> and their basic human rights to safety and justice.  The development of this new </w:t>
      </w:r>
      <w:r w:rsidR="009A2BC9" w:rsidRPr="009A2BC9">
        <w:rPr>
          <w:rFonts w:ascii="Poppins" w:hAnsi="Poppins" w:cs="Poppins"/>
          <w:kern w:val="2"/>
          <w14:ligatures w14:val="standardContextual"/>
        </w:rPr>
        <w:lastRenderedPageBreak/>
        <w:t xml:space="preserve">legislation provides the opportunity to do that.  Just as all parents are subject to child safety authorities, there must be some interventionist authority </w:t>
      </w:r>
      <w:r w:rsidR="00E420CB">
        <w:rPr>
          <w:rFonts w:ascii="Poppins" w:hAnsi="Poppins" w:cs="Poppins"/>
          <w:kern w:val="2"/>
          <w14:ligatures w14:val="standardContextual"/>
        </w:rPr>
        <w:t xml:space="preserve">enabled </w:t>
      </w:r>
      <w:r w:rsidR="009A2BC9" w:rsidRPr="009A2BC9">
        <w:rPr>
          <w:rFonts w:ascii="Poppins" w:hAnsi="Poppins" w:cs="Poppins"/>
          <w:kern w:val="2"/>
          <w14:ligatures w14:val="standardContextual"/>
        </w:rPr>
        <w:t>to support all persons with a disability to be safe and supported</w:t>
      </w:r>
      <w:r w:rsidR="00F20C84">
        <w:rPr>
          <w:rFonts w:ascii="Poppins" w:hAnsi="Poppins" w:cs="Poppins"/>
          <w:kern w:val="2"/>
          <w14:ligatures w14:val="standardContextual"/>
        </w:rPr>
        <w:t xml:space="preserve"> and protected by legislation</w:t>
      </w:r>
      <w:r w:rsidR="009A2BC9" w:rsidRPr="009A2BC9">
        <w:rPr>
          <w:rFonts w:ascii="Poppins" w:hAnsi="Poppins" w:cs="Poppins"/>
          <w:kern w:val="2"/>
          <w14:ligatures w14:val="standardContextual"/>
        </w:rPr>
        <w:t xml:space="preserve"> regardless of their care arrangements – otherwise we are opting to ignore the prevalence data on abuse of persons with a </w:t>
      </w:r>
      <w:proofErr w:type="gramStart"/>
      <w:r w:rsidR="009A2BC9" w:rsidRPr="009A2BC9">
        <w:rPr>
          <w:rFonts w:ascii="Poppins" w:hAnsi="Poppins" w:cs="Poppins"/>
          <w:kern w:val="2"/>
          <w14:ligatures w14:val="standardContextual"/>
        </w:rPr>
        <w:t>disability, and</w:t>
      </w:r>
      <w:proofErr w:type="gramEnd"/>
      <w:r w:rsidR="009A2BC9" w:rsidRPr="009A2BC9">
        <w:rPr>
          <w:rFonts w:ascii="Poppins" w:hAnsi="Poppins" w:cs="Poppins"/>
          <w:kern w:val="2"/>
          <w14:ligatures w14:val="standardContextual"/>
        </w:rPr>
        <w:t xml:space="preserve"> opting to ignore the stories of those persons who have bravely spoken</w:t>
      </w:r>
      <w:r w:rsidR="00F20C84">
        <w:rPr>
          <w:rFonts w:ascii="Poppins" w:hAnsi="Poppins" w:cs="Poppins"/>
          <w:kern w:val="2"/>
          <w14:ligatures w14:val="standardContextual"/>
        </w:rPr>
        <w:t xml:space="preserve"> out.  </w:t>
      </w:r>
    </w:p>
    <w:p w14:paraId="76249872" w14:textId="17C63B5F" w:rsidR="009A2BC9" w:rsidRPr="009A2BC9" w:rsidRDefault="00F20C84" w:rsidP="009A2BC9">
      <w:pPr>
        <w:rPr>
          <w:rFonts w:ascii="Poppins" w:hAnsi="Poppins" w:cs="Poppins"/>
          <w:kern w:val="2"/>
          <w14:ligatures w14:val="standardContextual"/>
        </w:rPr>
      </w:pPr>
      <w:r>
        <w:rPr>
          <w:rFonts w:ascii="Poppins" w:hAnsi="Poppins" w:cs="Poppins"/>
          <w:kern w:val="2"/>
          <w14:ligatures w14:val="standardContextual"/>
        </w:rPr>
        <w:t xml:space="preserve">The Commission of Inquiry in Tasmania has heard stories from individuals and families about abuse that occurred within </w:t>
      </w:r>
      <w:r w:rsidR="00D740CA">
        <w:rPr>
          <w:rFonts w:ascii="Poppins" w:hAnsi="Poppins" w:cs="Poppins"/>
          <w:kern w:val="2"/>
          <w14:ligatures w14:val="standardContextual"/>
        </w:rPr>
        <w:t>health settings</w:t>
      </w:r>
      <w:r w:rsidR="00F73E9F">
        <w:rPr>
          <w:rFonts w:ascii="Poppins" w:hAnsi="Poppins" w:cs="Poppins"/>
          <w:kern w:val="2"/>
          <w14:ligatures w14:val="standardContextual"/>
        </w:rPr>
        <w:t xml:space="preserve"> </w:t>
      </w:r>
      <w:r w:rsidR="00D740CA">
        <w:rPr>
          <w:rFonts w:ascii="Poppins" w:hAnsi="Poppins" w:cs="Poppins"/>
          <w:kern w:val="2"/>
          <w14:ligatures w14:val="standardContextual"/>
        </w:rPr>
        <w:t xml:space="preserve">– those victims who lived with disability and required hospitalisation </w:t>
      </w:r>
      <w:r w:rsidR="00925C6F">
        <w:rPr>
          <w:rFonts w:ascii="Poppins" w:hAnsi="Poppins" w:cs="Poppins"/>
          <w:kern w:val="2"/>
          <w14:ligatures w14:val="standardContextual"/>
        </w:rPr>
        <w:t xml:space="preserve">would not therefore be protected by this Disability Inclusion Act in these circumstances as </w:t>
      </w:r>
      <w:r w:rsidR="009D7977">
        <w:rPr>
          <w:rFonts w:ascii="Poppins" w:hAnsi="Poppins" w:cs="Poppins"/>
          <w:kern w:val="2"/>
          <w14:ligatures w14:val="standardContextual"/>
        </w:rPr>
        <w:t xml:space="preserve">health systems are not classed as disability services.  </w:t>
      </w:r>
      <w:r w:rsidR="005572CB">
        <w:rPr>
          <w:rFonts w:ascii="Poppins" w:hAnsi="Poppins" w:cs="Poppins"/>
          <w:kern w:val="2"/>
          <w14:ligatures w14:val="standardContextual"/>
        </w:rPr>
        <w:t xml:space="preserve"> </w:t>
      </w:r>
      <w:r w:rsidR="009A2BC9" w:rsidRPr="009A2BC9">
        <w:rPr>
          <w:rFonts w:ascii="Poppins" w:hAnsi="Poppins" w:cs="Poppins"/>
          <w:kern w:val="2"/>
          <w14:ligatures w14:val="standardContextual"/>
        </w:rPr>
        <w:t xml:space="preserve"> </w:t>
      </w:r>
      <w:r w:rsidR="009D7977">
        <w:rPr>
          <w:rFonts w:ascii="Poppins" w:hAnsi="Poppins" w:cs="Poppins"/>
          <w:kern w:val="2"/>
          <w14:ligatures w14:val="standardContextual"/>
        </w:rPr>
        <w:t xml:space="preserve">This Act </w:t>
      </w:r>
      <w:r w:rsidR="009D7977" w:rsidRPr="00F73E9F">
        <w:rPr>
          <w:rFonts w:ascii="Poppins" w:hAnsi="Poppins" w:cs="Poppins"/>
          <w:b/>
          <w:bCs/>
          <w:kern w:val="2"/>
          <w14:ligatures w14:val="standardContextual"/>
        </w:rPr>
        <w:t>must</w:t>
      </w:r>
      <w:r w:rsidR="009D7977">
        <w:rPr>
          <w:rFonts w:ascii="Poppins" w:hAnsi="Poppins" w:cs="Poppins"/>
          <w:kern w:val="2"/>
          <w14:ligatures w14:val="standardContextual"/>
        </w:rPr>
        <w:t xml:space="preserve"> protect all persons with a disability no matter the setting the abuse takes place in</w:t>
      </w:r>
      <w:r w:rsidR="00F73E9F">
        <w:rPr>
          <w:rFonts w:ascii="Poppins" w:hAnsi="Poppins" w:cs="Poppins"/>
          <w:kern w:val="2"/>
          <w14:ligatures w14:val="standardContextual"/>
        </w:rPr>
        <w:t>, and all settings must be held to account through a clearly articulated process</w:t>
      </w:r>
      <w:r w:rsidR="0033065D">
        <w:rPr>
          <w:rFonts w:ascii="Poppins" w:hAnsi="Poppins" w:cs="Poppins"/>
          <w:kern w:val="2"/>
          <w14:ligatures w14:val="standardContextual"/>
        </w:rPr>
        <w:t xml:space="preserve">. </w:t>
      </w:r>
      <w:r w:rsidR="009D7977">
        <w:rPr>
          <w:rFonts w:ascii="Poppins" w:hAnsi="Poppins" w:cs="Poppins"/>
          <w:kern w:val="2"/>
          <w14:ligatures w14:val="standardContextual"/>
        </w:rPr>
        <w:t xml:space="preserve"> </w:t>
      </w:r>
      <w:r w:rsidR="0033065D">
        <w:rPr>
          <w:rFonts w:ascii="Poppins" w:hAnsi="Poppins" w:cs="Poppins"/>
          <w:kern w:val="2"/>
          <w14:ligatures w14:val="standardContextual"/>
        </w:rPr>
        <w:t>While there may currently be processes in place for reporting abuse to those not in receipt of NDIS services, there is currently no regulatory</w:t>
      </w:r>
      <w:r w:rsidR="007F6B82">
        <w:rPr>
          <w:rFonts w:ascii="Poppins" w:hAnsi="Poppins" w:cs="Poppins"/>
          <w:kern w:val="2"/>
          <w14:ligatures w14:val="standardContextual"/>
        </w:rPr>
        <w:t xml:space="preserve"> authority to investigate those reports outside of registered NDIS services.  </w:t>
      </w:r>
    </w:p>
    <w:p w14:paraId="74F9563B" w14:textId="64D03B17" w:rsidR="009A2BC9" w:rsidRPr="009A2BC9"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 xml:space="preserve">In </w:t>
      </w:r>
      <w:r w:rsidRPr="009A2BC9">
        <w:rPr>
          <w:rFonts w:ascii="Poppins" w:hAnsi="Poppins" w:cs="Poppins"/>
          <w:kern w:val="2"/>
          <w:u w:val="single"/>
          <w14:ligatures w14:val="standardContextual"/>
        </w:rPr>
        <w:t>section 8 Inclusion Principles (f)</w:t>
      </w:r>
      <w:r w:rsidRPr="009A2BC9">
        <w:rPr>
          <w:rFonts w:ascii="Poppins" w:hAnsi="Poppins" w:cs="Poppins"/>
          <w:kern w:val="2"/>
          <w14:ligatures w14:val="standardContextual"/>
        </w:rPr>
        <w:t xml:space="preserve"> people with disability have the same right as other members of Australian society to be respected for their worth and dignity and to live free from violence, abuse, neglect, and exploitation.  The Disability Inclusion Bill is on one hand stating the right of </w:t>
      </w:r>
      <w:r w:rsidRPr="009A2BC9">
        <w:rPr>
          <w:rFonts w:ascii="Poppins" w:hAnsi="Poppins" w:cs="Poppins"/>
          <w:b/>
          <w:bCs/>
          <w:kern w:val="2"/>
          <w14:ligatures w14:val="standardContextual"/>
        </w:rPr>
        <w:t>ALL</w:t>
      </w:r>
      <w:r w:rsidRPr="009A2BC9">
        <w:rPr>
          <w:rFonts w:ascii="Poppins" w:hAnsi="Poppins" w:cs="Poppins"/>
          <w:kern w:val="2"/>
          <w14:ligatures w14:val="standardContextual"/>
        </w:rPr>
        <w:t xml:space="preserve"> people with disability to live free from violence, abuse, neglect, and exploitation yet </w:t>
      </w:r>
      <w:r w:rsidRPr="009A2BC9">
        <w:rPr>
          <w:rFonts w:ascii="Poppins" w:hAnsi="Poppins" w:cs="Poppins"/>
          <w:b/>
          <w:bCs/>
          <w:i/>
          <w:iCs/>
          <w:kern w:val="2"/>
          <w14:ligatures w14:val="standardContextual"/>
        </w:rPr>
        <w:t>excluding</w:t>
      </w:r>
      <w:r w:rsidRPr="009A2BC9">
        <w:rPr>
          <w:rFonts w:ascii="Poppins" w:hAnsi="Poppins" w:cs="Poppins"/>
          <w:kern w:val="2"/>
          <w14:ligatures w14:val="standardContextual"/>
        </w:rPr>
        <w:t xml:space="preserve"> persons with a disability who find themselves in care arrangements outside of the service system</w:t>
      </w:r>
      <w:r w:rsidR="000F31CA">
        <w:rPr>
          <w:rFonts w:ascii="Poppins" w:hAnsi="Poppins" w:cs="Poppins"/>
          <w:kern w:val="2"/>
          <w14:ligatures w14:val="standardContextual"/>
        </w:rPr>
        <w:t xml:space="preserve"> of disability services</w:t>
      </w:r>
      <w:r w:rsidRPr="009A2BC9">
        <w:rPr>
          <w:rFonts w:ascii="Poppins" w:hAnsi="Poppins" w:cs="Poppins"/>
          <w:kern w:val="2"/>
          <w14:ligatures w14:val="standardContextual"/>
        </w:rPr>
        <w:t xml:space="preserve">, who are often the most vulnerable, especially in terms of sexual abuse.  </w:t>
      </w:r>
    </w:p>
    <w:p w14:paraId="36823957" w14:textId="77777777" w:rsidR="009D7977" w:rsidRDefault="009D7977" w:rsidP="009A2BC9">
      <w:pPr>
        <w:rPr>
          <w:rFonts w:ascii="Poppins" w:hAnsi="Poppins" w:cs="Poppins"/>
          <w:kern w:val="2"/>
          <w14:ligatures w14:val="standardContextual"/>
        </w:rPr>
      </w:pPr>
    </w:p>
    <w:p w14:paraId="09367445" w14:textId="77777777" w:rsidR="00DA5C2D" w:rsidRDefault="00DA5C2D" w:rsidP="009A2BC9">
      <w:pPr>
        <w:rPr>
          <w:rFonts w:ascii="Poppins" w:hAnsi="Poppins" w:cs="Poppins"/>
          <w:kern w:val="2"/>
          <w14:ligatures w14:val="standardContextual"/>
        </w:rPr>
      </w:pPr>
      <w:r>
        <w:rPr>
          <w:rFonts w:ascii="Poppins" w:hAnsi="Poppins" w:cs="Poppins"/>
          <w:kern w:val="2"/>
          <w14:ligatures w14:val="standardContextual"/>
        </w:rPr>
        <w:t xml:space="preserve">Comment: </w:t>
      </w:r>
    </w:p>
    <w:p w14:paraId="1C6E095A" w14:textId="42268F16" w:rsidR="009A2BC9" w:rsidRDefault="009A2BC9" w:rsidP="009A2BC9">
      <w:pPr>
        <w:rPr>
          <w:rFonts w:ascii="Poppins" w:hAnsi="Poppins" w:cs="Poppins"/>
          <w:kern w:val="2"/>
          <w14:ligatures w14:val="standardContextual"/>
        </w:rPr>
      </w:pPr>
      <w:r w:rsidRPr="009A2BC9">
        <w:rPr>
          <w:rFonts w:ascii="Poppins" w:hAnsi="Poppins" w:cs="Poppins"/>
          <w:kern w:val="2"/>
          <w14:ligatures w14:val="standardContextual"/>
        </w:rPr>
        <w:t>There is</w:t>
      </w:r>
      <w:r w:rsidR="00DA5C2D">
        <w:rPr>
          <w:rFonts w:ascii="Poppins" w:hAnsi="Poppins" w:cs="Poppins"/>
          <w:kern w:val="2"/>
          <w14:ligatures w14:val="standardContextual"/>
        </w:rPr>
        <w:t xml:space="preserve"> an overall</w:t>
      </w:r>
      <w:r w:rsidRPr="009A2BC9">
        <w:rPr>
          <w:rFonts w:ascii="Poppins" w:hAnsi="Poppins" w:cs="Poppins"/>
          <w:kern w:val="2"/>
          <w14:ligatures w14:val="standardContextual"/>
        </w:rPr>
        <w:t xml:space="preserve"> lack of clarity and/or inconsistency with this Bill and the intersectionality with mental health services where psycho-social disability is involved, and those with disability who may move into prison services</w:t>
      </w:r>
      <w:r w:rsidR="00DA5C2D">
        <w:rPr>
          <w:rFonts w:ascii="Poppins" w:hAnsi="Poppins" w:cs="Poppins"/>
          <w:kern w:val="2"/>
          <w14:ligatures w14:val="standardContextual"/>
        </w:rPr>
        <w:t>, or youth justice services.  This intersectionality needs to be articulated and included in the Bill.</w:t>
      </w:r>
    </w:p>
    <w:p w14:paraId="24F3EF16" w14:textId="77777777" w:rsidR="00E60C0A" w:rsidRPr="009A2BC9" w:rsidRDefault="00E60C0A" w:rsidP="009A2BC9">
      <w:pPr>
        <w:rPr>
          <w:rFonts w:ascii="Poppins" w:hAnsi="Poppins" w:cs="Poppins"/>
          <w:kern w:val="2"/>
          <w14:ligatures w14:val="standardContextual"/>
        </w:rPr>
      </w:pPr>
    </w:p>
    <w:p w14:paraId="1BE5415A" w14:textId="77777777" w:rsidR="00E60C0A" w:rsidRPr="00B342ED" w:rsidRDefault="00E60C0A" w:rsidP="00A2194D">
      <w:pPr>
        <w:pStyle w:val="Heading2"/>
        <w:spacing w:after="120"/>
        <w:rPr>
          <w:b/>
          <w:bCs/>
          <w:color w:val="auto"/>
        </w:rPr>
      </w:pPr>
      <w:r w:rsidRPr="00B342ED">
        <w:rPr>
          <w:b/>
          <w:bCs/>
          <w:color w:val="auto"/>
        </w:rPr>
        <w:t>PART 2 – DISABILITY INCLUSION PLANNING</w:t>
      </w:r>
    </w:p>
    <w:p w14:paraId="33B86BE4" w14:textId="2432E4FE" w:rsidR="00AC2CC4" w:rsidRDefault="00154D62" w:rsidP="00E60C0A">
      <w:pPr>
        <w:rPr>
          <w:rFonts w:ascii="Poppins" w:hAnsi="Poppins" w:cs="Poppins"/>
          <w:kern w:val="2"/>
          <w14:ligatures w14:val="standardContextual"/>
        </w:rPr>
      </w:pPr>
      <w:r>
        <w:rPr>
          <w:rFonts w:ascii="Poppins" w:hAnsi="Poppins" w:cs="Poppins"/>
          <w:kern w:val="2"/>
          <w14:ligatures w14:val="standardContextual"/>
        </w:rPr>
        <w:t xml:space="preserve">Any disability inclusion planning must include extensive consultation with persons with disability, under the ideal of ‘nothing about me without me’.  It is easy to get caught up in timelines and </w:t>
      </w:r>
      <w:r w:rsidR="00A64289">
        <w:rPr>
          <w:rFonts w:ascii="Poppins" w:hAnsi="Poppins" w:cs="Poppins"/>
          <w:kern w:val="2"/>
          <w14:ligatures w14:val="standardContextual"/>
        </w:rPr>
        <w:t xml:space="preserve">competing pressures, and then only apply tokenistic </w:t>
      </w:r>
      <w:r w:rsidR="00A64289">
        <w:rPr>
          <w:rFonts w:ascii="Poppins" w:hAnsi="Poppins" w:cs="Poppins"/>
          <w:kern w:val="2"/>
          <w14:ligatures w14:val="standardContextual"/>
        </w:rPr>
        <w:lastRenderedPageBreak/>
        <w:t>consultation with lived experiences.  To ensure that there is best-practice inclusion and consultation we suggest the below changes at a minimum.</w:t>
      </w:r>
    </w:p>
    <w:p w14:paraId="4508E167" w14:textId="3025C30C"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In preparing a Tasmanian Disability Inclusion Plan the Minister</w:t>
      </w:r>
    </w:p>
    <w:p w14:paraId="00BBFFBE"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9 (3) (c) must consult with (this should read </w:t>
      </w:r>
      <w:r w:rsidRPr="00E60C0A">
        <w:rPr>
          <w:rFonts w:ascii="Poppins" w:hAnsi="Poppins" w:cs="Poppins"/>
          <w:i/>
          <w:iCs/>
          <w:kern w:val="2"/>
          <w14:ligatures w14:val="standardContextual"/>
        </w:rPr>
        <w:t xml:space="preserve">must consult </w:t>
      </w:r>
      <w:r w:rsidRPr="00E60C0A">
        <w:rPr>
          <w:rFonts w:ascii="Poppins" w:hAnsi="Poppins" w:cs="Poppins"/>
          <w:b/>
          <w:bCs/>
          <w:i/>
          <w:iCs/>
          <w:kern w:val="2"/>
          <w14:ligatures w14:val="standardContextual"/>
        </w:rPr>
        <w:t>extensively</w:t>
      </w:r>
      <w:r w:rsidRPr="00E60C0A">
        <w:rPr>
          <w:rFonts w:ascii="Poppins" w:hAnsi="Poppins" w:cs="Poppins"/>
          <w:i/>
          <w:iCs/>
          <w:kern w:val="2"/>
          <w14:ligatures w14:val="standardContextual"/>
        </w:rPr>
        <w:t xml:space="preserve"> with”.) </w:t>
      </w:r>
    </w:p>
    <w:p w14:paraId="4F10AC80" w14:textId="16C21ED6" w:rsidR="002A6FFC" w:rsidRDefault="00E60C0A" w:rsidP="002A6FFC">
      <w:pPr>
        <w:rPr>
          <w:rFonts w:ascii="Poppins" w:hAnsi="Poppins" w:cs="Poppins"/>
          <w:kern w:val="2"/>
          <w14:ligatures w14:val="standardContextual"/>
        </w:rPr>
      </w:pPr>
      <w:r w:rsidRPr="00E60C0A">
        <w:rPr>
          <w:rFonts w:ascii="Poppins" w:hAnsi="Poppins" w:cs="Poppins"/>
          <w:kern w:val="2"/>
          <w14:ligatures w14:val="standardContextual"/>
        </w:rPr>
        <w:t xml:space="preserve">(iii) people with disability (this statement should be more instructive here – </w:t>
      </w:r>
      <w:proofErr w:type="spellStart"/>
      <w:r w:rsidRPr="00E60C0A">
        <w:rPr>
          <w:rFonts w:ascii="Poppins" w:hAnsi="Poppins" w:cs="Poppins"/>
          <w:kern w:val="2"/>
          <w14:ligatures w14:val="standardContextual"/>
        </w:rPr>
        <w:t>eg</w:t>
      </w:r>
      <w:proofErr w:type="spellEnd"/>
      <w:r w:rsidRPr="00E60C0A">
        <w:rPr>
          <w:rFonts w:ascii="Poppins" w:hAnsi="Poppins" w:cs="Poppins"/>
          <w:kern w:val="2"/>
          <w14:ligatures w14:val="standardContextual"/>
        </w:rPr>
        <w:t xml:space="preserve">: </w:t>
      </w:r>
      <w:r w:rsidRPr="00E60C0A">
        <w:rPr>
          <w:rFonts w:ascii="Poppins" w:hAnsi="Poppins" w:cs="Poppins"/>
          <w:i/>
          <w:iCs/>
          <w:kern w:val="2"/>
          <w14:ligatures w14:val="standardContextual"/>
        </w:rPr>
        <w:t xml:space="preserve">people with a broad range of disabilities, from a range of </w:t>
      </w:r>
      <w:r w:rsidR="00AC2CC4" w:rsidRPr="00E60C0A">
        <w:rPr>
          <w:rFonts w:ascii="Poppins" w:hAnsi="Poppins" w:cs="Poppins"/>
          <w:i/>
          <w:iCs/>
          <w:kern w:val="2"/>
          <w14:ligatures w14:val="standardContextual"/>
        </w:rPr>
        <w:t>intersectionality</w:t>
      </w:r>
      <w:r w:rsidRPr="00E60C0A">
        <w:rPr>
          <w:rFonts w:ascii="Poppins" w:hAnsi="Poppins" w:cs="Poppins"/>
          <w:i/>
          <w:iCs/>
          <w:kern w:val="2"/>
          <w14:ligatures w14:val="standardContextual"/>
        </w:rPr>
        <w:t xml:space="preserve">, across each region of Tasmania including rural and remote regions and the </w:t>
      </w:r>
      <w:r w:rsidR="00AC2CC4">
        <w:rPr>
          <w:rFonts w:ascii="Poppins" w:hAnsi="Poppins" w:cs="Poppins"/>
          <w:i/>
          <w:iCs/>
          <w:kern w:val="2"/>
          <w14:ligatures w14:val="standardContextual"/>
        </w:rPr>
        <w:t>I</w:t>
      </w:r>
      <w:r w:rsidRPr="00E60C0A">
        <w:rPr>
          <w:rFonts w:ascii="Poppins" w:hAnsi="Poppins" w:cs="Poppins"/>
          <w:i/>
          <w:iCs/>
          <w:kern w:val="2"/>
          <w14:ligatures w14:val="standardContextual"/>
        </w:rPr>
        <w:t>slands, and across the range of socio-economic status</w:t>
      </w:r>
      <w:r w:rsidRPr="00E60C0A">
        <w:rPr>
          <w:rFonts w:ascii="Poppins" w:hAnsi="Poppins" w:cs="Poppins"/>
          <w:kern w:val="2"/>
          <w14:ligatures w14:val="standardContextual"/>
        </w:rPr>
        <w:t xml:space="preserve">) </w:t>
      </w:r>
      <w:bookmarkStart w:id="0" w:name="_Toc143248743"/>
    </w:p>
    <w:p w14:paraId="35643435" w14:textId="55DE5FDE" w:rsidR="00E60C0A" w:rsidRPr="00A2194D" w:rsidRDefault="00E60C0A" w:rsidP="00A2194D">
      <w:pPr>
        <w:pStyle w:val="Heading2"/>
        <w:spacing w:after="120"/>
        <w:rPr>
          <w:b/>
          <w:bCs/>
          <w:color w:val="auto"/>
        </w:rPr>
      </w:pPr>
      <w:r w:rsidRPr="00A2194D">
        <w:rPr>
          <w:b/>
          <w:bCs/>
          <w:color w:val="auto"/>
        </w:rPr>
        <w:t>Division 2 – Disability inclusion action plans for defined entities</w:t>
      </w:r>
      <w:bookmarkEnd w:id="0"/>
    </w:p>
    <w:p w14:paraId="4EF37531" w14:textId="4F879739" w:rsidR="00CB2546"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(2) Needs to be a specific point added</w:t>
      </w:r>
      <w:r w:rsidR="00A64289">
        <w:rPr>
          <w:rFonts w:ascii="Poppins" w:hAnsi="Poppins" w:cs="Poppins"/>
          <w:kern w:val="2"/>
          <w14:ligatures w14:val="standardContextual"/>
        </w:rPr>
        <w:t>:</w:t>
      </w:r>
      <w:r w:rsidRPr="00E60C0A">
        <w:rPr>
          <w:rFonts w:ascii="Poppins" w:hAnsi="Poppins" w:cs="Poppins"/>
          <w:kern w:val="2"/>
          <w14:ligatures w14:val="standardContextual"/>
        </w:rPr>
        <w:t xml:space="preserve"> </w:t>
      </w:r>
      <w:r w:rsidRPr="00E60C0A">
        <w:rPr>
          <w:rFonts w:ascii="Poppins" w:hAnsi="Poppins" w:cs="Poppins"/>
          <w:b/>
          <w:bCs/>
          <w:kern w:val="2"/>
          <w14:ligatures w14:val="standardContextual"/>
        </w:rPr>
        <w:t>reducing, removing and preventing barriers to people with disability accessing disability-accessible housing for long-term accommodation and crisis accommodation</w:t>
      </w:r>
      <w:r w:rsidRPr="00E60C0A">
        <w:rPr>
          <w:rFonts w:ascii="Poppins" w:hAnsi="Poppins" w:cs="Poppins"/>
          <w:kern w:val="2"/>
          <w14:ligatures w14:val="standardContextual"/>
        </w:rPr>
        <w:t xml:space="preserve"> </w:t>
      </w:r>
      <w:proofErr w:type="spellStart"/>
      <w:proofErr w:type="gramStart"/>
      <w:r w:rsidRPr="00E60C0A">
        <w:rPr>
          <w:rFonts w:ascii="Poppins" w:hAnsi="Poppins" w:cs="Poppins"/>
          <w:kern w:val="2"/>
          <w14:ligatures w14:val="standardContextual"/>
        </w:rPr>
        <w:t>eg</w:t>
      </w:r>
      <w:proofErr w:type="spellEnd"/>
      <w:proofErr w:type="gramEnd"/>
      <w:r w:rsidRPr="00E60C0A">
        <w:rPr>
          <w:rFonts w:ascii="Poppins" w:hAnsi="Poppins" w:cs="Poppins"/>
          <w:kern w:val="2"/>
          <w14:ligatures w14:val="standardContextual"/>
        </w:rPr>
        <w:t xml:space="preserve"> requirements for at least 25% of all new social housing to be built to disability accessible standards. </w:t>
      </w:r>
    </w:p>
    <w:p w14:paraId="6033B4B6" w14:textId="6D0AE3DF"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One of the greatest barriers for persons with a disability leaving a situation of violence and abuse, is the inability to find accessible housing</w:t>
      </w:r>
      <w:r w:rsidR="00CB2546">
        <w:rPr>
          <w:rFonts w:ascii="Poppins" w:hAnsi="Poppins" w:cs="Poppins"/>
          <w:kern w:val="2"/>
          <w14:ligatures w14:val="standardContextual"/>
        </w:rPr>
        <w:t xml:space="preserve"> to move to</w:t>
      </w:r>
      <w:r w:rsidR="00A64289">
        <w:rPr>
          <w:rFonts w:ascii="Poppins" w:hAnsi="Poppins" w:cs="Poppins"/>
          <w:kern w:val="2"/>
          <w14:ligatures w14:val="standardContextual"/>
        </w:rPr>
        <w:t xml:space="preserve">, so instead they </w:t>
      </w:r>
      <w:r w:rsidR="00FA6668">
        <w:rPr>
          <w:rFonts w:ascii="Poppins" w:hAnsi="Poppins" w:cs="Poppins"/>
          <w:kern w:val="2"/>
          <w14:ligatures w14:val="standardContextual"/>
        </w:rPr>
        <w:t xml:space="preserve">remain in their situation and </w:t>
      </w:r>
      <w:r w:rsidR="00A64289">
        <w:rPr>
          <w:rFonts w:ascii="Poppins" w:hAnsi="Poppins" w:cs="Poppins"/>
          <w:kern w:val="2"/>
          <w14:ligatures w14:val="standardContextual"/>
        </w:rPr>
        <w:t>endure continued violence in silence</w:t>
      </w:r>
      <w:r w:rsidR="00CB2546">
        <w:rPr>
          <w:rFonts w:ascii="Poppins" w:hAnsi="Poppins" w:cs="Poppins"/>
          <w:kern w:val="2"/>
          <w14:ligatures w14:val="standardContextual"/>
        </w:rPr>
        <w:t>.</w:t>
      </w:r>
      <w:r w:rsidRPr="00E60C0A">
        <w:rPr>
          <w:rFonts w:ascii="Poppins" w:hAnsi="Poppins" w:cs="Poppins"/>
          <w:kern w:val="2"/>
          <w14:ligatures w14:val="standardContextual"/>
        </w:rPr>
        <w:t xml:space="preserve">  According to ABS data, in 2018 26.7% of Tasmanian’s identified as having a disability, and this statistic needs to be factored into</w:t>
      </w:r>
      <w:r w:rsidR="00FA6668">
        <w:rPr>
          <w:rFonts w:ascii="Poppins" w:hAnsi="Poppins" w:cs="Poppins"/>
          <w:kern w:val="2"/>
          <w14:ligatures w14:val="standardContextual"/>
        </w:rPr>
        <w:t xml:space="preserve"> community policy and </w:t>
      </w:r>
      <w:r w:rsidRPr="00E60C0A">
        <w:rPr>
          <w:rFonts w:ascii="Poppins" w:hAnsi="Poppins" w:cs="Poppins"/>
          <w:kern w:val="2"/>
          <w14:ligatures w14:val="standardContextual"/>
        </w:rPr>
        <w:t xml:space="preserve"> planning. </w:t>
      </w:r>
      <w:hyperlink r:id="rId15" w:history="1">
        <w:r w:rsidRPr="00E60C0A">
          <w:rPr>
            <w:rFonts w:ascii="Poppins" w:hAnsi="Poppins" w:cs="Poppins"/>
            <w:color w:val="0000FF"/>
            <w:kern w:val="2"/>
            <w:u w:val="single"/>
            <w14:ligatures w14:val="standardContextual"/>
          </w:rPr>
          <w:t>Disability, Ageing and Carers, Australia: Summary of Findings, 2018 | Australian Bureau of Statistics (abs.gov.au)</w:t>
        </w:r>
      </w:hyperlink>
    </w:p>
    <w:p w14:paraId="30BF7B9F" w14:textId="77777777" w:rsidR="00F96A41" w:rsidRDefault="00F96A41" w:rsidP="00E60C0A">
      <w:pPr>
        <w:rPr>
          <w:rFonts w:ascii="Poppins" w:hAnsi="Poppins" w:cs="Poppins"/>
          <w:kern w:val="2"/>
          <w14:ligatures w14:val="standardContextual"/>
        </w:rPr>
      </w:pPr>
    </w:p>
    <w:p w14:paraId="3AA893B1" w14:textId="5810B541" w:rsidR="00E60C0A" w:rsidRPr="00E60C0A" w:rsidRDefault="00F96A41" w:rsidP="00E60C0A">
      <w:pPr>
        <w:rPr>
          <w:rFonts w:ascii="Poppins" w:hAnsi="Poppins" w:cs="Poppins"/>
          <w:kern w:val="2"/>
          <w14:ligatures w14:val="standardContextual"/>
        </w:rPr>
      </w:pPr>
      <w:r>
        <w:rPr>
          <w:rFonts w:ascii="Poppins" w:hAnsi="Poppins" w:cs="Poppins"/>
          <w:kern w:val="2"/>
          <w14:ligatures w14:val="standardContextual"/>
        </w:rPr>
        <w:t xml:space="preserve">We also </w:t>
      </w:r>
      <w:r w:rsidR="00451B84">
        <w:rPr>
          <w:rFonts w:ascii="Poppins" w:hAnsi="Poppins" w:cs="Poppins"/>
          <w:kern w:val="2"/>
          <w14:ligatures w14:val="standardContextual"/>
        </w:rPr>
        <w:t>suggest that n</w:t>
      </w:r>
      <w:r w:rsidR="00E60C0A" w:rsidRPr="00E60C0A">
        <w:rPr>
          <w:rFonts w:ascii="Poppins" w:hAnsi="Poppins" w:cs="Poppins"/>
          <w:kern w:val="2"/>
          <w14:ligatures w14:val="standardContextual"/>
        </w:rPr>
        <w:t xml:space="preserve">on-government organisations </w:t>
      </w:r>
      <w:r w:rsidR="00451B84">
        <w:rPr>
          <w:rFonts w:ascii="Poppins" w:hAnsi="Poppins" w:cs="Poppins"/>
          <w:kern w:val="2"/>
          <w14:ligatures w14:val="standardContextual"/>
        </w:rPr>
        <w:t xml:space="preserve">(especially those </w:t>
      </w:r>
      <w:r w:rsidR="00E60C0A" w:rsidRPr="00E60C0A">
        <w:rPr>
          <w:rFonts w:ascii="Poppins" w:hAnsi="Poppins" w:cs="Poppins"/>
          <w:kern w:val="2"/>
          <w14:ligatures w14:val="standardContextual"/>
        </w:rPr>
        <w:t>that receive government funding support</w:t>
      </w:r>
      <w:r w:rsidR="00451B84">
        <w:rPr>
          <w:rFonts w:ascii="Poppins" w:hAnsi="Poppins" w:cs="Poppins"/>
          <w:kern w:val="2"/>
          <w14:ligatures w14:val="standardContextual"/>
        </w:rPr>
        <w:t>)</w:t>
      </w:r>
      <w:r w:rsidR="00E60C0A" w:rsidRPr="00E60C0A">
        <w:rPr>
          <w:rFonts w:ascii="Poppins" w:hAnsi="Poppins" w:cs="Poppins"/>
          <w:kern w:val="2"/>
          <w14:ligatures w14:val="standardContextual"/>
        </w:rPr>
        <w:t xml:space="preserve"> should also have disability inclusion plans, and the Bill should specify this clearly if it is to truly be inclusive.  </w:t>
      </w:r>
      <w:r w:rsidR="007901A5">
        <w:rPr>
          <w:rFonts w:ascii="Poppins" w:hAnsi="Poppins" w:cs="Poppins"/>
          <w:kern w:val="2"/>
          <w14:ligatures w14:val="standardContextual"/>
        </w:rPr>
        <w:t xml:space="preserve">Disability inclusion plans should also be required of government departments, </w:t>
      </w:r>
      <w:proofErr w:type="spellStart"/>
      <w:r w:rsidR="007901A5">
        <w:rPr>
          <w:rFonts w:ascii="Poppins" w:hAnsi="Poppins" w:cs="Poppins"/>
          <w:kern w:val="2"/>
          <w14:ligatures w14:val="standardContextual"/>
        </w:rPr>
        <w:t>TasTAFE</w:t>
      </w:r>
      <w:proofErr w:type="spellEnd"/>
      <w:r w:rsidR="004428EB">
        <w:rPr>
          <w:rFonts w:ascii="Poppins" w:hAnsi="Poppins" w:cs="Poppins"/>
          <w:kern w:val="2"/>
          <w14:ligatures w14:val="standardContextual"/>
        </w:rPr>
        <w:t>,  hospitals</w:t>
      </w:r>
      <w:r w:rsidR="00812353">
        <w:rPr>
          <w:rFonts w:ascii="Poppins" w:hAnsi="Poppins" w:cs="Poppins"/>
          <w:kern w:val="2"/>
          <w14:ligatures w14:val="standardContextual"/>
        </w:rPr>
        <w:t xml:space="preserve">, </w:t>
      </w:r>
      <w:r w:rsidR="00563515">
        <w:rPr>
          <w:rFonts w:ascii="Poppins" w:hAnsi="Poppins" w:cs="Poppins"/>
          <w:kern w:val="2"/>
          <w14:ligatures w14:val="standardContextual"/>
        </w:rPr>
        <w:t xml:space="preserve">schools, </w:t>
      </w:r>
      <w:r w:rsidR="00812353">
        <w:rPr>
          <w:rFonts w:ascii="Poppins" w:hAnsi="Poppins" w:cs="Poppins"/>
          <w:kern w:val="2"/>
          <w14:ligatures w14:val="standardContextual"/>
        </w:rPr>
        <w:t>transport services/bus companies</w:t>
      </w:r>
      <w:r w:rsidR="00634F0B">
        <w:rPr>
          <w:rFonts w:ascii="Poppins" w:hAnsi="Poppins" w:cs="Poppins"/>
          <w:kern w:val="2"/>
          <w14:ligatures w14:val="standardContextual"/>
        </w:rPr>
        <w:t xml:space="preserve">, health services, sporting bodies </w:t>
      </w:r>
      <w:r w:rsidR="00E561A4">
        <w:rPr>
          <w:rFonts w:ascii="Poppins" w:hAnsi="Poppins" w:cs="Poppins"/>
          <w:kern w:val="2"/>
          <w14:ligatures w14:val="standardContextual"/>
        </w:rPr>
        <w:t>etc</w:t>
      </w:r>
      <w:r w:rsidR="004428EB">
        <w:rPr>
          <w:rFonts w:ascii="Poppins" w:hAnsi="Poppins" w:cs="Poppins"/>
          <w:kern w:val="2"/>
          <w14:ligatures w14:val="standardContextual"/>
        </w:rPr>
        <w:t xml:space="preserve">.  </w:t>
      </w:r>
      <w:r w:rsidR="005F1A99">
        <w:rPr>
          <w:rFonts w:ascii="Poppins" w:hAnsi="Poppins" w:cs="Poppins"/>
          <w:kern w:val="2"/>
          <w14:ligatures w14:val="standardContextual"/>
        </w:rPr>
        <w:t>To really foster inclusion across our communities, the conversations</w:t>
      </w:r>
      <w:r w:rsidR="00591B03">
        <w:rPr>
          <w:rFonts w:ascii="Poppins" w:hAnsi="Poppins" w:cs="Poppins"/>
          <w:kern w:val="2"/>
          <w14:ligatures w14:val="standardContextual"/>
        </w:rPr>
        <w:t xml:space="preserve">, thinking and planning around inclusion needs to be introduced broadly across the community </w:t>
      </w:r>
      <w:r w:rsidR="00812353">
        <w:rPr>
          <w:rFonts w:ascii="Poppins" w:hAnsi="Poppins" w:cs="Poppins"/>
          <w:kern w:val="2"/>
          <w14:ligatures w14:val="standardContextual"/>
        </w:rPr>
        <w:t>and one way to achieve this is to introduce requirements for inclusion plans</w:t>
      </w:r>
      <w:r w:rsidR="00634F0B">
        <w:rPr>
          <w:rFonts w:ascii="Poppins" w:hAnsi="Poppins" w:cs="Poppins"/>
          <w:kern w:val="2"/>
          <w14:ligatures w14:val="standardContextual"/>
        </w:rPr>
        <w:t xml:space="preserve"> more broadly</w:t>
      </w:r>
      <w:r w:rsidR="00812353">
        <w:rPr>
          <w:rFonts w:ascii="Poppins" w:hAnsi="Poppins" w:cs="Poppins"/>
          <w:kern w:val="2"/>
          <w14:ligatures w14:val="standardContextual"/>
        </w:rPr>
        <w:t>.</w:t>
      </w:r>
      <w:r w:rsidR="00634F0B">
        <w:rPr>
          <w:rFonts w:ascii="Poppins" w:hAnsi="Poppins" w:cs="Poppins"/>
          <w:kern w:val="2"/>
          <w14:ligatures w14:val="standardContextual"/>
        </w:rPr>
        <w:t xml:space="preserve"> It could perhaps be a requirement for organisations over a certain size for example. </w:t>
      </w:r>
      <w:r w:rsidR="00812353">
        <w:rPr>
          <w:rFonts w:ascii="Poppins" w:hAnsi="Poppins" w:cs="Poppins"/>
          <w:kern w:val="2"/>
          <w14:ligatures w14:val="standardContextual"/>
        </w:rPr>
        <w:t xml:space="preserve"> </w:t>
      </w:r>
    </w:p>
    <w:p w14:paraId="474B0B38" w14:textId="77777777" w:rsidR="00CB2546" w:rsidRDefault="00CB2546" w:rsidP="00E60C0A">
      <w:pPr>
        <w:rPr>
          <w:rFonts w:ascii="Poppins" w:hAnsi="Poppins" w:cs="Poppins"/>
          <w:b/>
          <w:bCs/>
          <w:kern w:val="2"/>
          <w14:ligatures w14:val="standardContextual"/>
        </w:rPr>
      </w:pPr>
    </w:p>
    <w:p w14:paraId="7036C484" w14:textId="5E824983" w:rsidR="00E60C0A" w:rsidRPr="00F33E62" w:rsidRDefault="00E60C0A" w:rsidP="00F33E62">
      <w:pPr>
        <w:pStyle w:val="Heading2"/>
        <w:spacing w:after="120"/>
        <w:rPr>
          <w:b/>
          <w:bCs/>
          <w:color w:val="auto"/>
        </w:rPr>
      </w:pPr>
      <w:r w:rsidRPr="00F33E62">
        <w:rPr>
          <w:b/>
          <w:bCs/>
          <w:color w:val="auto"/>
        </w:rPr>
        <w:t>D</w:t>
      </w:r>
      <w:r w:rsidR="00CB2546" w:rsidRPr="00F33E62">
        <w:rPr>
          <w:b/>
          <w:bCs/>
          <w:color w:val="auto"/>
        </w:rPr>
        <w:t>ivision</w:t>
      </w:r>
      <w:r w:rsidRPr="00F33E62">
        <w:rPr>
          <w:b/>
          <w:bCs/>
          <w:color w:val="auto"/>
        </w:rPr>
        <w:t xml:space="preserve"> 4 – Guidelines</w:t>
      </w:r>
    </w:p>
    <w:p w14:paraId="001DE648" w14:textId="77777777" w:rsidR="00E60C0A" w:rsidRPr="00F33E62" w:rsidRDefault="00E60C0A" w:rsidP="00F33E62">
      <w:pPr>
        <w:pStyle w:val="Heading2"/>
        <w:spacing w:after="120"/>
        <w:rPr>
          <w:b/>
          <w:bCs/>
          <w:color w:val="auto"/>
        </w:rPr>
      </w:pPr>
      <w:r w:rsidRPr="00F33E62">
        <w:rPr>
          <w:b/>
          <w:bCs/>
          <w:color w:val="auto"/>
        </w:rPr>
        <w:t>Part 3 – Disability Inclusion Advisory Council</w:t>
      </w:r>
    </w:p>
    <w:p w14:paraId="1618020B"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19. Establishment of the Disability Inclusion Advisory Council</w:t>
      </w:r>
    </w:p>
    <w:p w14:paraId="32132814" w14:textId="77777777" w:rsidR="00E60C0A" w:rsidRPr="00E60C0A" w:rsidRDefault="00E60C0A" w:rsidP="00E60C0A">
      <w:pPr>
        <w:widowControl w:val="0"/>
        <w:suppressAutoHyphens/>
        <w:spacing w:after="142" w:line="240" w:lineRule="auto"/>
        <w:ind w:left="1417" w:hanging="1417"/>
        <w:rPr>
          <w:rFonts w:ascii="Poppins" w:eastAsia="DejaVu Sans" w:hAnsi="Poppins" w:cs="Poppins"/>
          <w:kern w:val="2"/>
        </w:rPr>
      </w:pPr>
      <w:r w:rsidRPr="00E60C0A">
        <w:rPr>
          <w:rFonts w:ascii="Poppins" w:eastAsia="DejaVu Sans" w:hAnsi="Poppins" w:cs="Poppins"/>
          <w:b/>
          <w:bCs/>
          <w:kern w:val="2"/>
        </w:rPr>
        <w:lastRenderedPageBreak/>
        <w:t>Question</w:t>
      </w:r>
      <w:r w:rsidRPr="00E60C0A">
        <w:rPr>
          <w:rFonts w:ascii="Poppins" w:eastAsia="DejaVu Sans" w:hAnsi="Poppins" w:cs="Poppins"/>
          <w:kern w:val="2"/>
        </w:rPr>
        <w:t>:</w:t>
      </w:r>
      <w:r w:rsidRPr="00E60C0A">
        <w:rPr>
          <w:rFonts w:ascii="Poppins" w:eastAsia="DejaVu Sans" w:hAnsi="Poppins" w:cs="Poppins"/>
          <w:kern w:val="2"/>
        </w:rPr>
        <w:tab/>
        <w:t>Are there any changes you would make to the proposed functions or the structure of the Disability Inclusion Advisory Council?</w:t>
      </w:r>
    </w:p>
    <w:p w14:paraId="23F5656F" w14:textId="34222E4E" w:rsidR="00E60C0A" w:rsidRPr="00E60C0A" w:rsidRDefault="00E60C0A" w:rsidP="00E60C0A">
      <w:pPr>
        <w:widowControl w:val="0"/>
        <w:numPr>
          <w:ilvl w:val="0"/>
          <w:numId w:val="7"/>
        </w:numPr>
        <w:suppressAutoHyphens/>
        <w:spacing w:after="0" w:line="240" w:lineRule="auto"/>
        <w:contextualSpacing/>
        <w:jc w:val="both"/>
        <w:rPr>
          <w:rFonts w:ascii="Poppins" w:eastAsia="DejaVu Sans" w:hAnsi="Poppins" w:cs="Poppins"/>
          <w:kern w:val="2"/>
        </w:rPr>
      </w:pPr>
      <w:bookmarkStart w:id="1" w:name="__RefHeading___Toc76054_3851890820"/>
      <w:bookmarkEnd w:id="1"/>
      <w:r w:rsidRPr="00E60C0A">
        <w:rPr>
          <w:rFonts w:ascii="Poppins" w:eastAsia="DejaVu Sans" w:hAnsi="Poppins" w:cs="Poppins"/>
          <w:kern w:val="2"/>
        </w:rPr>
        <w:t>Noting that the functions of the DIAC are entirely to do with advancing the inclusion and interests of people with a disability, and that Disability Service providers have their voice</w:t>
      </w:r>
      <w:r w:rsidR="002A45F0">
        <w:rPr>
          <w:rFonts w:ascii="Poppins" w:eastAsia="DejaVu Sans" w:hAnsi="Poppins" w:cs="Poppins"/>
          <w:kern w:val="2"/>
        </w:rPr>
        <w:t xml:space="preserve"> heard</w:t>
      </w:r>
      <w:r w:rsidRPr="00E60C0A">
        <w:rPr>
          <w:rFonts w:ascii="Poppins" w:eastAsia="DejaVu Sans" w:hAnsi="Poppins" w:cs="Poppins"/>
          <w:kern w:val="2"/>
        </w:rPr>
        <w:t xml:space="preserve"> through National Disability Services and other peak bodies, and that Families and Carers can have their voice through the Ministers Carer Advisory Council; </w:t>
      </w:r>
      <w:r w:rsidR="00E21306">
        <w:rPr>
          <w:rFonts w:ascii="Poppins" w:eastAsia="DejaVu Sans" w:hAnsi="Poppins" w:cs="Poppins"/>
          <w:kern w:val="2"/>
        </w:rPr>
        <w:t xml:space="preserve">we suggest that the Act stipulates an </w:t>
      </w:r>
      <w:r w:rsidRPr="00E60C0A">
        <w:rPr>
          <w:rFonts w:ascii="Poppins" w:eastAsia="DejaVu Sans" w:hAnsi="Poppins" w:cs="Poppins"/>
          <w:kern w:val="2"/>
        </w:rPr>
        <w:t xml:space="preserve">increase </w:t>
      </w:r>
      <w:r w:rsidR="00E21306">
        <w:rPr>
          <w:rFonts w:ascii="Poppins" w:eastAsia="DejaVu Sans" w:hAnsi="Poppins" w:cs="Poppins"/>
          <w:kern w:val="2"/>
        </w:rPr>
        <w:t xml:space="preserve">in </w:t>
      </w:r>
      <w:r w:rsidRPr="00E60C0A">
        <w:rPr>
          <w:rFonts w:ascii="Poppins" w:eastAsia="DejaVu Sans" w:hAnsi="Poppins" w:cs="Poppins"/>
          <w:kern w:val="2"/>
        </w:rPr>
        <w:t>the majority membership by people with disabilities from diverse backgrounds by:</w:t>
      </w:r>
    </w:p>
    <w:p w14:paraId="18411B09" w14:textId="77777777" w:rsidR="00E60C0A" w:rsidRPr="00E60C0A" w:rsidRDefault="00E60C0A" w:rsidP="00E60C0A">
      <w:pPr>
        <w:widowControl w:val="0"/>
        <w:numPr>
          <w:ilvl w:val="1"/>
          <w:numId w:val="7"/>
        </w:numPr>
        <w:suppressAutoHyphens/>
        <w:spacing w:after="142" w:line="240" w:lineRule="auto"/>
        <w:contextualSpacing/>
        <w:rPr>
          <w:rFonts w:ascii="Poppins" w:eastAsia="DejaVu Sans" w:hAnsi="Poppins" w:cs="Poppins"/>
          <w:kern w:val="2"/>
        </w:rPr>
      </w:pPr>
      <w:r w:rsidRPr="00E60C0A">
        <w:rPr>
          <w:rFonts w:ascii="Poppins" w:eastAsia="DejaVu Sans" w:hAnsi="Poppins" w:cs="Poppins"/>
          <w:kern w:val="2"/>
        </w:rPr>
        <w:t xml:space="preserve"> amending s19) 3) a) to specify minimum 70-80% of membership are persons with a disability. </w:t>
      </w:r>
    </w:p>
    <w:p w14:paraId="14B6D53B" w14:textId="77777777" w:rsidR="00E60C0A" w:rsidRPr="00E60C0A" w:rsidRDefault="00E60C0A" w:rsidP="00E60C0A">
      <w:pPr>
        <w:widowControl w:val="0"/>
        <w:numPr>
          <w:ilvl w:val="1"/>
          <w:numId w:val="7"/>
        </w:numPr>
        <w:suppressAutoHyphens/>
        <w:spacing w:after="142" w:line="240" w:lineRule="auto"/>
        <w:contextualSpacing/>
        <w:rPr>
          <w:rFonts w:ascii="Poppins" w:eastAsia="DejaVu Sans" w:hAnsi="Poppins" w:cs="Poppins"/>
          <w:kern w:val="2"/>
        </w:rPr>
      </w:pPr>
      <w:r w:rsidRPr="00E60C0A">
        <w:rPr>
          <w:rFonts w:ascii="Poppins" w:eastAsia="DejaVu Sans" w:hAnsi="Poppins" w:cs="Poppins"/>
          <w:kern w:val="2"/>
        </w:rPr>
        <w:t>Amending s19) 3) b) to specify the DIAC reflects the diversity of backgrounds and experiences of people with disability</w:t>
      </w:r>
      <w:r w:rsidRPr="00E60C0A">
        <w:rPr>
          <w:rFonts w:ascii="Poppins" w:hAnsi="Poppins" w:cs="Poppins"/>
          <w:kern w:val="2"/>
          <w14:ligatures w14:val="standardContextual"/>
        </w:rPr>
        <w:t xml:space="preserve">, representative of the range of intersectionality including those who identify as LGBTIQA+ </w:t>
      </w:r>
    </w:p>
    <w:p w14:paraId="451EEB4F" w14:textId="3E2DDEF1" w:rsidR="00E60C0A" w:rsidRPr="00E60C0A" w:rsidRDefault="00E60C0A" w:rsidP="00E60C0A">
      <w:pPr>
        <w:widowControl w:val="0"/>
        <w:numPr>
          <w:ilvl w:val="0"/>
          <w:numId w:val="7"/>
        </w:numPr>
        <w:suppressAutoHyphens/>
        <w:spacing w:after="142" w:line="240" w:lineRule="auto"/>
        <w:contextualSpacing/>
        <w:rPr>
          <w:rFonts w:ascii="Poppins" w:eastAsia="DejaVu Sans" w:hAnsi="Poppins" w:cs="Poppins"/>
          <w:i/>
          <w:iCs/>
          <w:kern w:val="2"/>
        </w:rPr>
      </w:pPr>
      <w:r w:rsidRPr="00E60C0A">
        <w:rPr>
          <w:rFonts w:ascii="Poppins" w:eastAsia="DejaVu Sans" w:hAnsi="Poppins" w:cs="Poppins"/>
          <w:kern w:val="2"/>
        </w:rPr>
        <w:t xml:space="preserve">Amend (8) advertising of membership vacancies should be </w:t>
      </w:r>
      <w:r w:rsidRPr="00E60C0A">
        <w:rPr>
          <w:rFonts w:ascii="Poppins" w:eastAsia="DejaVu Sans" w:hAnsi="Poppins" w:cs="Poppins"/>
          <w:i/>
          <w:iCs/>
          <w:kern w:val="2"/>
        </w:rPr>
        <w:t xml:space="preserve">by diverse and accessible means which may include advertising in 1 daily newspaper from each region, printed, and circulating, in Tasmania, and </w:t>
      </w:r>
      <w:r w:rsidR="00C05850">
        <w:rPr>
          <w:rFonts w:ascii="Poppins" w:eastAsia="DejaVu Sans" w:hAnsi="Poppins" w:cs="Poppins"/>
          <w:i/>
          <w:iCs/>
          <w:kern w:val="2"/>
        </w:rPr>
        <w:t>must</w:t>
      </w:r>
      <w:r w:rsidRPr="00E60C0A">
        <w:rPr>
          <w:rFonts w:ascii="Poppins" w:eastAsia="DejaVu Sans" w:hAnsi="Poppins" w:cs="Poppins"/>
          <w:i/>
          <w:iCs/>
          <w:kern w:val="2"/>
        </w:rPr>
        <w:t xml:space="preserve"> include at least 1</w:t>
      </w:r>
      <w:r w:rsidR="00C05850">
        <w:rPr>
          <w:rFonts w:ascii="Poppins" w:eastAsia="DejaVu Sans" w:hAnsi="Poppins" w:cs="Poppins"/>
          <w:i/>
          <w:iCs/>
          <w:kern w:val="2"/>
        </w:rPr>
        <w:t xml:space="preserve"> other contemporary</w:t>
      </w:r>
      <w:r w:rsidRPr="00E60C0A">
        <w:rPr>
          <w:rFonts w:ascii="Poppins" w:eastAsia="DejaVu Sans" w:hAnsi="Poppins" w:cs="Poppins"/>
          <w:i/>
          <w:iCs/>
          <w:kern w:val="2"/>
        </w:rPr>
        <w:t xml:space="preserve"> form of advertisement that is accessible for persons with vision-impairment</w:t>
      </w:r>
      <w:r w:rsidR="00BB75CD">
        <w:rPr>
          <w:rFonts w:ascii="Poppins" w:eastAsia="DejaVu Sans" w:hAnsi="Poppins" w:cs="Poppins"/>
          <w:i/>
          <w:iCs/>
          <w:kern w:val="2"/>
        </w:rPr>
        <w:t>, and a platform that persons with disability freely access</w:t>
      </w:r>
      <w:r w:rsidRPr="00E60C0A">
        <w:rPr>
          <w:rFonts w:ascii="Poppins" w:eastAsia="DejaVu Sans" w:hAnsi="Poppins" w:cs="Poppins"/>
          <w:i/>
          <w:iCs/>
          <w:kern w:val="2"/>
        </w:rPr>
        <w:t xml:space="preserve">.  For example, social media platforms with auditory messaging and captions. </w:t>
      </w:r>
    </w:p>
    <w:p w14:paraId="4E361C5A" w14:textId="35D4396A" w:rsidR="00E60C0A" w:rsidRPr="00E60C0A" w:rsidRDefault="00E60C0A" w:rsidP="00E60C0A">
      <w:pPr>
        <w:widowControl w:val="0"/>
        <w:numPr>
          <w:ilvl w:val="0"/>
          <w:numId w:val="7"/>
        </w:numPr>
        <w:suppressAutoHyphens/>
        <w:spacing w:after="142" w:line="240" w:lineRule="auto"/>
        <w:contextualSpacing/>
        <w:rPr>
          <w:rFonts w:ascii="Poppins" w:eastAsia="DejaVu Sans" w:hAnsi="Poppins" w:cs="Poppins"/>
          <w:kern w:val="2"/>
        </w:rPr>
      </w:pPr>
      <w:r w:rsidRPr="00E60C0A">
        <w:rPr>
          <w:rFonts w:ascii="Poppins" w:eastAsia="DejaVu Sans" w:hAnsi="Poppins" w:cs="Poppins"/>
          <w:kern w:val="2"/>
        </w:rPr>
        <w:t xml:space="preserve">DIAC members must have access to funding and opportunities for capacity building through training and development.  Members of the DIAC must be renumerated for their lived-experience expertise and </w:t>
      </w:r>
      <w:r w:rsidR="00886031">
        <w:rPr>
          <w:rFonts w:ascii="Poppins" w:eastAsia="DejaVu Sans" w:hAnsi="Poppins" w:cs="Poppins"/>
          <w:kern w:val="2"/>
        </w:rPr>
        <w:t xml:space="preserve">the </w:t>
      </w:r>
      <w:r w:rsidRPr="00E60C0A">
        <w:rPr>
          <w:rFonts w:ascii="Poppins" w:eastAsia="DejaVu Sans" w:hAnsi="Poppins" w:cs="Poppins"/>
          <w:kern w:val="2"/>
        </w:rPr>
        <w:t xml:space="preserve">costs incurred with DIAC activities. </w:t>
      </w:r>
    </w:p>
    <w:p w14:paraId="0CEA7CB2" w14:textId="77777777" w:rsidR="00E60C0A" w:rsidRPr="00E60C0A" w:rsidRDefault="00E60C0A" w:rsidP="00E60C0A">
      <w:pPr>
        <w:rPr>
          <w:rFonts w:ascii="Poppins" w:hAnsi="Poppins" w:cs="Poppins"/>
          <w:kern w:val="2"/>
          <w14:ligatures w14:val="standardContextual"/>
        </w:rPr>
      </w:pPr>
      <w:bookmarkStart w:id="2" w:name="__RefHeading___Toc359723_3851890820"/>
      <w:bookmarkEnd w:id="2"/>
    </w:p>
    <w:p w14:paraId="1ABE5D88" w14:textId="77777777" w:rsidR="00E60C0A" w:rsidRPr="00F33E62" w:rsidRDefault="00E60C0A" w:rsidP="00F33E62">
      <w:pPr>
        <w:pStyle w:val="Heading2"/>
        <w:spacing w:after="120"/>
        <w:rPr>
          <w:b/>
          <w:bCs/>
          <w:color w:val="auto"/>
        </w:rPr>
      </w:pPr>
      <w:r w:rsidRPr="00F33E62">
        <w:rPr>
          <w:b/>
          <w:bCs/>
          <w:color w:val="auto"/>
        </w:rPr>
        <w:t>Part 4 – Disability Inclusion Commissioner</w:t>
      </w:r>
    </w:p>
    <w:p w14:paraId="1416EBF9" w14:textId="77777777" w:rsidR="00E60C0A" w:rsidRPr="00F33E62" w:rsidRDefault="00E60C0A" w:rsidP="00F33E62">
      <w:pPr>
        <w:pStyle w:val="Heading2"/>
        <w:spacing w:after="120"/>
        <w:rPr>
          <w:b/>
          <w:bCs/>
          <w:color w:val="auto"/>
        </w:rPr>
      </w:pPr>
      <w:r w:rsidRPr="00F33E62">
        <w:rPr>
          <w:b/>
          <w:bCs/>
          <w:color w:val="auto"/>
        </w:rPr>
        <w:t>Division 1 – General functions</w:t>
      </w:r>
    </w:p>
    <w:p w14:paraId="4E676076" w14:textId="77777777" w:rsidR="00E60C0A" w:rsidRPr="0021487D" w:rsidRDefault="00E60C0A" w:rsidP="0021487D">
      <w:pPr>
        <w:pStyle w:val="Heading3"/>
        <w:spacing w:after="120"/>
        <w:rPr>
          <w:b/>
          <w:bCs/>
          <w:color w:val="auto"/>
        </w:rPr>
      </w:pPr>
      <w:r w:rsidRPr="0021487D">
        <w:rPr>
          <w:b/>
          <w:bCs/>
          <w:color w:val="auto"/>
        </w:rPr>
        <w:t>23. Appointment of Commissioner</w:t>
      </w:r>
    </w:p>
    <w:p w14:paraId="6EEC60C3"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23 (3) amend </w:t>
      </w:r>
      <w:r w:rsidRPr="00E60C0A">
        <w:rPr>
          <w:rFonts w:ascii="Poppins" w:hAnsi="Poppins" w:cs="Poppins"/>
          <w:i/>
          <w:iCs/>
          <w:kern w:val="2"/>
          <w14:ligatures w14:val="standardContextual"/>
        </w:rPr>
        <w:t>may</w:t>
      </w:r>
      <w:r w:rsidRPr="00E60C0A">
        <w:rPr>
          <w:rFonts w:ascii="Poppins" w:hAnsi="Poppins" w:cs="Poppins"/>
          <w:kern w:val="2"/>
          <w14:ligatures w14:val="standardContextual"/>
        </w:rPr>
        <w:t xml:space="preserve"> consult with the Disability Inclusion Advisory Council to read </w:t>
      </w:r>
      <w:r w:rsidRPr="00E60C0A">
        <w:rPr>
          <w:rFonts w:ascii="Poppins" w:hAnsi="Poppins" w:cs="Poppins"/>
          <w:b/>
          <w:bCs/>
          <w:i/>
          <w:iCs/>
          <w:kern w:val="2"/>
          <w14:ligatures w14:val="standardContextual"/>
        </w:rPr>
        <w:t>must</w:t>
      </w:r>
      <w:r w:rsidRPr="00E60C0A">
        <w:rPr>
          <w:rFonts w:ascii="Poppins" w:hAnsi="Poppins" w:cs="Poppins"/>
          <w:kern w:val="2"/>
          <w14:ligatures w14:val="standardContextual"/>
        </w:rPr>
        <w:t xml:space="preserve"> consult.  To be truly inclusive of people with disability this should not be negotiable. </w:t>
      </w:r>
    </w:p>
    <w:p w14:paraId="7D490722" w14:textId="77777777" w:rsidR="00E60C0A" w:rsidRPr="00C97CFA" w:rsidRDefault="00E60C0A" w:rsidP="00C97CFA">
      <w:pPr>
        <w:pStyle w:val="Heading3"/>
        <w:spacing w:after="120"/>
        <w:rPr>
          <w:b/>
          <w:bCs/>
          <w:color w:val="auto"/>
        </w:rPr>
      </w:pPr>
      <w:r w:rsidRPr="00C97CFA">
        <w:rPr>
          <w:b/>
          <w:bCs/>
          <w:color w:val="auto"/>
        </w:rPr>
        <w:t>24 Functions of Commissioner</w:t>
      </w:r>
    </w:p>
    <w:p w14:paraId="1E2E79B8" w14:textId="0DDECD82" w:rsidR="00E60C0A" w:rsidRPr="00420D94"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24</w:t>
      </w:r>
      <w:r w:rsidR="00420D94">
        <w:rPr>
          <w:rFonts w:ascii="Poppins" w:hAnsi="Poppins" w:cs="Poppins"/>
          <w:kern w:val="2"/>
          <w14:ligatures w14:val="standardContextual"/>
        </w:rPr>
        <w:t xml:space="preserve"> </w:t>
      </w:r>
      <w:r w:rsidRPr="00E60C0A">
        <w:rPr>
          <w:rFonts w:ascii="Poppins" w:hAnsi="Poppins" w:cs="Poppins"/>
          <w:kern w:val="2"/>
          <w14:ligatures w14:val="standardContextual"/>
        </w:rPr>
        <w:t>(g) to promote the rights of people with disability, including rights relating to disability inclusion, accessibility, individual autonomy, self-determination, and choice and control - amend to add</w:t>
      </w:r>
      <w:r w:rsidRPr="00E60C0A">
        <w:rPr>
          <w:rFonts w:ascii="Poppins" w:hAnsi="Poppins" w:cs="Poppins"/>
          <w:i/>
          <w:iCs/>
          <w:kern w:val="2"/>
          <w14:ligatures w14:val="standardContextual"/>
        </w:rPr>
        <w:t xml:space="preserve"> </w:t>
      </w:r>
      <w:r w:rsidRPr="00E60C0A">
        <w:rPr>
          <w:rFonts w:ascii="Poppins" w:hAnsi="Poppins" w:cs="Poppins"/>
          <w:b/>
          <w:bCs/>
          <w:i/>
          <w:iCs/>
          <w:kern w:val="2"/>
          <w14:ligatures w14:val="standardContextual"/>
        </w:rPr>
        <w:t>including promotion and access to supported decision-making</w:t>
      </w:r>
      <w:r w:rsidR="002A0C1F">
        <w:rPr>
          <w:rFonts w:ascii="Poppins" w:hAnsi="Poppins" w:cs="Poppins"/>
          <w:b/>
          <w:bCs/>
          <w:i/>
          <w:iCs/>
          <w:kern w:val="2"/>
          <w14:ligatures w14:val="standardContextual"/>
        </w:rPr>
        <w:t>.</w:t>
      </w:r>
    </w:p>
    <w:p w14:paraId="7800504C" w14:textId="3405B19D"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 (h) and (j) and (l) refer to matters relating to violence against, and the abuse, neglect</w:t>
      </w:r>
      <w:r w:rsidR="002A0C1F">
        <w:rPr>
          <w:rFonts w:ascii="Poppins" w:hAnsi="Poppins" w:cs="Poppins"/>
          <w:kern w:val="2"/>
          <w14:ligatures w14:val="standardContextual"/>
        </w:rPr>
        <w:t>,</w:t>
      </w:r>
      <w:r w:rsidRPr="00E60C0A">
        <w:rPr>
          <w:rFonts w:ascii="Poppins" w:hAnsi="Poppins" w:cs="Poppins"/>
          <w:kern w:val="2"/>
          <w14:ligatures w14:val="standardContextual"/>
        </w:rPr>
        <w:t xml:space="preserve"> and exploitation of, people with disability </w:t>
      </w:r>
    </w:p>
    <w:p w14:paraId="33007BCB" w14:textId="7D9C965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lastRenderedPageBreak/>
        <w:t xml:space="preserve">Comment: There doesn’t seem to be any reference to reporting mechanisms and how community members can raise issues with the Commissioner. </w:t>
      </w:r>
    </w:p>
    <w:p w14:paraId="3499ECB8" w14:textId="77777777" w:rsidR="00E60C0A" w:rsidRPr="00C97CFA" w:rsidRDefault="00E60C0A" w:rsidP="00C97CFA">
      <w:pPr>
        <w:pStyle w:val="Heading3"/>
        <w:spacing w:after="120"/>
        <w:rPr>
          <w:b/>
          <w:bCs/>
          <w:color w:val="auto"/>
        </w:rPr>
      </w:pPr>
      <w:r w:rsidRPr="00C97CFA">
        <w:rPr>
          <w:b/>
          <w:bCs/>
          <w:color w:val="auto"/>
        </w:rPr>
        <w:t>27 Delegation</w:t>
      </w:r>
    </w:p>
    <w:p w14:paraId="101B1DBF"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The Commissioner, in writing, may delegate any of the functions or powers of the Commissioner other than this power of delegation. </w:t>
      </w:r>
    </w:p>
    <w:p w14:paraId="7B50E620"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Comment: To whom can the Commissioner delegate? And what checks and balances will be in place to monitor delegations? </w:t>
      </w:r>
    </w:p>
    <w:p w14:paraId="69994D3D" w14:textId="77777777" w:rsidR="00E60C0A" w:rsidRPr="00C97CFA" w:rsidRDefault="00E60C0A" w:rsidP="00C97CFA">
      <w:pPr>
        <w:pStyle w:val="Heading3"/>
        <w:spacing w:after="120"/>
        <w:rPr>
          <w:b/>
          <w:bCs/>
          <w:color w:val="auto"/>
        </w:rPr>
      </w:pPr>
      <w:r w:rsidRPr="00C97CFA">
        <w:rPr>
          <w:b/>
          <w:bCs/>
          <w:color w:val="auto"/>
        </w:rPr>
        <w:t>31. Reports may be made to Commissioner if person with disability is at risk</w:t>
      </w:r>
    </w:p>
    <w:p w14:paraId="3935017D"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Comment: there is no instruction on how reports can be made to the Commissioner except that they don’t need to be in writing.  </w:t>
      </w:r>
    </w:p>
    <w:p w14:paraId="4186FA91" w14:textId="77777777" w:rsidR="00E60C0A" w:rsidRPr="00C97CFA" w:rsidRDefault="00E60C0A" w:rsidP="00C97CFA">
      <w:pPr>
        <w:pStyle w:val="Heading3"/>
        <w:spacing w:after="120"/>
        <w:rPr>
          <w:b/>
          <w:bCs/>
          <w:color w:val="auto"/>
        </w:rPr>
      </w:pPr>
      <w:r w:rsidRPr="00C97CFA">
        <w:rPr>
          <w:b/>
          <w:bCs/>
          <w:color w:val="auto"/>
        </w:rPr>
        <w:t>32.  Investigation of reports</w:t>
      </w:r>
    </w:p>
    <w:p w14:paraId="72476490"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2) e) the Commissioner considers that the Commissioner does not have the jurisdiction to consider the report under this Act ………</w:t>
      </w:r>
      <w:proofErr w:type="gramStart"/>
      <w:r w:rsidRPr="00E60C0A">
        <w:rPr>
          <w:rFonts w:ascii="Poppins" w:hAnsi="Poppins" w:cs="Poppins"/>
          <w:kern w:val="2"/>
          <w14:ligatures w14:val="standardContextual"/>
        </w:rPr>
        <w:t>…..</w:t>
      </w:r>
      <w:proofErr w:type="gramEnd"/>
      <w:r w:rsidRPr="00E60C0A">
        <w:rPr>
          <w:rFonts w:ascii="Poppins" w:hAnsi="Poppins" w:cs="Poppins"/>
          <w:kern w:val="2"/>
          <w14:ligatures w14:val="standardContextual"/>
        </w:rPr>
        <w:t xml:space="preserve"> comment: in which case? </w:t>
      </w:r>
    </w:p>
    <w:p w14:paraId="4A8FC71F" w14:textId="64CF385A"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f) the Commissioner considers that the report raises issues which require investigation by another person, court, board, or tribunal ………. Comment: in which case? </w:t>
      </w:r>
    </w:p>
    <w:p w14:paraId="08D6C250" w14:textId="77777777" w:rsidR="00E60C0A" w:rsidRPr="00E60C0A" w:rsidRDefault="00E60C0A" w:rsidP="00E60C0A">
      <w:pPr>
        <w:rPr>
          <w:rFonts w:ascii="Poppins" w:hAnsi="Poppins" w:cs="Poppins"/>
          <w:kern w:val="2"/>
          <w14:ligatures w14:val="standardContextual"/>
        </w:rPr>
      </w:pPr>
      <w:r w:rsidRPr="00C97CFA">
        <w:rPr>
          <w:rFonts w:asciiTheme="majorHAnsi" w:eastAsiaTheme="majorEastAsia" w:hAnsiTheme="majorHAnsi" w:cstheme="majorBidi"/>
          <w:b/>
          <w:bCs/>
          <w:sz w:val="24"/>
          <w:szCs w:val="24"/>
        </w:rPr>
        <w:t>34 Investigations</w:t>
      </w:r>
      <w:r w:rsidRPr="00E60C0A">
        <w:rPr>
          <w:rFonts w:ascii="Poppins" w:hAnsi="Poppins" w:cs="Poppins"/>
          <w:kern w:val="2"/>
          <w14:ligatures w14:val="standardContextual"/>
        </w:rPr>
        <w:t xml:space="preserve"> (5)(b) it is not necessary to obtain consent due to the seriousness of the allegation or the risk to the personal safety of the person.</w:t>
      </w:r>
    </w:p>
    <w:p w14:paraId="587968A8" w14:textId="089683DF"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Seriousness is subjective and someone else deciding that an allegation is serious enough to not need consent for reporting is paternalistic view of support. It is very important for victim / survivors to maintain control over how their information is shared and what route they choose for proceeding. The consequences for the victim/survivor may have significant impact on the life of that person which they should have the opportunity for supported decision making from a professional, who also has the capacity to ensure that the victim/survivor has support for the forward journey.  That said we can understand and advocate for the need to report </w:t>
      </w:r>
      <w:proofErr w:type="gramStart"/>
      <w:r w:rsidRPr="00E60C0A">
        <w:rPr>
          <w:rFonts w:ascii="Poppins" w:hAnsi="Poppins" w:cs="Poppins"/>
          <w:kern w:val="2"/>
          <w14:ligatures w14:val="standardContextual"/>
        </w:rPr>
        <w:t>any and all</w:t>
      </w:r>
      <w:proofErr w:type="gramEnd"/>
      <w:r w:rsidRPr="00E60C0A">
        <w:rPr>
          <w:rFonts w:ascii="Poppins" w:hAnsi="Poppins" w:cs="Poppins"/>
          <w:kern w:val="2"/>
          <w14:ligatures w14:val="standardContextual"/>
        </w:rPr>
        <w:t xml:space="preserve"> allegations about a perpetrator, we just need to be careful about sharing a victim / survivor’s experience without their consent.</w:t>
      </w:r>
    </w:p>
    <w:p w14:paraId="44B0E905" w14:textId="0DC37D35" w:rsidR="00E60C0A" w:rsidRPr="00E60C0A" w:rsidRDefault="00BE74B8" w:rsidP="00E60C0A">
      <w:pPr>
        <w:rPr>
          <w:rFonts w:ascii="Poppins" w:hAnsi="Poppins" w:cs="Poppins"/>
          <w:kern w:val="2"/>
          <w14:ligatures w14:val="standardContextual"/>
        </w:rPr>
      </w:pPr>
      <w:r>
        <w:rPr>
          <w:rFonts w:ascii="Poppins" w:hAnsi="Poppins" w:cs="Poppins"/>
          <w:kern w:val="2"/>
          <w14:ligatures w14:val="standardContextual"/>
        </w:rPr>
        <w:t>C</w:t>
      </w:r>
      <w:r w:rsidR="00E60C0A" w:rsidRPr="00E60C0A">
        <w:rPr>
          <w:rFonts w:ascii="Poppins" w:hAnsi="Poppins" w:cs="Poppins"/>
          <w:kern w:val="2"/>
          <w14:ligatures w14:val="standardContextual"/>
        </w:rPr>
        <w:t>oncerns about the disability commission</w:t>
      </w:r>
      <w:r>
        <w:rPr>
          <w:rFonts w:ascii="Poppins" w:hAnsi="Poppins" w:cs="Poppins"/>
          <w:kern w:val="2"/>
          <w14:ligatures w14:val="standardContextual"/>
        </w:rPr>
        <w:t>er</w:t>
      </w:r>
      <w:r w:rsidR="00E60C0A" w:rsidRPr="00E60C0A">
        <w:rPr>
          <w:rFonts w:ascii="Poppins" w:hAnsi="Poppins" w:cs="Poppins"/>
          <w:kern w:val="2"/>
          <w14:ligatures w14:val="standardContextual"/>
        </w:rPr>
        <w:t xml:space="preserve"> re who they report to or how their work is governed. Further to that it was stated that they can take reports about violence and neglect but there is no reporting mechanism described. It is not clear how a person would make a report to the commissioner.</w:t>
      </w:r>
    </w:p>
    <w:p w14:paraId="51E8458C" w14:textId="77777777" w:rsidR="00E60C0A" w:rsidRPr="00E60C0A" w:rsidRDefault="00E60C0A" w:rsidP="00E60C0A">
      <w:pPr>
        <w:rPr>
          <w:rFonts w:ascii="Poppins" w:hAnsi="Poppins" w:cs="Poppins"/>
          <w:kern w:val="2"/>
          <w14:ligatures w14:val="standardContextual"/>
        </w:rPr>
      </w:pPr>
    </w:p>
    <w:p w14:paraId="56C0F8CE" w14:textId="77777777" w:rsidR="00E60C0A" w:rsidRPr="00C97CFA" w:rsidRDefault="00E60C0A" w:rsidP="00C97CFA">
      <w:pPr>
        <w:pStyle w:val="Heading2"/>
        <w:spacing w:after="120"/>
        <w:rPr>
          <w:b/>
          <w:bCs/>
          <w:color w:val="auto"/>
        </w:rPr>
      </w:pPr>
      <w:r w:rsidRPr="00C97CFA">
        <w:rPr>
          <w:b/>
          <w:bCs/>
          <w:color w:val="auto"/>
        </w:rPr>
        <w:lastRenderedPageBreak/>
        <w:t>Part 6 – Senior Practitioner</w:t>
      </w:r>
    </w:p>
    <w:p w14:paraId="4415D4B9"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 xml:space="preserve">Comment: There doesn’t seem to be information within the Bill that makes clear how the Senior Practitioner and the Commissioner work in relation to each other.   The inter-relationship between the Senior Practitioner and the Commissioner, should be included especially in view of the critical functions of the Commissioner around abuse, exploitation, neglect, and violence.  To stipulate at the least when/how the Senior Practitioner needs to make a report to the Commissioner and/or vice versa.  </w:t>
      </w:r>
    </w:p>
    <w:p w14:paraId="148E878A" w14:textId="77777777"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As previously stated, it would seem pertinent to extend the jurisdiction of the Senior Practitioner to all caregivers not only disability services providers.</w:t>
      </w:r>
    </w:p>
    <w:p w14:paraId="3AF273CD" w14:textId="77777777" w:rsidR="00E60C0A" w:rsidRPr="00C97CFA" w:rsidRDefault="00E60C0A" w:rsidP="00C97CFA">
      <w:pPr>
        <w:pStyle w:val="Heading2"/>
        <w:spacing w:after="120"/>
        <w:rPr>
          <w:b/>
          <w:bCs/>
          <w:color w:val="auto"/>
        </w:rPr>
      </w:pPr>
      <w:r w:rsidRPr="00C97CFA">
        <w:rPr>
          <w:b/>
          <w:bCs/>
          <w:color w:val="auto"/>
        </w:rPr>
        <w:t>Part 7 – Regulation of Restrictive Practices</w:t>
      </w:r>
    </w:p>
    <w:p w14:paraId="025161EF" w14:textId="77777777" w:rsidR="00E60C0A" w:rsidRPr="00E60C0A" w:rsidRDefault="00E60C0A" w:rsidP="00E60C0A">
      <w:pPr>
        <w:widowControl w:val="0"/>
        <w:suppressAutoHyphens/>
        <w:spacing w:after="142" w:line="240" w:lineRule="auto"/>
        <w:rPr>
          <w:rFonts w:ascii="Poppins" w:eastAsia="DejaVu Sans" w:hAnsi="Poppins" w:cs="Poppins"/>
          <w:kern w:val="2"/>
        </w:rPr>
      </w:pPr>
      <w:r w:rsidRPr="00E60C0A">
        <w:rPr>
          <w:rFonts w:ascii="Poppins" w:eastAsia="DejaVu Sans" w:hAnsi="Poppins" w:cs="Poppins"/>
          <w:kern w:val="2"/>
        </w:rPr>
        <w:t>It is a defence to use an unauthorised restrictive practice if:</w:t>
      </w:r>
    </w:p>
    <w:p w14:paraId="0726B4DE" w14:textId="77777777" w:rsidR="00E60C0A" w:rsidRPr="00E60C0A" w:rsidRDefault="00E60C0A" w:rsidP="00E60C0A">
      <w:pPr>
        <w:widowControl w:val="0"/>
        <w:numPr>
          <w:ilvl w:val="0"/>
          <w:numId w:val="6"/>
        </w:numPr>
        <w:suppressAutoHyphens/>
        <w:spacing w:after="119" w:line="240" w:lineRule="auto"/>
        <w:rPr>
          <w:rFonts w:ascii="Poppins" w:eastAsia="DejaVu Sans" w:hAnsi="Poppins" w:cs="Poppins"/>
          <w:kern w:val="2"/>
        </w:rPr>
      </w:pPr>
      <w:r w:rsidRPr="00E60C0A">
        <w:rPr>
          <w:rFonts w:ascii="Poppins" w:eastAsia="DejaVu Sans" w:hAnsi="Poppins" w:cs="Poppins"/>
          <w:kern w:val="2"/>
        </w:rPr>
        <w:t xml:space="preserve">it was the least intrusive type of restrictive practice required to prevent serious </w:t>
      </w:r>
      <w:proofErr w:type="gramStart"/>
      <w:r w:rsidRPr="00E60C0A">
        <w:rPr>
          <w:rFonts w:ascii="Poppins" w:eastAsia="DejaVu Sans" w:hAnsi="Poppins" w:cs="Poppins"/>
          <w:kern w:val="2"/>
        </w:rPr>
        <w:t>harm;</w:t>
      </w:r>
      <w:proofErr w:type="gramEnd"/>
    </w:p>
    <w:p w14:paraId="72F54E1D" w14:textId="77777777" w:rsidR="00E60C0A" w:rsidRPr="00E60C0A" w:rsidRDefault="00E60C0A" w:rsidP="00E60C0A">
      <w:pPr>
        <w:widowControl w:val="0"/>
        <w:numPr>
          <w:ilvl w:val="0"/>
          <w:numId w:val="6"/>
        </w:numPr>
        <w:suppressAutoHyphens/>
        <w:spacing w:after="142" w:line="240" w:lineRule="auto"/>
        <w:rPr>
          <w:rFonts w:ascii="Poppins" w:eastAsia="DejaVu Sans" w:hAnsi="Poppins" w:cs="Poppins"/>
          <w:kern w:val="2"/>
        </w:rPr>
      </w:pPr>
      <w:r w:rsidRPr="00E60C0A">
        <w:rPr>
          <w:rFonts w:ascii="Poppins" w:eastAsia="DejaVu Sans" w:hAnsi="Poppins" w:cs="Poppins"/>
          <w:kern w:val="2"/>
        </w:rPr>
        <w:t>the Senior Practitioner was notified within 5 business days. s48)2).</w:t>
      </w:r>
    </w:p>
    <w:p w14:paraId="47C29879" w14:textId="47B25736" w:rsidR="00E60C0A" w:rsidRPr="00E60C0A" w:rsidRDefault="00E60C0A" w:rsidP="00E60C0A">
      <w:pPr>
        <w:widowControl w:val="0"/>
        <w:suppressAutoHyphens/>
        <w:spacing w:after="142" w:line="240" w:lineRule="auto"/>
        <w:rPr>
          <w:rFonts w:ascii="Poppins" w:eastAsia="DejaVu Sans" w:hAnsi="Poppins" w:cs="Poppins"/>
          <w:kern w:val="2"/>
        </w:rPr>
      </w:pPr>
      <w:r w:rsidRPr="00E60C0A">
        <w:rPr>
          <w:rFonts w:ascii="Poppins" w:eastAsia="DejaVu Sans" w:hAnsi="Poppins" w:cs="Poppins"/>
          <w:kern w:val="2"/>
        </w:rPr>
        <w:t xml:space="preserve">This permits that a restrictive practice – even if it has severe impact on a person’s liberty and well-being, could be implemented for up to 5 days without authorisation, and is disparate when compared to </w:t>
      </w:r>
      <w:r w:rsidR="00C068F9">
        <w:rPr>
          <w:rFonts w:ascii="Poppins" w:eastAsia="DejaVu Sans" w:hAnsi="Poppins" w:cs="Poppins"/>
          <w:kern w:val="2"/>
        </w:rPr>
        <w:t xml:space="preserve">the </w:t>
      </w:r>
      <w:r w:rsidRPr="00E60C0A">
        <w:rPr>
          <w:rFonts w:ascii="Poppins" w:eastAsia="DejaVu Sans" w:hAnsi="Poppins" w:cs="Poppins"/>
          <w:kern w:val="2"/>
        </w:rPr>
        <w:t xml:space="preserve">involuntary detainment provisions in the mental health Act, or implementation of Guardianship orders, or removal of children under child safety grounds. </w:t>
      </w:r>
      <w:r w:rsidR="00C068F9">
        <w:rPr>
          <w:rFonts w:ascii="Poppins" w:eastAsia="DejaVu Sans" w:hAnsi="Poppins" w:cs="Poppins"/>
          <w:kern w:val="2"/>
        </w:rPr>
        <w:t xml:space="preserve"> </w:t>
      </w:r>
      <w:r w:rsidRPr="00E60C0A">
        <w:rPr>
          <w:rFonts w:ascii="Poppins" w:eastAsia="DejaVu Sans" w:hAnsi="Poppins" w:cs="Poppins"/>
          <w:kern w:val="2"/>
        </w:rPr>
        <w:t xml:space="preserve">Emergency Guardianship orders can be approved </w:t>
      </w:r>
      <w:r w:rsidR="00C068F9">
        <w:rPr>
          <w:rFonts w:ascii="Poppins" w:eastAsia="DejaVu Sans" w:hAnsi="Poppins" w:cs="Poppins"/>
          <w:kern w:val="2"/>
        </w:rPr>
        <w:t xml:space="preserve">almost immediately </w:t>
      </w:r>
      <w:r w:rsidR="00AA335F">
        <w:rPr>
          <w:rFonts w:ascii="Poppins" w:eastAsia="DejaVu Sans" w:hAnsi="Poppins" w:cs="Poppins"/>
          <w:kern w:val="2"/>
        </w:rPr>
        <w:t xml:space="preserve">which ensures that an external party hears the scenario and makes an independent assessment decision based on the information provided </w:t>
      </w:r>
      <w:r w:rsidR="00220735">
        <w:rPr>
          <w:rFonts w:ascii="Poppins" w:eastAsia="DejaVu Sans" w:hAnsi="Poppins" w:cs="Poppins"/>
          <w:kern w:val="2"/>
        </w:rPr>
        <w:t xml:space="preserve">which provides an additional layer of protection </w:t>
      </w:r>
      <w:r w:rsidRPr="00E60C0A">
        <w:rPr>
          <w:rFonts w:ascii="Poppins" w:eastAsia="DejaVu Sans" w:hAnsi="Poppins" w:cs="Poppins"/>
          <w:kern w:val="2"/>
        </w:rPr>
        <w:t xml:space="preserve">– it would seem pertinent that emergency interim restrictive practice orders could be approved which would provide the opportunity for an independent discussion outside of the parameters of care arrangements, that may </w:t>
      </w:r>
      <w:r w:rsidR="00220735">
        <w:rPr>
          <w:rFonts w:ascii="Poppins" w:eastAsia="DejaVu Sans" w:hAnsi="Poppins" w:cs="Poppins"/>
          <w:kern w:val="2"/>
        </w:rPr>
        <w:t xml:space="preserve">in fact </w:t>
      </w:r>
      <w:r w:rsidRPr="00E60C0A">
        <w:rPr>
          <w:rFonts w:ascii="Poppins" w:eastAsia="DejaVu Sans" w:hAnsi="Poppins" w:cs="Poppins"/>
          <w:kern w:val="2"/>
        </w:rPr>
        <w:t xml:space="preserve">be sufficient to </w:t>
      </w:r>
      <w:r w:rsidR="00220735">
        <w:rPr>
          <w:rFonts w:ascii="Poppins" w:eastAsia="DejaVu Sans" w:hAnsi="Poppins" w:cs="Poppins"/>
          <w:kern w:val="2"/>
        </w:rPr>
        <w:t xml:space="preserve">identify other less restrictive options and therefore </w:t>
      </w:r>
      <w:r w:rsidRPr="00E60C0A">
        <w:rPr>
          <w:rFonts w:ascii="Poppins" w:eastAsia="DejaVu Sans" w:hAnsi="Poppins" w:cs="Poppins"/>
          <w:kern w:val="2"/>
        </w:rPr>
        <w:t>delay such implementation</w:t>
      </w:r>
      <w:r w:rsidR="00220735">
        <w:rPr>
          <w:rFonts w:ascii="Poppins" w:eastAsia="DejaVu Sans" w:hAnsi="Poppins" w:cs="Poppins"/>
          <w:kern w:val="2"/>
        </w:rPr>
        <w:t xml:space="preserve"> of restrictive practices</w:t>
      </w:r>
      <w:r w:rsidRPr="00E60C0A">
        <w:rPr>
          <w:rFonts w:ascii="Poppins" w:eastAsia="DejaVu Sans" w:hAnsi="Poppins" w:cs="Poppins"/>
          <w:kern w:val="2"/>
        </w:rPr>
        <w:t>.</w:t>
      </w:r>
    </w:p>
    <w:p w14:paraId="0F6044E2" w14:textId="74A8DB2B" w:rsidR="00E60C0A" w:rsidRPr="00E60C0A" w:rsidRDefault="00E60C0A" w:rsidP="00E60C0A">
      <w:pPr>
        <w:widowControl w:val="0"/>
        <w:suppressAutoHyphens/>
        <w:spacing w:after="142" w:line="240" w:lineRule="auto"/>
        <w:rPr>
          <w:rFonts w:ascii="Poppins" w:eastAsia="DejaVu Sans" w:hAnsi="Poppins" w:cs="Poppins"/>
          <w:kern w:val="2"/>
        </w:rPr>
      </w:pPr>
      <w:r w:rsidRPr="00E60C0A">
        <w:rPr>
          <w:rFonts w:ascii="Poppins" w:eastAsia="DejaVu Sans" w:hAnsi="Poppins" w:cs="Poppins"/>
          <w:kern w:val="2"/>
        </w:rPr>
        <w:t>We saw during the COVID-19 isolation requirements the impact that 5 days of restrictive practice had on many people – many of whom did not have a disability. It is discriminatory to allow for up to 5 days of restrictive practice devoid of specifics to be implemented against a person with disability</w:t>
      </w:r>
      <w:r w:rsidR="00220735">
        <w:rPr>
          <w:rFonts w:ascii="Poppins" w:eastAsia="DejaVu Sans" w:hAnsi="Poppins" w:cs="Poppins"/>
          <w:kern w:val="2"/>
        </w:rPr>
        <w:t xml:space="preserve"> by care providers in a position of power who may have internal </w:t>
      </w:r>
      <w:r w:rsidR="00687720">
        <w:rPr>
          <w:rFonts w:ascii="Poppins" w:eastAsia="DejaVu Sans" w:hAnsi="Poppins" w:cs="Poppins"/>
          <w:kern w:val="2"/>
        </w:rPr>
        <w:t xml:space="preserve">work cultures not consistent </w:t>
      </w:r>
      <w:r w:rsidR="00AA10AA">
        <w:rPr>
          <w:rFonts w:ascii="Poppins" w:eastAsia="DejaVu Sans" w:hAnsi="Poppins" w:cs="Poppins"/>
          <w:kern w:val="2"/>
        </w:rPr>
        <w:t>with</w:t>
      </w:r>
      <w:r w:rsidR="00687720">
        <w:rPr>
          <w:rFonts w:ascii="Poppins" w:eastAsia="DejaVu Sans" w:hAnsi="Poppins" w:cs="Poppins"/>
          <w:kern w:val="2"/>
        </w:rPr>
        <w:t xml:space="preserve"> </w:t>
      </w:r>
      <w:r w:rsidR="00AA10AA">
        <w:rPr>
          <w:rFonts w:ascii="Poppins" w:eastAsia="DejaVu Sans" w:hAnsi="Poppins" w:cs="Poppins"/>
          <w:kern w:val="2"/>
        </w:rPr>
        <w:t>respect for</w:t>
      </w:r>
      <w:r w:rsidR="00687720">
        <w:rPr>
          <w:rFonts w:ascii="Poppins" w:eastAsia="DejaVu Sans" w:hAnsi="Poppins" w:cs="Poppins"/>
          <w:kern w:val="2"/>
        </w:rPr>
        <w:t xml:space="preserve"> human rights</w:t>
      </w:r>
      <w:r w:rsidRPr="00E60C0A">
        <w:rPr>
          <w:rFonts w:ascii="Poppins" w:eastAsia="DejaVu Sans" w:hAnsi="Poppins" w:cs="Poppins"/>
          <w:kern w:val="2"/>
        </w:rPr>
        <w:t xml:space="preserve">.  </w:t>
      </w:r>
    </w:p>
    <w:p w14:paraId="7B3F4D4B" w14:textId="77777777" w:rsidR="00E60C0A" w:rsidRPr="00E60C0A" w:rsidRDefault="00E60C0A" w:rsidP="00E60C0A">
      <w:pPr>
        <w:widowControl w:val="0"/>
        <w:suppressAutoHyphens/>
        <w:spacing w:after="142" w:line="240" w:lineRule="auto"/>
        <w:rPr>
          <w:rFonts w:ascii="Poppins" w:eastAsia="DejaVu Sans" w:hAnsi="Poppins" w:cs="Poppins"/>
          <w:kern w:val="2"/>
        </w:rPr>
      </w:pPr>
      <w:r w:rsidRPr="00E60C0A">
        <w:rPr>
          <w:rFonts w:ascii="Poppins" w:eastAsia="DejaVu Sans" w:hAnsi="Poppins" w:cs="Poppins"/>
          <w:kern w:val="2"/>
        </w:rPr>
        <w:t xml:space="preserve">At the very least, authorisation of implementation of such interim restrictive practice for such an extended period of time, should be obtained from an independent authority situate within the Senior Practitioner domain, and that such authority </w:t>
      </w:r>
      <w:r w:rsidRPr="00E60C0A">
        <w:rPr>
          <w:rFonts w:ascii="Poppins" w:eastAsia="DejaVu Sans" w:hAnsi="Poppins" w:cs="Poppins"/>
          <w:b/>
          <w:bCs/>
          <w:kern w:val="2"/>
        </w:rPr>
        <w:t>must</w:t>
      </w:r>
      <w:r w:rsidRPr="00E60C0A">
        <w:rPr>
          <w:rFonts w:ascii="Poppins" w:eastAsia="DejaVu Sans" w:hAnsi="Poppins" w:cs="Poppins"/>
          <w:kern w:val="2"/>
        </w:rPr>
        <w:t xml:space="preserve"> be accompanied by specific criteria being met for determining the “… least intrusive type of restrictive practice…”. </w:t>
      </w:r>
    </w:p>
    <w:p w14:paraId="4685231E" w14:textId="77777777" w:rsidR="00E60C0A" w:rsidRPr="00E60C0A" w:rsidRDefault="00E60C0A" w:rsidP="00E60C0A">
      <w:pPr>
        <w:widowControl w:val="0"/>
        <w:suppressAutoHyphens/>
        <w:spacing w:after="142" w:line="240" w:lineRule="auto"/>
        <w:rPr>
          <w:rFonts w:ascii="Poppins" w:eastAsia="DejaVu Sans" w:hAnsi="Poppins" w:cs="Poppins"/>
          <w:kern w:val="2"/>
        </w:rPr>
      </w:pPr>
      <w:r w:rsidRPr="00E60C0A">
        <w:rPr>
          <w:rFonts w:ascii="Poppins" w:eastAsia="DejaVu Sans" w:hAnsi="Poppins" w:cs="Poppins"/>
          <w:kern w:val="2"/>
        </w:rPr>
        <w:lastRenderedPageBreak/>
        <w:t>For example:</w:t>
      </w:r>
    </w:p>
    <w:p w14:paraId="7CA10CE3" w14:textId="77777777" w:rsidR="00E60C0A" w:rsidRPr="00E60C0A" w:rsidRDefault="00E60C0A" w:rsidP="00E60C0A">
      <w:pPr>
        <w:widowControl w:val="0"/>
        <w:numPr>
          <w:ilvl w:val="0"/>
          <w:numId w:val="6"/>
        </w:numPr>
        <w:suppressAutoHyphens/>
        <w:spacing w:after="119" w:line="240" w:lineRule="auto"/>
        <w:rPr>
          <w:rFonts w:ascii="Poppins" w:eastAsia="DejaVu Sans" w:hAnsi="Poppins" w:cs="Poppins"/>
          <w:kern w:val="2"/>
        </w:rPr>
      </w:pPr>
      <w:r w:rsidRPr="00E60C0A">
        <w:rPr>
          <w:rFonts w:ascii="Poppins" w:eastAsia="DejaVu Sans" w:hAnsi="Poppins" w:cs="Poppins"/>
          <w:kern w:val="2"/>
        </w:rPr>
        <w:t xml:space="preserve">Explanations of what assessments had been made to rule out medical disorders such as urinary tract infection, pain, head injury etc. </w:t>
      </w:r>
    </w:p>
    <w:p w14:paraId="49785C3F" w14:textId="77777777" w:rsidR="00E60C0A" w:rsidRPr="00E60C0A" w:rsidRDefault="00E60C0A" w:rsidP="00E60C0A">
      <w:pPr>
        <w:widowControl w:val="0"/>
        <w:numPr>
          <w:ilvl w:val="0"/>
          <w:numId w:val="6"/>
        </w:numPr>
        <w:suppressAutoHyphens/>
        <w:spacing w:after="119" w:line="240" w:lineRule="auto"/>
        <w:rPr>
          <w:rFonts w:ascii="Poppins" w:eastAsia="DejaVu Sans" w:hAnsi="Poppins" w:cs="Poppins"/>
          <w:kern w:val="2"/>
        </w:rPr>
      </w:pPr>
      <w:r w:rsidRPr="00E60C0A">
        <w:rPr>
          <w:rFonts w:ascii="Poppins" w:eastAsia="DejaVu Sans" w:hAnsi="Poppins" w:cs="Poppins"/>
          <w:kern w:val="2"/>
        </w:rPr>
        <w:t xml:space="preserve">Explanations of what measures had already been trialled that were unsuccessful – </w:t>
      </w:r>
      <w:proofErr w:type="spellStart"/>
      <w:r w:rsidRPr="00E60C0A">
        <w:rPr>
          <w:rFonts w:ascii="Poppins" w:eastAsia="DejaVu Sans" w:hAnsi="Poppins" w:cs="Poppins"/>
          <w:kern w:val="2"/>
        </w:rPr>
        <w:t>eg</w:t>
      </w:r>
      <w:proofErr w:type="spellEnd"/>
      <w:r w:rsidRPr="00E60C0A">
        <w:rPr>
          <w:rFonts w:ascii="Poppins" w:eastAsia="DejaVu Sans" w:hAnsi="Poppins" w:cs="Poppins"/>
          <w:kern w:val="2"/>
        </w:rPr>
        <w:t>: de-escalatory conversation or distraction?</w:t>
      </w:r>
    </w:p>
    <w:p w14:paraId="2977B96D" w14:textId="77777777" w:rsidR="00E60C0A" w:rsidRPr="00E60C0A" w:rsidRDefault="00E60C0A" w:rsidP="00E60C0A">
      <w:pPr>
        <w:widowControl w:val="0"/>
        <w:numPr>
          <w:ilvl w:val="0"/>
          <w:numId w:val="6"/>
        </w:numPr>
        <w:suppressAutoHyphens/>
        <w:spacing w:after="119" w:line="240" w:lineRule="auto"/>
        <w:rPr>
          <w:rFonts w:ascii="Poppins" w:eastAsia="DejaVu Sans" w:hAnsi="Poppins" w:cs="Poppins"/>
          <w:kern w:val="2"/>
        </w:rPr>
      </w:pPr>
      <w:r w:rsidRPr="00E60C0A">
        <w:rPr>
          <w:rFonts w:ascii="Poppins" w:eastAsia="DejaVu Sans" w:hAnsi="Poppins" w:cs="Poppins"/>
          <w:kern w:val="2"/>
        </w:rPr>
        <w:t>Discussion of what consultation had already taken place prior to implementation of restrictive practice?</w:t>
      </w:r>
    </w:p>
    <w:p w14:paraId="71114A95" w14:textId="0D632EBD" w:rsidR="00E60C0A" w:rsidRPr="00E60C0A" w:rsidRDefault="00E60C0A" w:rsidP="00E60C0A">
      <w:pPr>
        <w:widowControl w:val="0"/>
        <w:numPr>
          <w:ilvl w:val="0"/>
          <w:numId w:val="6"/>
        </w:numPr>
        <w:suppressAutoHyphens/>
        <w:spacing w:after="119" w:line="240" w:lineRule="auto"/>
        <w:rPr>
          <w:rFonts w:ascii="Poppins" w:eastAsia="DejaVu Sans" w:hAnsi="Poppins" w:cs="Poppins"/>
          <w:kern w:val="2"/>
        </w:rPr>
      </w:pPr>
      <w:r w:rsidRPr="00E60C0A">
        <w:rPr>
          <w:rFonts w:ascii="Poppins" w:eastAsia="DejaVu Sans" w:hAnsi="Poppins" w:cs="Poppins"/>
          <w:kern w:val="2"/>
        </w:rPr>
        <w:t>Explanations of why it was totally necessary to act before the Senior Practitioner</w:t>
      </w:r>
      <w:r w:rsidR="00C068F9">
        <w:rPr>
          <w:rFonts w:ascii="Poppins" w:eastAsia="DejaVu Sans" w:hAnsi="Poppins" w:cs="Poppins"/>
          <w:kern w:val="2"/>
        </w:rPr>
        <w:t>’s</w:t>
      </w:r>
      <w:r w:rsidRPr="00E60C0A">
        <w:rPr>
          <w:rFonts w:ascii="Poppins" w:eastAsia="DejaVu Sans" w:hAnsi="Poppins" w:cs="Poppins"/>
          <w:kern w:val="2"/>
        </w:rPr>
        <w:t xml:space="preserve"> </w:t>
      </w:r>
      <w:proofErr w:type="gramStart"/>
      <w:r w:rsidRPr="00E60C0A">
        <w:rPr>
          <w:rFonts w:ascii="Poppins" w:eastAsia="DejaVu Sans" w:hAnsi="Poppins" w:cs="Poppins"/>
          <w:kern w:val="2"/>
        </w:rPr>
        <w:t>involvement?</w:t>
      </w:r>
      <w:proofErr w:type="gramEnd"/>
    </w:p>
    <w:p w14:paraId="3F673AFA" w14:textId="2D26C1FB" w:rsidR="00E60C0A" w:rsidRPr="00E60C0A" w:rsidRDefault="00E60C0A" w:rsidP="00E60C0A">
      <w:pPr>
        <w:rPr>
          <w:rFonts w:ascii="Poppins" w:hAnsi="Poppins" w:cs="Poppins"/>
          <w:kern w:val="2"/>
          <w14:ligatures w14:val="standardContextual"/>
        </w:rPr>
      </w:pPr>
      <w:r w:rsidRPr="00E60C0A">
        <w:rPr>
          <w:rFonts w:ascii="Poppins" w:hAnsi="Poppins" w:cs="Poppins"/>
          <w:kern w:val="2"/>
          <w14:ligatures w14:val="standardContextual"/>
        </w:rPr>
        <w:t>An extension of the Community Visitor scheme that is engaged for mental health facilities may be a plausible option for consideration here, that has the potential to protect the rights of persons with disability in a more holistic and fulsome manner, by enabling an external consultation with someone biased towards the person with disability.  Community Visitors could be trained in supported decision making</w:t>
      </w:r>
      <w:r w:rsidR="00AA10AA">
        <w:rPr>
          <w:rFonts w:ascii="Poppins" w:hAnsi="Poppins" w:cs="Poppins"/>
          <w:kern w:val="2"/>
          <w14:ligatures w14:val="standardContextual"/>
        </w:rPr>
        <w:t xml:space="preserve"> </w:t>
      </w:r>
      <w:proofErr w:type="gramStart"/>
      <w:r w:rsidR="00AA10AA">
        <w:rPr>
          <w:rFonts w:ascii="Poppins" w:hAnsi="Poppins" w:cs="Poppins"/>
          <w:kern w:val="2"/>
          <w14:ligatures w14:val="standardContextual"/>
        </w:rPr>
        <w:t>capabilities</w:t>
      </w:r>
      <w:r w:rsidRPr="00E60C0A">
        <w:rPr>
          <w:rFonts w:ascii="Poppins" w:hAnsi="Poppins" w:cs="Poppins"/>
          <w:kern w:val="2"/>
          <w14:ligatures w14:val="standardContextual"/>
        </w:rPr>
        <w:t>, and</w:t>
      </w:r>
      <w:proofErr w:type="gramEnd"/>
      <w:r w:rsidRPr="00E60C0A">
        <w:rPr>
          <w:rFonts w:ascii="Poppins" w:hAnsi="Poppins" w:cs="Poppins"/>
          <w:kern w:val="2"/>
          <w14:ligatures w14:val="standardContextual"/>
        </w:rPr>
        <w:t xml:space="preserve"> could be included in Part 9 - Independent Persons.  </w:t>
      </w:r>
    </w:p>
    <w:p w14:paraId="4469752C" w14:textId="77777777" w:rsidR="009A2BC9" w:rsidRDefault="009A2BC9" w:rsidP="009A2BC9">
      <w:pPr>
        <w:rPr>
          <w:rFonts w:ascii="Poppins" w:hAnsi="Poppins" w:cs="Poppins"/>
          <w:kern w:val="2"/>
          <w14:ligatures w14:val="standardContextual"/>
        </w:rPr>
      </w:pPr>
    </w:p>
    <w:p w14:paraId="02FE595E" w14:textId="18945061" w:rsidR="009F528A" w:rsidRPr="009F528A" w:rsidRDefault="009F528A" w:rsidP="009A2BC9">
      <w:pPr>
        <w:rPr>
          <w:b/>
          <w:bCs/>
          <w:kern w:val="2"/>
          <w14:ligatures w14:val="standardContextual"/>
        </w:rPr>
      </w:pPr>
      <w:r w:rsidRPr="009F528A">
        <w:rPr>
          <w:rFonts w:ascii="Poppins" w:hAnsi="Poppins" w:cs="Poppins"/>
          <w:b/>
          <w:bCs/>
          <w:kern w:val="2"/>
          <w14:ligatures w14:val="standardContextual"/>
        </w:rPr>
        <w:t xml:space="preserve">Extended consultation period </w:t>
      </w:r>
    </w:p>
    <w:p w14:paraId="414CFD12" w14:textId="175D7818" w:rsidR="00AC6316" w:rsidRDefault="000726FE" w:rsidP="00E73E45">
      <w:r>
        <w:rPr>
          <w:rFonts w:ascii="Poppins" w:hAnsi="Poppins" w:cs="Poppins"/>
        </w:rPr>
        <w:t xml:space="preserve">With the relatively short time period for submissions, </w:t>
      </w:r>
      <w:r w:rsidR="005A7465">
        <w:rPr>
          <w:rFonts w:ascii="Poppins" w:hAnsi="Poppins" w:cs="Poppins"/>
        </w:rPr>
        <w:t>our submission here feels somewhat incomplete.  We</w:t>
      </w:r>
      <w:r>
        <w:rPr>
          <w:rFonts w:ascii="Poppins" w:hAnsi="Poppins" w:cs="Poppins"/>
        </w:rPr>
        <w:t xml:space="preserve"> believe </w:t>
      </w:r>
      <w:r w:rsidR="005A7465">
        <w:rPr>
          <w:rFonts w:ascii="Poppins" w:hAnsi="Poppins" w:cs="Poppins"/>
        </w:rPr>
        <w:t xml:space="preserve">categorically that </w:t>
      </w:r>
      <w:r>
        <w:rPr>
          <w:rFonts w:ascii="Poppins" w:hAnsi="Poppins" w:cs="Poppins"/>
        </w:rPr>
        <w:t xml:space="preserve">there needs to be an extended consultative period that allows for consideration of the recommendations within the Disability Royal Commission report, and the Tasmanian Commission of Inquiry report. </w:t>
      </w:r>
      <w:r w:rsidR="00AC6316">
        <w:rPr>
          <w:rFonts w:ascii="Poppins" w:hAnsi="Poppins" w:cs="Poppins"/>
          <w:color w:val="008C95"/>
          <w:sz w:val="18"/>
          <w:szCs w:val="18"/>
          <w:u w:val="single"/>
        </w:rPr>
        <w:t xml:space="preserve"> </w:t>
      </w:r>
    </w:p>
    <w:p w14:paraId="5EF5D53A" w14:textId="746D910C" w:rsidR="00A74D9D" w:rsidRPr="00BE3301" w:rsidRDefault="00A74D9D" w:rsidP="00621CF1">
      <w:pPr>
        <w:rPr>
          <w:rFonts w:ascii="Poppins" w:hAnsi="Poppins" w:cs="Poppins"/>
        </w:rPr>
      </w:pPr>
    </w:p>
    <w:sectPr w:rsidR="00A74D9D" w:rsidRPr="00BE3301" w:rsidSect="00032F1A">
      <w:headerReference w:type="first" r:id="rId16"/>
      <w:footerReference w:type="first" r:id="rId17"/>
      <w:pgSz w:w="11906" w:h="16838"/>
      <w:pgMar w:top="737"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18F" w14:textId="77777777" w:rsidR="007D2133" w:rsidRDefault="007D2133" w:rsidP="00145173">
      <w:pPr>
        <w:spacing w:after="0" w:line="240" w:lineRule="auto"/>
      </w:pPr>
      <w:r>
        <w:separator/>
      </w:r>
    </w:p>
  </w:endnote>
  <w:endnote w:type="continuationSeparator" w:id="0">
    <w:p w14:paraId="659273D4" w14:textId="77777777" w:rsidR="007D2133" w:rsidRDefault="007D2133" w:rsidP="00145173">
      <w:pPr>
        <w:spacing w:after="0" w:line="240" w:lineRule="auto"/>
      </w:pPr>
      <w:r>
        <w:continuationSeparator/>
      </w:r>
    </w:p>
  </w:endnote>
  <w:endnote w:type="continuationNotice" w:id="1">
    <w:p w14:paraId="4691EA88" w14:textId="77777777" w:rsidR="007D2133" w:rsidRDefault="007D2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ejaVu Sans">
    <w:altName w:val="Sylfaen"/>
    <w:charset w:val="00"/>
    <w:family w:val="swiss"/>
    <w:pitch w:val="variable"/>
    <w:sig w:usb0="E7002EFF" w:usb1="D200FDFF" w:usb2="0A246029" w:usb3="00000000" w:csb0="000001FF" w:csb1="00000000"/>
  </w:font>
  <w:font w:name="Poppins">
    <w:charset w:val="00"/>
    <w:family w:val="auto"/>
    <w:pitch w:val="variable"/>
    <w:sig w:usb0="00008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Nexa Bold">
    <w:altName w:val="Calibri"/>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D3D" w14:textId="77777777" w:rsidR="00372B68" w:rsidRDefault="00372B68" w:rsidP="00372B68">
    <w:pPr>
      <w:pStyle w:val="Footer"/>
    </w:pPr>
    <w:r>
      <w:rPr>
        <w:rFonts w:ascii="Century Gothic" w:hAnsi="Century Gothic"/>
        <w:noProof/>
        <w:color w:val="000066"/>
      </w:rPr>
      <mc:AlternateContent>
        <mc:Choice Requires="wpg">
          <w:drawing>
            <wp:anchor distT="0" distB="0" distL="114300" distR="114300" simplePos="0" relativeHeight="251658242" behindDoc="0" locked="0" layoutInCell="1" allowOverlap="1" wp14:anchorId="0DCC0EF3" wp14:editId="6866462F">
              <wp:simplePos x="0" y="0"/>
              <wp:positionH relativeFrom="column">
                <wp:posOffset>-546735</wp:posOffset>
              </wp:positionH>
              <wp:positionV relativeFrom="paragraph">
                <wp:posOffset>-1454150</wp:posOffset>
              </wp:positionV>
              <wp:extent cx="6616700" cy="1454150"/>
              <wp:effectExtent l="0" t="0" r="0" b="0"/>
              <wp:wrapNone/>
              <wp:docPr id="33" name="Group 33"/>
              <wp:cNvGraphicFramePr/>
              <a:graphic xmlns:a="http://schemas.openxmlformats.org/drawingml/2006/main">
                <a:graphicData uri="http://schemas.microsoft.com/office/word/2010/wordprocessingGroup">
                  <wpg:wgp>
                    <wpg:cNvGrpSpPr/>
                    <wpg:grpSpPr>
                      <a:xfrm>
                        <a:off x="0" y="0"/>
                        <a:ext cx="6616700" cy="1454150"/>
                        <a:chOff x="-181767" y="-144862"/>
                        <a:chExt cx="6617264" cy="1454681"/>
                      </a:xfrm>
                    </wpg:grpSpPr>
                    <pic:pic xmlns:pic="http://schemas.openxmlformats.org/drawingml/2006/picture">
                      <pic:nvPicPr>
                        <pic:cNvPr id="27" name="Picture 27" descr="Logo&#10;&#10;Description automatically generated"/>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1767" y="-144779"/>
                          <a:ext cx="1454400" cy="1454400"/>
                        </a:xfrm>
                        <a:prstGeom prst="rect">
                          <a:avLst/>
                        </a:prstGeom>
                      </pic:spPr>
                    </pic:pic>
                    <pic:pic xmlns:pic="http://schemas.openxmlformats.org/drawingml/2006/picture">
                      <pic:nvPicPr>
                        <pic:cNvPr id="28" name="Picture 28" descr="Logo&#10;&#10;Description automatically generated"/>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06682" y="-144779"/>
                          <a:ext cx="1454400" cy="1454541"/>
                        </a:xfrm>
                        <a:prstGeom prst="rect">
                          <a:avLst/>
                        </a:prstGeom>
                      </pic:spPr>
                    </pic:pic>
                    <pic:pic xmlns:pic="http://schemas.openxmlformats.org/drawingml/2006/picture">
                      <pic:nvPicPr>
                        <pic:cNvPr id="29" name="Picture 29" descr="A picture containing logo&#10;&#10;Description automatically generated"/>
                        <pic:cNvPicPr preferRelativeResize="0">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323906" y="-144721"/>
                          <a:ext cx="1454400" cy="1454540"/>
                        </a:xfrm>
                        <a:prstGeom prst="rect">
                          <a:avLst/>
                        </a:prstGeom>
                      </pic:spPr>
                    </pic:pic>
                    <pic:pic xmlns:pic="http://schemas.openxmlformats.org/drawingml/2006/picture">
                      <pic:nvPicPr>
                        <pic:cNvPr id="30" name="Picture 30" descr="Logo&#10;&#10;Description automatically generated"/>
                        <pic:cNvPicPr preferRelativeResize="0">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981097" y="-144862"/>
                          <a:ext cx="1454400" cy="145454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4DC07F" id="Group 33" o:spid="_x0000_s1026" style="position:absolute;margin-left:-43.05pt;margin-top:-114.5pt;width:521pt;height:114.5pt;z-index:251658242;mso-width-relative:margin;mso-height-relative:margin" coordorigin="-1817,-1448" coordsize="66172,14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Logo&#10;&#10;Description automatically generated" style="position:absolute;left:-1817;top:-1447;width:14543;height:145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">
                <v:imagedata r:id="rId5" o:title="Logo&#10;&#10;Description automatically generated"/>
              </v:shape>
              <v:shape id="Picture 28" o:spid="_x0000_s1028" type="#_x0000_t75" alt="Logo&#10;&#10;Description automatically generated" style="position:absolute;left:15066;top:-1447;width:14544;height:145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">
                <v:imagedata r:id="rId6" o:title="Logo&#10;&#10;Description automatically generated"/>
              </v:shape>
              <v:shape id="Picture 29" o:spid="_x0000_s1029" type="#_x0000_t75" alt="A picture containing logo&#10;&#10;Description automatically generated" style="position:absolute;left:33239;top:-1447;width:14544;height:145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">
                <v:imagedata r:id="rId7" o:title="A picture containing logo&#10;&#10;Description automatically generated"/>
              </v:shape>
              <v:shape id="Picture 30" o:spid="_x0000_s1030" type="#_x0000_t75" alt="Logo&#10;&#10;Description automatically generated" style="position:absolute;left:49810;top:-1448;width:14544;height:145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">
                <v:imagedata r:id="rId8" o:title="Logo&#10;&#10;Description automatically generated"/>
              </v:shape>
            </v:group>
          </w:pict>
        </mc:Fallback>
      </mc:AlternateContent>
    </w:r>
    <w:r w:rsidRPr="00CE089C">
      <w:rPr>
        <w:rFonts w:ascii="Century Gothic" w:hAnsi="Century Gothic"/>
        <w:noProof/>
        <w:color w:val="000066"/>
      </w:rPr>
      <mc:AlternateContent>
        <mc:Choice Requires="wps">
          <w:drawing>
            <wp:anchor distT="45720" distB="45720" distL="114300" distR="114300" simplePos="0" relativeHeight="251658241" behindDoc="0" locked="0" layoutInCell="1" allowOverlap="1" wp14:anchorId="369F64F9" wp14:editId="1BF16D84">
              <wp:simplePos x="0" y="0"/>
              <wp:positionH relativeFrom="margin">
                <wp:posOffset>-323850</wp:posOffset>
              </wp:positionH>
              <wp:positionV relativeFrom="paragraph">
                <wp:posOffset>100330</wp:posOffset>
              </wp:positionV>
              <wp:extent cx="6210300" cy="1404620"/>
              <wp:effectExtent l="0"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noFill/>
                      <a:ln w="9525">
                        <a:noFill/>
                        <a:miter lim="800000"/>
                        <a:headEnd/>
                        <a:tailEnd/>
                      </a:ln>
                    </wps:spPr>
                    <wps:txbx>
                      <w:txbxContent>
                        <w:p w14:paraId="6B0A5D49" w14:textId="77777777" w:rsidR="00372B68" w:rsidRPr="00695BAE" w:rsidRDefault="00372B68" w:rsidP="00372B68">
                          <w:pPr>
                            <w:spacing w:after="0" w:line="276" w:lineRule="auto"/>
                            <w:jc w:val="center"/>
                            <w:rPr>
                              <w:rFonts w:ascii="Poppins" w:hAnsi="Poppins" w:cs="Poppins"/>
                              <w:color w:val="EDFFFF"/>
                            </w:rPr>
                          </w:pPr>
                          <w:r w:rsidRPr="00695BAE">
                            <w:rPr>
                              <w:rFonts w:ascii="Poppins" w:hAnsi="Poppins" w:cs="Poppins"/>
                              <w:color w:val="EDFFFF"/>
                            </w:rPr>
                            <w:t xml:space="preserve">www.laurelhouse.org.au     •     1800 697 877     •     info@laurelhouse.org.au   </w:t>
                          </w:r>
                        </w:p>
                        <w:p w14:paraId="07A9A8B8" w14:textId="77777777" w:rsidR="00372B68" w:rsidRPr="004423D5" w:rsidRDefault="00372B68" w:rsidP="00372B68">
                          <w:pPr>
                            <w:jc w:val="center"/>
                            <w:rPr>
                              <w:rFonts w:ascii="Nexa Bold" w:hAnsi="Nexa Bold"/>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F64F9" id="_x0000_t202" coordsize="21600,21600" o:spt="202" path="m,l,21600r21600,l21600,xe">
              <v:stroke joinstyle="miter"/>
              <v:path gradientshapeok="t" o:connecttype="rect"/>
            </v:shapetype>
            <v:shape id="Text Box 16" o:spid="_x0000_s1026" type="#_x0000_t202" style="position:absolute;margin-left:-25.5pt;margin-top:7.9pt;width:489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" filled="f" stroked="f">
              <v:textbox style="mso-fit-shape-to-text:t">
                <w:txbxContent>
                  <w:p w14:paraId="6B0A5D49" w14:textId="77777777" w:rsidR="00372B68" w:rsidRPr="00695BAE" w:rsidRDefault="00372B68" w:rsidP="00372B68">
                    <w:pPr>
                      <w:spacing w:after="0" w:line="276" w:lineRule="auto"/>
                      <w:jc w:val="center"/>
                      <w:rPr>
                        <w:rFonts w:ascii="Poppins" w:hAnsi="Poppins" w:cs="Poppins"/>
                        <w:color w:val="EDFFFF"/>
                      </w:rPr>
                    </w:pPr>
                    <w:r w:rsidRPr="00695BAE">
                      <w:rPr>
                        <w:rFonts w:ascii="Poppins" w:hAnsi="Poppins" w:cs="Poppins"/>
                        <w:color w:val="EDFFFF"/>
                      </w:rPr>
                      <w:t xml:space="preserve">www.laurelhouse.org.au     •     1800 697 877     •     info@laurelhouse.org.au   </w:t>
                    </w:r>
                  </w:p>
                  <w:p w14:paraId="07A9A8B8" w14:textId="77777777" w:rsidR="00372B68" w:rsidRPr="004423D5" w:rsidRDefault="00372B68" w:rsidP="00372B68">
                    <w:pPr>
                      <w:jc w:val="center"/>
                      <w:rPr>
                        <w:rFonts w:ascii="Nexa Bold" w:hAnsi="Nexa Bold"/>
                        <w:sz w:val="18"/>
                        <w:szCs w:val="18"/>
                      </w:rPr>
                    </w:pPr>
                  </w:p>
                </w:txbxContent>
              </v:textbox>
              <w10:wrap anchorx="margin"/>
            </v:shape>
          </w:pict>
        </mc:Fallback>
      </mc:AlternateContent>
    </w:r>
    <w:r>
      <w:rPr>
        <w:rFonts w:ascii="Century Gothic" w:hAnsi="Century Gothic"/>
        <w:noProof/>
        <w:color w:val="000066"/>
      </w:rPr>
      <w:drawing>
        <wp:anchor distT="0" distB="0" distL="114300" distR="114300" simplePos="0" relativeHeight="251658240" behindDoc="0" locked="0" layoutInCell="1" allowOverlap="1" wp14:anchorId="18031841" wp14:editId="49C62B09">
          <wp:simplePos x="0" y="0"/>
          <wp:positionH relativeFrom="page">
            <wp:posOffset>-66675</wp:posOffset>
          </wp:positionH>
          <wp:positionV relativeFrom="paragraph">
            <wp:posOffset>-723759</wp:posOffset>
          </wp:positionV>
          <wp:extent cx="16486505" cy="2951480"/>
          <wp:effectExtent l="0" t="0" r="0" b="1270"/>
          <wp:wrapNone/>
          <wp:docPr id="540773357" name="Picture 54077335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486505" cy="2951480"/>
                  </a:xfrm>
                  <a:prstGeom prst="rect">
                    <a:avLst/>
                  </a:prstGeom>
                </pic:spPr>
              </pic:pic>
            </a:graphicData>
          </a:graphic>
          <wp14:sizeRelH relativeFrom="margin">
            <wp14:pctWidth>0</wp14:pctWidth>
          </wp14:sizeRelH>
          <wp14:sizeRelV relativeFrom="margin">
            <wp14:pctHeight>0</wp14:pctHeight>
          </wp14:sizeRelV>
        </wp:anchor>
      </w:drawing>
    </w:r>
  </w:p>
  <w:p w14:paraId="22042272" w14:textId="16604816" w:rsidR="00D30834" w:rsidRDefault="00D3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1912" w14:textId="77777777" w:rsidR="007D2133" w:rsidRDefault="007D2133" w:rsidP="00145173">
      <w:pPr>
        <w:spacing w:after="0" w:line="240" w:lineRule="auto"/>
      </w:pPr>
      <w:r>
        <w:separator/>
      </w:r>
    </w:p>
  </w:footnote>
  <w:footnote w:type="continuationSeparator" w:id="0">
    <w:p w14:paraId="7A6562D4" w14:textId="77777777" w:rsidR="007D2133" w:rsidRDefault="007D2133" w:rsidP="00145173">
      <w:pPr>
        <w:spacing w:after="0" w:line="240" w:lineRule="auto"/>
      </w:pPr>
      <w:r>
        <w:continuationSeparator/>
      </w:r>
    </w:p>
  </w:footnote>
  <w:footnote w:type="continuationNotice" w:id="1">
    <w:p w14:paraId="2D8B3B8C" w14:textId="77777777" w:rsidR="007D2133" w:rsidRDefault="007D2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DC33" w14:textId="77777777" w:rsidR="00372B68" w:rsidRDefault="00372B68" w:rsidP="00372B68">
    <w:pPr>
      <w:pStyle w:val="Header"/>
      <w:jc w:val="center"/>
      <w:rPr>
        <w:noProof/>
      </w:rPr>
    </w:pPr>
    <w:r>
      <w:rPr>
        <w:noProof/>
      </w:rPr>
      <w:drawing>
        <wp:anchor distT="0" distB="0" distL="114300" distR="114300" simplePos="0" relativeHeight="251658243" behindDoc="0" locked="0" layoutInCell="1" allowOverlap="1" wp14:anchorId="54F56346" wp14:editId="64EE5EFA">
          <wp:simplePos x="0" y="0"/>
          <wp:positionH relativeFrom="column">
            <wp:posOffset>944880</wp:posOffset>
          </wp:positionH>
          <wp:positionV relativeFrom="paragraph">
            <wp:posOffset>-152400</wp:posOffset>
          </wp:positionV>
          <wp:extent cx="3840480" cy="967740"/>
          <wp:effectExtent l="0" t="0" r="7620" b="3810"/>
          <wp:wrapThrough wrapText="bothSides">
            <wp:wrapPolygon edited="0">
              <wp:start x="0" y="0"/>
              <wp:lineTo x="0" y="21260"/>
              <wp:lineTo x="21536" y="21260"/>
              <wp:lineTo x="21536" y="0"/>
              <wp:lineTo x="0" y="0"/>
            </wp:wrapPolygon>
          </wp:wrapThrough>
          <wp:docPr id="186838363" name="Picture 1868383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rotWithShape="1">
                  <a:blip r:embed="rId1">
                    <a:extLst>
                      <a:ext uri="{28A0092B-C50C-407E-A947-70E740481C1C}">
                        <a14:useLocalDpi xmlns:a14="http://schemas.microsoft.com/office/drawing/2010/main" val="0"/>
                      </a:ext>
                    </a:extLst>
                  </a:blip>
                  <a:srcRect l="16752" t="37101" r="16242" b="37566"/>
                  <a:stretch/>
                </pic:blipFill>
                <pic:spPr bwMode="auto">
                  <a:xfrm>
                    <a:off x="0" y="0"/>
                    <a:ext cx="3840480" cy="967740"/>
                  </a:xfrm>
                  <a:prstGeom prst="rect">
                    <a:avLst/>
                  </a:prstGeom>
                  <a:ln>
                    <a:noFill/>
                  </a:ln>
                  <a:extLst>
                    <a:ext uri="{53640926-AAD7-44D8-BBD7-CCE9431645EC}">
                      <a14:shadowObscured xmlns:a14="http://schemas.microsoft.com/office/drawing/2010/main"/>
                    </a:ext>
                  </a:extLst>
                </pic:spPr>
              </pic:pic>
            </a:graphicData>
          </a:graphic>
        </wp:anchor>
      </w:drawing>
    </w:r>
  </w:p>
  <w:p w14:paraId="79693850" w14:textId="77777777" w:rsidR="00372B68" w:rsidRDefault="00372B68" w:rsidP="00372B68">
    <w:pPr>
      <w:pStyle w:val="Header"/>
      <w:jc w:val="center"/>
      <w:rPr>
        <w:noProof/>
      </w:rPr>
    </w:pPr>
  </w:p>
  <w:p w14:paraId="54A24036" w14:textId="77777777" w:rsidR="00372B68" w:rsidRDefault="00372B68" w:rsidP="00372B68">
    <w:pPr>
      <w:pStyle w:val="Header"/>
      <w:ind w:left="-1418"/>
      <w:rPr>
        <w:noProof/>
      </w:rPr>
    </w:pPr>
  </w:p>
  <w:p w14:paraId="6F863ECA" w14:textId="77777777" w:rsidR="00372B68" w:rsidRDefault="00372B68" w:rsidP="00372B68">
    <w:pPr>
      <w:pStyle w:val="Header"/>
    </w:pPr>
    <w:r>
      <w:rPr>
        <w:noProof/>
      </w:rPr>
      <w:drawing>
        <wp:anchor distT="0" distB="0" distL="114300" distR="114300" simplePos="0" relativeHeight="251658244" behindDoc="0" locked="0" layoutInCell="1" allowOverlap="1" wp14:anchorId="27BE81E6" wp14:editId="528A2FAB">
          <wp:simplePos x="0" y="0"/>
          <wp:positionH relativeFrom="column">
            <wp:posOffset>-982980</wp:posOffset>
          </wp:positionH>
          <wp:positionV relativeFrom="paragraph">
            <wp:posOffset>364490</wp:posOffset>
          </wp:positionV>
          <wp:extent cx="8889808" cy="318135"/>
          <wp:effectExtent l="0" t="0" r="6985" b="5715"/>
          <wp:wrapNone/>
          <wp:docPr id="315172717" name="Picture 31517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89808" cy="318135"/>
                  </a:xfrm>
                  <a:prstGeom prst="rect">
                    <a:avLst/>
                  </a:prstGeom>
                </pic:spPr>
              </pic:pic>
            </a:graphicData>
          </a:graphic>
        </wp:anchor>
      </w:drawing>
    </w:r>
  </w:p>
  <w:p w14:paraId="0C23D029" w14:textId="77777777" w:rsidR="00372B68" w:rsidRDefault="00372B68" w:rsidP="00372B68">
    <w:pPr>
      <w:pStyle w:val="Header"/>
    </w:pPr>
  </w:p>
  <w:p w14:paraId="1329B526" w14:textId="5F1A8B56" w:rsidR="00D30834" w:rsidRDefault="00D30834" w:rsidP="00390C88">
    <w:pPr>
      <w:pStyle w:val="Header"/>
      <w:jc w:val="center"/>
      <w:rPr>
        <w:noProof/>
      </w:rPr>
    </w:pPr>
  </w:p>
  <w:p w14:paraId="42171E43" w14:textId="77777777" w:rsidR="00D30834" w:rsidRDefault="00D30834" w:rsidP="00390C88">
    <w:pPr>
      <w:pStyle w:val="Header"/>
      <w:jc w:val="center"/>
      <w:rPr>
        <w:noProof/>
      </w:rPr>
    </w:pPr>
  </w:p>
  <w:p w14:paraId="0BF0D7AB" w14:textId="77777777" w:rsidR="00D30834" w:rsidRDefault="00D30834" w:rsidP="00390C88">
    <w:pPr>
      <w:pStyle w:val="Header"/>
      <w:ind w:left="-1418"/>
      <w:rPr>
        <w:noProof/>
      </w:rPr>
    </w:pPr>
  </w:p>
  <w:p w14:paraId="318E811B" w14:textId="18604EF7" w:rsidR="00D30834" w:rsidRDefault="00D30834" w:rsidP="00390C88">
    <w:pPr>
      <w:pStyle w:val="Header"/>
    </w:pPr>
  </w:p>
  <w:p w14:paraId="42FBB54F" w14:textId="77777777" w:rsidR="00D30834" w:rsidRDefault="00D3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64E"/>
    <w:multiLevelType w:val="hybridMultilevel"/>
    <w:tmpl w:val="1024B2FC"/>
    <w:lvl w:ilvl="0" w:tplc="572C971E">
      <w:start w:val="22"/>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A26FA"/>
    <w:multiLevelType w:val="hybridMultilevel"/>
    <w:tmpl w:val="ABE020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B803D7"/>
    <w:multiLevelType w:val="hybridMultilevel"/>
    <w:tmpl w:val="307C861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F33ECB"/>
    <w:multiLevelType w:val="multilevel"/>
    <w:tmpl w:val="5A108A42"/>
    <w:lvl w:ilvl="0">
      <w:start w:val="1"/>
      <w:numFmt w:val="bullet"/>
      <w:pStyle w:val="ListContents"/>
      <w:lvlText w:val=""/>
      <w:lvlJc w:val="left"/>
      <w:pPr>
        <w:tabs>
          <w:tab w:val="num" w:pos="283"/>
        </w:tabs>
        <w:ind w:left="283" w:hanging="283"/>
      </w:pPr>
      <w:rPr>
        <w:rFonts w:ascii="Symbol" w:hAnsi="Symbol" w:cs="Symbol" w:hint="default"/>
      </w:rPr>
    </w:lvl>
    <w:lvl w:ilvl="1">
      <w:start w:val="1"/>
      <w:numFmt w:val="bullet"/>
      <w:lvlText w:val=""/>
      <w:lvlJc w:val="left"/>
      <w:pPr>
        <w:tabs>
          <w:tab w:val="num" w:pos="567"/>
        </w:tabs>
        <w:ind w:left="567" w:hanging="284"/>
      </w:pPr>
      <w:rPr>
        <w:rFonts w:ascii="Symbol" w:hAnsi="Symbol" w:cs="Symbol" w:hint="default"/>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4"/>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4"/>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4"/>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4" w15:restartNumberingAfterBreak="0">
    <w:nsid w:val="45CA0FD4"/>
    <w:multiLevelType w:val="hybridMultilevel"/>
    <w:tmpl w:val="F710A150"/>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113A2F"/>
    <w:multiLevelType w:val="hybridMultilevel"/>
    <w:tmpl w:val="CF104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D3D17"/>
    <w:multiLevelType w:val="hybridMultilevel"/>
    <w:tmpl w:val="BB42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6905671">
    <w:abstractNumId w:val="1"/>
  </w:num>
  <w:num w:numId="2" w16cid:durableId="1557930047">
    <w:abstractNumId w:val="2"/>
  </w:num>
  <w:num w:numId="3" w16cid:durableId="717052865">
    <w:abstractNumId w:val="0"/>
  </w:num>
  <w:num w:numId="4" w16cid:durableId="2035229213">
    <w:abstractNumId w:val="4"/>
  </w:num>
  <w:num w:numId="5" w16cid:durableId="1143157944">
    <w:abstractNumId w:val="6"/>
  </w:num>
  <w:num w:numId="6" w16cid:durableId="1707368974">
    <w:abstractNumId w:val="3"/>
  </w:num>
  <w:num w:numId="7" w16cid:durableId="2169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73"/>
    <w:rsid w:val="00000196"/>
    <w:rsid w:val="00032F1A"/>
    <w:rsid w:val="000429B6"/>
    <w:rsid w:val="000551CF"/>
    <w:rsid w:val="000574AE"/>
    <w:rsid w:val="0006322E"/>
    <w:rsid w:val="000649BF"/>
    <w:rsid w:val="000726FE"/>
    <w:rsid w:val="000B390B"/>
    <w:rsid w:val="000B6A94"/>
    <w:rsid w:val="000E38E0"/>
    <w:rsid w:val="000E63AB"/>
    <w:rsid w:val="000E6C00"/>
    <w:rsid w:val="000F250F"/>
    <w:rsid w:val="000F31CA"/>
    <w:rsid w:val="001261F2"/>
    <w:rsid w:val="00145173"/>
    <w:rsid w:val="00154D62"/>
    <w:rsid w:val="00164670"/>
    <w:rsid w:val="001666D5"/>
    <w:rsid w:val="0017314A"/>
    <w:rsid w:val="00177F68"/>
    <w:rsid w:val="00180DD0"/>
    <w:rsid w:val="00197C32"/>
    <w:rsid w:val="001D3F64"/>
    <w:rsid w:val="00203F73"/>
    <w:rsid w:val="0021487D"/>
    <w:rsid w:val="00220735"/>
    <w:rsid w:val="00254031"/>
    <w:rsid w:val="00263E6D"/>
    <w:rsid w:val="002815B4"/>
    <w:rsid w:val="002A0C1F"/>
    <w:rsid w:val="002A45F0"/>
    <w:rsid w:val="002A6FFC"/>
    <w:rsid w:val="002C1CE3"/>
    <w:rsid w:val="00306FE4"/>
    <w:rsid w:val="003266AA"/>
    <w:rsid w:val="0033065D"/>
    <w:rsid w:val="0033141F"/>
    <w:rsid w:val="00362925"/>
    <w:rsid w:val="00372B68"/>
    <w:rsid w:val="00390C88"/>
    <w:rsid w:val="003A6B05"/>
    <w:rsid w:val="003B4D6E"/>
    <w:rsid w:val="003C6C4A"/>
    <w:rsid w:val="003D72F1"/>
    <w:rsid w:val="003E55A6"/>
    <w:rsid w:val="003E59C2"/>
    <w:rsid w:val="003F1E37"/>
    <w:rsid w:val="003F4774"/>
    <w:rsid w:val="004056D6"/>
    <w:rsid w:val="00406662"/>
    <w:rsid w:val="004117DD"/>
    <w:rsid w:val="0041772F"/>
    <w:rsid w:val="00420D94"/>
    <w:rsid w:val="00434CF3"/>
    <w:rsid w:val="004423D5"/>
    <w:rsid w:val="004428EB"/>
    <w:rsid w:val="00445DB9"/>
    <w:rsid w:val="00447246"/>
    <w:rsid w:val="00451B84"/>
    <w:rsid w:val="00452C11"/>
    <w:rsid w:val="004555A2"/>
    <w:rsid w:val="004849FB"/>
    <w:rsid w:val="00487AE1"/>
    <w:rsid w:val="00490E94"/>
    <w:rsid w:val="004B7A28"/>
    <w:rsid w:val="0050003F"/>
    <w:rsid w:val="00504EEE"/>
    <w:rsid w:val="005443A8"/>
    <w:rsid w:val="005559F8"/>
    <w:rsid w:val="005572CB"/>
    <w:rsid w:val="00560C92"/>
    <w:rsid w:val="00563515"/>
    <w:rsid w:val="005823B8"/>
    <w:rsid w:val="0059045D"/>
    <w:rsid w:val="00591B03"/>
    <w:rsid w:val="0059306D"/>
    <w:rsid w:val="005A2AF9"/>
    <w:rsid w:val="005A32E2"/>
    <w:rsid w:val="005A7465"/>
    <w:rsid w:val="005C5DBD"/>
    <w:rsid w:val="005C7F05"/>
    <w:rsid w:val="005F1A99"/>
    <w:rsid w:val="00602989"/>
    <w:rsid w:val="006029E8"/>
    <w:rsid w:val="0061033D"/>
    <w:rsid w:val="0061584D"/>
    <w:rsid w:val="00621CF1"/>
    <w:rsid w:val="00634F0B"/>
    <w:rsid w:val="00636DFE"/>
    <w:rsid w:val="00637DE8"/>
    <w:rsid w:val="0066196E"/>
    <w:rsid w:val="00665CF7"/>
    <w:rsid w:val="006713A4"/>
    <w:rsid w:val="0067596F"/>
    <w:rsid w:val="00676C57"/>
    <w:rsid w:val="00687720"/>
    <w:rsid w:val="00695BAE"/>
    <w:rsid w:val="006B48BC"/>
    <w:rsid w:val="006B6FDA"/>
    <w:rsid w:val="006B7584"/>
    <w:rsid w:val="0073388E"/>
    <w:rsid w:val="00733B33"/>
    <w:rsid w:val="00734F12"/>
    <w:rsid w:val="0075215E"/>
    <w:rsid w:val="007571D2"/>
    <w:rsid w:val="0076359D"/>
    <w:rsid w:val="0078148A"/>
    <w:rsid w:val="0078416E"/>
    <w:rsid w:val="007853FA"/>
    <w:rsid w:val="007901A5"/>
    <w:rsid w:val="007B6822"/>
    <w:rsid w:val="007B7EA0"/>
    <w:rsid w:val="007C3B24"/>
    <w:rsid w:val="007C5EA3"/>
    <w:rsid w:val="007D2133"/>
    <w:rsid w:val="007D2450"/>
    <w:rsid w:val="007D3BDD"/>
    <w:rsid w:val="007E4708"/>
    <w:rsid w:val="007F3DDB"/>
    <w:rsid w:val="007F6B82"/>
    <w:rsid w:val="00805321"/>
    <w:rsid w:val="00812353"/>
    <w:rsid w:val="0081413E"/>
    <w:rsid w:val="0082305A"/>
    <w:rsid w:val="00842D9D"/>
    <w:rsid w:val="008445FB"/>
    <w:rsid w:val="008534D5"/>
    <w:rsid w:val="008623DF"/>
    <w:rsid w:val="00866E02"/>
    <w:rsid w:val="00880764"/>
    <w:rsid w:val="00886031"/>
    <w:rsid w:val="008908D3"/>
    <w:rsid w:val="008A5DF0"/>
    <w:rsid w:val="008A6AE1"/>
    <w:rsid w:val="008A704C"/>
    <w:rsid w:val="008C7F0D"/>
    <w:rsid w:val="008C7F86"/>
    <w:rsid w:val="008E535A"/>
    <w:rsid w:val="0091462D"/>
    <w:rsid w:val="009200B9"/>
    <w:rsid w:val="00921CB6"/>
    <w:rsid w:val="00925C6F"/>
    <w:rsid w:val="00942A2E"/>
    <w:rsid w:val="00944ADA"/>
    <w:rsid w:val="00946B4B"/>
    <w:rsid w:val="00947E64"/>
    <w:rsid w:val="00951ED1"/>
    <w:rsid w:val="009705C3"/>
    <w:rsid w:val="00987C33"/>
    <w:rsid w:val="0099035C"/>
    <w:rsid w:val="009911A4"/>
    <w:rsid w:val="009965AB"/>
    <w:rsid w:val="009A0CC1"/>
    <w:rsid w:val="009A2BC9"/>
    <w:rsid w:val="009A3B84"/>
    <w:rsid w:val="009B0E0E"/>
    <w:rsid w:val="009B539F"/>
    <w:rsid w:val="009C0853"/>
    <w:rsid w:val="009C7A8C"/>
    <w:rsid w:val="009D0423"/>
    <w:rsid w:val="009D11C7"/>
    <w:rsid w:val="009D127B"/>
    <w:rsid w:val="009D1963"/>
    <w:rsid w:val="009D7977"/>
    <w:rsid w:val="009E087D"/>
    <w:rsid w:val="009F528A"/>
    <w:rsid w:val="00A00DC6"/>
    <w:rsid w:val="00A05A61"/>
    <w:rsid w:val="00A173DA"/>
    <w:rsid w:val="00A2194D"/>
    <w:rsid w:val="00A3576F"/>
    <w:rsid w:val="00A44FBC"/>
    <w:rsid w:val="00A61C59"/>
    <w:rsid w:val="00A64289"/>
    <w:rsid w:val="00A74D9D"/>
    <w:rsid w:val="00A82057"/>
    <w:rsid w:val="00A93EC4"/>
    <w:rsid w:val="00A949BF"/>
    <w:rsid w:val="00AA10AA"/>
    <w:rsid w:val="00AA335F"/>
    <w:rsid w:val="00AC2CC4"/>
    <w:rsid w:val="00AC3CB0"/>
    <w:rsid w:val="00AC6316"/>
    <w:rsid w:val="00AC64EE"/>
    <w:rsid w:val="00AD1FB1"/>
    <w:rsid w:val="00AF2851"/>
    <w:rsid w:val="00AF2AA6"/>
    <w:rsid w:val="00B004D5"/>
    <w:rsid w:val="00B12643"/>
    <w:rsid w:val="00B1584E"/>
    <w:rsid w:val="00B2184A"/>
    <w:rsid w:val="00B342ED"/>
    <w:rsid w:val="00B64189"/>
    <w:rsid w:val="00B8331F"/>
    <w:rsid w:val="00BA6345"/>
    <w:rsid w:val="00BB0C1F"/>
    <w:rsid w:val="00BB3F54"/>
    <w:rsid w:val="00BB75CD"/>
    <w:rsid w:val="00BC0400"/>
    <w:rsid w:val="00BD5880"/>
    <w:rsid w:val="00BE3301"/>
    <w:rsid w:val="00BE74B8"/>
    <w:rsid w:val="00BF117B"/>
    <w:rsid w:val="00C05850"/>
    <w:rsid w:val="00C068F9"/>
    <w:rsid w:val="00C14A45"/>
    <w:rsid w:val="00C23162"/>
    <w:rsid w:val="00C23F4B"/>
    <w:rsid w:val="00C33FC6"/>
    <w:rsid w:val="00C451F6"/>
    <w:rsid w:val="00C46DC6"/>
    <w:rsid w:val="00C73F54"/>
    <w:rsid w:val="00C75C4B"/>
    <w:rsid w:val="00C84AB8"/>
    <w:rsid w:val="00C97CFA"/>
    <w:rsid w:val="00CA3DBF"/>
    <w:rsid w:val="00CA62FD"/>
    <w:rsid w:val="00CB2546"/>
    <w:rsid w:val="00CB55D3"/>
    <w:rsid w:val="00CD19C6"/>
    <w:rsid w:val="00CF562E"/>
    <w:rsid w:val="00D00D07"/>
    <w:rsid w:val="00D03298"/>
    <w:rsid w:val="00D12A94"/>
    <w:rsid w:val="00D23527"/>
    <w:rsid w:val="00D302FF"/>
    <w:rsid w:val="00D30834"/>
    <w:rsid w:val="00D316EE"/>
    <w:rsid w:val="00D52222"/>
    <w:rsid w:val="00D537B1"/>
    <w:rsid w:val="00D5779F"/>
    <w:rsid w:val="00D57FC2"/>
    <w:rsid w:val="00D62F80"/>
    <w:rsid w:val="00D66456"/>
    <w:rsid w:val="00D740CA"/>
    <w:rsid w:val="00D75A5C"/>
    <w:rsid w:val="00D8060E"/>
    <w:rsid w:val="00D81425"/>
    <w:rsid w:val="00D9306E"/>
    <w:rsid w:val="00DA5C2D"/>
    <w:rsid w:val="00DA78A4"/>
    <w:rsid w:val="00DB06F0"/>
    <w:rsid w:val="00DB21AE"/>
    <w:rsid w:val="00DB5304"/>
    <w:rsid w:val="00DF2689"/>
    <w:rsid w:val="00E07F7A"/>
    <w:rsid w:val="00E21306"/>
    <w:rsid w:val="00E228D3"/>
    <w:rsid w:val="00E2676D"/>
    <w:rsid w:val="00E41A01"/>
    <w:rsid w:val="00E420CB"/>
    <w:rsid w:val="00E42D69"/>
    <w:rsid w:val="00E42F72"/>
    <w:rsid w:val="00E458BE"/>
    <w:rsid w:val="00E561A4"/>
    <w:rsid w:val="00E60C0A"/>
    <w:rsid w:val="00E63173"/>
    <w:rsid w:val="00E73E45"/>
    <w:rsid w:val="00E823A0"/>
    <w:rsid w:val="00E84678"/>
    <w:rsid w:val="00E93F18"/>
    <w:rsid w:val="00E95436"/>
    <w:rsid w:val="00E96225"/>
    <w:rsid w:val="00EB4395"/>
    <w:rsid w:val="00EC0980"/>
    <w:rsid w:val="00ED6F87"/>
    <w:rsid w:val="00EE1E17"/>
    <w:rsid w:val="00EE7498"/>
    <w:rsid w:val="00EF3F36"/>
    <w:rsid w:val="00F206C6"/>
    <w:rsid w:val="00F20C84"/>
    <w:rsid w:val="00F24A7E"/>
    <w:rsid w:val="00F33E62"/>
    <w:rsid w:val="00F45B54"/>
    <w:rsid w:val="00F61263"/>
    <w:rsid w:val="00F6393B"/>
    <w:rsid w:val="00F73E9F"/>
    <w:rsid w:val="00F82E3D"/>
    <w:rsid w:val="00F91150"/>
    <w:rsid w:val="00F92520"/>
    <w:rsid w:val="00F948FF"/>
    <w:rsid w:val="00F96A41"/>
    <w:rsid w:val="00FA6668"/>
    <w:rsid w:val="00FB182C"/>
    <w:rsid w:val="00FC48C9"/>
    <w:rsid w:val="00FD4032"/>
    <w:rsid w:val="00FD4C32"/>
    <w:rsid w:val="00FE0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B496B"/>
  <w15:docId w15:val="{EC32A521-4C05-45E9-BFF0-E71727EF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3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48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173"/>
  </w:style>
  <w:style w:type="paragraph" w:styleId="Footer">
    <w:name w:val="footer"/>
    <w:basedOn w:val="Normal"/>
    <w:link w:val="FooterChar"/>
    <w:uiPriority w:val="99"/>
    <w:unhideWhenUsed/>
    <w:rsid w:val="00145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173"/>
  </w:style>
  <w:style w:type="character" w:styleId="Hyperlink">
    <w:name w:val="Hyperlink"/>
    <w:basedOn w:val="DefaultParagraphFont"/>
    <w:uiPriority w:val="99"/>
    <w:unhideWhenUsed/>
    <w:rsid w:val="00A44FBC"/>
    <w:rPr>
      <w:color w:val="0563C1" w:themeColor="hyperlink"/>
      <w:u w:val="single"/>
    </w:rPr>
  </w:style>
  <w:style w:type="character" w:styleId="UnresolvedMention">
    <w:name w:val="Unresolved Mention"/>
    <w:basedOn w:val="DefaultParagraphFont"/>
    <w:uiPriority w:val="99"/>
    <w:semiHidden/>
    <w:unhideWhenUsed/>
    <w:rsid w:val="00A44FBC"/>
    <w:rPr>
      <w:color w:val="605E5C"/>
      <w:shd w:val="clear" w:color="auto" w:fill="E1DFDD"/>
    </w:rPr>
  </w:style>
  <w:style w:type="paragraph" w:customStyle="1" w:styleId="Body">
    <w:name w:val="Body"/>
    <w:rsid w:val="00E41A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14:textOutline w14:w="0" w14:cap="flat" w14:cmpd="sng" w14:algn="ctr">
        <w14:noFill/>
        <w14:prstDash w14:val="solid"/>
        <w14:bevel/>
      </w14:textOutline>
    </w:rPr>
  </w:style>
  <w:style w:type="character" w:customStyle="1" w:styleId="Hyperlink0">
    <w:name w:val="Hyperlink.0"/>
    <w:basedOn w:val="Hyperlink"/>
    <w:rsid w:val="00E41A01"/>
    <w:rPr>
      <w:color w:val="0563C1" w:themeColor="hyperlink"/>
      <w:u w:val="single"/>
    </w:rPr>
  </w:style>
  <w:style w:type="paragraph" w:customStyle="1" w:styleId="Default">
    <w:name w:val="Default"/>
    <w:rsid w:val="00E41A01"/>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paragraph" w:styleId="ListParagraph">
    <w:name w:val="List Paragraph"/>
    <w:basedOn w:val="Normal"/>
    <w:uiPriority w:val="34"/>
    <w:qFormat/>
    <w:rsid w:val="00177F68"/>
    <w:pPr>
      <w:ind w:left="720"/>
      <w:contextualSpacing/>
    </w:pPr>
  </w:style>
  <w:style w:type="paragraph" w:customStyle="1" w:styleId="xmsonormal">
    <w:name w:val="x_msonormal"/>
    <w:basedOn w:val="Normal"/>
    <w:rsid w:val="00AC6316"/>
    <w:pPr>
      <w:spacing w:after="0" w:line="240" w:lineRule="auto"/>
    </w:pPr>
    <w:rPr>
      <w:rFonts w:ascii="Calibri" w:hAnsi="Calibri" w:cs="Calibri"/>
      <w:lang w:eastAsia="en-AU"/>
    </w:rPr>
  </w:style>
  <w:style w:type="paragraph" w:customStyle="1" w:styleId="ListContents">
    <w:name w:val="List Contents"/>
    <w:basedOn w:val="Normal"/>
    <w:next w:val="Normal"/>
    <w:qFormat/>
    <w:rsid w:val="00E60C0A"/>
    <w:pPr>
      <w:widowControl w:val="0"/>
      <w:numPr>
        <w:numId w:val="6"/>
      </w:numPr>
      <w:suppressAutoHyphens/>
      <w:spacing w:after="119" w:line="240" w:lineRule="auto"/>
    </w:pPr>
    <w:rPr>
      <w:rFonts w:ascii="Liberation Sans" w:eastAsia="DejaVu Sans" w:hAnsi="Liberation Sans" w:cs="DejaVu Sans"/>
      <w:kern w:val="2"/>
      <w:sz w:val="24"/>
      <w:szCs w:val="24"/>
    </w:rPr>
  </w:style>
  <w:style w:type="character" w:customStyle="1" w:styleId="Heading2Char">
    <w:name w:val="Heading 2 Char"/>
    <w:basedOn w:val="DefaultParagraphFont"/>
    <w:link w:val="Heading2"/>
    <w:uiPriority w:val="9"/>
    <w:rsid w:val="00263E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487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610">
      <w:bodyDiv w:val="1"/>
      <w:marLeft w:val="0"/>
      <w:marRight w:val="0"/>
      <w:marTop w:val="0"/>
      <w:marBottom w:val="0"/>
      <w:divBdr>
        <w:top w:val="none" w:sz="0" w:space="0" w:color="auto"/>
        <w:left w:val="none" w:sz="0" w:space="0" w:color="auto"/>
        <w:bottom w:val="none" w:sz="0" w:space="0" w:color="auto"/>
        <w:right w:val="none" w:sz="0" w:space="0" w:color="auto"/>
      </w:divBdr>
    </w:div>
    <w:div w:id="734013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wps/wcm/connect/Public+Content/SA+Health+Internet/About+Us/Department+for+Health+and+Wellbeing/Office+for+Ageing+Well/Adult+Safeguarding+Unit/Adult+Safeguarding+Un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hw.gov.au/reports/disability/people-with-disability-in-australia/contents/justice-and-safety/violence-against-people-with-dis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reports/disability/people-with-disability-in-australia/contents/justice-and-safety/violence-against-people-with-disability" TargetMode="External"/><Relationship Id="rId5" Type="http://schemas.openxmlformats.org/officeDocument/2006/relationships/numbering" Target="numbering.xml"/><Relationship Id="rId15" Type="http://schemas.openxmlformats.org/officeDocument/2006/relationships/hyperlink" Target="https://www.abs.gov.au/statistics/health/disability/disability-ageing-and-carers-australia-summary-findings/latest-relea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bs.gov.au%2Fstatistics%2Fhealth%2Fdisability%2Fdisability-ageing-and-carers-australia-summary-findings%2F2018&amp;data=05%7C01%7Cnita.joy%40laurelhouse.org.au%7Cd0105953522942e47e1808dbb7e66917%7C9418e7f73d5644959a7a2482bfdbd938%7C0%7C0%7C638305972458519259%7CUnknown%7CTWFpbGZsb3d8eyJWIjoiMC4wLjAwMDAiLCJQIjoiV2luMzIiLCJBTiI6Ik1haWwiLCJXVCI6Mn0%3D%7C3000%7C%7C%7C&amp;sdata=SmQL4o3ZTHHccr5kjCOS0N74P0O4gVB2hpbuctPvmGI%3D&amp;reserved=0"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30C1ACB28C043A428ECA1C51C806A" ma:contentTypeVersion="17" ma:contentTypeDescription="Create a new document." ma:contentTypeScope="" ma:versionID="b3b29154c5e0a4b26d9a370e248fa42d">
  <xsd:schema xmlns:xsd="http://www.w3.org/2001/XMLSchema" xmlns:xs="http://www.w3.org/2001/XMLSchema" xmlns:p="http://schemas.microsoft.com/office/2006/metadata/properties" xmlns:ns2="de0fc3bf-0352-4b6b-bd34-6eb8a2d6803c" xmlns:ns3="eecbd341-6af6-4c76-8e30-8c70b2627f24" targetNamespace="http://schemas.microsoft.com/office/2006/metadata/properties" ma:root="true" ma:fieldsID="30a689bebf317c4cfe0aba8adfe52c98" ns2:_="" ns3:_="">
    <xsd:import namespace="de0fc3bf-0352-4b6b-bd34-6eb8a2d6803c"/>
    <xsd:import namespace="eecbd341-6af6-4c76-8e30-8c70b2627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c3bf-0352-4b6b-bd34-6eb8a2d68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0ca2c-f342-4019-beed-fc3a5971c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bd341-6af6-4c76-8e30-8c70b2627f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99fd41-ca44-4e58-90cf-48cea3705a0d}" ma:internalName="TaxCatchAll" ma:showField="CatchAllData" ma:web="eecbd341-6af6-4c76-8e30-8c70b2627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cbd341-6af6-4c76-8e30-8c70b2627f24" xsi:nil="true"/>
    <lcf76f155ced4ddcb4097134ff3c332f xmlns="de0fc3bf-0352-4b6b-bd34-6eb8a2d680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34F07-8076-40F2-90B7-C65D9D3052A1}">
  <ds:schemaRefs>
    <ds:schemaRef ds:uri="http://schemas.openxmlformats.org/officeDocument/2006/bibliography"/>
  </ds:schemaRefs>
</ds:datastoreItem>
</file>

<file path=customXml/itemProps2.xml><?xml version="1.0" encoding="utf-8"?>
<ds:datastoreItem xmlns:ds="http://schemas.openxmlformats.org/officeDocument/2006/customXml" ds:itemID="{079A9BD7-EA16-4FFB-9621-39DEAD3E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c3bf-0352-4b6b-bd34-6eb8a2d6803c"/>
    <ds:schemaRef ds:uri="eecbd341-6af6-4c76-8e30-8c70b262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D337B-6D72-4FFD-A2B7-84610420FF33}">
  <ds:schemaRefs>
    <ds:schemaRef ds:uri="http://schemas.microsoft.com/office/2006/metadata/properties"/>
    <ds:schemaRef ds:uri="http://schemas.microsoft.com/office/infopath/2007/PartnerControls"/>
    <ds:schemaRef ds:uri="eecbd341-6af6-4c76-8e30-8c70b2627f24"/>
    <ds:schemaRef ds:uri="de0fc3bf-0352-4b6b-bd34-6eb8a2d6803c"/>
  </ds:schemaRefs>
</ds:datastoreItem>
</file>

<file path=customXml/itemProps4.xml><?xml version="1.0" encoding="utf-8"?>
<ds:datastoreItem xmlns:ds="http://schemas.openxmlformats.org/officeDocument/2006/customXml" ds:itemID="{A4AC0FE9-EDB1-4E83-9CF7-F66C16EE2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3596</Words>
  <Characters>20041</Characters>
  <Application>Microsoft Office Word</Application>
  <DocSecurity>2</DocSecurity>
  <Lines>349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Fordyce</dc:creator>
  <cp:keywords/>
  <dc:description/>
  <cp:lastModifiedBy>De Vries, Jackie</cp:lastModifiedBy>
  <cp:revision>10</cp:revision>
  <dcterms:created xsi:type="dcterms:W3CDTF">2023-11-01T01:17:00Z</dcterms:created>
  <dcterms:modified xsi:type="dcterms:W3CDTF">2023-11-01T01:24:00Z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0x0101005E130C1ACB28C043A428ECA1C51C806A</vt:lpwstr>
  </property>
  <property fmtid="{D5CDD505-2E9C-101B-9397-08002B2CF9AE}" pid="3" name="MediaServiceImageTags">
    <vt:lpwstr/>
  </property>
</Properties>
</file>