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oter2.xml" ContentType="application/vnd.openxmlformats-officedocument.wordprocessingml.footer+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0FA00B" w14:textId="1B85779A" w:rsidR="00F9243C" w:rsidRPr="00251CA4" w:rsidRDefault="00F9243C" w:rsidP="007221DA">
      <w:pPr>
        <w:pStyle w:val="Title"/>
        <w:spacing w:line="276" w:lineRule="auto"/>
        <w:ind w:left="284" w:firstLine="0"/>
        <w:rPr>
          <w:lang w:val="en-AU"/>
        </w:rPr>
      </w:pPr>
      <w:r w:rsidRPr="00251CA4">
        <w:rPr>
          <w:noProof/>
          <w:lang w:val="en-AU"/>
        </w:rPr>
        <mc:AlternateContent>
          <mc:Choice Requires="wpg">
            <w:drawing>
              <wp:anchor distT="0" distB="0" distL="114300" distR="114300" simplePos="0" relativeHeight="251658240" behindDoc="1" locked="0" layoutInCell="1" allowOverlap="1" wp14:anchorId="04D4F24A" wp14:editId="04A7A4BB">
                <wp:simplePos x="0" y="0"/>
                <wp:positionH relativeFrom="page">
                  <wp:posOffset>0</wp:posOffset>
                </wp:positionH>
                <wp:positionV relativeFrom="page">
                  <wp:posOffset>177165</wp:posOffset>
                </wp:positionV>
                <wp:extent cx="7556500" cy="10448925"/>
                <wp:effectExtent l="0" t="0" r="0" b="2540"/>
                <wp:wrapNone/>
                <wp:docPr id="40" name="Group 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6500" cy="10448925"/>
                          <a:chOff x="0" y="281"/>
                          <a:chExt cx="11900" cy="16455"/>
                        </a:xfrm>
                      </wpg:grpSpPr>
                      <pic:pic xmlns:pic="http://schemas.openxmlformats.org/drawingml/2006/picture">
                        <pic:nvPicPr>
                          <pic:cNvPr id="42" name="docshape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80" y="280"/>
                            <a:ext cx="11352" cy="16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 name="docshape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14326"/>
                            <a:ext cx="11900" cy="24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0B18186" id="Group 40" o:spid="_x0000_s1026" alt="&quot;&quot;" style="position:absolute;margin-left:0;margin-top:13.95pt;width:595pt;height:822.75pt;z-index:-251658240;mso-position-horizontal-relative:page;mso-position-vertical-relative:page" coordorigin=",281" coordsize="11900,164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 o:spid="_x0000_s1027" type="#_x0000_t75" style="position:absolute;left:280;top:280;width:11352;height:16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">
                  <v:imagedata r:id="rId13" o:title=""/>
                </v:shape>
                <v:shape id="docshape3" o:spid="_x0000_s1028" type="#_x0000_t75" style="position:absolute;top:14326;width:11900;height:24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">
                  <v:imagedata r:id="rId14" o:title=""/>
                </v:shape>
                <w10:wrap anchorx="page" anchory="page"/>
              </v:group>
            </w:pict>
          </mc:Fallback>
        </mc:AlternateContent>
      </w:r>
      <w:bookmarkStart w:id="0" w:name="WERS_Report_merge_v1"/>
      <w:bookmarkEnd w:id="0"/>
      <w:r w:rsidRPr="00251CA4">
        <w:rPr>
          <w:color w:val="405D16"/>
          <w:spacing w:val="-102"/>
          <w:lang w:val="en-AU"/>
        </w:rPr>
        <w:t>T</w:t>
      </w:r>
      <w:r w:rsidRPr="00251CA4">
        <w:rPr>
          <w:color w:val="405D16"/>
          <w:spacing w:val="-2"/>
          <w:lang w:val="en-AU"/>
        </w:rPr>
        <w:t>as</w:t>
      </w:r>
      <w:r w:rsidRPr="00251CA4">
        <w:rPr>
          <w:color w:val="405D16"/>
          <w:spacing w:val="-3"/>
          <w:lang w:val="en-AU"/>
        </w:rPr>
        <w:t>m</w:t>
      </w:r>
      <w:r w:rsidRPr="00251CA4">
        <w:rPr>
          <w:color w:val="405D16"/>
          <w:spacing w:val="-2"/>
          <w:lang w:val="en-AU"/>
        </w:rPr>
        <w:t>an</w:t>
      </w:r>
      <w:r w:rsidRPr="00251CA4">
        <w:rPr>
          <w:color w:val="405D16"/>
          <w:spacing w:val="-3"/>
          <w:lang w:val="en-AU"/>
        </w:rPr>
        <w:t>i</w:t>
      </w:r>
      <w:r w:rsidRPr="00251CA4">
        <w:rPr>
          <w:color w:val="405D16"/>
          <w:spacing w:val="-2"/>
          <w:lang w:val="en-AU"/>
        </w:rPr>
        <w:t>a</w:t>
      </w:r>
      <w:r w:rsidRPr="00251CA4">
        <w:rPr>
          <w:color w:val="405D16"/>
          <w:spacing w:val="8"/>
          <w:lang w:val="en-AU"/>
        </w:rPr>
        <w:t>n</w:t>
      </w:r>
      <w:r w:rsidRPr="00251CA4">
        <w:rPr>
          <w:color w:val="405D16"/>
          <w:spacing w:val="-37"/>
          <w:lang w:val="en-AU"/>
        </w:rPr>
        <w:t xml:space="preserve"> </w:t>
      </w:r>
      <w:r w:rsidRPr="00251CA4">
        <w:rPr>
          <w:color w:val="405D16"/>
          <w:spacing w:val="-12"/>
          <w:lang w:val="en-AU"/>
        </w:rPr>
        <w:t>State</w:t>
      </w:r>
      <w:r w:rsidRPr="00251CA4">
        <w:rPr>
          <w:color w:val="405D16"/>
          <w:spacing w:val="-39"/>
          <w:lang w:val="en-AU"/>
        </w:rPr>
        <w:t xml:space="preserve"> </w:t>
      </w:r>
      <w:r w:rsidRPr="00251CA4">
        <w:rPr>
          <w:color w:val="405D16"/>
          <w:spacing w:val="-12"/>
          <w:lang w:val="en-AU"/>
        </w:rPr>
        <w:t xml:space="preserve">Service </w:t>
      </w:r>
      <w:r w:rsidRPr="00251CA4">
        <w:rPr>
          <w:color w:val="405D16"/>
          <w:spacing w:val="-2"/>
          <w:lang w:val="en-AU"/>
        </w:rPr>
        <w:t>W</w:t>
      </w:r>
      <w:r w:rsidR="003573A0" w:rsidRPr="00251CA4">
        <w:rPr>
          <w:color w:val="405D16"/>
          <w:spacing w:val="-2"/>
          <w:lang w:val="en-AU"/>
        </w:rPr>
        <w:t xml:space="preserve">orkplace </w:t>
      </w:r>
      <w:r w:rsidRPr="00251CA4">
        <w:rPr>
          <w:color w:val="405D16"/>
          <w:spacing w:val="-2"/>
          <w:lang w:val="en-AU"/>
        </w:rPr>
        <w:t>E</w:t>
      </w:r>
      <w:r w:rsidR="003573A0" w:rsidRPr="00251CA4">
        <w:rPr>
          <w:color w:val="405D16"/>
          <w:spacing w:val="-2"/>
          <w:lang w:val="en-AU"/>
        </w:rPr>
        <w:t xml:space="preserve">quality and </w:t>
      </w:r>
      <w:r w:rsidRPr="00251CA4">
        <w:rPr>
          <w:color w:val="405D16"/>
          <w:spacing w:val="-2"/>
          <w:lang w:val="en-AU"/>
        </w:rPr>
        <w:t>R</w:t>
      </w:r>
      <w:r w:rsidR="003573A0" w:rsidRPr="00251CA4">
        <w:rPr>
          <w:color w:val="405D16"/>
          <w:spacing w:val="-2"/>
          <w:lang w:val="en-AU"/>
        </w:rPr>
        <w:t xml:space="preserve">espect </w:t>
      </w:r>
      <w:r w:rsidRPr="00251CA4">
        <w:rPr>
          <w:color w:val="405D16"/>
          <w:spacing w:val="-2"/>
          <w:lang w:val="en-AU"/>
        </w:rPr>
        <w:t>S</w:t>
      </w:r>
      <w:r w:rsidR="003573A0" w:rsidRPr="00251CA4">
        <w:rPr>
          <w:color w:val="405D16"/>
          <w:spacing w:val="-2"/>
          <w:lang w:val="en-AU"/>
        </w:rPr>
        <w:t>tandard</w:t>
      </w:r>
      <w:r w:rsidR="007221DA" w:rsidRPr="00251CA4">
        <w:rPr>
          <w:color w:val="405D16"/>
          <w:spacing w:val="-2"/>
          <w:lang w:val="en-AU"/>
        </w:rPr>
        <w:t>s</w:t>
      </w:r>
      <w:r w:rsidR="007221DA" w:rsidRPr="00251CA4">
        <w:rPr>
          <w:color w:val="405D16"/>
          <w:spacing w:val="-45"/>
          <w:lang w:val="en-AU"/>
        </w:rPr>
        <w:t xml:space="preserve"> </w:t>
      </w:r>
      <w:r w:rsidRPr="00251CA4">
        <w:rPr>
          <w:color w:val="405D16"/>
          <w:spacing w:val="-9"/>
          <w:lang w:val="en-AU"/>
        </w:rPr>
        <w:t>Reporting</w:t>
      </w:r>
    </w:p>
    <w:p w14:paraId="4A7BA89A" w14:textId="36C2F9B9" w:rsidR="00F9243C" w:rsidRPr="00251CA4" w:rsidRDefault="00F9243C" w:rsidP="007221DA">
      <w:pPr>
        <w:spacing w:before="241"/>
        <w:ind w:left="426"/>
        <w:rPr>
          <w:spacing w:val="10"/>
          <w:sz w:val="28"/>
          <w:lang w:val="en-AU"/>
        </w:rPr>
      </w:pPr>
      <w:r w:rsidRPr="00251CA4">
        <w:rPr>
          <w:spacing w:val="9"/>
          <w:sz w:val="28"/>
          <w:lang w:val="en-AU"/>
        </w:rPr>
        <w:t>Our</w:t>
      </w:r>
      <w:r w:rsidRPr="00251CA4">
        <w:rPr>
          <w:spacing w:val="27"/>
          <w:sz w:val="28"/>
          <w:lang w:val="en-AU"/>
        </w:rPr>
        <w:t xml:space="preserve"> </w:t>
      </w:r>
      <w:r w:rsidR="009D3D5F" w:rsidRPr="00251CA4">
        <w:rPr>
          <w:spacing w:val="11"/>
          <w:sz w:val="28"/>
          <w:lang w:val="en-AU"/>
        </w:rPr>
        <w:t>Watch</w:t>
      </w:r>
      <w:r w:rsidR="009D3D5F" w:rsidRPr="00251CA4">
        <w:rPr>
          <w:spacing w:val="35"/>
          <w:sz w:val="28"/>
          <w:lang w:val="en-AU"/>
        </w:rPr>
        <w:t xml:space="preserve"> </w:t>
      </w:r>
      <w:r w:rsidRPr="00251CA4">
        <w:rPr>
          <w:sz w:val="28"/>
          <w:lang w:val="en-AU"/>
        </w:rPr>
        <w:t>–</w:t>
      </w:r>
      <w:r w:rsidRPr="00251CA4">
        <w:rPr>
          <w:spacing w:val="32"/>
          <w:sz w:val="28"/>
          <w:lang w:val="en-AU"/>
        </w:rPr>
        <w:t xml:space="preserve"> </w:t>
      </w:r>
      <w:r w:rsidRPr="00251CA4">
        <w:rPr>
          <w:spacing w:val="12"/>
          <w:sz w:val="28"/>
          <w:lang w:val="en-AU"/>
        </w:rPr>
        <w:t>Workplace</w:t>
      </w:r>
      <w:r w:rsidRPr="00251CA4">
        <w:rPr>
          <w:spacing w:val="31"/>
          <w:sz w:val="28"/>
          <w:lang w:val="en-AU"/>
        </w:rPr>
        <w:t xml:space="preserve"> </w:t>
      </w:r>
      <w:r w:rsidRPr="00251CA4">
        <w:rPr>
          <w:spacing w:val="12"/>
          <w:sz w:val="28"/>
          <w:lang w:val="en-AU"/>
        </w:rPr>
        <w:t>Equality</w:t>
      </w:r>
      <w:r w:rsidRPr="00251CA4">
        <w:rPr>
          <w:spacing w:val="29"/>
          <w:sz w:val="28"/>
          <w:lang w:val="en-AU"/>
        </w:rPr>
        <w:t xml:space="preserve"> </w:t>
      </w:r>
      <w:r w:rsidRPr="00251CA4">
        <w:rPr>
          <w:spacing w:val="9"/>
          <w:sz w:val="28"/>
          <w:lang w:val="en-AU"/>
        </w:rPr>
        <w:t>and</w:t>
      </w:r>
      <w:r w:rsidRPr="00251CA4">
        <w:rPr>
          <w:spacing w:val="29"/>
          <w:sz w:val="28"/>
          <w:lang w:val="en-AU"/>
        </w:rPr>
        <w:t xml:space="preserve"> </w:t>
      </w:r>
      <w:r w:rsidRPr="00251CA4">
        <w:rPr>
          <w:spacing w:val="12"/>
          <w:sz w:val="28"/>
          <w:lang w:val="en-AU"/>
        </w:rPr>
        <w:t>Respect</w:t>
      </w:r>
      <w:r w:rsidRPr="00251CA4">
        <w:rPr>
          <w:spacing w:val="31"/>
          <w:sz w:val="28"/>
          <w:lang w:val="en-AU"/>
        </w:rPr>
        <w:t xml:space="preserve"> </w:t>
      </w:r>
      <w:r w:rsidRPr="00251CA4">
        <w:rPr>
          <w:spacing w:val="10"/>
          <w:sz w:val="28"/>
          <w:lang w:val="en-AU"/>
        </w:rPr>
        <w:t>Standards</w:t>
      </w:r>
      <w:r w:rsidR="007221DA" w:rsidRPr="00251CA4">
        <w:rPr>
          <w:spacing w:val="10"/>
          <w:sz w:val="28"/>
          <w:lang w:val="en-AU"/>
        </w:rPr>
        <w:t xml:space="preserve"> (WERS)</w:t>
      </w:r>
    </w:p>
    <w:p w14:paraId="0683F3D6" w14:textId="05486A42" w:rsidR="00B349C0" w:rsidRPr="005E3379" w:rsidRDefault="009D4699" w:rsidP="005E3379">
      <w:pPr>
        <w:spacing w:before="241"/>
        <w:ind w:left="426"/>
        <w:rPr>
          <w:sz w:val="28"/>
          <w:lang w:val="en-AU"/>
        </w:rPr>
      </w:pPr>
      <w:r w:rsidRPr="00251CA4">
        <w:rPr>
          <w:sz w:val="28"/>
          <w:lang w:val="en-AU"/>
        </w:rPr>
        <w:t xml:space="preserve">Reporting period </w:t>
      </w:r>
      <w:r w:rsidR="000C2E4C">
        <w:rPr>
          <w:sz w:val="28"/>
          <w:lang w:val="en-AU"/>
        </w:rPr>
        <w:t xml:space="preserve">1 </w:t>
      </w:r>
      <w:r w:rsidRPr="00251CA4">
        <w:rPr>
          <w:sz w:val="28"/>
          <w:lang w:val="en-AU"/>
        </w:rPr>
        <w:t xml:space="preserve">July 2021 – </w:t>
      </w:r>
      <w:r w:rsidR="000C2E4C">
        <w:rPr>
          <w:sz w:val="28"/>
          <w:lang w:val="en-AU"/>
        </w:rPr>
        <w:t xml:space="preserve">30 </w:t>
      </w:r>
      <w:r w:rsidRPr="00251CA4">
        <w:rPr>
          <w:sz w:val="28"/>
          <w:lang w:val="en-AU"/>
        </w:rPr>
        <w:t>June 2022</w:t>
      </w:r>
    </w:p>
    <w:p w14:paraId="3923D36F" w14:textId="77777777" w:rsidR="008735B9" w:rsidRDefault="007221DA" w:rsidP="005E3379">
      <w:pPr>
        <w:spacing w:before="9960"/>
        <w:rPr>
          <w:spacing w:val="19"/>
          <w:lang w:val="en-AU"/>
        </w:rPr>
        <w:sectPr w:rsidR="008735B9" w:rsidSect="00B349C0">
          <w:footerReference w:type="default" r:id="rId15"/>
          <w:type w:val="continuous"/>
          <w:pgSz w:w="11900" w:h="16850"/>
          <w:pgMar w:top="993" w:right="1020" w:bottom="851" w:left="460" w:header="720" w:footer="720" w:gutter="0"/>
          <w:cols w:space="720"/>
        </w:sectPr>
      </w:pPr>
      <w:r w:rsidRPr="00251CA4">
        <w:rPr>
          <w:spacing w:val="22"/>
          <w:lang w:val="en-AU"/>
        </w:rPr>
        <w:t>Department</w:t>
      </w:r>
      <w:r w:rsidRPr="00251CA4">
        <w:rPr>
          <w:spacing w:val="49"/>
          <w:lang w:val="en-AU"/>
        </w:rPr>
        <w:t xml:space="preserve"> </w:t>
      </w:r>
      <w:r w:rsidRPr="00251CA4">
        <w:rPr>
          <w:spacing w:val="13"/>
          <w:lang w:val="en-AU"/>
        </w:rPr>
        <w:t>of</w:t>
      </w:r>
      <w:r w:rsidRPr="00251CA4">
        <w:rPr>
          <w:spacing w:val="53"/>
          <w:lang w:val="en-AU"/>
        </w:rPr>
        <w:t xml:space="preserve"> </w:t>
      </w:r>
      <w:r w:rsidRPr="00251CA4">
        <w:rPr>
          <w:spacing w:val="21"/>
          <w:lang w:val="en-AU"/>
        </w:rPr>
        <w:t>Premier</w:t>
      </w:r>
      <w:r w:rsidRPr="00251CA4">
        <w:rPr>
          <w:spacing w:val="54"/>
          <w:lang w:val="en-AU"/>
        </w:rPr>
        <w:t xml:space="preserve"> </w:t>
      </w:r>
      <w:r w:rsidRPr="00251CA4">
        <w:rPr>
          <w:spacing w:val="16"/>
          <w:lang w:val="en-AU"/>
        </w:rPr>
        <w:t>and</w:t>
      </w:r>
      <w:r w:rsidRPr="00251CA4">
        <w:rPr>
          <w:spacing w:val="54"/>
          <w:lang w:val="en-AU"/>
        </w:rPr>
        <w:t xml:space="preserve"> </w:t>
      </w:r>
      <w:r w:rsidRPr="00251CA4">
        <w:rPr>
          <w:spacing w:val="19"/>
          <w:lang w:val="en-AU"/>
        </w:rPr>
        <w:t>Cabinet</w:t>
      </w:r>
    </w:p>
    <w:p w14:paraId="443E4E98" w14:textId="606A7F80" w:rsidR="00F9243C" w:rsidRPr="00251CA4" w:rsidRDefault="001542F7" w:rsidP="00F9243C">
      <w:pPr>
        <w:pStyle w:val="BodyText"/>
        <w:spacing w:before="233"/>
        <w:ind w:left="958"/>
        <w:rPr>
          <w:lang w:val="en-AU"/>
        </w:rPr>
      </w:pPr>
      <w:r w:rsidRPr="00251CA4">
        <w:rPr>
          <w:spacing w:val="-2"/>
          <w:lang w:val="en-AU"/>
        </w:rPr>
        <w:lastRenderedPageBreak/>
        <w:t>A</w:t>
      </w:r>
      <w:r w:rsidR="00F9243C" w:rsidRPr="00251CA4">
        <w:rPr>
          <w:spacing w:val="-2"/>
          <w:lang w:val="en-AU"/>
        </w:rPr>
        <w:t>uthor:</w:t>
      </w:r>
    </w:p>
    <w:p w14:paraId="255A0479" w14:textId="77777777" w:rsidR="00F9243C" w:rsidRPr="00251CA4" w:rsidRDefault="00F9243C" w:rsidP="00F9243C">
      <w:pPr>
        <w:pStyle w:val="BodyText"/>
        <w:spacing w:before="43"/>
        <w:ind w:left="958"/>
        <w:rPr>
          <w:lang w:val="en-AU"/>
        </w:rPr>
      </w:pPr>
      <w:r w:rsidRPr="00251CA4">
        <w:rPr>
          <w:lang w:val="en-AU"/>
        </w:rPr>
        <w:t>Department</w:t>
      </w:r>
      <w:r w:rsidRPr="00251CA4">
        <w:rPr>
          <w:spacing w:val="-1"/>
          <w:lang w:val="en-AU"/>
        </w:rPr>
        <w:t xml:space="preserve"> </w:t>
      </w:r>
      <w:r w:rsidRPr="00251CA4">
        <w:rPr>
          <w:lang w:val="en-AU"/>
        </w:rPr>
        <w:t>of Premier</w:t>
      </w:r>
      <w:r w:rsidRPr="00251CA4">
        <w:rPr>
          <w:spacing w:val="-3"/>
          <w:lang w:val="en-AU"/>
        </w:rPr>
        <w:t xml:space="preserve"> </w:t>
      </w:r>
      <w:r w:rsidRPr="00251CA4">
        <w:rPr>
          <w:lang w:val="en-AU"/>
        </w:rPr>
        <w:t>and</w:t>
      </w:r>
      <w:r w:rsidRPr="00251CA4">
        <w:rPr>
          <w:spacing w:val="1"/>
          <w:lang w:val="en-AU"/>
        </w:rPr>
        <w:t xml:space="preserve"> </w:t>
      </w:r>
      <w:r w:rsidRPr="00251CA4">
        <w:rPr>
          <w:spacing w:val="-2"/>
          <w:lang w:val="en-AU"/>
        </w:rPr>
        <w:t>Cabinet</w:t>
      </w:r>
    </w:p>
    <w:p w14:paraId="096A54FA" w14:textId="77777777" w:rsidR="00F9243C" w:rsidRPr="00251CA4" w:rsidRDefault="00F9243C" w:rsidP="00F9243C">
      <w:pPr>
        <w:pStyle w:val="BodyText"/>
        <w:spacing w:before="161"/>
        <w:ind w:left="958"/>
        <w:rPr>
          <w:lang w:val="en-AU"/>
        </w:rPr>
      </w:pPr>
      <w:r w:rsidRPr="00251CA4">
        <w:rPr>
          <w:spacing w:val="-2"/>
          <w:lang w:val="en-AU"/>
        </w:rPr>
        <w:t>Publisher:</w:t>
      </w:r>
    </w:p>
    <w:p w14:paraId="4F4AA514" w14:textId="77777777" w:rsidR="00F9243C" w:rsidRPr="00251CA4" w:rsidRDefault="00F9243C" w:rsidP="00F9243C">
      <w:pPr>
        <w:pStyle w:val="BodyText"/>
        <w:spacing w:before="41"/>
        <w:ind w:left="958"/>
        <w:rPr>
          <w:lang w:val="en-AU"/>
        </w:rPr>
      </w:pPr>
      <w:r w:rsidRPr="00251CA4">
        <w:rPr>
          <w:lang w:val="en-AU"/>
        </w:rPr>
        <w:t>Department</w:t>
      </w:r>
      <w:r w:rsidRPr="00251CA4">
        <w:rPr>
          <w:spacing w:val="-1"/>
          <w:lang w:val="en-AU"/>
        </w:rPr>
        <w:t xml:space="preserve"> </w:t>
      </w:r>
      <w:r w:rsidRPr="00251CA4">
        <w:rPr>
          <w:lang w:val="en-AU"/>
        </w:rPr>
        <w:t>of Premier</w:t>
      </w:r>
      <w:r w:rsidRPr="00251CA4">
        <w:rPr>
          <w:spacing w:val="-3"/>
          <w:lang w:val="en-AU"/>
        </w:rPr>
        <w:t xml:space="preserve"> </w:t>
      </w:r>
      <w:r w:rsidRPr="00251CA4">
        <w:rPr>
          <w:lang w:val="en-AU"/>
        </w:rPr>
        <w:t>and</w:t>
      </w:r>
      <w:r w:rsidRPr="00251CA4">
        <w:rPr>
          <w:spacing w:val="1"/>
          <w:lang w:val="en-AU"/>
        </w:rPr>
        <w:t xml:space="preserve"> </w:t>
      </w:r>
      <w:r w:rsidRPr="00251CA4">
        <w:rPr>
          <w:spacing w:val="-2"/>
          <w:lang w:val="en-AU"/>
        </w:rPr>
        <w:t>Cabinet</w:t>
      </w:r>
    </w:p>
    <w:p w14:paraId="7DABDB2F" w14:textId="77777777" w:rsidR="00F9243C" w:rsidRPr="00251CA4" w:rsidRDefault="00F9243C" w:rsidP="00F9243C">
      <w:pPr>
        <w:pStyle w:val="BodyText"/>
        <w:spacing w:before="164"/>
        <w:ind w:left="958"/>
        <w:rPr>
          <w:lang w:val="en-AU"/>
        </w:rPr>
      </w:pPr>
      <w:r w:rsidRPr="00251CA4">
        <w:rPr>
          <w:spacing w:val="-2"/>
          <w:lang w:val="en-AU"/>
        </w:rPr>
        <w:t>Date:</w:t>
      </w:r>
    </w:p>
    <w:p w14:paraId="4504A1FF" w14:textId="6D5FEE4C" w:rsidR="00F9243C" w:rsidRPr="00251CA4" w:rsidRDefault="001B770D" w:rsidP="00AC21E8">
      <w:pPr>
        <w:pStyle w:val="BodyText"/>
        <w:spacing w:before="41"/>
        <w:ind w:left="958"/>
        <w:rPr>
          <w:lang w:val="en-AU"/>
        </w:rPr>
      </w:pPr>
      <w:r w:rsidRPr="00251CA4">
        <w:rPr>
          <w:lang w:val="en-AU"/>
        </w:rPr>
        <w:t xml:space="preserve">June </w:t>
      </w:r>
      <w:r w:rsidR="00A57D63" w:rsidRPr="00251CA4">
        <w:rPr>
          <w:lang w:val="en-AU"/>
        </w:rPr>
        <w:t>2023</w:t>
      </w:r>
    </w:p>
    <w:p w14:paraId="66812FD8" w14:textId="4A0E06E3" w:rsidR="009D4699" w:rsidRPr="00251CA4" w:rsidRDefault="00F9243C" w:rsidP="00B507A0">
      <w:pPr>
        <w:pStyle w:val="BodyText"/>
        <w:spacing w:before="360"/>
        <w:ind w:left="958"/>
        <w:rPr>
          <w:lang w:val="en-AU"/>
        </w:rPr>
      </w:pPr>
      <w:r w:rsidRPr="00251CA4">
        <w:rPr>
          <w:lang w:val="en-AU"/>
        </w:rPr>
        <w:t>©</w:t>
      </w:r>
      <w:r w:rsidRPr="00251CA4">
        <w:rPr>
          <w:spacing w:val="-2"/>
          <w:lang w:val="en-AU"/>
        </w:rPr>
        <w:t xml:space="preserve"> </w:t>
      </w:r>
      <w:r w:rsidRPr="00251CA4">
        <w:rPr>
          <w:lang w:val="en-AU"/>
        </w:rPr>
        <w:t>Crown</w:t>
      </w:r>
      <w:r w:rsidRPr="00251CA4">
        <w:rPr>
          <w:spacing w:val="-1"/>
          <w:lang w:val="en-AU"/>
        </w:rPr>
        <w:t xml:space="preserve"> </w:t>
      </w:r>
      <w:r w:rsidRPr="00251CA4">
        <w:rPr>
          <w:lang w:val="en-AU"/>
        </w:rPr>
        <w:t>in Right</w:t>
      </w:r>
      <w:r w:rsidRPr="00251CA4">
        <w:rPr>
          <w:spacing w:val="-1"/>
          <w:lang w:val="en-AU"/>
        </w:rPr>
        <w:t xml:space="preserve"> </w:t>
      </w:r>
      <w:r w:rsidRPr="00251CA4">
        <w:rPr>
          <w:lang w:val="en-AU"/>
        </w:rPr>
        <w:t>of the</w:t>
      </w:r>
      <w:r w:rsidRPr="00251CA4">
        <w:rPr>
          <w:spacing w:val="-3"/>
          <w:lang w:val="en-AU"/>
        </w:rPr>
        <w:t xml:space="preserve"> </w:t>
      </w:r>
      <w:r w:rsidRPr="00251CA4">
        <w:rPr>
          <w:lang w:val="en-AU"/>
        </w:rPr>
        <w:t>State</w:t>
      </w:r>
      <w:r w:rsidRPr="00251CA4">
        <w:rPr>
          <w:spacing w:val="-1"/>
          <w:lang w:val="en-AU"/>
        </w:rPr>
        <w:t xml:space="preserve"> </w:t>
      </w:r>
      <w:r w:rsidRPr="00251CA4">
        <w:rPr>
          <w:lang w:val="en-AU"/>
        </w:rPr>
        <w:t>of</w:t>
      </w:r>
      <w:r w:rsidRPr="00251CA4">
        <w:rPr>
          <w:spacing w:val="2"/>
          <w:lang w:val="en-AU"/>
        </w:rPr>
        <w:t xml:space="preserve"> </w:t>
      </w:r>
      <w:r w:rsidRPr="00251CA4">
        <w:rPr>
          <w:lang w:val="en-AU"/>
        </w:rPr>
        <w:t xml:space="preserve">Tasmania </w:t>
      </w:r>
      <w:r w:rsidR="001B770D" w:rsidRPr="00251CA4">
        <w:rPr>
          <w:lang w:val="en-AU"/>
        </w:rPr>
        <w:t xml:space="preserve">June </w:t>
      </w:r>
      <w:r w:rsidR="009D4699" w:rsidRPr="00251CA4">
        <w:rPr>
          <w:lang w:val="en-AU"/>
        </w:rPr>
        <w:t>2023</w:t>
      </w:r>
    </w:p>
    <w:p w14:paraId="48AB7419" w14:textId="045418B3" w:rsidR="00F9243C" w:rsidRPr="00251CA4" w:rsidRDefault="0007339B" w:rsidP="00B507A0">
      <w:pPr>
        <w:pStyle w:val="WERS"/>
        <w:spacing w:before="600"/>
        <w:ind w:left="675"/>
        <w:rPr>
          <w:rStyle w:val="ui-provider"/>
          <w:lang w:val="en-AU"/>
        </w:rPr>
      </w:pPr>
      <w:r w:rsidRPr="00251CA4">
        <w:rPr>
          <w:rStyle w:val="ui-provider"/>
          <w:lang w:val="en-AU"/>
        </w:rPr>
        <w:t>Disclaimer: If you would like to use this data, please contact DPAC</w:t>
      </w:r>
      <w:r w:rsidR="009B6E3E" w:rsidRPr="00251CA4">
        <w:rPr>
          <w:rStyle w:val="ui-provider"/>
          <w:lang w:val="en-AU"/>
        </w:rPr>
        <w:t xml:space="preserve"> </w:t>
      </w:r>
      <w:r w:rsidRPr="00251CA4">
        <w:rPr>
          <w:rStyle w:val="ui-provider"/>
          <w:lang w:val="en-AU"/>
        </w:rPr>
        <w:t>at </w:t>
      </w:r>
      <w:hyperlink r:id="rId16" w:tgtFrame="_blank" w:tooltip="mailto:ilearn@dpac.tas.gov.au" w:history="1">
        <w:r w:rsidRPr="00251CA4">
          <w:rPr>
            <w:rStyle w:val="Hyperlink"/>
            <w:lang w:val="en-AU"/>
          </w:rPr>
          <w:t>ilearn@dpac.tas.gov.au</w:t>
        </w:r>
      </w:hyperlink>
      <w:r w:rsidR="009B6E3E" w:rsidRPr="00251CA4">
        <w:rPr>
          <w:rStyle w:val="Hyperlink"/>
          <w:lang w:val="en-AU"/>
        </w:rPr>
        <w:t xml:space="preserve"> </w:t>
      </w:r>
      <w:r w:rsidR="009B6E3E" w:rsidRPr="00251CA4">
        <w:rPr>
          <w:rStyle w:val="ui-provider"/>
          <w:lang w:val="en-AU"/>
        </w:rPr>
        <w:t>to ensure full data sets are provided</w:t>
      </w:r>
      <w:r w:rsidR="00747C68" w:rsidRPr="00251CA4">
        <w:rPr>
          <w:rStyle w:val="ui-provider"/>
          <w:lang w:val="en-AU"/>
        </w:rPr>
        <w:t>.</w:t>
      </w:r>
    </w:p>
    <w:p w14:paraId="5B61C068" w14:textId="77777777" w:rsidR="008735B9" w:rsidRDefault="008735B9" w:rsidP="007C2226">
      <w:pPr>
        <w:pStyle w:val="WERS"/>
        <w:ind w:left="0"/>
        <w:rPr>
          <w:rStyle w:val="ui-provider"/>
          <w:lang w:val="en-AU"/>
        </w:rPr>
        <w:sectPr w:rsidR="008735B9" w:rsidSect="00B507A0">
          <w:pgSz w:w="11907" w:h="16840" w:code="9"/>
          <w:pgMar w:top="992" w:right="1021" w:bottom="851" w:left="459" w:header="720" w:footer="720" w:gutter="0"/>
          <w:cols w:space="720"/>
          <w:vAlign w:val="bottom"/>
        </w:sectPr>
      </w:pPr>
    </w:p>
    <w:p w14:paraId="1457902D" w14:textId="77777777" w:rsidR="007C2226" w:rsidRPr="00251CA4" w:rsidRDefault="007C2226" w:rsidP="007C2226">
      <w:pPr>
        <w:pStyle w:val="WERS"/>
        <w:ind w:left="0"/>
        <w:rPr>
          <w:rStyle w:val="ui-provider"/>
          <w:lang w:val="en-AU"/>
        </w:rPr>
      </w:pPr>
    </w:p>
    <w:p w14:paraId="1301FA7B" w14:textId="3889EC69" w:rsidR="00CD2CBF" w:rsidRPr="00251CA4" w:rsidRDefault="00CD2CBF" w:rsidP="00E64F01">
      <w:pPr>
        <w:keepNext/>
        <w:keepLines/>
        <w:spacing w:before="240" w:line="276" w:lineRule="auto"/>
        <w:ind w:right="-619" w:firstLine="709"/>
        <w:outlineLvl w:val="0"/>
        <w:rPr>
          <w:color w:val="385623" w:themeColor="accent6" w:themeShade="80"/>
          <w:sz w:val="40"/>
          <w:lang w:val="en-AU"/>
        </w:rPr>
      </w:pPr>
      <w:bookmarkStart w:id="1" w:name="_Toc134705795"/>
      <w:bookmarkStart w:id="2" w:name="_Toc139020343"/>
      <w:bookmarkStart w:id="3" w:name="_Toc142309759"/>
      <w:bookmarkStart w:id="4" w:name="_Toc131672376"/>
      <w:bookmarkStart w:id="5" w:name="_Toc134600520"/>
      <w:bookmarkStart w:id="6" w:name="_Toc134603625"/>
      <w:r w:rsidRPr="00251CA4">
        <w:rPr>
          <w:color w:val="385623" w:themeColor="accent6" w:themeShade="80"/>
          <w:sz w:val="40"/>
          <w:lang w:val="en-AU"/>
        </w:rPr>
        <w:t>Acknowledgement</w:t>
      </w:r>
      <w:bookmarkEnd w:id="1"/>
      <w:bookmarkEnd w:id="2"/>
      <w:bookmarkEnd w:id="3"/>
    </w:p>
    <w:p w14:paraId="29E18C27" w14:textId="6ED047B7" w:rsidR="00E64F01" w:rsidRDefault="00E64F01" w:rsidP="000B10A9">
      <w:pPr>
        <w:widowControl/>
        <w:autoSpaceDE/>
        <w:autoSpaceDN/>
        <w:spacing w:before="240" w:after="160" w:line="259" w:lineRule="auto"/>
        <w:ind w:left="851"/>
        <w:rPr>
          <w:sz w:val="24"/>
          <w:szCs w:val="24"/>
          <w:lang w:val="en-AU" w:eastAsia="en-AU"/>
        </w:rPr>
      </w:pPr>
      <w:r>
        <w:rPr>
          <w:sz w:val="24"/>
          <w:szCs w:val="24"/>
          <w:lang w:val="en-AU" w:eastAsia="en-AU"/>
        </w:rPr>
        <w:t xml:space="preserve">We acknowledge with much respect </w:t>
      </w:r>
      <w:r w:rsidR="00F47074">
        <w:rPr>
          <w:sz w:val="24"/>
          <w:szCs w:val="24"/>
          <w:lang w:val="en-AU" w:eastAsia="en-AU"/>
        </w:rPr>
        <w:t xml:space="preserve">the </w:t>
      </w:r>
      <w:r>
        <w:rPr>
          <w:sz w:val="24"/>
          <w:szCs w:val="24"/>
          <w:lang w:val="en-AU" w:eastAsia="en-AU"/>
        </w:rPr>
        <w:t>deep history of Aboriginal people’s continuous connection to this Island. With respect we acknowledge Aboriginal Elders, past and present.</w:t>
      </w:r>
    </w:p>
    <w:p w14:paraId="724AE57E" w14:textId="2C386A6B" w:rsidR="00CD2CBF" w:rsidRPr="00251CA4" w:rsidRDefault="00E64F01" w:rsidP="00E64F01">
      <w:pPr>
        <w:widowControl/>
        <w:autoSpaceDE/>
        <w:autoSpaceDN/>
        <w:spacing w:after="160" w:line="259" w:lineRule="auto"/>
        <w:ind w:left="851"/>
        <w:rPr>
          <w:color w:val="385623" w:themeColor="accent6" w:themeShade="80"/>
          <w:sz w:val="40"/>
          <w:lang w:val="en-AU"/>
        </w:rPr>
      </w:pPr>
      <w:r>
        <w:rPr>
          <w:sz w:val="24"/>
          <w:szCs w:val="24"/>
          <w:lang w:val="en-AU" w:eastAsia="en-AU"/>
        </w:rPr>
        <w:t xml:space="preserve">We acknowledge and pay our respect to Aboriginal women and children who have suffered </w:t>
      </w:r>
      <w:proofErr w:type="gramStart"/>
      <w:r>
        <w:rPr>
          <w:sz w:val="24"/>
          <w:szCs w:val="24"/>
          <w:lang w:val="en-AU" w:eastAsia="en-AU"/>
        </w:rPr>
        <w:t>as a result of</w:t>
      </w:r>
      <w:proofErr w:type="gramEnd"/>
      <w:r>
        <w:rPr>
          <w:sz w:val="24"/>
          <w:szCs w:val="24"/>
          <w:lang w:val="en-AU" w:eastAsia="en-AU"/>
        </w:rPr>
        <w:t xml:space="preserve"> gender inequality. Our agencies are committed to creating a gender-equitable, </w:t>
      </w:r>
      <w:r w:rsidR="00546CA6">
        <w:rPr>
          <w:sz w:val="24"/>
          <w:szCs w:val="24"/>
          <w:lang w:val="en-AU" w:eastAsia="en-AU"/>
        </w:rPr>
        <w:t>safe,</w:t>
      </w:r>
      <w:r>
        <w:rPr>
          <w:sz w:val="24"/>
          <w:szCs w:val="24"/>
          <w:lang w:val="en-AU" w:eastAsia="en-AU"/>
        </w:rPr>
        <w:t xml:space="preserve"> and respectful workplace.</w:t>
      </w:r>
      <w:r w:rsidRPr="00C91A7E">
        <w:rPr>
          <w:sz w:val="24"/>
          <w:szCs w:val="24"/>
          <w:lang w:val="en-AU" w:eastAsia="en-AU"/>
        </w:rPr>
        <w:t xml:space="preserve"> </w:t>
      </w:r>
      <w:r w:rsidR="00CD2CBF" w:rsidRPr="00251CA4">
        <w:rPr>
          <w:color w:val="385623" w:themeColor="accent6" w:themeShade="80"/>
          <w:sz w:val="40"/>
          <w:lang w:val="en-AU"/>
        </w:rPr>
        <w:br w:type="page"/>
      </w:r>
    </w:p>
    <w:p w14:paraId="5FF44AFC" w14:textId="3F09F153" w:rsidR="007C2226" w:rsidRPr="00251CA4" w:rsidRDefault="007C2226" w:rsidP="00CD2CBF">
      <w:pPr>
        <w:keepNext/>
        <w:keepLines/>
        <w:spacing w:before="240" w:line="276" w:lineRule="auto"/>
        <w:ind w:right="-619" w:firstLine="720"/>
        <w:outlineLvl w:val="0"/>
        <w:rPr>
          <w:color w:val="385623" w:themeColor="accent6" w:themeShade="80"/>
          <w:sz w:val="40"/>
          <w:lang w:val="en-AU"/>
        </w:rPr>
      </w:pPr>
      <w:bookmarkStart w:id="7" w:name="_Toc134705796"/>
      <w:bookmarkStart w:id="8" w:name="_Toc139020344"/>
      <w:bookmarkStart w:id="9" w:name="_Toc142309760"/>
      <w:r w:rsidRPr="00251CA4">
        <w:rPr>
          <w:color w:val="385623" w:themeColor="accent6" w:themeShade="80"/>
          <w:sz w:val="40"/>
          <w:lang w:val="en-AU"/>
        </w:rPr>
        <w:lastRenderedPageBreak/>
        <w:t>Message from the Head of the State Service</w:t>
      </w:r>
      <w:bookmarkEnd w:id="4"/>
      <w:bookmarkEnd w:id="5"/>
      <w:bookmarkEnd w:id="6"/>
      <w:bookmarkEnd w:id="7"/>
      <w:bookmarkEnd w:id="8"/>
      <w:bookmarkEnd w:id="9"/>
    </w:p>
    <w:p w14:paraId="39ED8D66" w14:textId="77777777" w:rsidR="007C2226" w:rsidRPr="00251CA4" w:rsidRDefault="007C2226" w:rsidP="00777379">
      <w:pPr>
        <w:tabs>
          <w:tab w:val="left" w:pos="9923"/>
          <w:tab w:val="left" w:pos="10065"/>
        </w:tabs>
        <w:spacing w:before="204" w:line="276" w:lineRule="auto"/>
        <w:ind w:left="851" w:right="355"/>
        <w:rPr>
          <w:sz w:val="24"/>
          <w:lang w:val="en-AU"/>
        </w:rPr>
      </w:pPr>
      <w:r w:rsidRPr="00C91A7E">
        <w:rPr>
          <w:sz w:val="24"/>
          <w:szCs w:val="24"/>
          <w:lang w:val="en-AU" w:eastAsia="en-AU"/>
        </w:rPr>
        <w:t xml:space="preserve">The Tasmanian Government is deeply committed to ending all forms of family and sexual violence in our community. </w:t>
      </w:r>
      <w:r w:rsidRPr="00251CA4">
        <w:rPr>
          <w:sz w:val="24"/>
          <w:lang w:val="en-AU"/>
        </w:rPr>
        <w:t>Our shared objective across the Tasmanian State Service (TSS) is for employees to feel safe, respected, and able to participate in all aspects of the workplace, free from discrimination and harassment. We have partnered with Our Watch, the national leader in the primary prevention of violence against women, driving nationwide change in the culture, behaviours and power imbalances that lead to violence against women and their children.</w:t>
      </w:r>
    </w:p>
    <w:p w14:paraId="69565273" w14:textId="04BFD81A" w:rsidR="007C2226" w:rsidRPr="00251CA4" w:rsidRDefault="007C2226" w:rsidP="00777379">
      <w:pPr>
        <w:tabs>
          <w:tab w:val="left" w:pos="9923"/>
          <w:tab w:val="left" w:pos="10065"/>
        </w:tabs>
        <w:spacing w:before="204" w:line="276" w:lineRule="auto"/>
        <w:ind w:left="851" w:right="355"/>
        <w:rPr>
          <w:sz w:val="24"/>
          <w:lang w:val="en-AU"/>
        </w:rPr>
      </w:pPr>
      <w:r w:rsidRPr="00251CA4">
        <w:rPr>
          <w:sz w:val="24"/>
          <w:lang w:val="en-AU"/>
        </w:rPr>
        <w:t>In recent years, Tasmanian Government agencies have made significant progress to promote respectful relationships and gender equality within the workplace and demonstrate a culture of zero tolerance of violence against women, initially through the White Ribbon Workplace Accreditation program, and since 2020, through the Our Watch Workplace Equality and Respect Standards (WERS)</w:t>
      </w:r>
      <w:r w:rsidR="00821302" w:rsidRPr="00251CA4">
        <w:rPr>
          <w:sz w:val="24"/>
          <w:lang w:val="en-AU"/>
        </w:rPr>
        <w:t xml:space="preserve"> (the Standards)</w:t>
      </w:r>
      <w:r w:rsidRPr="00251CA4">
        <w:rPr>
          <w:sz w:val="24"/>
          <w:lang w:val="en-AU"/>
        </w:rPr>
        <w:t xml:space="preserve">. </w:t>
      </w:r>
    </w:p>
    <w:p w14:paraId="2FA60229" w14:textId="096DD3EC" w:rsidR="007C2226" w:rsidRPr="00C91A7E" w:rsidRDefault="007C2226" w:rsidP="00777379">
      <w:pPr>
        <w:tabs>
          <w:tab w:val="left" w:pos="9923"/>
          <w:tab w:val="left" w:pos="10065"/>
        </w:tabs>
        <w:spacing w:before="204" w:line="276" w:lineRule="auto"/>
        <w:ind w:left="851" w:right="355"/>
        <w:rPr>
          <w:sz w:val="24"/>
          <w:szCs w:val="24"/>
          <w:lang w:val="en-AU" w:eastAsia="en-AU"/>
        </w:rPr>
      </w:pPr>
      <w:r w:rsidRPr="00251CA4">
        <w:rPr>
          <w:sz w:val="24"/>
          <w:lang w:val="en-AU"/>
        </w:rPr>
        <w:t xml:space="preserve">All </w:t>
      </w:r>
      <w:r w:rsidR="00E5648D">
        <w:rPr>
          <w:sz w:val="24"/>
          <w:lang w:val="en-AU"/>
        </w:rPr>
        <w:t>a</w:t>
      </w:r>
      <w:r w:rsidR="00821302" w:rsidRPr="00251CA4">
        <w:rPr>
          <w:sz w:val="24"/>
          <w:lang w:val="en-AU"/>
        </w:rPr>
        <w:t>gencies</w:t>
      </w:r>
      <w:r w:rsidRPr="00251CA4">
        <w:rPr>
          <w:sz w:val="24"/>
          <w:lang w:val="en-AU"/>
        </w:rPr>
        <w:t xml:space="preserve"> have adopted the Standards, and our workplaces play a vital role in actively promoting gender equality and challenging sexism and discrimination. As the State’s largest employer, the TSS must show strong leadership, </w:t>
      </w:r>
      <w:r w:rsidRPr="00C91A7E">
        <w:rPr>
          <w:sz w:val="24"/>
          <w:szCs w:val="24"/>
          <w:lang w:val="en-AU" w:eastAsia="en-AU"/>
        </w:rPr>
        <w:t xml:space="preserve">fostering a culture where all forms of family and sexual violence are unacceptable and victim-survivors are supported to escape violence, </w:t>
      </w:r>
      <w:proofErr w:type="gramStart"/>
      <w:r w:rsidRPr="00C91A7E">
        <w:rPr>
          <w:sz w:val="24"/>
          <w:szCs w:val="24"/>
          <w:lang w:val="en-AU" w:eastAsia="en-AU"/>
        </w:rPr>
        <w:t>recover</w:t>
      </w:r>
      <w:proofErr w:type="gramEnd"/>
      <w:r w:rsidRPr="00C91A7E">
        <w:rPr>
          <w:sz w:val="24"/>
          <w:szCs w:val="24"/>
          <w:lang w:val="en-AU" w:eastAsia="en-AU"/>
        </w:rPr>
        <w:t xml:space="preserve"> and heal. The Standards help us to challenge and change the cultural attitudes that can lead to family and sexual violence in the first place.</w:t>
      </w:r>
    </w:p>
    <w:p w14:paraId="0EADA674" w14:textId="77777777" w:rsidR="007C2226" w:rsidRPr="00C91A7E" w:rsidRDefault="007C2226" w:rsidP="00777379">
      <w:pPr>
        <w:tabs>
          <w:tab w:val="left" w:pos="9923"/>
          <w:tab w:val="left" w:pos="10065"/>
        </w:tabs>
        <w:spacing w:before="204" w:line="276" w:lineRule="auto"/>
        <w:ind w:left="851" w:right="355"/>
        <w:rPr>
          <w:sz w:val="24"/>
          <w:szCs w:val="24"/>
          <w:lang w:val="en-AU" w:eastAsia="en-AU"/>
        </w:rPr>
      </w:pPr>
      <w:r w:rsidRPr="00C91A7E">
        <w:rPr>
          <w:sz w:val="24"/>
          <w:szCs w:val="24"/>
          <w:lang w:val="en-AU" w:eastAsia="en-AU"/>
        </w:rPr>
        <w:t>Our actions relate to securing the commitment of our leaders and staff; ensuring our workplaces support gender equality; rejecting sexist and discriminatory cultures; supporting staff who experience violence; and integrating gender equality into our core business.</w:t>
      </w:r>
    </w:p>
    <w:p w14:paraId="2E80EC28" w14:textId="77777777" w:rsidR="00B91784" w:rsidRPr="008820CB" w:rsidRDefault="00B91784" w:rsidP="008820CB">
      <w:pPr>
        <w:tabs>
          <w:tab w:val="left" w:pos="9923"/>
          <w:tab w:val="left" w:pos="10065"/>
        </w:tabs>
        <w:spacing w:before="204" w:line="276" w:lineRule="auto"/>
        <w:ind w:left="851" w:right="357"/>
        <w:rPr>
          <w:sz w:val="24"/>
          <w:lang w:val="en-AU"/>
        </w:rPr>
      </w:pPr>
      <w:r w:rsidRPr="008820CB">
        <w:rPr>
          <w:sz w:val="24"/>
          <w:lang w:val="en-AU"/>
        </w:rPr>
        <w:t xml:space="preserve">This is the first report of its kind to be produced for the whole of the TSS, outlining our progress against the Standards. In collaboration with Our Watch, we have developed initial key performance indicators to measure our performance on workplace equality and respect. We will most likely need to review our KPIs to ensure they are fit for purpose and can be sustainably measured. I acknowledge that this report demonstrates we are not yet mature or consistent in how we collect and report on our data across the TSS. We are firmly committed to improving. This Report of 2021-22 data is being published in 2023. This is because we took some time to collate the data and information we do have, so it could be a meaningful first report. </w:t>
      </w:r>
    </w:p>
    <w:p w14:paraId="22F0944C" w14:textId="77777777" w:rsidR="00B91784" w:rsidRPr="008820CB" w:rsidRDefault="00B91784" w:rsidP="008820CB">
      <w:pPr>
        <w:tabs>
          <w:tab w:val="left" w:pos="9923"/>
          <w:tab w:val="left" w:pos="10065"/>
        </w:tabs>
        <w:spacing w:before="204" w:line="276" w:lineRule="auto"/>
        <w:ind w:left="851" w:right="357"/>
        <w:rPr>
          <w:sz w:val="24"/>
          <w:lang w:val="en-AU"/>
        </w:rPr>
      </w:pPr>
      <w:r w:rsidRPr="008820CB">
        <w:rPr>
          <w:sz w:val="24"/>
          <w:lang w:val="en-AU"/>
        </w:rPr>
        <w:t xml:space="preserve">Because this Report is being published in 2023, we already have the benefit of the 2023 Tasmanian State Service Survey results. Those results show that strengthening a culture of safety at work must be an ongoing focus area for further improvement, to continue to build on the good work this Report outlines. </w:t>
      </w:r>
    </w:p>
    <w:p w14:paraId="02C4772A" w14:textId="3E05A6AE" w:rsidR="007C2226" w:rsidRDefault="007C2226" w:rsidP="00777379">
      <w:pPr>
        <w:tabs>
          <w:tab w:val="left" w:pos="9923"/>
          <w:tab w:val="left" w:pos="10065"/>
        </w:tabs>
        <w:spacing w:before="204" w:line="276" w:lineRule="auto"/>
        <w:ind w:left="851" w:right="355"/>
        <w:rPr>
          <w:sz w:val="24"/>
          <w:szCs w:val="24"/>
          <w:lang w:val="en-AU" w:eastAsia="en-AU"/>
        </w:rPr>
      </w:pPr>
      <w:r w:rsidRPr="00C91A7E">
        <w:rPr>
          <w:sz w:val="24"/>
          <w:szCs w:val="24"/>
          <w:lang w:val="en-AU" w:eastAsia="en-AU"/>
        </w:rPr>
        <w:t xml:space="preserve">Family and sexual violence is never ok, at any time, under any circumstance. It is more important than ever that we are clear in the TSS that everyone has a right to live free from violence and this </w:t>
      </w:r>
      <w:r w:rsidR="00931195">
        <w:rPr>
          <w:sz w:val="24"/>
          <w:szCs w:val="24"/>
          <w:lang w:val="en-AU" w:eastAsia="en-AU"/>
        </w:rPr>
        <w:t>r</w:t>
      </w:r>
      <w:r w:rsidR="00931195" w:rsidRPr="00C91A7E">
        <w:rPr>
          <w:sz w:val="24"/>
          <w:szCs w:val="24"/>
          <w:lang w:val="en-AU" w:eastAsia="en-AU"/>
        </w:rPr>
        <w:t xml:space="preserve">eport </w:t>
      </w:r>
      <w:r w:rsidRPr="00C91A7E">
        <w:rPr>
          <w:sz w:val="24"/>
          <w:szCs w:val="24"/>
          <w:lang w:val="en-AU" w:eastAsia="en-AU"/>
        </w:rPr>
        <w:t xml:space="preserve">gives a snapshot of how we are working towards that goal together. </w:t>
      </w:r>
    </w:p>
    <w:p w14:paraId="461C45CC" w14:textId="77777777" w:rsidR="007C2226" w:rsidRPr="00371A43" w:rsidRDefault="007C2226" w:rsidP="00777379">
      <w:pPr>
        <w:tabs>
          <w:tab w:val="left" w:pos="9923"/>
        </w:tabs>
        <w:spacing w:before="204" w:line="276" w:lineRule="auto"/>
        <w:ind w:left="851" w:right="-619"/>
        <w:rPr>
          <w:sz w:val="24"/>
          <w:szCs w:val="24"/>
          <w:lang w:val="en-AU" w:eastAsia="en-AU"/>
        </w:rPr>
      </w:pPr>
      <w:r w:rsidRPr="00C91A7E">
        <w:rPr>
          <w:sz w:val="24"/>
          <w:szCs w:val="24"/>
          <w:lang w:val="en-AU" w:eastAsia="en-AU"/>
        </w:rPr>
        <w:t>Jenny Gale</w:t>
      </w:r>
    </w:p>
    <w:p w14:paraId="088E922C" w14:textId="77777777" w:rsidR="001D4677" w:rsidRDefault="007C2226" w:rsidP="00B507A0">
      <w:pPr>
        <w:tabs>
          <w:tab w:val="left" w:pos="9923"/>
        </w:tabs>
        <w:spacing w:before="204" w:line="276" w:lineRule="auto"/>
        <w:ind w:left="851" w:right="-619"/>
        <w:rPr>
          <w:b/>
          <w:bCs/>
          <w:sz w:val="24"/>
          <w:szCs w:val="24"/>
          <w:lang w:val="en-AU" w:eastAsia="en-AU"/>
        </w:rPr>
        <w:sectPr w:rsidR="001D4677" w:rsidSect="008735B9">
          <w:pgSz w:w="11900" w:h="16850"/>
          <w:pgMar w:top="993" w:right="1020" w:bottom="851" w:left="460" w:header="720" w:footer="720" w:gutter="0"/>
          <w:cols w:space="720"/>
        </w:sectPr>
      </w:pPr>
      <w:r w:rsidRPr="00C91A7E">
        <w:rPr>
          <w:b/>
          <w:bCs/>
          <w:sz w:val="24"/>
          <w:szCs w:val="24"/>
          <w:lang w:val="en-AU" w:eastAsia="en-AU"/>
        </w:rPr>
        <w:t>Head of the State Service</w:t>
      </w:r>
    </w:p>
    <w:bookmarkStart w:id="10" w:name="_Toc134705797" w:displacedByCustomXml="next"/>
    <w:bookmarkStart w:id="11" w:name="_Toc134600860" w:displacedByCustomXml="next"/>
    <w:bookmarkStart w:id="12" w:name="_Toc134603626" w:displacedByCustomXml="next"/>
    <w:bookmarkStart w:id="13" w:name="_Toc142309761" w:displacedByCustomXml="next"/>
    <w:sdt>
      <w:sdtPr>
        <w:rPr>
          <w:b/>
          <w:bCs/>
          <w:sz w:val="28"/>
          <w:szCs w:val="28"/>
        </w:rPr>
        <w:id w:val="910589765"/>
        <w:docPartObj>
          <w:docPartGallery w:val="Table of Contents"/>
          <w:docPartUnique/>
        </w:docPartObj>
      </w:sdtPr>
      <w:sdtEndPr>
        <w:rPr>
          <w:noProof/>
        </w:rPr>
      </w:sdtEndPr>
      <w:sdtContent>
        <w:bookmarkStart w:id="14" w:name="_Toc139020345" w:displacedByCustomXml="next"/>
        <w:sdt>
          <w:sdtPr>
            <w:rPr>
              <w:b/>
              <w:bCs/>
              <w:sz w:val="28"/>
              <w:szCs w:val="28"/>
              <w:lang w:val="en-AU"/>
            </w:rPr>
            <w:id w:val="-1754191137"/>
            <w:docPartObj>
              <w:docPartGallery w:val="Table of Contents"/>
              <w:docPartUnique/>
            </w:docPartObj>
          </w:sdtPr>
          <w:sdtEndPr>
            <w:rPr>
              <w:b w:val="0"/>
              <w:bCs w:val="0"/>
              <w:sz w:val="22"/>
              <w:szCs w:val="22"/>
            </w:rPr>
          </w:sdtEndPr>
          <w:sdtContent>
            <w:p w14:paraId="4C5E7E7A" w14:textId="77777777" w:rsidR="00EC68A3" w:rsidRDefault="00783EEB" w:rsidP="00074244">
              <w:pPr>
                <w:keepNext/>
                <w:keepLines/>
                <w:spacing w:before="240" w:line="276" w:lineRule="auto"/>
                <w:ind w:right="-619" w:firstLine="993"/>
                <w:outlineLvl w:val="0"/>
                <w:rPr>
                  <w:noProof/>
                </w:rPr>
              </w:pPr>
              <w:r w:rsidRPr="00251CA4">
                <w:rPr>
                  <w:rStyle w:val="Heading1Char"/>
                  <w:lang w:val="en-AU"/>
                </w:rPr>
                <w:t>Table of Contents</w:t>
              </w:r>
              <w:bookmarkEnd w:id="13"/>
              <w:bookmarkEnd w:id="12"/>
              <w:bookmarkEnd w:id="11"/>
              <w:bookmarkEnd w:id="10"/>
              <w:bookmarkEnd w:id="14"/>
              <w:r w:rsidR="00074244">
                <w:rPr>
                  <w:lang w:val="en-AU"/>
                </w:rPr>
                <w:fldChar w:fldCharType="begin"/>
              </w:r>
              <w:r w:rsidR="00074244">
                <w:rPr>
                  <w:lang w:val="en-AU"/>
                </w:rPr>
                <w:instrText xml:space="preserve"> TOC \o "1-2" \h \z \u </w:instrText>
              </w:r>
              <w:r w:rsidR="00074244">
                <w:rPr>
                  <w:lang w:val="en-AU"/>
                </w:rPr>
                <w:fldChar w:fldCharType="separate"/>
              </w:r>
            </w:p>
            <w:p w14:paraId="6026F173" w14:textId="07FB7EC2" w:rsidR="00EC68A3" w:rsidRDefault="00965BDD">
              <w:pPr>
                <w:pStyle w:val="TOC1"/>
                <w:tabs>
                  <w:tab w:val="right" w:leader="dot" w:pos="10410"/>
                </w:tabs>
                <w:rPr>
                  <w:rFonts w:asciiTheme="minorHAnsi" w:eastAsiaTheme="minorEastAsia" w:hAnsiTheme="minorHAnsi" w:cstheme="minorBidi"/>
                  <w:b w:val="0"/>
                  <w:bCs w:val="0"/>
                  <w:noProof/>
                  <w:sz w:val="22"/>
                  <w:szCs w:val="22"/>
                  <w:lang w:val="en-AU" w:eastAsia="en-AU"/>
                </w:rPr>
              </w:pPr>
              <w:hyperlink w:anchor="_Toc142309759" w:history="1">
                <w:r w:rsidR="00EC68A3" w:rsidRPr="00D009D0">
                  <w:rPr>
                    <w:rStyle w:val="Hyperlink"/>
                    <w:noProof/>
                    <w:lang w:val="en-AU"/>
                  </w:rPr>
                  <w:t>Acknowledgement</w:t>
                </w:r>
                <w:r w:rsidR="00EC68A3">
                  <w:rPr>
                    <w:noProof/>
                    <w:webHidden/>
                  </w:rPr>
                  <w:tab/>
                </w:r>
                <w:r w:rsidR="00EC68A3">
                  <w:rPr>
                    <w:noProof/>
                    <w:webHidden/>
                  </w:rPr>
                  <w:fldChar w:fldCharType="begin"/>
                </w:r>
                <w:r w:rsidR="00EC68A3">
                  <w:rPr>
                    <w:noProof/>
                    <w:webHidden/>
                  </w:rPr>
                  <w:instrText xml:space="preserve"> PAGEREF _Toc142309759 \h </w:instrText>
                </w:r>
                <w:r w:rsidR="00EC68A3">
                  <w:rPr>
                    <w:noProof/>
                    <w:webHidden/>
                  </w:rPr>
                </w:r>
                <w:r w:rsidR="00EC68A3">
                  <w:rPr>
                    <w:noProof/>
                    <w:webHidden/>
                  </w:rPr>
                  <w:fldChar w:fldCharType="separate"/>
                </w:r>
                <w:r w:rsidR="00EC68A3">
                  <w:rPr>
                    <w:noProof/>
                    <w:webHidden/>
                  </w:rPr>
                  <w:t>3</w:t>
                </w:r>
                <w:r w:rsidR="00EC68A3">
                  <w:rPr>
                    <w:noProof/>
                    <w:webHidden/>
                  </w:rPr>
                  <w:fldChar w:fldCharType="end"/>
                </w:r>
              </w:hyperlink>
            </w:p>
            <w:p w14:paraId="5109AE87" w14:textId="5247F525" w:rsidR="00EC68A3" w:rsidRDefault="00965BDD">
              <w:pPr>
                <w:pStyle w:val="TOC1"/>
                <w:tabs>
                  <w:tab w:val="right" w:leader="dot" w:pos="10410"/>
                </w:tabs>
                <w:rPr>
                  <w:rFonts w:asciiTheme="minorHAnsi" w:eastAsiaTheme="minorEastAsia" w:hAnsiTheme="minorHAnsi" w:cstheme="minorBidi"/>
                  <w:b w:val="0"/>
                  <w:bCs w:val="0"/>
                  <w:noProof/>
                  <w:sz w:val="22"/>
                  <w:szCs w:val="22"/>
                  <w:lang w:val="en-AU" w:eastAsia="en-AU"/>
                </w:rPr>
              </w:pPr>
              <w:hyperlink w:anchor="_Toc142309760" w:history="1">
                <w:r w:rsidR="00EC68A3" w:rsidRPr="00D009D0">
                  <w:rPr>
                    <w:rStyle w:val="Hyperlink"/>
                    <w:noProof/>
                    <w:lang w:val="en-AU"/>
                  </w:rPr>
                  <w:t>Message from the Head of the State Service</w:t>
                </w:r>
                <w:r w:rsidR="00EC68A3">
                  <w:rPr>
                    <w:noProof/>
                    <w:webHidden/>
                  </w:rPr>
                  <w:tab/>
                </w:r>
                <w:r w:rsidR="00EC68A3">
                  <w:rPr>
                    <w:noProof/>
                    <w:webHidden/>
                  </w:rPr>
                  <w:fldChar w:fldCharType="begin"/>
                </w:r>
                <w:r w:rsidR="00EC68A3">
                  <w:rPr>
                    <w:noProof/>
                    <w:webHidden/>
                  </w:rPr>
                  <w:instrText xml:space="preserve"> PAGEREF _Toc142309760 \h </w:instrText>
                </w:r>
                <w:r w:rsidR="00EC68A3">
                  <w:rPr>
                    <w:noProof/>
                    <w:webHidden/>
                  </w:rPr>
                </w:r>
                <w:r w:rsidR="00EC68A3">
                  <w:rPr>
                    <w:noProof/>
                    <w:webHidden/>
                  </w:rPr>
                  <w:fldChar w:fldCharType="separate"/>
                </w:r>
                <w:r w:rsidR="00EC68A3">
                  <w:rPr>
                    <w:noProof/>
                    <w:webHidden/>
                  </w:rPr>
                  <w:t>4</w:t>
                </w:r>
                <w:r w:rsidR="00EC68A3">
                  <w:rPr>
                    <w:noProof/>
                    <w:webHidden/>
                  </w:rPr>
                  <w:fldChar w:fldCharType="end"/>
                </w:r>
              </w:hyperlink>
            </w:p>
            <w:p w14:paraId="7B796481" w14:textId="75AC06CE" w:rsidR="00EC68A3" w:rsidRDefault="00965BDD">
              <w:pPr>
                <w:pStyle w:val="TOC1"/>
                <w:tabs>
                  <w:tab w:val="right" w:leader="dot" w:pos="10410"/>
                </w:tabs>
                <w:rPr>
                  <w:rFonts w:asciiTheme="minorHAnsi" w:eastAsiaTheme="minorEastAsia" w:hAnsiTheme="minorHAnsi" w:cstheme="minorBidi"/>
                  <w:b w:val="0"/>
                  <w:bCs w:val="0"/>
                  <w:noProof/>
                  <w:sz w:val="22"/>
                  <w:szCs w:val="22"/>
                  <w:lang w:val="en-AU" w:eastAsia="en-AU"/>
                </w:rPr>
              </w:pPr>
              <w:hyperlink w:anchor="_Toc142309761" w:history="1">
                <w:r w:rsidR="00EC68A3" w:rsidRPr="00D009D0">
                  <w:rPr>
                    <w:rStyle w:val="Hyperlink"/>
                    <w:rFonts w:eastAsiaTheme="majorEastAsia" w:cstheme="majorBidi"/>
                    <w:noProof/>
                    <w:lang w:val="en-AU"/>
                  </w:rPr>
                  <w:t>Table of Contents</w:t>
                </w:r>
                <w:r w:rsidR="00EC68A3">
                  <w:rPr>
                    <w:noProof/>
                    <w:webHidden/>
                  </w:rPr>
                  <w:tab/>
                </w:r>
                <w:r w:rsidR="00EC68A3">
                  <w:rPr>
                    <w:noProof/>
                    <w:webHidden/>
                  </w:rPr>
                  <w:fldChar w:fldCharType="begin"/>
                </w:r>
                <w:r w:rsidR="00EC68A3">
                  <w:rPr>
                    <w:noProof/>
                    <w:webHidden/>
                  </w:rPr>
                  <w:instrText xml:space="preserve"> PAGEREF _Toc142309761 \h </w:instrText>
                </w:r>
                <w:r w:rsidR="00EC68A3">
                  <w:rPr>
                    <w:noProof/>
                    <w:webHidden/>
                  </w:rPr>
                </w:r>
                <w:r w:rsidR="00EC68A3">
                  <w:rPr>
                    <w:noProof/>
                    <w:webHidden/>
                  </w:rPr>
                  <w:fldChar w:fldCharType="separate"/>
                </w:r>
                <w:r w:rsidR="00EC68A3">
                  <w:rPr>
                    <w:noProof/>
                    <w:webHidden/>
                  </w:rPr>
                  <w:t>5</w:t>
                </w:r>
                <w:r w:rsidR="00EC68A3">
                  <w:rPr>
                    <w:noProof/>
                    <w:webHidden/>
                  </w:rPr>
                  <w:fldChar w:fldCharType="end"/>
                </w:r>
              </w:hyperlink>
            </w:p>
            <w:p w14:paraId="7B11A58A" w14:textId="2CD0A782" w:rsidR="00EC68A3" w:rsidRDefault="00965BDD">
              <w:pPr>
                <w:pStyle w:val="TOC1"/>
                <w:tabs>
                  <w:tab w:val="right" w:leader="dot" w:pos="10410"/>
                </w:tabs>
                <w:rPr>
                  <w:rFonts w:asciiTheme="minorHAnsi" w:eastAsiaTheme="minorEastAsia" w:hAnsiTheme="minorHAnsi" w:cstheme="minorBidi"/>
                  <w:b w:val="0"/>
                  <w:bCs w:val="0"/>
                  <w:noProof/>
                  <w:sz w:val="22"/>
                  <w:szCs w:val="22"/>
                  <w:lang w:val="en-AU" w:eastAsia="en-AU"/>
                </w:rPr>
              </w:pPr>
              <w:hyperlink w:anchor="_Toc142309762" w:history="1">
                <w:r w:rsidR="00EC68A3" w:rsidRPr="00D009D0">
                  <w:rPr>
                    <w:rStyle w:val="Hyperlink"/>
                    <w:noProof/>
                    <w:lang w:val="en-AU"/>
                  </w:rPr>
                  <w:t>Introduction</w:t>
                </w:r>
                <w:r w:rsidR="00EC68A3">
                  <w:rPr>
                    <w:noProof/>
                    <w:webHidden/>
                  </w:rPr>
                  <w:tab/>
                </w:r>
                <w:r w:rsidR="00EC68A3">
                  <w:rPr>
                    <w:noProof/>
                    <w:webHidden/>
                  </w:rPr>
                  <w:fldChar w:fldCharType="begin"/>
                </w:r>
                <w:r w:rsidR="00EC68A3">
                  <w:rPr>
                    <w:noProof/>
                    <w:webHidden/>
                  </w:rPr>
                  <w:instrText xml:space="preserve"> PAGEREF _Toc142309762 \h </w:instrText>
                </w:r>
                <w:r w:rsidR="00EC68A3">
                  <w:rPr>
                    <w:noProof/>
                    <w:webHidden/>
                  </w:rPr>
                </w:r>
                <w:r w:rsidR="00EC68A3">
                  <w:rPr>
                    <w:noProof/>
                    <w:webHidden/>
                  </w:rPr>
                  <w:fldChar w:fldCharType="separate"/>
                </w:r>
                <w:r w:rsidR="00EC68A3">
                  <w:rPr>
                    <w:noProof/>
                    <w:webHidden/>
                  </w:rPr>
                  <w:t>6</w:t>
                </w:r>
                <w:r w:rsidR="00EC68A3">
                  <w:rPr>
                    <w:noProof/>
                    <w:webHidden/>
                  </w:rPr>
                  <w:fldChar w:fldCharType="end"/>
                </w:r>
              </w:hyperlink>
            </w:p>
            <w:p w14:paraId="6F08A8EC" w14:textId="346D8DB6" w:rsidR="00EC68A3" w:rsidRDefault="00965BDD">
              <w:pPr>
                <w:pStyle w:val="TOC1"/>
                <w:tabs>
                  <w:tab w:val="right" w:leader="dot" w:pos="10410"/>
                </w:tabs>
                <w:rPr>
                  <w:rFonts w:asciiTheme="minorHAnsi" w:eastAsiaTheme="minorEastAsia" w:hAnsiTheme="minorHAnsi" w:cstheme="minorBidi"/>
                  <w:b w:val="0"/>
                  <w:bCs w:val="0"/>
                  <w:noProof/>
                  <w:sz w:val="22"/>
                  <w:szCs w:val="22"/>
                  <w:lang w:val="en-AU" w:eastAsia="en-AU"/>
                </w:rPr>
              </w:pPr>
              <w:hyperlink w:anchor="_Toc142309763" w:history="1">
                <w:r w:rsidR="00EC68A3" w:rsidRPr="00D009D0">
                  <w:rPr>
                    <w:rStyle w:val="Hyperlink"/>
                    <w:noProof/>
                    <w:lang w:val="en-AU"/>
                  </w:rPr>
                  <w:t>Our Watch Standards</w:t>
                </w:r>
                <w:r w:rsidR="00EC68A3">
                  <w:rPr>
                    <w:noProof/>
                    <w:webHidden/>
                  </w:rPr>
                  <w:tab/>
                </w:r>
                <w:r w:rsidR="00EC68A3">
                  <w:rPr>
                    <w:noProof/>
                    <w:webHidden/>
                  </w:rPr>
                  <w:fldChar w:fldCharType="begin"/>
                </w:r>
                <w:r w:rsidR="00EC68A3">
                  <w:rPr>
                    <w:noProof/>
                    <w:webHidden/>
                  </w:rPr>
                  <w:instrText xml:space="preserve"> PAGEREF _Toc142309763 \h </w:instrText>
                </w:r>
                <w:r w:rsidR="00EC68A3">
                  <w:rPr>
                    <w:noProof/>
                    <w:webHidden/>
                  </w:rPr>
                </w:r>
                <w:r w:rsidR="00EC68A3">
                  <w:rPr>
                    <w:noProof/>
                    <w:webHidden/>
                  </w:rPr>
                  <w:fldChar w:fldCharType="separate"/>
                </w:r>
                <w:r w:rsidR="00EC68A3">
                  <w:rPr>
                    <w:noProof/>
                    <w:webHidden/>
                  </w:rPr>
                  <w:t>6</w:t>
                </w:r>
                <w:r w:rsidR="00EC68A3">
                  <w:rPr>
                    <w:noProof/>
                    <w:webHidden/>
                  </w:rPr>
                  <w:fldChar w:fldCharType="end"/>
                </w:r>
              </w:hyperlink>
            </w:p>
            <w:p w14:paraId="3A456770" w14:textId="79C581AC" w:rsidR="00EC68A3" w:rsidRDefault="00965BDD">
              <w:pPr>
                <w:pStyle w:val="TOC1"/>
                <w:tabs>
                  <w:tab w:val="right" w:leader="dot" w:pos="10410"/>
                </w:tabs>
                <w:rPr>
                  <w:rFonts w:asciiTheme="minorHAnsi" w:eastAsiaTheme="minorEastAsia" w:hAnsiTheme="minorHAnsi" w:cstheme="minorBidi"/>
                  <w:b w:val="0"/>
                  <w:bCs w:val="0"/>
                  <w:noProof/>
                  <w:sz w:val="22"/>
                  <w:szCs w:val="22"/>
                  <w:lang w:val="en-AU" w:eastAsia="en-AU"/>
                </w:rPr>
              </w:pPr>
              <w:hyperlink w:anchor="_Toc142309764" w:history="1">
                <w:r w:rsidR="00EC68A3" w:rsidRPr="00D009D0">
                  <w:rPr>
                    <w:rStyle w:val="Hyperlink"/>
                    <w:noProof/>
                    <w:lang w:val="en-AU"/>
                  </w:rPr>
                  <w:t>Our</w:t>
                </w:r>
                <w:r w:rsidR="00EC68A3" w:rsidRPr="00D009D0">
                  <w:rPr>
                    <w:rStyle w:val="Hyperlink"/>
                    <w:noProof/>
                    <w:spacing w:val="-4"/>
                    <w:lang w:val="en-AU"/>
                  </w:rPr>
                  <w:t xml:space="preserve"> </w:t>
                </w:r>
                <w:r w:rsidR="00EC68A3" w:rsidRPr="00D009D0">
                  <w:rPr>
                    <w:rStyle w:val="Hyperlink"/>
                    <w:noProof/>
                    <w:lang w:val="en-AU"/>
                  </w:rPr>
                  <w:t>Commitment</w:t>
                </w:r>
                <w:r w:rsidR="00EC68A3" w:rsidRPr="00D009D0">
                  <w:rPr>
                    <w:rStyle w:val="Hyperlink"/>
                    <w:noProof/>
                    <w:spacing w:val="-4"/>
                    <w:lang w:val="en-AU"/>
                  </w:rPr>
                  <w:t xml:space="preserve"> </w:t>
                </w:r>
                <w:r w:rsidR="00EC68A3" w:rsidRPr="00D009D0">
                  <w:rPr>
                    <w:rStyle w:val="Hyperlink"/>
                    <w:noProof/>
                    <w:lang w:val="en-AU"/>
                  </w:rPr>
                  <w:t>to</w:t>
                </w:r>
                <w:r w:rsidR="00EC68A3" w:rsidRPr="00D009D0">
                  <w:rPr>
                    <w:rStyle w:val="Hyperlink"/>
                    <w:noProof/>
                    <w:spacing w:val="-2"/>
                    <w:lang w:val="en-AU"/>
                  </w:rPr>
                  <w:t xml:space="preserve"> </w:t>
                </w:r>
                <w:r w:rsidR="00EC68A3" w:rsidRPr="00D009D0">
                  <w:rPr>
                    <w:rStyle w:val="Hyperlink"/>
                    <w:noProof/>
                    <w:lang w:val="en-AU"/>
                  </w:rPr>
                  <w:t>the</w:t>
                </w:r>
                <w:r w:rsidR="00EC68A3" w:rsidRPr="00D009D0">
                  <w:rPr>
                    <w:rStyle w:val="Hyperlink"/>
                    <w:noProof/>
                    <w:spacing w:val="-3"/>
                    <w:lang w:val="en-AU"/>
                  </w:rPr>
                  <w:t xml:space="preserve"> </w:t>
                </w:r>
                <w:r w:rsidR="00EC68A3" w:rsidRPr="00D009D0">
                  <w:rPr>
                    <w:rStyle w:val="Hyperlink"/>
                    <w:noProof/>
                    <w:spacing w:val="-2"/>
                    <w:lang w:val="en-AU"/>
                  </w:rPr>
                  <w:t>Standards</w:t>
                </w:r>
                <w:r w:rsidR="00EC68A3">
                  <w:rPr>
                    <w:noProof/>
                    <w:webHidden/>
                  </w:rPr>
                  <w:tab/>
                </w:r>
                <w:r w:rsidR="00EC68A3">
                  <w:rPr>
                    <w:noProof/>
                    <w:webHidden/>
                  </w:rPr>
                  <w:fldChar w:fldCharType="begin"/>
                </w:r>
                <w:r w:rsidR="00EC68A3">
                  <w:rPr>
                    <w:noProof/>
                    <w:webHidden/>
                  </w:rPr>
                  <w:instrText xml:space="preserve"> PAGEREF _Toc142309764 \h </w:instrText>
                </w:r>
                <w:r w:rsidR="00EC68A3">
                  <w:rPr>
                    <w:noProof/>
                    <w:webHidden/>
                  </w:rPr>
                </w:r>
                <w:r w:rsidR="00EC68A3">
                  <w:rPr>
                    <w:noProof/>
                    <w:webHidden/>
                  </w:rPr>
                  <w:fldChar w:fldCharType="separate"/>
                </w:r>
                <w:r w:rsidR="00EC68A3">
                  <w:rPr>
                    <w:noProof/>
                    <w:webHidden/>
                  </w:rPr>
                  <w:t>7</w:t>
                </w:r>
                <w:r w:rsidR="00EC68A3">
                  <w:rPr>
                    <w:noProof/>
                    <w:webHidden/>
                  </w:rPr>
                  <w:fldChar w:fldCharType="end"/>
                </w:r>
              </w:hyperlink>
            </w:p>
            <w:p w14:paraId="139DF75A" w14:textId="19600E27" w:rsidR="00EC68A3" w:rsidRDefault="00965BDD">
              <w:pPr>
                <w:pStyle w:val="TOC2"/>
                <w:tabs>
                  <w:tab w:val="right" w:leader="dot" w:pos="10410"/>
                </w:tabs>
                <w:rPr>
                  <w:rFonts w:asciiTheme="minorHAnsi" w:eastAsiaTheme="minorEastAsia" w:hAnsiTheme="minorHAnsi" w:cstheme="minorBidi"/>
                  <w:noProof/>
                  <w:sz w:val="22"/>
                  <w:szCs w:val="22"/>
                  <w:lang w:val="en-AU" w:eastAsia="en-AU"/>
                </w:rPr>
              </w:pPr>
              <w:hyperlink w:anchor="_Toc142309765" w:history="1">
                <w:r w:rsidR="00EC68A3" w:rsidRPr="00D009D0">
                  <w:rPr>
                    <w:rStyle w:val="Hyperlink"/>
                    <w:noProof/>
                  </w:rPr>
                  <w:t>Standard 1: Commitment</w:t>
                </w:r>
                <w:r w:rsidR="00EC68A3">
                  <w:rPr>
                    <w:noProof/>
                    <w:webHidden/>
                  </w:rPr>
                  <w:tab/>
                </w:r>
                <w:r w:rsidR="00EC68A3">
                  <w:rPr>
                    <w:noProof/>
                    <w:webHidden/>
                  </w:rPr>
                  <w:fldChar w:fldCharType="begin"/>
                </w:r>
                <w:r w:rsidR="00EC68A3">
                  <w:rPr>
                    <w:noProof/>
                    <w:webHidden/>
                  </w:rPr>
                  <w:instrText xml:space="preserve"> PAGEREF _Toc142309765 \h </w:instrText>
                </w:r>
                <w:r w:rsidR="00EC68A3">
                  <w:rPr>
                    <w:noProof/>
                    <w:webHidden/>
                  </w:rPr>
                </w:r>
                <w:r w:rsidR="00EC68A3">
                  <w:rPr>
                    <w:noProof/>
                    <w:webHidden/>
                  </w:rPr>
                  <w:fldChar w:fldCharType="separate"/>
                </w:r>
                <w:r w:rsidR="00EC68A3">
                  <w:rPr>
                    <w:noProof/>
                    <w:webHidden/>
                  </w:rPr>
                  <w:t>7</w:t>
                </w:r>
                <w:r w:rsidR="00EC68A3">
                  <w:rPr>
                    <w:noProof/>
                    <w:webHidden/>
                  </w:rPr>
                  <w:fldChar w:fldCharType="end"/>
                </w:r>
              </w:hyperlink>
            </w:p>
            <w:p w14:paraId="2E26EBFF" w14:textId="0DB91080" w:rsidR="00EC68A3" w:rsidRDefault="00965BDD">
              <w:pPr>
                <w:pStyle w:val="TOC2"/>
                <w:tabs>
                  <w:tab w:val="right" w:leader="dot" w:pos="10410"/>
                </w:tabs>
                <w:rPr>
                  <w:rFonts w:asciiTheme="minorHAnsi" w:eastAsiaTheme="minorEastAsia" w:hAnsiTheme="minorHAnsi" w:cstheme="minorBidi"/>
                  <w:noProof/>
                  <w:sz w:val="22"/>
                  <w:szCs w:val="22"/>
                  <w:lang w:val="en-AU" w:eastAsia="en-AU"/>
                </w:rPr>
              </w:pPr>
              <w:hyperlink w:anchor="_Toc142309766" w:history="1">
                <w:r w:rsidR="00EC68A3" w:rsidRPr="00D009D0">
                  <w:rPr>
                    <w:rStyle w:val="Hyperlink"/>
                    <w:noProof/>
                  </w:rPr>
                  <w:t>Standard 2: Conditions</w:t>
                </w:r>
                <w:r w:rsidR="00EC68A3">
                  <w:rPr>
                    <w:noProof/>
                    <w:webHidden/>
                  </w:rPr>
                  <w:tab/>
                </w:r>
                <w:r w:rsidR="00EC68A3">
                  <w:rPr>
                    <w:noProof/>
                    <w:webHidden/>
                  </w:rPr>
                  <w:fldChar w:fldCharType="begin"/>
                </w:r>
                <w:r w:rsidR="00EC68A3">
                  <w:rPr>
                    <w:noProof/>
                    <w:webHidden/>
                  </w:rPr>
                  <w:instrText xml:space="preserve"> PAGEREF _Toc142309766 \h </w:instrText>
                </w:r>
                <w:r w:rsidR="00EC68A3">
                  <w:rPr>
                    <w:noProof/>
                    <w:webHidden/>
                  </w:rPr>
                </w:r>
                <w:r w:rsidR="00EC68A3">
                  <w:rPr>
                    <w:noProof/>
                    <w:webHidden/>
                  </w:rPr>
                  <w:fldChar w:fldCharType="separate"/>
                </w:r>
                <w:r w:rsidR="00EC68A3">
                  <w:rPr>
                    <w:noProof/>
                    <w:webHidden/>
                  </w:rPr>
                  <w:t>8</w:t>
                </w:r>
                <w:r w:rsidR="00EC68A3">
                  <w:rPr>
                    <w:noProof/>
                    <w:webHidden/>
                  </w:rPr>
                  <w:fldChar w:fldCharType="end"/>
                </w:r>
              </w:hyperlink>
            </w:p>
            <w:p w14:paraId="2638673C" w14:textId="29E68155" w:rsidR="00EC68A3" w:rsidRDefault="00965BDD">
              <w:pPr>
                <w:pStyle w:val="TOC2"/>
                <w:tabs>
                  <w:tab w:val="right" w:leader="dot" w:pos="10410"/>
                </w:tabs>
                <w:rPr>
                  <w:rFonts w:asciiTheme="minorHAnsi" w:eastAsiaTheme="minorEastAsia" w:hAnsiTheme="minorHAnsi" w:cstheme="minorBidi"/>
                  <w:noProof/>
                  <w:sz w:val="22"/>
                  <w:szCs w:val="22"/>
                  <w:lang w:val="en-AU" w:eastAsia="en-AU"/>
                </w:rPr>
              </w:pPr>
              <w:hyperlink w:anchor="_Toc142309767" w:history="1">
                <w:r w:rsidR="00EC68A3" w:rsidRPr="00D009D0">
                  <w:rPr>
                    <w:rStyle w:val="Hyperlink"/>
                    <w:noProof/>
                  </w:rPr>
                  <w:t>Standard 3: Culture</w:t>
                </w:r>
                <w:r w:rsidR="00EC68A3">
                  <w:rPr>
                    <w:noProof/>
                    <w:webHidden/>
                  </w:rPr>
                  <w:tab/>
                </w:r>
                <w:r w:rsidR="00EC68A3">
                  <w:rPr>
                    <w:noProof/>
                    <w:webHidden/>
                  </w:rPr>
                  <w:fldChar w:fldCharType="begin"/>
                </w:r>
                <w:r w:rsidR="00EC68A3">
                  <w:rPr>
                    <w:noProof/>
                    <w:webHidden/>
                  </w:rPr>
                  <w:instrText xml:space="preserve"> PAGEREF _Toc142309767 \h </w:instrText>
                </w:r>
                <w:r w:rsidR="00EC68A3">
                  <w:rPr>
                    <w:noProof/>
                    <w:webHidden/>
                  </w:rPr>
                </w:r>
                <w:r w:rsidR="00EC68A3">
                  <w:rPr>
                    <w:noProof/>
                    <w:webHidden/>
                  </w:rPr>
                  <w:fldChar w:fldCharType="separate"/>
                </w:r>
                <w:r w:rsidR="00EC68A3">
                  <w:rPr>
                    <w:noProof/>
                    <w:webHidden/>
                  </w:rPr>
                  <w:t>10</w:t>
                </w:r>
                <w:r w:rsidR="00EC68A3">
                  <w:rPr>
                    <w:noProof/>
                    <w:webHidden/>
                  </w:rPr>
                  <w:fldChar w:fldCharType="end"/>
                </w:r>
              </w:hyperlink>
            </w:p>
            <w:p w14:paraId="5CDD3B37" w14:textId="3A780511" w:rsidR="00EC68A3" w:rsidRDefault="00965BDD">
              <w:pPr>
                <w:pStyle w:val="TOC2"/>
                <w:tabs>
                  <w:tab w:val="right" w:leader="dot" w:pos="10410"/>
                </w:tabs>
                <w:rPr>
                  <w:rFonts w:asciiTheme="minorHAnsi" w:eastAsiaTheme="minorEastAsia" w:hAnsiTheme="minorHAnsi" w:cstheme="minorBidi"/>
                  <w:noProof/>
                  <w:sz w:val="22"/>
                  <w:szCs w:val="22"/>
                  <w:lang w:val="en-AU" w:eastAsia="en-AU"/>
                </w:rPr>
              </w:pPr>
              <w:hyperlink w:anchor="_Toc142309768" w:history="1">
                <w:r w:rsidR="00EC68A3" w:rsidRPr="00D009D0">
                  <w:rPr>
                    <w:rStyle w:val="Hyperlink"/>
                    <w:noProof/>
                  </w:rPr>
                  <w:t>Standard 4: Support</w:t>
                </w:r>
                <w:r w:rsidR="00EC68A3">
                  <w:rPr>
                    <w:noProof/>
                    <w:webHidden/>
                  </w:rPr>
                  <w:tab/>
                </w:r>
                <w:r w:rsidR="00EC68A3">
                  <w:rPr>
                    <w:noProof/>
                    <w:webHidden/>
                  </w:rPr>
                  <w:fldChar w:fldCharType="begin"/>
                </w:r>
                <w:r w:rsidR="00EC68A3">
                  <w:rPr>
                    <w:noProof/>
                    <w:webHidden/>
                  </w:rPr>
                  <w:instrText xml:space="preserve"> PAGEREF _Toc142309768 \h </w:instrText>
                </w:r>
                <w:r w:rsidR="00EC68A3">
                  <w:rPr>
                    <w:noProof/>
                    <w:webHidden/>
                  </w:rPr>
                </w:r>
                <w:r w:rsidR="00EC68A3">
                  <w:rPr>
                    <w:noProof/>
                    <w:webHidden/>
                  </w:rPr>
                  <w:fldChar w:fldCharType="separate"/>
                </w:r>
                <w:r w:rsidR="00EC68A3">
                  <w:rPr>
                    <w:noProof/>
                    <w:webHidden/>
                  </w:rPr>
                  <w:t>11</w:t>
                </w:r>
                <w:r w:rsidR="00EC68A3">
                  <w:rPr>
                    <w:noProof/>
                    <w:webHidden/>
                  </w:rPr>
                  <w:fldChar w:fldCharType="end"/>
                </w:r>
              </w:hyperlink>
            </w:p>
            <w:p w14:paraId="2E35A5B1" w14:textId="54DEC5A3" w:rsidR="00EC68A3" w:rsidRDefault="00965BDD">
              <w:pPr>
                <w:pStyle w:val="TOC2"/>
                <w:tabs>
                  <w:tab w:val="right" w:leader="dot" w:pos="10410"/>
                </w:tabs>
                <w:rPr>
                  <w:rFonts w:asciiTheme="minorHAnsi" w:eastAsiaTheme="minorEastAsia" w:hAnsiTheme="minorHAnsi" w:cstheme="minorBidi"/>
                  <w:noProof/>
                  <w:sz w:val="22"/>
                  <w:szCs w:val="22"/>
                  <w:lang w:val="en-AU" w:eastAsia="en-AU"/>
                </w:rPr>
              </w:pPr>
              <w:hyperlink w:anchor="_Toc142309769" w:history="1">
                <w:r w:rsidR="00EC68A3" w:rsidRPr="00D009D0">
                  <w:rPr>
                    <w:rStyle w:val="Hyperlink"/>
                    <w:noProof/>
                  </w:rPr>
                  <w:t>Standard 5: Core Business</w:t>
                </w:r>
                <w:r w:rsidR="00EC68A3">
                  <w:rPr>
                    <w:noProof/>
                    <w:webHidden/>
                  </w:rPr>
                  <w:tab/>
                </w:r>
                <w:r w:rsidR="00EC68A3">
                  <w:rPr>
                    <w:noProof/>
                    <w:webHidden/>
                  </w:rPr>
                  <w:fldChar w:fldCharType="begin"/>
                </w:r>
                <w:r w:rsidR="00EC68A3">
                  <w:rPr>
                    <w:noProof/>
                    <w:webHidden/>
                  </w:rPr>
                  <w:instrText xml:space="preserve"> PAGEREF _Toc142309769 \h </w:instrText>
                </w:r>
                <w:r w:rsidR="00EC68A3">
                  <w:rPr>
                    <w:noProof/>
                    <w:webHidden/>
                  </w:rPr>
                </w:r>
                <w:r w:rsidR="00EC68A3">
                  <w:rPr>
                    <w:noProof/>
                    <w:webHidden/>
                  </w:rPr>
                  <w:fldChar w:fldCharType="separate"/>
                </w:r>
                <w:r w:rsidR="00EC68A3">
                  <w:rPr>
                    <w:noProof/>
                    <w:webHidden/>
                  </w:rPr>
                  <w:t>12</w:t>
                </w:r>
                <w:r w:rsidR="00EC68A3">
                  <w:rPr>
                    <w:noProof/>
                    <w:webHidden/>
                  </w:rPr>
                  <w:fldChar w:fldCharType="end"/>
                </w:r>
              </w:hyperlink>
            </w:p>
            <w:p w14:paraId="5B2242AD" w14:textId="0BB8F7D9" w:rsidR="00EC68A3" w:rsidRDefault="00965BDD">
              <w:pPr>
                <w:pStyle w:val="TOC1"/>
                <w:tabs>
                  <w:tab w:val="right" w:leader="dot" w:pos="10410"/>
                </w:tabs>
                <w:rPr>
                  <w:rFonts w:asciiTheme="minorHAnsi" w:eastAsiaTheme="minorEastAsia" w:hAnsiTheme="minorHAnsi" w:cstheme="minorBidi"/>
                  <w:b w:val="0"/>
                  <w:bCs w:val="0"/>
                  <w:noProof/>
                  <w:sz w:val="22"/>
                  <w:szCs w:val="22"/>
                  <w:lang w:val="en-AU" w:eastAsia="en-AU"/>
                </w:rPr>
              </w:pPr>
              <w:hyperlink w:anchor="_Toc142309770" w:history="1">
                <w:r w:rsidR="00EC68A3" w:rsidRPr="00D009D0">
                  <w:rPr>
                    <w:rStyle w:val="Hyperlink"/>
                    <w:noProof/>
                    <w:lang w:val="en-AU"/>
                  </w:rPr>
                  <w:t>Key Performance Indicators (KPIs)</w:t>
                </w:r>
                <w:r w:rsidR="00EC68A3">
                  <w:rPr>
                    <w:noProof/>
                    <w:webHidden/>
                  </w:rPr>
                  <w:tab/>
                </w:r>
                <w:r w:rsidR="00EC68A3">
                  <w:rPr>
                    <w:noProof/>
                    <w:webHidden/>
                  </w:rPr>
                  <w:fldChar w:fldCharType="begin"/>
                </w:r>
                <w:r w:rsidR="00EC68A3">
                  <w:rPr>
                    <w:noProof/>
                    <w:webHidden/>
                  </w:rPr>
                  <w:instrText xml:space="preserve"> PAGEREF _Toc142309770 \h </w:instrText>
                </w:r>
                <w:r w:rsidR="00EC68A3">
                  <w:rPr>
                    <w:noProof/>
                    <w:webHidden/>
                  </w:rPr>
                </w:r>
                <w:r w:rsidR="00EC68A3">
                  <w:rPr>
                    <w:noProof/>
                    <w:webHidden/>
                  </w:rPr>
                  <w:fldChar w:fldCharType="separate"/>
                </w:r>
                <w:r w:rsidR="00EC68A3">
                  <w:rPr>
                    <w:noProof/>
                    <w:webHidden/>
                  </w:rPr>
                  <w:t>14</w:t>
                </w:r>
                <w:r w:rsidR="00EC68A3">
                  <w:rPr>
                    <w:noProof/>
                    <w:webHidden/>
                  </w:rPr>
                  <w:fldChar w:fldCharType="end"/>
                </w:r>
              </w:hyperlink>
            </w:p>
            <w:p w14:paraId="4C64DCB6" w14:textId="63A4F0AC" w:rsidR="00EC68A3" w:rsidRDefault="00965BDD">
              <w:pPr>
                <w:pStyle w:val="TOC2"/>
                <w:tabs>
                  <w:tab w:val="right" w:leader="dot" w:pos="10410"/>
                </w:tabs>
                <w:rPr>
                  <w:rFonts w:asciiTheme="minorHAnsi" w:eastAsiaTheme="minorEastAsia" w:hAnsiTheme="minorHAnsi" w:cstheme="minorBidi"/>
                  <w:noProof/>
                  <w:sz w:val="22"/>
                  <w:szCs w:val="22"/>
                  <w:lang w:val="en-AU" w:eastAsia="en-AU"/>
                </w:rPr>
              </w:pPr>
              <w:hyperlink w:anchor="_Toc142309771" w:history="1">
                <w:r w:rsidR="00EC68A3" w:rsidRPr="00D009D0">
                  <w:rPr>
                    <w:rStyle w:val="Hyperlink"/>
                    <w:noProof/>
                  </w:rPr>
                  <w:t xml:space="preserve">KPI </w:t>
                </w:r>
                <w:r w:rsidR="00886B30">
                  <w:rPr>
                    <w:rStyle w:val="Hyperlink"/>
                    <w:noProof/>
                  </w:rPr>
                  <w:t>Q</w:t>
                </w:r>
                <w:r w:rsidR="00EC68A3" w:rsidRPr="00D009D0">
                  <w:rPr>
                    <w:rStyle w:val="Hyperlink"/>
                    <w:noProof/>
                  </w:rPr>
                  <w:t>uestions</w:t>
                </w:r>
                <w:r w:rsidR="00EC68A3">
                  <w:rPr>
                    <w:noProof/>
                    <w:webHidden/>
                  </w:rPr>
                  <w:tab/>
                </w:r>
                <w:r w:rsidR="00EC68A3">
                  <w:rPr>
                    <w:noProof/>
                    <w:webHidden/>
                  </w:rPr>
                  <w:fldChar w:fldCharType="begin"/>
                </w:r>
                <w:r w:rsidR="00EC68A3">
                  <w:rPr>
                    <w:noProof/>
                    <w:webHidden/>
                  </w:rPr>
                  <w:instrText xml:space="preserve"> PAGEREF _Toc142309771 \h </w:instrText>
                </w:r>
                <w:r w:rsidR="00EC68A3">
                  <w:rPr>
                    <w:noProof/>
                    <w:webHidden/>
                  </w:rPr>
                </w:r>
                <w:r w:rsidR="00EC68A3">
                  <w:rPr>
                    <w:noProof/>
                    <w:webHidden/>
                  </w:rPr>
                  <w:fldChar w:fldCharType="separate"/>
                </w:r>
                <w:r w:rsidR="00EC68A3">
                  <w:rPr>
                    <w:noProof/>
                    <w:webHidden/>
                  </w:rPr>
                  <w:t>14</w:t>
                </w:r>
                <w:r w:rsidR="00EC68A3">
                  <w:rPr>
                    <w:noProof/>
                    <w:webHidden/>
                  </w:rPr>
                  <w:fldChar w:fldCharType="end"/>
                </w:r>
              </w:hyperlink>
            </w:p>
            <w:p w14:paraId="5474013E" w14:textId="18615F5B" w:rsidR="00EC68A3" w:rsidRDefault="00965BDD">
              <w:pPr>
                <w:pStyle w:val="TOC2"/>
                <w:tabs>
                  <w:tab w:val="right" w:leader="dot" w:pos="10410"/>
                </w:tabs>
                <w:rPr>
                  <w:rFonts w:asciiTheme="minorHAnsi" w:eastAsiaTheme="minorEastAsia" w:hAnsiTheme="minorHAnsi" w:cstheme="minorBidi"/>
                  <w:noProof/>
                  <w:sz w:val="22"/>
                  <w:szCs w:val="22"/>
                  <w:lang w:val="en-AU" w:eastAsia="en-AU"/>
                </w:rPr>
              </w:pPr>
              <w:hyperlink w:anchor="_Toc142309772" w:history="1">
                <w:r w:rsidR="00EC68A3" w:rsidRPr="00D009D0">
                  <w:rPr>
                    <w:rStyle w:val="Hyperlink"/>
                    <w:noProof/>
                  </w:rPr>
                  <w:t>KPI Data</w:t>
                </w:r>
                <w:r w:rsidR="00EC68A3">
                  <w:rPr>
                    <w:noProof/>
                    <w:webHidden/>
                  </w:rPr>
                  <w:tab/>
                </w:r>
                <w:r w:rsidR="00EC68A3">
                  <w:rPr>
                    <w:noProof/>
                    <w:webHidden/>
                  </w:rPr>
                  <w:fldChar w:fldCharType="begin"/>
                </w:r>
                <w:r w:rsidR="00EC68A3">
                  <w:rPr>
                    <w:noProof/>
                    <w:webHidden/>
                  </w:rPr>
                  <w:instrText xml:space="preserve"> PAGEREF _Toc142309772 \h </w:instrText>
                </w:r>
                <w:r w:rsidR="00EC68A3">
                  <w:rPr>
                    <w:noProof/>
                    <w:webHidden/>
                  </w:rPr>
                </w:r>
                <w:r w:rsidR="00EC68A3">
                  <w:rPr>
                    <w:noProof/>
                    <w:webHidden/>
                  </w:rPr>
                  <w:fldChar w:fldCharType="separate"/>
                </w:r>
                <w:r w:rsidR="00EC68A3">
                  <w:rPr>
                    <w:noProof/>
                    <w:webHidden/>
                  </w:rPr>
                  <w:t>15</w:t>
                </w:r>
                <w:r w:rsidR="00EC68A3">
                  <w:rPr>
                    <w:noProof/>
                    <w:webHidden/>
                  </w:rPr>
                  <w:fldChar w:fldCharType="end"/>
                </w:r>
              </w:hyperlink>
            </w:p>
            <w:p w14:paraId="42A84056" w14:textId="26988359" w:rsidR="00783EEB" w:rsidRDefault="00074244" w:rsidP="00EC68A3">
              <w:r>
                <w:rPr>
                  <w:lang w:val="en-AU"/>
                </w:rPr>
                <w:fldChar w:fldCharType="end"/>
              </w:r>
            </w:p>
          </w:sdtContent>
        </w:sdt>
        <w:p w14:paraId="521C6DF4" w14:textId="3A6A7F59" w:rsidR="00F9243C" w:rsidRPr="00F44BAD" w:rsidRDefault="00965BDD" w:rsidP="003F3B74">
          <w:pPr>
            <w:pStyle w:val="TOC1"/>
            <w:tabs>
              <w:tab w:val="right" w:leader="dot" w:pos="10410"/>
            </w:tabs>
            <w:rPr>
              <w:lang w:val="en-AU"/>
            </w:rPr>
            <w:sectPr w:rsidR="00F9243C" w:rsidRPr="00F44BAD" w:rsidSect="008735B9">
              <w:pgSz w:w="11900" w:h="16850"/>
              <w:pgMar w:top="993" w:right="1020" w:bottom="851" w:left="460" w:header="720" w:footer="720" w:gutter="0"/>
              <w:cols w:space="720"/>
            </w:sectPr>
          </w:pPr>
        </w:p>
      </w:sdtContent>
    </w:sdt>
    <w:p w14:paraId="3D100E76" w14:textId="77080482" w:rsidR="00F9243C" w:rsidRPr="00251CA4" w:rsidRDefault="00F9243C" w:rsidP="00F9243C">
      <w:pPr>
        <w:pStyle w:val="Heading1"/>
        <w:rPr>
          <w:lang w:val="en-AU"/>
        </w:rPr>
      </w:pPr>
      <w:bookmarkStart w:id="15" w:name="_Toc134705798"/>
      <w:bookmarkStart w:id="16" w:name="_Toc142309762"/>
      <w:r w:rsidRPr="00251CA4">
        <w:rPr>
          <w:lang w:val="en-AU"/>
        </w:rPr>
        <w:lastRenderedPageBreak/>
        <w:t>Introduction</w:t>
      </w:r>
      <w:bookmarkEnd w:id="15"/>
      <w:bookmarkEnd w:id="16"/>
    </w:p>
    <w:p w14:paraId="124C46B4" w14:textId="543A7F94" w:rsidR="00BB354A" w:rsidRPr="00251CA4" w:rsidRDefault="00BB354A" w:rsidP="001C4CA3">
      <w:pPr>
        <w:pStyle w:val="WERS"/>
        <w:ind w:left="0"/>
        <w:rPr>
          <w:lang w:val="en-AU"/>
        </w:rPr>
      </w:pPr>
      <w:r w:rsidRPr="00251CA4">
        <w:rPr>
          <w:lang w:val="en-AU"/>
        </w:rPr>
        <w:t xml:space="preserve">The </w:t>
      </w:r>
      <w:r w:rsidR="00FD3008" w:rsidRPr="00251CA4">
        <w:rPr>
          <w:lang w:val="en-AU"/>
        </w:rPr>
        <w:t>Workplace Equality and Respect Standards (</w:t>
      </w:r>
      <w:r w:rsidRPr="00251CA4">
        <w:rPr>
          <w:lang w:val="en-AU"/>
        </w:rPr>
        <w:t>WERS</w:t>
      </w:r>
      <w:r w:rsidR="00FD3008" w:rsidRPr="00251CA4">
        <w:rPr>
          <w:lang w:val="en-AU"/>
        </w:rPr>
        <w:t>)</w:t>
      </w:r>
      <w:r w:rsidRPr="00251CA4">
        <w:rPr>
          <w:lang w:val="en-AU"/>
        </w:rPr>
        <w:t xml:space="preserve"> Interagency Steering Committee has representatives from all </w:t>
      </w:r>
      <w:r w:rsidR="001E7B4F" w:rsidRPr="00251CA4">
        <w:rPr>
          <w:lang w:val="en-AU"/>
        </w:rPr>
        <w:t xml:space="preserve">agencies </w:t>
      </w:r>
      <w:r w:rsidRPr="00251CA4">
        <w:rPr>
          <w:lang w:val="en-AU"/>
        </w:rPr>
        <w:t>and the Environment Protection Authority, including specialist member</w:t>
      </w:r>
      <w:r w:rsidR="00D03804" w:rsidRPr="00251CA4">
        <w:rPr>
          <w:lang w:val="en-AU"/>
        </w:rPr>
        <w:t>s</w:t>
      </w:r>
      <w:r w:rsidR="00D46D9E" w:rsidRPr="00251CA4">
        <w:rPr>
          <w:lang w:val="en-AU"/>
        </w:rPr>
        <w:t xml:space="preserve"> from Our Watch Tasmania and a Senior Policy Advisor from DPAC</w:t>
      </w:r>
      <w:r w:rsidRPr="00251CA4">
        <w:rPr>
          <w:lang w:val="en-AU"/>
        </w:rPr>
        <w:t xml:space="preserve">. The Steering Committee ensures all </w:t>
      </w:r>
      <w:r w:rsidR="00F66B21" w:rsidRPr="00251CA4">
        <w:rPr>
          <w:lang w:val="en-AU"/>
        </w:rPr>
        <w:t xml:space="preserve">agencies </w:t>
      </w:r>
      <w:r w:rsidRPr="00251CA4">
        <w:rPr>
          <w:lang w:val="en-AU"/>
        </w:rPr>
        <w:t xml:space="preserve">are actively working on the WERS and implementing them to make meaningful changes in their workplaces. </w:t>
      </w:r>
    </w:p>
    <w:p w14:paraId="6E08D093" w14:textId="77372CED" w:rsidR="00D46D9E" w:rsidRPr="00251CA4" w:rsidRDefault="00BB354A" w:rsidP="001C4CA3">
      <w:pPr>
        <w:pStyle w:val="WERS"/>
        <w:ind w:left="0"/>
        <w:rPr>
          <w:lang w:val="en-AU"/>
        </w:rPr>
      </w:pPr>
      <w:r w:rsidRPr="00251CA4">
        <w:rPr>
          <w:lang w:val="en-AU"/>
        </w:rPr>
        <w:t>This report includes</w:t>
      </w:r>
      <w:r w:rsidR="00D50F6A" w:rsidRPr="00251CA4">
        <w:rPr>
          <w:lang w:val="en-AU"/>
        </w:rPr>
        <w:t xml:space="preserve"> data on</w:t>
      </w:r>
      <w:r w:rsidRPr="00251CA4">
        <w:rPr>
          <w:lang w:val="en-AU"/>
        </w:rPr>
        <w:t xml:space="preserve"> </w:t>
      </w:r>
      <w:r w:rsidR="00CE5A68">
        <w:rPr>
          <w:lang w:val="en-AU"/>
        </w:rPr>
        <w:t>KPIs</w:t>
      </w:r>
      <w:r w:rsidRPr="00781557">
        <w:rPr>
          <w:lang w:val="en-AU"/>
        </w:rPr>
        <w:t xml:space="preserve"> </w:t>
      </w:r>
      <w:r w:rsidRPr="00251CA4">
        <w:rPr>
          <w:lang w:val="en-AU"/>
        </w:rPr>
        <w:t>and</w:t>
      </w:r>
      <w:r w:rsidRPr="00251CA4">
        <w:rPr>
          <w:spacing w:val="-3"/>
          <w:lang w:val="en-AU"/>
        </w:rPr>
        <w:t xml:space="preserve"> </w:t>
      </w:r>
      <w:r w:rsidR="00F904C7" w:rsidRPr="00251CA4">
        <w:rPr>
          <w:spacing w:val="-3"/>
          <w:lang w:val="en-AU"/>
        </w:rPr>
        <w:t xml:space="preserve">summaries of </w:t>
      </w:r>
      <w:r w:rsidR="007D42CB" w:rsidRPr="00CC1FD5">
        <w:rPr>
          <w:spacing w:val="-3"/>
          <w:lang w:val="en-AU"/>
        </w:rPr>
        <w:t>work under each</w:t>
      </w:r>
      <w:r w:rsidRPr="00251CA4">
        <w:rPr>
          <w:spacing w:val="-3"/>
          <w:lang w:val="en-AU"/>
        </w:rPr>
        <w:t xml:space="preserve"> </w:t>
      </w:r>
      <w:r w:rsidRPr="00251CA4">
        <w:rPr>
          <w:lang w:val="en-AU"/>
        </w:rPr>
        <w:t xml:space="preserve">Standard </w:t>
      </w:r>
      <w:r w:rsidR="007D42CB" w:rsidRPr="00CC1FD5">
        <w:rPr>
          <w:lang w:val="en-AU"/>
        </w:rPr>
        <w:t>from</w:t>
      </w:r>
      <w:r w:rsidRPr="00251CA4">
        <w:rPr>
          <w:lang w:val="en-AU"/>
        </w:rPr>
        <w:t xml:space="preserve"> each agency in the reporting period. </w:t>
      </w:r>
    </w:p>
    <w:p w14:paraId="2FBB4CAB" w14:textId="7364E5C3" w:rsidR="00BB354A" w:rsidRPr="00251CA4" w:rsidRDefault="00D46D9E" w:rsidP="001C4CA3">
      <w:pPr>
        <w:pStyle w:val="WERS"/>
        <w:ind w:left="0"/>
        <w:rPr>
          <w:lang w:val="en-AU"/>
        </w:rPr>
      </w:pPr>
      <w:r w:rsidRPr="00251CA4">
        <w:rPr>
          <w:lang w:val="en-AU"/>
        </w:rPr>
        <w:t xml:space="preserve">The Tasmanian State Service (TSS) is a large employer and our systems, and the way we collect data and information, currently </w:t>
      </w:r>
      <w:r w:rsidR="007C6CF1" w:rsidRPr="00251CA4">
        <w:rPr>
          <w:lang w:val="en-AU"/>
        </w:rPr>
        <w:t xml:space="preserve">varies </w:t>
      </w:r>
      <w:r w:rsidRPr="00251CA4">
        <w:rPr>
          <w:lang w:val="en-AU"/>
        </w:rPr>
        <w:t xml:space="preserve">significantly across the </w:t>
      </w:r>
      <w:r w:rsidR="007C6CF1" w:rsidRPr="00251CA4">
        <w:rPr>
          <w:lang w:val="en-AU"/>
        </w:rPr>
        <w:t>TSS</w:t>
      </w:r>
      <w:r w:rsidRPr="00251CA4">
        <w:rPr>
          <w:lang w:val="en-AU"/>
        </w:rPr>
        <w:t xml:space="preserve">. We will work to ensure </w:t>
      </w:r>
      <w:r w:rsidR="00BB354A">
        <w:rPr>
          <w:lang w:val="en-AU" w:eastAsia="en-AU"/>
        </w:rPr>
        <w:t xml:space="preserve">our </w:t>
      </w:r>
      <w:r w:rsidR="00CE5A68">
        <w:rPr>
          <w:lang w:val="en-AU"/>
        </w:rPr>
        <w:t>KPI</w:t>
      </w:r>
      <w:r w:rsidR="00781557">
        <w:rPr>
          <w:lang w:val="en-AU"/>
        </w:rPr>
        <w:t>s</w:t>
      </w:r>
      <w:r w:rsidR="00BB354A">
        <w:rPr>
          <w:lang w:val="en-AU" w:eastAsia="en-AU"/>
        </w:rPr>
        <w:t xml:space="preserve"> are fit for purpose and can be sustainably measured as we gain maturity and consistency in data collection. </w:t>
      </w:r>
    </w:p>
    <w:p w14:paraId="6806B3C2" w14:textId="345DE094" w:rsidR="00152A5B" w:rsidRPr="00251CA4" w:rsidRDefault="00BB354A" w:rsidP="001D4677">
      <w:pPr>
        <w:pStyle w:val="WERS"/>
        <w:spacing w:after="240"/>
        <w:ind w:left="0"/>
        <w:rPr>
          <w:lang w:val="en-AU"/>
        </w:rPr>
      </w:pPr>
      <w:r w:rsidRPr="00251CA4">
        <w:rPr>
          <w:lang w:val="en-AU"/>
        </w:rPr>
        <w:t xml:space="preserve">Featured in this </w:t>
      </w:r>
      <w:r w:rsidR="007C6CF1" w:rsidRPr="00251CA4">
        <w:rPr>
          <w:lang w:val="en-AU"/>
        </w:rPr>
        <w:t xml:space="preserve">report </w:t>
      </w:r>
      <w:r w:rsidRPr="00251CA4">
        <w:rPr>
          <w:lang w:val="en-AU"/>
        </w:rPr>
        <w:t xml:space="preserve">is data and information from the following </w:t>
      </w:r>
      <w:r w:rsidR="007622C2" w:rsidRPr="00251CA4">
        <w:rPr>
          <w:lang w:val="en-AU"/>
        </w:rPr>
        <w:t>Agencies:</w:t>
      </w:r>
    </w:p>
    <w:p w14:paraId="62F77B0B" w14:textId="0CC79138" w:rsidR="00F9243C" w:rsidRPr="00251CA4" w:rsidRDefault="00F9243C" w:rsidP="00195FEE">
      <w:pPr>
        <w:pStyle w:val="ListParagraph"/>
        <w:numPr>
          <w:ilvl w:val="0"/>
          <w:numId w:val="1"/>
        </w:numPr>
        <w:spacing w:after="60"/>
        <w:ind w:left="714" w:hanging="357"/>
        <w:rPr>
          <w:sz w:val="24"/>
          <w:lang w:val="en-AU"/>
        </w:rPr>
      </w:pPr>
      <w:r w:rsidRPr="00251CA4">
        <w:rPr>
          <w:sz w:val="24"/>
          <w:lang w:val="en-AU"/>
        </w:rPr>
        <w:t>Department</w:t>
      </w:r>
      <w:r w:rsidRPr="00251CA4">
        <w:rPr>
          <w:spacing w:val="-2"/>
          <w:sz w:val="24"/>
          <w:lang w:val="en-AU"/>
        </w:rPr>
        <w:t xml:space="preserve"> </w:t>
      </w:r>
      <w:r w:rsidRPr="00251CA4">
        <w:rPr>
          <w:sz w:val="24"/>
          <w:lang w:val="en-AU"/>
        </w:rPr>
        <w:t>of</w:t>
      </w:r>
      <w:r w:rsidRPr="00251CA4">
        <w:rPr>
          <w:spacing w:val="-1"/>
          <w:sz w:val="24"/>
          <w:lang w:val="en-AU"/>
        </w:rPr>
        <w:t xml:space="preserve"> </w:t>
      </w:r>
      <w:r w:rsidRPr="00251CA4">
        <w:rPr>
          <w:sz w:val="24"/>
          <w:lang w:val="en-AU"/>
        </w:rPr>
        <w:t>Communities Tasmania</w:t>
      </w:r>
      <w:r w:rsidRPr="00251CA4">
        <w:rPr>
          <w:spacing w:val="1"/>
          <w:sz w:val="24"/>
          <w:lang w:val="en-AU"/>
        </w:rPr>
        <w:t xml:space="preserve"> </w:t>
      </w:r>
      <w:r w:rsidRPr="00251CA4">
        <w:rPr>
          <w:spacing w:val="-2"/>
          <w:sz w:val="24"/>
          <w:lang w:val="en-AU"/>
        </w:rPr>
        <w:t>(DCT)</w:t>
      </w:r>
      <w:r w:rsidR="00152A5B" w:rsidRPr="00251CA4">
        <w:rPr>
          <w:spacing w:val="-2"/>
          <w:sz w:val="24"/>
          <w:lang w:val="en-AU"/>
        </w:rPr>
        <w:t>*</w:t>
      </w:r>
    </w:p>
    <w:p w14:paraId="4B383308" w14:textId="24E9ACBE" w:rsidR="00F9243C" w:rsidRPr="00251CA4" w:rsidRDefault="00F9243C" w:rsidP="00195FEE">
      <w:pPr>
        <w:pStyle w:val="ListParagraph"/>
        <w:numPr>
          <w:ilvl w:val="0"/>
          <w:numId w:val="1"/>
        </w:numPr>
        <w:spacing w:after="60"/>
        <w:ind w:left="714" w:hanging="357"/>
        <w:rPr>
          <w:sz w:val="24"/>
          <w:lang w:val="en-AU"/>
        </w:rPr>
      </w:pPr>
      <w:r w:rsidRPr="00251CA4">
        <w:rPr>
          <w:sz w:val="24"/>
          <w:lang w:val="en-AU"/>
        </w:rPr>
        <w:t>Department of Education (DoE)</w:t>
      </w:r>
      <w:r w:rsidR="00D46D9E" w:rsidRPr="00251CA4">
        <w:rPr>
          <w:sz w:val="24"/>
          <w:lang w:val="en-AU"/>
        </w:rPr>
        <w:t>**</w:t>
      </w:r>
    </w:p>
    <w:p w14:paraId="460A922C" w14:textId="77777777" w:rsidR="00F9243C" w:rsidRPr="00251CA4" w:rsidRDefault="00F9243C" w:rsidP="00195FEE">
      <w:pPr>
        <w:pStyle w:val="ListParagraph"/>
        <w:numPr>
          <w:ilvl w:val="0"/>
          <w:numId w:val="1"/>
        </w:numPr>
        <w:spacing w:after="60"/>
        <w:ind w:left="714" w:hanging="357"/>
        <w:rPr>
          <w:sz w:val="24"/>
          <w:lang w:val="en-AU"/>
        </w:rPr>
      </w:pPr>
      <w:r w:rsidRPr="00251CA4">
        <w:rPr>
          <w:sz w:val="24"/>
          <w:lang w:val="en-AU"/>
        </w:rPr>
        <w:t>Department of Health (DoH)</w:t>
      </w:r>
    </w:p>
    <w:p w14:paraId="1E967AC7" w14:textId="77777777" w:rsidR="00F9243C" w:rsidRPr="00251CA4" w:rsidRDefault="00F9243C" w:rsidP="00195FEE">
      <w:pPr>
        <w:pStyle w:val="ListParagraph"/>
        <w:numPr>
          <w:ilvl w:val="0"/>
          <w:numId w:val="1"/>
        </w:numPr>
        <w:spacing w:after="60"/>
        <w:ind w:left="714" w:hanging="357"/>
        <w:rPr>
          <w:sz w:val="24"/>
          <w:lang w:val="en-AU"/>
        </w:rPr>
      </w:pPr>
      <w:r w:rsidRPr="00251CA4">
        <w:rPr>
          <w:sz w:val="24"/>
          <w:lang w:val="en-AU"/>
        </w:rPr>
        <w:t>Department of Justice (DoJ)</w:t>
      </w:r>
    </w:p>
    <w:p w14:paraId="0DF0E123" w14:textId="39E42BDD" w:rsidR="00F9243C" w:rsidRPr="00251CA4" w:rsidRDefault="00F9243C" w:rsidP="00195FEE">
      <w:pPr>
        <w:pStyle w:val="ListParagraph"/>
        <w:numPr>
          <w:ilvl w:val="0"/>
          <w:numId w:val="1"/>
        </w:numPr>
        <w:spacing w:after="60"/>
        <w:ind w:left="714" w:hanging="357"/>
        <w:rPr>
          <w:sz w:val="24"/>
          <w:lang w:val="en-AU"/>
        </w:rPr>
      </w:pPr>
      <w:r w:rsidRPr="00251CA4">
        <w:rPr>
          <w:sz w:val="24"/>
          <w:lang w:val="en-AU"/>
        </w:rPr>
        <w:t>Department of Natural Resources and Environment Tasmania (NRE</w:t>
      </w:r>
      <w:r w:rsidR="00357E84">
        <w:rPr>
          <w:sz w:val="24"/>
          <w:lang w:val="en-AU"/>
        </w:rPr>
        <w:t xml:space="preserve"> </w:t>
      </w:r>
      <w:r w:rsidR="00D46D9E" w:rsidRPr="00251CA4">
        <w:rPr>
          <w:sz w:val="24"/>
          <w:lang w:val="en-AU"/>
        </w:rPr>
        <w:t>T</w:t>
      </w:r>
      <w:r w:rsidR="00357E84">
        <w:rPr>
          <w:sz w:val="24"/>
          <w:lang w:val="en-AU"/>
        </w:rPr>
        <w:t>as</w:t>
      </w:r>
      <w:r w:rsidRPr="00251CA4">
        <w:rPr>
          <w:sz w:val="24"/>
          <w:lang w:val="en-AU"/>
        </w:rPr>
        <w:t>)</w:t>
      </w:r>
    </w:p>
    <w:p w14:paraId="6CF9C212" w14:textId="77777777" w:rsidR="00F9243C" w:rsidRPr="00251CA4" w:rsidRDefault="00F9243C" w:rsidP="00195FEE">
      <w:pPr>
        <w:pStyle w:val="ListParagraph"/>
        <w:numPr>
          <w:ilvl w:val="0"/>
          <w:numId w:val="1"/>
        </w:numPr>
        <w:spacing w:after="60"/>
        <w:ind w:left="714" w:hanging="357"/>
        <w:rPr>
          <w:sz w:val="24"/>
          <w:lang w:val="en-AU"/>
        </w:rPr>
      </w:pPr>
      <w:r w:rsidRPr="00251CA4">
        <w:rPr>
          <w:sz w:val="24"/>
          <w:lang w:val="en-AU"/>
        </w:rPr>
        <w:t>Department of Police, Fire and Emergency Management (DPFEM)</w:t>
      </w:r>
    </w:p>
    <w:p w14:paraId="44971BE2" w14:textId="77777777" w:rsidR="00F9243C" w:rsidRPr="00251CA4" w:rsidRDefault="00F9243C" w:rsidP="00195FEE">
      <w:pPr>
        <w:pStyle w:val="ListParagraph"/>
        <w:numPr>
          <w:ilvl w:val="0"/>
          <w:numId w:val="1"/>
        </w:numPr>
        <w:spacing w:after="60"/>
        <w:ind w:left="714" w:hanging="357"/>
        <w:rPr>
          <w:sz w:val="24"/>
          <w:lang w:val="en-AU"/>
        </w:rPr>
      </w:pPr>
      <w:r w:rsidRPr="00251CA4">
        <w:rPr>
          <w:sz w:val="24"/>
          <w:lang w:val="en-AU"/>
        </w:rPr>
        <w:t>Department of Premier and Cabinet (DPAC)</w:t>
      </w:r>
    </w:p>
    <w:p w14:paraId="741583F1" w14:textId="1B3C0A7A" w:rsidR="00F9243C" w:rsidRPr="00251CA4" w:rsidRDefault="00F9243C" w:rsidP="00195FEE">
      <w:pPr>
        <w:pStyle w:val="ListParagraph"/>
        <w:numPr>
          <w:ilvl w:val="0"/>
          <w:numId w:val="1"/>
        </w:numPr>
        <w:spacing w:after="60"/>
        <w:ind w:left="714" w:hanging="357"/>
        <w:rPr>
          <w:sz w:val="24"/>
          <w:lang w:val="en-AU"/>
        </w:rPr>
      </w:pPr>
      <w:r w:rsidRPr="00251CA4">
        <w:rPr>
          <w:sz w:val="24"/>
          <w:lang w:val="en-AU"/>
        </w:rPr>
        <w:t>Department of State Growth (</w:t>
      </w:r>
      <w:r w:rsidR="00F476A0" w:rsidRPr="00251CA4">
        <w:rPr>
          <w:sz w:val="24"/>
          <w:lang w:val="en-AU"/>
        </w:rPr>
        <w:t>DSG</w:t>
      </w:r>
      <w:r w:rsidRPr="00251CA4">
        <w:rPr>
          <w:sz w:val="24"/>
          <w:lang w:val="en-AU"/>
        </w:rPr>
        <w:t>)</w:t>
      </w:r>
    </w:p>
    <w:p w14:paraId="7873A264" w14:textId="6AF275F7" w:rsidR="00F9243C" w:rsidRPr="00251CA4" w:rsidRDefault="00F9243C" w:rsidP="00195FEE">
      <w:pPr>
        <w:pStyle w:val="ListParagraph"/>
        <w:numPr>
          <w:ilvl w:val="0"/>
          <w:numId w:val="1"/>
        </w:numPr>
        <w:spacing w:after="60"/>
        <w:ind w:left="714" w:hanging="357"/>
        <w:rPr>
          <w:sz w:val="24"/>
          <w:lang w:val="en-AU"/>
        </w:rPr>
      </w:pPr>
      <w:r w:rsidRPr="00251CA4">
        <w:rPr>
          <w:sz w:val="24"/>
          <w:lang w:val="en-AU"/>
        </w:rPr>
        <w:t>Department of Treasury and Finance (</w:t>
      </w:r>
      <w:proofErr w:type="spellStart"/>
      <w:r w:rsidR="00D46D9E" w:rsidRPr="00251CA4">
        <w:rPr>
          <w:sz w:val="24"/>
          <w:lang w:val="en-AU"/>
        </w:rPr>
        <w:t>DoTF</w:t>
      </w:r>
      <w:proofErr w:type="spellEnd"/>
      <w:r w:rsidRPr="00251CA4">
        <w:rPr>
          <w:sz w:val="24"/>
          <w:lang w:val="en-AU"/>
        </w:rPr>
        <w:t>)</w:t>
      </w:r>
    </w:p>
    <w:p w14:paraId="0729E1A0" w14:textId="6E65BFE0" w:rsidR="00F9243C" w:rsidRPr="00251CA4" w:rsidRDefault="00F9243C" w:rsidP="00AB6AD3">
      <w:pPr>
        <w:pStyle w:val="ListParagraph"/>
        <w:numPr>
          <w:ilvl w:val="0"/>
          <w:numId w:val="1"/>
        </w:numPr>
        <w:spacing w:after="240"/>
        <w:ind w:left="714" w:hanging="357"/>
        <w:rPr>
          <w:sz w:val="24"/>
          <w:lang w:val="en-AU"/>
        </w:rPr>
      </w:pPr>
      <w:r w:rsidRPr="00251CA4">
        <w:rPr>
          <w:sz w:val="24"/>
          <w:lang w:val="en-AU"/>
        </w:rPr>
        <w:t xml:space="preserve">Environment Protection </w:t>
      </w:r>
      <w:r w:rsidR="009A7F28" w:rsidRPr="00251CA4">
        <w:rPr>
          <w:sz w:val="24"/>
          <w:lang w:val="en-AU"/>
        </w:rPr>
        <w:t xml:space="preserve">Authority </w:t>
      </w:r>
      <w:r w:rsidRPr="00251CA4">
        <w:rPr>
          <w:sz w:val="24"/>
          <w:lang w:val="en-AU"/>
        </w:rPr>
        <w:t>(EPA)</w:t>
      </w:r>
      <w:r w:rsidR="00FD3008" w:rsidRPr="00251CA4">
        <w:rPr>
          <w:sz w:val="24"/>
          <w:lang w:val="en-AU"/>
        </w:rPr>
        <w:t>***</w:t>
      </w:r>
    </w:p>
    <w:p w14:paraId="1E21D829" w14:textId="2587E59E" w:rsidR="00152A5B" w:rsidRPr="00251CA4" w:rsidRDefault="00152A5B" w:rsidP="006633EC">
      <w:pPr>
        <w:spacing w:after="60"/>
        <w:rPr>
          <w:i/>
          <w:lang w:val="en-AU"/>
        </w:rPr>
      </w:pPr>
      <w:r w:rsidRPr="00251CA4">
        <w:rPr>
          <w:lang w:val="en-AU"/>
        </w:rPr>
        <w:t>*</w:t>
      </w:r>
      <w:r w:rsidRPr="00251CA4">
        <w:rPr>
          <w:i/>
          <w:lang w:val="en-AU"/>
        </w:rPr>
        <w:t>DCT was disbanded in 2022. The Divisions and Business Units that comprised DCT are now amalgamated into other agencies</w:t>
      </w:r>
      <w:r w:rsidR="006058C4">
        <w:rPr>
          <w:i/>
          <w:lang w:val="en-AU"/>
        </w:rPr>
        <w:t>,</w:t>
      </w:r>
      <w:r w:rsidRPr="00251CA4">
        <w:rPr>
          <w:i/>
          <w:lang w:val="en-AU"/>
        </w:rPr>
        <w:t xml:space="preserve"> therefore DCT will not feature as a separate </w:t>
      </w:r>
      <w:r w:rsidR="00FE296C" w:rsidRPr="00251CA4">
        <w:rPr>
          <w:i/>
          <w:lang w:val="en-AU"/>
        </w:rPr>
        <w:t xml:space="preserve">Agency </w:t>
      </w:r>
      <w:r w:rsidRPr="00251CA4">
        <w:rPr>
          <w:i/>
          <w:lang w:val="en-AU"/>
        </w:rPr>
        <w:t xml:space="preserve">in the next iteration of this </w:t>
      </w:r>
      <w:r w:rsidR="008443A4" w:rsidRPr="00251CA4">
        <w:rPr>
          <w:i/>
          <w:lang w:val="en-AU"/>
        </w:rPr>
        <w:t>report</w:t>
      </w:r>
      <w:r w:rsidRPr="00251CA4">
        <w:rPr>
          <w:i/>
          <w:lang w:val="en-AU"/>
        </w:rPr>
        <w:t>.</w:t>
      </w:r>
    </w:p>
    <w:p w14:paraId="6325BE51" w14:textId="5FFC1156" w:rsidR="00D46D9E" w:rsidRPr="00251CA4" w:rsidRDefault="00D46D9E" w:rsidP="007622C2">
      <w:pPr>
        <w:rPr>
          <w:i/>
          <w:lang w:val="en-AU"/>
        </w:rPr>
      </w:pPr>
      <w:r w:rsidRPr="00251CA4">
        <w:rPr>
          <w:i/>
          <w:lang w:val="en-AU"/>
        </w:rPr>
        <w:t>** DoE</w:t>
      </w:r>
      <w:r w:rsidR="00F476A0" w:rsidRPr="00251CA4">
        <w:rPr>
          <w:i/>
          <w:lang w:val="en-AU"/>
        </w:rPr>
        <w:t xml:space="preserve"> joined with colleagues in DCT to form the Department </w:t>
      </w:r>
      <w:r w:rsidR="00F6299D" w:rsidRPr="00251CA4">
        <w:rPr>
          <w:i/>
          <w:lang w:val="en-AU"/>
        </w:rPr>
        <w:t>for</w:t>
      </w:r>
      <w:r w:rsidR="00F476A0" w:rsidRPr="00251CA4">
        <w:rPr>
          <w:i/>
          <w:lang w:val="en-AU"/>
        </w:rPr>
        <w:t xml:space="preserve"> Education, Children and Young People in October 2022.</w:t>
      </w:r>
    </w:p>
    <w:p w14:paraId="57492D5C" w14:textId="180304D1" w:rsidR="00FD3008" w:rsidRDefault="00FD3008" w:rsidP="007622C2">
      <w:pPr>
        <w:rPr>
          <w:i/>
          <w:lang w:val="en-AU"/>
        </w:rPr>
      </w:pPr>
      <w:r w:rsidRPr="00251CA4">
        <w:rPr>
          <w:i/>
          <w:lang w:val="en-AU"/>
        </w:rPr>
        <w:t>***</w:t>
      </w:r>
      <w:r w:rsidR="002C75CF" w:rsidRPr="00251CA4">
        <w:rPr>
          <w:i/>
          <w:lang w:val="en-AU"/>
        </w:rPr>
        <w:t>EPA,</w:t>
      </w:r>
      <w:r w:rsidR="007E6472" w:rsidRPr="00251CA4">
        <w:rPr>
          <w:i/>
          <w:lang w:val="en-AU"/>
        </w:rPr>
        <w:t xml:space="preserve"> </w:t>
      </w:r>
      <w:r w:rsidR="003E0B24" w:rsidRPr="00251CA4">
        <w:rPr>
          <w:i/>
          <w:lang w:val="en-AU"/>
        </w:rPr>
        <w:t>formerly</w:t>
      </w:r>
      <w:r w:rsidR="002C75CF" w:rsidRPr="00251CA4">
        <w:rPr>
          <w:i/>
          <w:lang w:val="en-AU"/>
        </w:rPr>
        <w:t xml:space="preserve"> part of D</w:t>
      </w:r>
      <w:r w:rsidR="00B35FA0" w:rsidRPr="00251CA4">
        <w:rPr>
          <w:i/>
          <w:lang w:val="en-AU"/>
        </w:rPr>
        <w:t>epartment</w:t>
      </w:r>
      <w:r w:rsidR="00AD61D0" w:rsidRPr="00251CA4">
        <w:rPr>
          <w:i/>
          <w:lang w:val="en-AU"/>
        </w:rPr>
        <w:t xml:space="preserve"> Primary Industries, Parks, Water and Environment</w:t>
      </w:r>
      <w:r w:rsidR="007C43BE" w:rsidRPr="00251CA4">
        <w:rPr>
          <w:i/>
          <w:lang w:val="en-AU"/>
        </w:rPr>
        <w:t>,</w:t>
      </w:r>
      <w:r w:rsidR="00AD61D0" w:rsidRPr="00251CA4">
        <w:rPr>
          <w:i/>
          <w:lang w:val="en-AU"/>
        </w:rPr>
        <w:t xml:space="preserve"> took a lead role with this work and have remained part of the TSS working group since that time.</w:t>
      </w:r>
    </w:p>
    <w:p w14:paraId="178583EA" w14:textId="0620A4C8" w:rsidR="00BE1810" w:rsidRDefault="00257C6F" w:rsidP="007622C2">
      <w:pPr>
        <w:rPr>
          <w:i/>
          <w:lang w:val="en-AU"/>
        </w:rPr>
      </w:pPr>
      <w:r>
        <w:rPr>
          <w:i/>
          <w:lang w:val="en-AU"/>
        </w:rPr>
        <w:t>The Tasmanian Audit Office was not</w:t>
      </w:r>
      <w:r w:rsidR="004E155D">
        <w:rPr>
          <w:i/>
          <w:lang w:val="en-AU"/>
        </w:rPr>
        <w:t xml:space="preserve"> represented in the WERS </w:t>
      </w:r>
      <w:r w:rsidR="00737D10">
        <w:rPr>
          <w:i/>
          <w:lang w:val="en-AU"/>
        </w:rPr>
        <w:t xml:space="preserve">Inter-Agency Steering </w:t>
      </w:r>
      <w:r w:rsidR="004E155D">
        <w:rPr>
          <w:i/>
          <w:lang w:val="en-AU"/>
        </w:rPr>
        <w:t>Committee.</w:t>
      </w:r>
    </w:p>
    <w:p w14:paraId="4828056A" w14:textId="0C29A7EC" w:rsidR="00F9243C" w:rsidRPr="00251CA4" w:rsidRDefault="00F9243C" w:rsidP="00846044">
      <w:pPr>
        <w:pStyle w:val="Heading1"/>
        <w:rPr>
          <w:lang w:val="en-AU"/>
        </w:rPr>
      </w:pPr>
      <w:bookmarkStart w:id="17" w:name="_Toc134705799"/>
      <w:bookmarkStart w:id="18" w:name="_Toc142309763"/>
      <w:r w:rsidRPr="00251CA4">
        <w:rPr>
          <w:lang w:val="en-AU"/>
        </w:rPr>
        <w:t>Our Watch Standards</w:t>
      </w:r>
      <w:bookmarkStart w:id="19" w:name="_Hlk134521150"/>
      <w:bookmarkEnd w:id="17"/>
      <w:bookmarkEnd w:id="18"/>
    </w:p>
    <w:p w14:paraId="6DC05E8A" w14:textId="0112C1FD" w:rsidR="00F9243C" w:rsidRPr="00251CA4" w:rsidRDefault="00F9243C" w:rsidP="00753EDA">
      <w:pPr>
        <w:pStyle w:val="WERS"/>
        <w:ind w:left="0"/>
        <w:rPr>
          <w:lang w:val="en-AU"/>
        </w:rPr>
      </w:pPr>
      <w:r w:rsidRPr="00251CA4">
        <w:rPr>
          <w:lang w:val="en-AU"/>
        </w:rPr>
        <w:t xml:space="preserve">The TSS has committed to the implementation of the Our Watch </w:t>
      </w:r>
      <w:r w:rsidR="00CC0EC9" w:rsidRPr="00251CA4">
        <w:rPr>
          <w:lang w:val="en-AU"/>
        </w:rPr>
        <w:t>WERS</w:t>
      </w:r>
      <w:r w:rsidRPr="00251CA4">
        <w:rPr>
          <w:lang w:val="en-AU"/>
        </w:rPr>
        <w:t xml:space="preserve">. There are five </w:t>
      </w:r>
      <w:r w:rsidR="008067F1" w:rsidRPr="00251CA4">
        <w:rPr>
          <w:lang w:val="en-AU"/>
        </w:rPr>
        <w:t>Standards</w:t>
      </w:r>
      <w:r w:rsidRPr="00251CA4">
        <w:rPr>
          <w:lang w:val="en-AU"/>
        </w:rPr>
        <w:t xml:space="preserve">, and each agency has reported on their commitment to the </w:t>
      </w:r>
      <w:r w:rsidR="007D42CB" w:rsidRPr="00CC1FD5">
        <w:rPr>
          <w:lang w:val="en-AU"/>
        </w:rPr>
        <w:t>Standards</w:t>
      </w:r>
      <w:r w:rsidRPr="00251CA4">
        <w:rPr>
          <w:lang w:val="en-AU"/>
        </w:rPr>
        <w:t xml:space="preserve"> and how they are measuring their pro</w:t>
      </w:r>
      <w:r w:rsidR="00A57D63" w:rsidRPr="00251CA4">
        <w:rPr>
          <w:lang w:val="en-AU"/>
        </w:rPr>
        <w:t>gr</w:t>
      </w:r>
      <w:r w:rsidRPr="00251CA4">
        <w:rPr>
          <w:lang w:val="en-AU"/>
        </w:rPr>
        <w:t>ess.</w:t>
      </w:r>
      <w:r w:rsidR="00337821" w:rsidRPr="00251CA4">
        <w:rPr>
          <w:lang w:val="en-AU"/>
        </w:rPr>
        <w:t xml:space="preserve"> </w:t>
      </w:r>
      <w:r w:rsidRPr="00251CA4">
        <w:rPr>
          <w:lang w:val="en-AU"/>
        </w:rPr>
        <w:t xml:space="preserve">The five </w:t>
      </w:r>
      <w:r w:rsidR="007D42CB" w:rsidRPr="00CC1FD5">
        <w:rPr>
          <w:lang w:val="en-AU"/>
        </w:rPr>
        <w:t>Standards</w:t>
      </w:r>
      <w:r w:rsidRPr="00251CA4">
        <w:rPr>
          <w:lang w:val="en-AU"/>
        </w:rPr>
        <w:t xml:space="preserve"> are:</w:t>
      </w:r>
    </w:p>
    <w:p w14:paraId="49323DA5" w14:textId="6B941506" w:rsidR="00F9243C" w:rsidRPr="00251CA4" w:rsidRDefault="00F9243C" w:rsidP="007622C2">
      <w:pPr>
        <w:pStyle w:val="WERS"/>
        <w:ind w:left="0"/>
        <w:rPr>
          <w:lang w:val="en-AU"/>
        </w:rPr>
      </w:pPr>
      <w:bookmarkStart w:id="20" w:name="_Toc125991871"/>
      <w:bookmarkEnd w:id="19"/>
      <w:r w:rsidRPr="00251CA4">
        <w:rPr>
          <w:b/>
          <w:lang w:val="en-AU"/>
        </w:rPr>
        <w:t>Commitment</w:t>
      </w:r>
      <w:bookmarkEnd w:id="20"/>
      <w:r w:rsidR="00EB1B92" w:rsidRPr="00251CA4">
        <w:rPr>
          <w:b/>
          <w:lang w:val="en-AU"/>
        </w:rPr>
        <w:t xml:space="preserve">: </w:t>
      </w:r>
      <w:r w:rsidRPr="00251CA4">
        <w:rPr>
          <w:lang w:val="en-AU"/>
        </w:rPr>
        <w:t>We are committed to preventing violence against women and we have structures, strategies and policies that explicitly promote gender equality.</w:t>
      </w:r>
    </w:p>
    <w:p w14:paraId="328549D4" w14:textId="33933236" w:rsidR="00F9243C" w:rsidRPr="00251CA4" w:rsidDel="00337821" w:rsidRDefault="00F9243C" w:rsidP="007622C2">
      <w:pPr>
        <w:pStyle w:val="WERS"/>
        <w:ind w:left="0"/>
        <w:rPr>
          <w:lang w:val="en-AU"/>
        </w:rPr>
      </w:pPr>
      <w:bookmarkStart w:id="21" w:name="_Toc125991872"/>
      <w:r w:rsidRPr="00251CA4" w:rsidDel="00337821">
        <w:rPr>
          <w:b/>
          <w:lang w:val="en-AU"/>
        </w:rPr>
        <w:t>Conditions</w:t>
      </w:r>
      <w:bookmarkEnd w:id="21"/>
      <w:r w:rsidR="00EB1B92" w:rsidRPr="00251CA4">
        <w:rPr>
          <w:b/>
          <w:lang w:val="en-AU"/>
        </w:rPr>
        <w:t>:</w:t>
      </w:r>
      <w:r w:rsidR="00EB1B92" w:rsidRPr="00251CA4">
        <w:rPr>
          <w:lang w:val="en-AU"/>
        </w:rPr>
        <w:t xml:space="preserve"> </w:t>
      </w:r>
      <w:r w:rsidRPr="00251CA4" w:rsidDel="00337821">
        <w:rPr>
          <w:lang w:val="en-AU"/>
        </w:rPr>
        <w:t>We embed gender equality in our recruitment, remuneration and promotion processes, and men and women utilise flexible work options without penalty.</w:t>
      </w:r>
    </w:p>
    <w:p w14:paraId="25F53AB7" w14:textId="0C90A176" w:rsidR="00F9243C" w:rsidRPr="00251CA4" w:rsidDel="00337821" w:rsidRDefault="00F9243C" w:rsidP="007622C2">
      <w:pPr>
        <w:pStyle w:val="WERS"/>
        <w:ind w:left="0"/>
        <w:rPr>
          <w:lang w:val="en-AU"/>
        </w:rPr>
      </w:pPr>
      <w:bookmarkStart w:id="22" w:name="_Toc125991873"/>
      <w:r w:rsidRPr="00251CA4" w:rsidDel="00337821">
        <w:rPr>
          <w:b/>
          <w:lang w:val="en-AU"/>
        </w:rPr>
        <w:lastRenderedPageBreak/>
        <w:t>Culture</w:t>
      </w:r>
      <w:bookmarkEnd w:id="22"/>
      <w:r w:rsidR="00857B7E" w:rsidRPr="00251CA4">
        <w:rPr>
          <w:b/>
          <w:lang w:val="en-AU"/>
        </w:rPr>
        <w:t xml:space="preserve">: </w:t>
      </w:r>
      <w:r w:rsidRPr="00251CA4" w:rsidDel="00337821">
        <w:rPr>
          <w:lang w:val="en-AU"/>
        </w:rPr>
        <w:t>All staff feel safe and confident in our workplace, and we actively challenge gender stereotypes, roles, and norms.</w:t>
      </w:r>
      <w:r w:rsidR="00471FCC" w:rsidRPr="00251CA4">
        <w:rPr>
          <w:lang w:val="en-AU"/>
        </w:rPr>
        <w:t xml:space="preserve"> </w:t>
      </w:r>
      <w:r w:rsidRPr="00251CA4" w:rsidDel="00337821">
        <w:rPr>
          <w:lang w:val="en-AU"/>
        </w:rPr>
        <w:t>Staff can raise concerns about gender inequality and discrimination without adverse consequences.</w:t>
      </w:r>
    </w:p>
    <w:p w14:paraId="0DA06F5E" w14:textId="25A10F68" w:rsidR="00F9243C" w:rsidRPr="00251CA4" w:rsidDel="00337821" w:rsidRDefault="00F9243C" w:rsidP="007622C2">
      <w:pPr>
        <w:pStyle w:val="WERS"/>
        <w:ind w:left="0"/>
        <w:rPr>
          <w:lang w:val="en-AU"/>
        </w:rPr>
      </w:pPr>
      <w:bookmarkStart w:id="23" w:name="_Toc125991874"/>
      <w:r w:rsidRPr="00251CA4" w:rsidDel="00337821">
        <w:rPr>
          <w:b/>
          <w:lang w:val="en-AU"/>
        </w:rPr>
        <w:t>Support</w:t>
      </w:r>
      <w:bookmarkEnd w:id="23"/>
      <w:r w:rsidR="00857B7E" w:rsidRPr="00251CA4">
        <w:rPr>
          <w:b/>
          <w:lang w:val="en-AU"/>
        </w:rPr>
        <w:t xml:space="preserve">: </w:t>
      </w:r>
      <w:r w:rsidRPr="00251CA4" w:rsidDel="00337821">
        <w:rPr>
          <w:lang w:val="en-AU"/>
        </w:rPr>
        <w:t>We have the structures, practices, and culture to respond appropriately to staff and stakeholders affected by violence, bullying and sexual harassment.</w:t>
      </w:r>
    </w:p>
    <w:p w14:paraId="69765FC4" w14:textId="05A4DC70" w:rsidR="00F9243C" w:rsidRPr="00251CA4" w:rsidRDefault="00F9243C" w:rsidP="007622C2">
      <w:pPr>
        <w:pStyle w:val="WERS"/>
        <w:ind w:left="0"/>
        <w:rPr>
          <w:lang w:val="en-AU"/>
        </w:rPr>
      </w:pPr>
      <w:r w:rsidRPr="00251CA4" w:rsidDel="00337821">
        <w:rPr>
          <w:b/>
          <w:lang w:val="en-AU"/>
        </w:rPr>
        <w:t xml:space="preserve">Core </w:t>
      </w:r>
      <w:bookmarkStart w:id="24" w:name="_Toc125991875"/>
      <w:r w:rsidRPr="00251CA4" w:rsidDel="00337821">
        <w:rPr>
          <w:b/>
          <w:lang w:val="en-AU"/>
        </w:rPr>
        <w:t>Business</w:t>
      </w:r>
      <w:bookmarkEnd w:id="24"/>
      <w:r w:rsidR="00857B7E" w:rsidRPr="00251CA4">
        <w:rPr>
          <w:b/>
          <w:lang w:val="en-AU"/>
        </w:rPr>
        <w:t xml:space="preserve">: </w:t>
      </w:r>
      <w:r w:rsidRPr="00251CA4" w:rsidDel="00337821">
        <w:rPr>
          <w:lang w:val="en-AU"/>
        </w:rPr>
        <w:t>The</w:t>
      </w:r>
      <w:r w:rsidRPr="00251CA4" w:rsidDel="00337821">
        <w:rPr>
          <w:spacing w:val="-2"/>
          <w:lang w:val="en-AU"/>
        </w:rPr>
        <w:t xml:space="preserve"> </w:t>
      </w:r>
      <w:r w:rsidRPr="00251CA4" w:rsidDel="00337821">
        <w:rPr>
          <w:lang w:val="en-AU"/>
        </w:rPr>
        <w:t>work</w:t>
      </w:r>
      <w:r w:rsidRPr="00251CA4" w:rsidDel="00337821">
        <w:rPr>
          <w:spacing w:val="-2"/>
          <w:lang w:val="en-AU"/>
        </w:rPr>
        <w:t xml:space="preserve"> </w:t>
      </w:r>
      <w:r w:rsidRPr="00251CA4" w:rsidDel="00337821">
        <w:rPr>
          <w:lang w:val="en-AU"/>
        </w:rPr>
        <w:t>we</w:t>
      </w:r>
      <w:r w:rsidRPr="00251CA4" w:rsidDel="00337821">
        <w:rPr>
          <w:spacing w:val="-2"/>
          <w:lang w:val="en-AU"/>
        </w:rPr>
        <w:t xml:space="preserve"> </w:t>
      </w:r>
      <w:r w:rsidRPr="00251CA4" w:rsidDel="00337821">
        <w:rPr>
          <w:lang w:val="en-AU"/>
        </w:rPr>
        <w:t>do</w:t>
      </w:r>
      <w:r w:rsidRPr="00251CA4" w:rsidDel="00337821">
        <w:rPr>
          <w:spacing w:val="-2"/>
          <w:lang w:val="en-AU"/>
        </w:rPr>
        <w:t xml:space="preserve"> </w:t>
      </w:r>
      <w:r w:rsidRPr="00251CA4" w:rsidDel="00337821">
        <w:rPr>
          <w:lang w:val="en-AU"/>
        </w:rPr>
        <w:t>and</w:t>
      </w:r>
      <w:r w:rsidRPr="00251CA4" w:rsidDel="00337821">
        <w:rPr>
          <w:spacing w:val="-2"/>
          <w:lang w:val="en-AU"/>
        </w:rPr>
        <w:t xml:space="preserve"> </w:t>
      </w:r>
      <w:r w:rsidRPr="00251CA4" w:rsidDel="00337821">
        <w:rPr>
          <w:lang w:val="en-AU"/>
        </w:rPr>
        <w:t>the</w:t>
      </w:r>
      <w:r w:rsidRPr="00251CA4" w:rsidDel="00337821">
        <w:rPr>
          <w:spacing w:val="-5"/>
          <w:lang w:val="en-AU"/>
        </w:rPr>
        <w:t xml:space="preserve"> </w:t>
      </w:r>
      <w:r w:rsidRPr="00251CA4" w:rsidDel="00337821">
        <w:rPr>
          <w:lang w:val="en-AU"/>
        </w:rPr>
        <w:t>way</w:t>
      </w:r>
      <w:r w:rsidRPr="00251CA4" w:rsidDel="00337821">
        <w:rPr>
          <w:spacing w:val="-1"/>
          <w:lang w:val="en-AU"/>
        </w:rPr>
        <w:t xml:space="preserve"> </w:t>
      </w:r>
      <w:r w:rsidRPr="00251CA4" w:rsidDel="00337821">
        <w:rPr>
          <w:lang w:val="en-AU"/>
        </w:rPr>
        <w:t>we</w:t>
      </w:r>
      <w:r w:rsidRPr="00251CA4" w:rsidDel="00337821">
        <w:rPr>
          <w:spacing w:val="-2"/>
          <w:lang w:val="en-AU"/>
        </w:rPr>
        <w:t xml:space="preserve"> </w:t>
      </w:r>
      <w:r w:rsidRPr="00251CA4" w:rsidDel="00337821">
        <w:rPr>
          <w:lang w:val="en-AU"/>
        </w:rPr>
        <w:t>promote</w:t>
      </w:r>
      <w:r w:rsidRPr="00251CA4" w:rsidDel="00337821">
        <w:rPr>
          <w:spacing w:val="-2"/>
          <w:lang w:val="en-AU"/>
        </w:rPr>
        <w:t xml:space="preserve"> </w:t>
      </w:r>
      <w:r w:rsidRPr="00251CA4" w:rsidDel="00337821">
        <w:rPr>
          <w:lang w:val="en-AU"/>
        </w:rPr>
        <w:t>it</w:t>
      </w:r>
      <w:r w:rsidRPr="00251CA4" w:rsidDel="00337821">
        <w:rPr>
          <w:spacing w:val="-3"/>
          <w:lang w:val="en-AU"/>
        </w:rPr>
        <w:t xml:space="preserve"> </w:t>
      </w:r>
      <w:r w:rsidRPr="00251CA4" w:rsidDel="00337821">
        <w:rPr>
          <w:lang w:val="en-AU"/>
        </w:rPr>
        <w:t>aligns</w:t>
      </w:r>
      <w:r w:rsidRPr="00251CA4" w:rsidDel="00337821">
        <w:rPr>
          <w:spacing w:val="-1"/>
          <w:lang w:val="en-AU"/>
        </w:rPr>
        <w:t xml:space="preserve"> </w:t>
      </w:r>
      <w:r w:rsidRPr="00251CA4" w:rsidDel="00337821">
        <w:rPr>
          <w:lang w:val="en-AU"/>
        </w:rPr>
        <w:t>with</w:t>
      </w:r>
      <w:r w:rsidRPr="00251CA4" w:rsidDel="00337821">
        <w:rPr>
          <w:spacing w:val="-3"/>
          <w:lang w:val="en-AU"/>
        </w:rPr>
        <w:t xml:space="preserve"> </w:t>
      </w:r>
      <w:r w:rsidRPr="00251CA4" w:rsidDel="00337821">
        <w:rPr>
          <w:lang w:val="en-AU"/>
        </w:rPr>
        <w:t>our</w:t>
      </w:r>
      <w:r w:rsidRPr="00251CA4" w:rsidDel="00337821">
        <w:rPr>
          <w:spacing w:val="-2"/>
          <w:lang w:val="en-AU"/>
        </w:rPr>
        <w:t xml:space="preserve"> </w:t>
      </w:r>
      <w:r w:rsidRPr="00251CA4" w:rsidDel="00337821">
        <w:rPr>
          <w:lang w:val="en-AU"/>
        </w:rPr>
        <w:t>commitment</w:t>
      </w:r>
      <w:r w:rsidRPr="00251CA4" w:rsidDel="00337821">
        <w:rPr>
          <w:spacing w:val="-3"/>
          <w:lang w:val="en-AU"/>
        </w:rPr>
        <w:t xml:space="preserve"> </w:t>
      </w:r>
      <w:r w:rsidRPr="00251CA4" w:rsidDel="00337821">
        <w:rPr>
          <w:lang w:val="en-AU"/>
        </w:rPr>
        <w:t>to</w:t>
      </w:r>
      <w:r w:rsidRPr="00251CA4" w:rsidDel="00337821">
        <w:rPr>
          <w:spacing w:val="-2"/>
          <w:lang w:val="en-AU"/>
        </w:rPr>
        <w:t xml:space="preserve"> </w:t>
      </w:r>
      <w:r w:rsidRPr="00251CA4" w:rsidDel="00337821">
        <w:rPr>
          <w:lang w:val="en-AU"/>
        </w:rPr>
        <w:t>gender</w:t>
      </w:r>
      <w:r w:rsidRPr="00251CA4" w:rsidDel="00337821">
        <w:rPr>
          <w:spacing w:val="-2"/>
          <w:lang w:val="en-AU"/>
        </w:rPr>
        <w:t xml:space="preserve"> </w:t>
      </w:r>
      <w:r w:rsidRPr="00251CA4" w:rsidDel="00337821">
        <w:rPr>
          <w:lang w:val="en-AU"/>
        </w:rPr>
        <w:t>equality</w:t>
      </w:r>
      <w:r w:rsidRPr="00251CA4" w:rsidDel="00337821">
        <w:rPr>
          <w:spacing w:val="-3"/>
          <w:lang w:val="en-AU"/>
        </w:rPr>
        <w:t xml:space="preserve"> </w:t>
      </w:r>
      <w:r w:rsidRPr="00251CA4" w:rsidDel="00337821">
        <w:rPr>
          <w:lang w:val="en-AU"/>
        </w:rPr>
        <w:t>and the prevention of violence against women.</w:t>
      </w:r>
    </w:p>
    <w:p w14:paraId="3585E95E" w14:textId="0F0145BD" w:rsidR="00152A5B" w:rsidRPr="00251CA4" w:rsidRDefault="00152A5B" w:rsidP="00152A5B">
      <w:pPr>
        <w:pStyle w:val="Heading1"/>
        <w:rPr>
          <w:lang w:val="en-AU"/>
        </w:rPr>
      </w:pPr>
      <w:bookmarkStart w:id="25" w:name="_Toc131672379"/>
      <w:bookmarkStart w:id="26" w:name="_Toc134705800"/>
      <w:bookmarkStart w:id="27" w:name="_Toc142309764"/>
      <w:r w:rsidRPr="00251CA4">
        <w:rPr>
          <w:lang w:val="en-AU"/>
        </w:rPr>
        <w:t>Our</w:t>
      </w:r>
      <w:r w:rsidRPr="00251CA4">
        <w:rPr>
          <w:spacing w:val="-4"/>
          <w:lang w:val="en-AU"/>
        </w:rPr>
        <w:t xml:space="preserve"> </w:t>
      </w:r>
      <w:r w:rsidR="00857B7E" w:rsidRPr="00251CA4">
        <w:rPr>
          <w:lang w:val="en-AU"/>
        </w:rPr>
        <w:t>Co</w:t>
      </w:r>
      <w:r w:rsidRPr="00251CA4">
        <w:rPr>
          <w:lang w:val="en-AU"/>
        </w:rPr>
        <w:t>mmitment</w:t>
      </w:r>
      <w:r w:rsidRPr="00251CA4">
        <w:rPr>
          <w:spacing w:val="-4"/>
          <w:lang w:val="en-AU"/>
        </w:rPr>
        <w:t xml:space="preserve"> </w:t>
      </w:r>
      <w:r w:rsidRPr="00251CA4">
        <w:rPr>
          <w:lang w:val="en-AU"/>
        </w:rPr>
        <w:t>to</w:t>
      </w:r>
      <w:r w:rsidRPr="00251CA4">
        <w:rPr>
          <w:spacing w:val="-2"/>
          <w:lang w:val="en-AU"/>
        </w:rPr>
        <w:t xml:space="preserve"> </w:t>
      </w:r>
      <w:r w:rsidRPr="00251CA4">
        <w:rPr>
          <w:lang w:val="en-AU"/>
        </w:rPr>
        <w:t>the</w:t>
      </w:r>
      <w:r w:rsidRPr="00251CA4">
        <w:rPr>
          <w:spacing w:val="-3"/>
          <w:lang w:val="en-AU"/>
        </w:rPr>
        <w:t xml:space="preserve"> </w:t>
      </w:r>
      <w:r w:rsidRPr="00251CA4">
        <w:rPr>
          <w:spacing w:val="-2"/>
          <w:lang w:val="en-AU"/>
        </w:rPr>
        <w:t>Standards</w:t>
      </w:r>
      <w:bookmarkEnd w:id="25"/>
      <w:bookmarkEnd w:id="26"/>
      <w:bookmarkEnd w:id="27"/>
    </w:p>
    <w:p w14:paraId="79877584" w14:textId="32D661A5" w:rsidR="009A0986" w:rsidRPr="00251CA4" w:rsidRDefault="00152A5B">
      <w:pPr>
        <w:pStyle w:val="WERS"/>
        <w:ind w:left="0"/>
        <w:rPr>
          <w:lang w:val="en-AU"/>
        </w:rPr>
      </w:pPr>
      <w:r w:rsidRPr="00251CA4">
        <w:rPr>
          <w:lang w:val="en-AU"/>
        </w:rPr>
        <w:t xml:space="preserve">The following section includes summaries of how agencies are demonstrating their commitment to each of the </w:t>
      </w:r>
      <w:r w:rsidR="007D42CB" w:rsidRPr="00CC1FD5">
        <w:rPr>
          <w:lang w:val="en-AU"/>
        </w:rPr>
        <w:t>Standards</w:t>
      </w:r>
      <w:r w:rsidR="00C11FB0" w:rsidRPr="00251CA4">
        <w:rPr>
          <w:lang w:val="en-AU"/>
        </w:rPr>
        <w:t xml:space="preserve"> </w:t>
      </w:r>
      <w:r w:rsidRPr="00251CA4">
        <w:rPr>
          <w:lang w:val="en-AU"/>
        </w:rPr>
        <w:t xml:space="preserve">and how we are measuring progress and performance. Each </w:t>
      </w:r>
      <w:r w:rsidR="007D42CB" w:rsidRPr="00CC1FD5">
        <w:rPr>
          <w:lang w:val="en-AU"/>
        </w:rPr>
        <w:t>Standard</w:t>
      </w:r>
      <w:r w:rsidRPr="00251CA4">
        <w:rPr>
          <w:lang w:val="en-AU"/>
        </w:rPr>
        <w:t xml:space="preserve"> features a summary of the work </w:t>
      </w:r>
      <w:r w:rsidR="00532894" w:rsidRPr="00CC1FD5">
        <w:rPr>
          <w:lang w:val="en-AU"/>
        </w:rPr>
        <w:t xml:space="preserve">that </w:t>
      </w:r>
      <w:r w:rsidR="00683C15" w:rsidRPr="00CC1FD5">
        <w:rPr>
          <w:lang w:val="en-AU"/>
        </w:rPr>
        <w:t>occurred</w:t>
      </w:r>
      <w:r w:rsidRPr="00251CA4">
        <w:rPr>
          <w:lang w:val="en-AU"/>
        </w:rPr>
        <w:t xml:space="preserve"> across the </w:t>
      </w:r>
      <w:r w:rsidR="00C92D01" w:rsidRPr="00251CA4">
        <w:rPr>
          <w:lang w:val="en-AU"/>
        </w:rPr>
        <w:t xml:space="preserve">TSS </w:t>
      </w:r>
      <w:r w:rsidR="00782465" w:rsidRPr="00251CA4">
        <w:rPr>
          <w:lang w:val="en-AU"/>
        </w:rPr>
        <w:t>and</w:t>
      </w:r>
      <w:r w:rsidRPr="00251CA4">
        <w:rPr>
          <w:lang w:val="en-AU"/>
        </w:rPr>
        <w:t xml:space="preserve"> highlight</w:t>
      </w:r>
      <w:r w:rsidR="000758C8" w:rsidRPr="00251CA4">
        <w:rPr>
          <w:lang w:val="en-AU"/>
        </w:rPr>
        <w:t>s</w:t>
      </w:r>
      <w:r w:rsidRPr="00251CA4">
        <w:rPr>
          <w:lang w:val="en-AU"/>
        </w:rPr>
        <w:t xml:space="preserve"> some specific examples of work within </w:t>
      </w:r>
      <w:proofErr w:type="gramStart"/>
      <w:r w:rsidRPr="00251CA4">
        <w:rPr>
          <w:lang w:val="en-AU"/>
        </w:rPr>
        <w:t>particular agencies</w:t>
      </w:r>
      <w:proofErr w:type="gramEnd"/>
      <w:r w:rsidRPr="00251CA4">
        <w:rPr>
          <w:lang w:val="en-AU"/>
        </w:rPr>
        <w:t>.</w:t>
      </w:r>
    </w:p>
    <w:p w14:paraId="4F889021" w14:textId="2366BE38" w:rsidR="00F9243C" w:rsidRPr="00AB6AD3" w:rsidRDefault="007D42CB" w:rsidP="00AB6AD3">
      <w:pPr>
        <w:pStyle w:val="Heading2"/>
      </w:pPr>
      <w:bookmarkStart w:id="28" w:name="_Toc134705801"/>
      <w:bookmarkStart w:id="29" w:name="_Toc142309765"/>
      <w:r w:rsidRPr="00AB6AD3">
        <w:t>Standard</w:t>
      </w:r>
      <w:r w:rsidR="00F9243C" w:rsidRPr="00AB6AD3">
        <w:t xml:space="preserve"> 1</w:t>
      </w:r>
      <w:r w:rsidR="00471FCC" w:rsidRPr="00AB6AD3">
        <w:t>: Commitment</w:t>
      </w:r>
      <w:bookmarkEnd w:id="28"/>
      <w:bookmarkEnd w:id="29"/>
    </w:p>
    <w:p w14:paraId="0184D4AC" w14:textId="78769DBC" w:rsidR="003C61D3" w:rsidRPr="00251CA4" w:rsidRDefault="004A5FAA" w:rsidP="00AB6AD3">
      <w:pPr>
        <w:spacing w:after="120"/>
        <w:rPr>
          <w:lang w:val="en-AU"/>
        </w:rPr>
      </w:pPr>
      <w:r w:rsidRPr="00251CA4">
        <w:rPr>
          <w:b/>
          <w:noProof/>
          <w:sz w:val="24"/>
          <w:lang w:val="en-AU"/>
        </w:rPr>
        <mc:AlternateContent>
          <mc:Choice Requires="wps">
            <w:drawing>
              <wp:inline distT="0" distB="0" distL="0" distR="0" wp14:anchorId="0B350875" wp14:editId="4687A202">
                <wp:extent cx="5657850" cy="580709"/>
                <wp:effectExtent l="0" t="0" r="19050" b="10160"/>
                <wp:docPr id="5" name="Rectangle: Rounded Corners 5"/>
                <wp:cNvGraphicFramePr/>
                <a:graphic xmlns:a="http://schemas.openxmlformats.org/drawingml/2006/main">
                  <a:graphicData uri="http://schemas.microsoft.com/office/word/2010/wordprocessingShape">
                    <wps:wsp>
                      <wps:cNvSpPr/>
                      <wps:spPr>
                        <a:xfrm>
                          <a:off x="0" y="0"/>
                          <a:ext cx="5657850" cy="580709"/>
                        </a:xfrm>
                        <a:prstGeom prst="roundRect">
                          <a:avLst/>
                        </a:prstGeom>
                        <a:solidFill>
                          <a:srgbClr val="405D16"/>
                        </a:solidFill>
                        <a:ln>
                          <a:solidFill>
                            <a:srgbClr val="405D16"/>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52179C52" w14:textId="77777777" w:rsidR="003C61D3" w:rsidRPr="00AE4944" w:rsidRDefault="003C61D3" w:rsidP="00537B83">
                            <w:pPr>
                              <w:spacing w:line="276" w:lineRule="auto"/>
                              <w:ind w:right="147"/>
                              <w:rPr>
                                <w:b/>
                                <w:bCs/>
                                <w:sz w:val="24"/>
                                <w:szCs w:val="24"/>
                              </w:rPr>
                            </w:pPr>
                            <w:r w:rsidRPr="00AE4944">
                              <w:rPr>
                                <w:b/>
                                <w:bCs/>
                                <w:sz w:val="24"/>
                                <w:szCs w:val="24"/>
                              </w:rPr>
                              <w:t>We</w:t>
                            </w:r>
                            <w:r w:rsidRPr="00AE4944">
                              <w:rPr>
                                <w:b/>
                                <w:bCs/>
                                <w:spacing w:val="-3"/>
                                <w:sz w:val="24"/>
                                <w:szCs w:val="24"/>
                              </w:rPr>
                              <w:t xml:space="preserve"> </w:t>
                            </w:r>
                            <w:r w:rsidRPr="00AE4944">
                              <w:rPr>
                                <w:b/>
                                <w:bCs/>
                                <w:sz w:val="24"/>
                                <w:szCs w:val="24"/>
                              </w:rPr>
                              <w:t>are</w:t>
                            </w:r>
                            <w:r w:rsidRPr="00AE4944">
                              <w:rPr>
                                <w:b/>
                                <w:bCs/>
                                <w:spacing w:val="-3"/>
                                <w:sz w:val="24"/>
                                <w:szCs w:val="24"/>
                              </w:rPr>
                              <w:t xml:space="preserve"> </w:t>
                            </w:r>
                            <w:r w:rsidRPr="00AE4944">
                              <w:rPr>
                                <w:b/>
                                <w:bCs/>
                                <w:sz w:val="24"/>
                                <w:szCs w:val="24"/>
                              </w:rPr>
                              <w:t>committed</w:t>
                            </w:r>
                            <w:r w:rsidRPr="00AE4944">
                              <w:rPr>
                                <w:b/>
                                <w:bCs/>
                                <w:spacing w:val="-3"/>
                                <w:sz w:val="24"/>
                                <w:szCs w:val="24"/>
                              </w:rPr>
                              <w:t xml:space="preserve"> </w:t>
                            </w:r>
                            <w:r w:rsidRPr="00AE4944">
                              <w:rPr>
                                <w:b/>
                                <w:bCs/>
                                <w:sz w:val="24"/>
                                <w:szCs w:val="24"/>
                              </w:rPr>
                              <w:t>to</w:t>
                            </w:r>
                            <w:r w:rsidRPr="00AE4944">
                              <w:rPr>
                                <w:b/>
                                <w:bCs/>
                                <w:spacing w:val="-3"/>
                                <w:sz w:val="24"/>
                                <w:szCs w:val="24"/>
                              </w:rPr>
                              <w:t xml:space="preserve"> </w:t>
                            </w:r>
                            <w:r w:rsidRPr="00AE4944">
                              <w:rPr>
                                <w:b/>
                                <w:bCs/>
                                <w:sz w:val="24"/>
                                <w:szCs w:val="24"/>
                              </w:rPr>
                              <w:t>preventing</w:t>
                            </w:r>
                            <w:r w:rsidRPr="00AE4944">
                              <w:rPr>
                                <w:b/>
                                <w:bCs/>
                                <w:spacing w:val="-3"/>
                                <w:sz w:val="24"/>
                                <w:szCs w:val="24"/>
                              </w:rPr>
                              <w:t xml:space="preserve"> </w:t>
                            </w:r>
                            <w:r w:rsidRPr="00AE4944">
                              <w:rPr>
                                <w:b/>
                                <w:bCs/>
                                <w:sz w:val="24"/>
                                <w:szCs w:val="24"/>
                              </w:rPr>
                              <w:t>violence</w:t>
                            </w:r>
                            <w:r w:rsidRPr="00AE4944">
                              <w:rPr>
                                <w:b/>
                                <w:bCs/>
                                <w:spacing w:val="-5"/>
                                <w:sz w:val="24"/>
                                <w:szCs w:val="24"/>
                              </w:rPr>
                              <w:t xml:space="preserve"> </w:t>
                            </w:r>
                            <w:r w:rsidRPr="00AE4944">
                              <w:rPr>
                                <w:b/>
                                <w:bCs/>
                                <w:sz w:val="24"/>
                                <w:szCs w:val="24"/>
                              </w:rPr>
                              <w:t>against</w:t>
                            </w:r>
                            <w:r w:rsidRPr="00AE4944">
                              <w:rPr>
                                <w:b/>
                                <w:bCs/>
                                <w:spacing w:val="-7"/>
                                <w:sz w:val="24"/>
                                <w:szCs w:val="24"/>
                              </w:rPr>
                              <w:t xml:space="preserve"> </w:t>
                            </w:r>
                            <w:r w:rsidRPr="00AE4944">
                              <w:rPr>
                                <w:b/>
                                <w:bCs/>
                                <w:sz w:val="24"/>
                                <w:szCs w:val="24"/>
                              </w:rPr>
                              <w:t>women</w:t>
                            </w:r>
                            <w:r w:rsidRPr="00AE4944">
                              <w:rPr>
                                <w:b/>
                                <w:bCs/>
                                <w:spacing w:val="-3"/>
                                <w:sz w:val="24"/>
                                <w:szCs w:val="24"/>
                              </w:rPr>
                              <w:t xml:space="preserve"> </w:t>
                            </w:r>
                            <w:r w:rsidRPr="00AE4944">
                              <w:rPr>
                                <w:b/>
                                <w:bCs/>
                                <w:sz w:val="24"/>
                                <w:szCs w:val="24"/>
                              </w:rPr>
                              <w:t>and</w:t>
                            </w:r>
                            <w:r w:rsidRPr="00AE4944">
                              <w:rPr>
                                <w:b/>
                                <w:bCs/>
                                <w:spacing w:val="-2"/>
                                <w:sz w:val="24"/>
                                <w:szCs w:val="24"/>
                              </w:rPr>
                              <w:t xml:space="preserve"> </w:t>
                            </w:r>
                            <w:r w:rsidRPr="00AE4944">
                              <w:rPr>
                                <w:b/>
                                <w:bCs/>
                                <w:sz w:val="24"/>
                                <w:szCs w:val="24"/>
                              </w:rPr>
                              <w:t>we</w:t>
                            </w:r>
                            <w:r w:rsidRPr="00AE4944">
                              <w:rPr>
                                <w:b/>
                                <w:bCs/>
                                <w:spacing w:val="-3"/>
                                <w:sz w:val="24"/>
                                <w:szCs w:val="24"/>
                              </w:rPr>
                              <w:t xml:space="preserve"> </w:t>
                            </w:r>
                            <w:r w:rsidRPr="00AE4944">
                              <w:rPr>
                                <w:b/>
                                <w:bCs/>
                                <w:sz w:val="24"/>
                                <w:szCs w:val="24"/>
                              </w:rPr>
                              <w:t>have</w:t>
                            </w:r>
                            <w:r w:rsidRPr="00AE4944">
                              <w:rPr>
                                <w:b/>
                                <w:bCs/>
                                <w:spacing w:val="-5"/>
                                <w:sz w:val="24"/>
                                <w:szCs w:val="24"/>
                              </w:rPr>
                              <w:t xml:space="preserve"> </w:t>
                            </w:r>
                            <w:r w:rsidRPr="00AE4944">
                              <w:rPr>
                                <w:b/>
                                <w:bCs/>
                                <w:sz w:val="24"/>
                                <w:szCs w:val="24"/>
                              </w:rPr>
                              <w:t>structures,</w:t>
                            </w:r>
                            <w:r w:rsidRPr="00AE4944">
                              <w:rPr>
                                <w:b/>
                                <w:bCs/>
                                <w:spacing w:val="-5"/>
                                <w:sz w:val="24"/>
                                <w:szCs w:val="24"/>
                              </w:rPr>
                              <w:t xml:space="preserve"> </w:t>
                            </w:r>
                            <w:r w:rsidRPr="00AE4944">
                              <w:rPr>
                                <w:b/>
                                <w:bCs/>
                                <w:sz w:val="24"/>
                                <w:szCs w:val="24"/>
                              </w:rPr>
                              <w:t>strategies</w:t>
                            </w:r>
                            <w:r w:rsidRPr="00AE4944">
                              <w:rPr>
                                <w:b/>
                                <w:bCs/>
                                <w:spacing w:val="-2"/>
                                <w:sz w:val="24"/>
                                <w:szCs w:val="24"/>
                              </w:rPr>
                              <w:t xml:space="preserve"> </w:t>
                            </w:r>
                            <w:r w:rsidRPr="00AE4944">
                              <w:rPr>
                                <w:b/>
                                <w:bCs/>
                                <w:sz w:val="24"/>
                                <w:szCs w:val="24"/>
                              </w:rPr>
                              <w:t>and policies that explicitly promote gender equality.</w:t>
                            </w:r>
                          </w:p>
                          <w:p w14:paraId="6457E183" w14:textId="77777777" w:rsidR="003C61D3" w:rsidRDefault="003C61D3" w:rsidP="003C61D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0B350875" id="Rectangle: Rounded Corners 5" o:spid="_x0000_s1026" style="width:445.5pt;height:45.7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" fillcolor="#405d16" strokecolor="#405d16" strokeweight="1pt">
                <v:stroke joinstyle="miter"/>
                <v:textbox>
                  <w:txbxContent>
                    <w:p w14:paraId="52179C52" w14:textId="77777777" w:rsidR="003C61D3" w:rsidRPr="00AE4944" w:rsidRDefault="003C61D3" w:rsidP="00537B83">
                      <w:pPr>
                        <w:spacing w:line="276" w:lineRule="auto"/>
                        <w:ind w:right="147"/>
                        <w:rPr>
                          <w:b/>
                          <w:bCs/>
                          <w:sz w:val="24"/>
                          <w:szCs w:val="24"/>
                        </w:rPr>
                      </w:pPr>
                      <w:r w:rsidRPr="00AE4944">
                        <w:rPr>
                          <w:b/>
                          <w:bCs/>
                          <w:sz w:val="24"/>
                          <w:szCs w:val="24"/>
                        </w:rPr>
                        <w:t>We</w:t>
                      </w:r>
                      <w:r w:rsidRPr="00AE4944">
                        <w:rPr>
                          <w:b/>
                          <w:bCs/>
                          <w:spacing w:val="-3"/>
                          <w:sz w:val="24"/>
                          <w:szCs w:val="24"/>
                        </w:rPr>
                        <w:t xml:space="preserve"> </w:t>
                      </w:r>
                      <w:r w:rsidRPr="00AE4944">
                        <w:rPr>
                          <w:b/>
                          <w:bCs/>
                          <w:sz w:val="24"/>
                          <w:szCs w:val="24"/>
                        </w:rPr>
                        <w:t>are</w:t>
                      </w:r>
                      <w:r w:rsidRPr="00AE4944">
                        <w:rPr>
                          <w:b/>
                          <w:bCs/>
                          <w:spacing w:val="-3"/>
                          <w:sz w:val="24"/>
                          <w:szCs w:val="24"/>
                        </w:rPr>
                        <w:t xml:space="preserve"> </w:t>
                      </w:r>
                      <w:r w:rsidRPr="00AE4944">
                        <w:rPr>
                          <w:b/>
                          <w:bCs/>
                          <w:sz w:val="24"/>
                          <w:szCs w:val="24"/>
                        </w:rPr>
                        <w:t>committed</w:t>
                      </w:r>
                      <w:r w:rsidRPr="00AE4944">
                        <w:rPr>
                          <w:b/>
                          <w:bCs/>
                          <w:spacing w:val="-3"/>
                          <w:sz w:val="24"/>
                          <w:szCs w:val="24"/>
                        </w:rPr>
                        <w:t xml:space="preserve"> </w:t>
                      </w:r>
                      <w:r w:rsidRPr="00AE4944">
                        <w:rPr>
                          <w:b/>
                          <w:bCs/>
                          <w:sz w:val="24"/>
                          <w:szCs w:val="24"/>
                        </w:rPr>
                        <w:t>to</w:t>
                      </w:r>
                      <w:r w:rsidRPr="00AE4944">
                        <w:rPr>
                          <w:b/>
                          <w:bCs/>
                          <w:spacing w:val="-3"/>
                          <w:sz w:val="24"/>
                          <w:szCs w:val="24"/>
                        </w:rPr>
                        <w:t xml:space="preserve"> </w:t>
                      </w:r>
                      <w:r w:rsidRPr="00AE4944">
                        <w:rPr>
                          <w:b/>
                          <w:bCs/>
                          <w:sz w:val="24"/>
                          <w:szCs w:val="24"/>
                        </w:rPr>
                        <w:t>preventing</w:t>
                      </w:r>
                      <w:r w:rsidRPr="00AE4944">
                        <w:rPr>
                          <w:b/>
                          <w:bCs/>
                          <w:spacing w:val="-3"/>
                          <w:sz w:val="24"/>
                          <w:szCs w:val="24"/>
                        </w:rPr>
                        <w:t xml:space="preserve"> </w:t>
                      </w:r>
                      <w:r w:rsidRPr="00AE4944">
                        <w:rPr>
                          <w:b/>
                          <w:bCs/>
                          <w:sz w:val="24"/>
                          <w:szCs w:val="24"/>
                        </w:rPr>
                        <w:t>violence</w:t>
                      </w:r>
                      <w:r w:rsidRPr="00AE4944">
                        <w:rPr>
                          <w:b/>
                          <w:bCs/>
                          <w:spacing w:val="-5"/>
                          <w:sz w:val="24"/>
                          <w:szCs w:val="24"/>
                        </w:rPr>
                        <w:t xml:space="preserve"> </w:t>
                      </w:r>
                      <w:r w:rsidRPr="00AE4944">
                        <w:rPr>
                          <w:b/>
                          <w:bCs/>
                          <w:sz w:val="24"/>
                          <w:szCs w:val="24"/>
                        </w:rPr>
                        <w:t>against</w:t>
                      </w:r>
                      <w:r w:rsidRPr="00AE4944">
                        <w:rPr>
                          <w:b/>
                          <w:bCs/>
                          <w:spacing w:val="-7"/>
                          <w:sz w:val="24"/>
                          <w:szCs w:val="24"/>
                        </w:rPr>
                        <w:t xml:space="preserve"> </w:t>
                      </w:r>
                      <w:r w:rsidRPr="00AE4944">
                        <w:rPr>
                          <w:b/>
                          <w:bCs/>
                          <w:sz w:val="24"/>
                          <w:szCs w:val="24"/>
                        </w:rPr>
                        <w:t>women</w:t>
                      </w:r>
                      <w:r w:rsidRPr="00AE4944">
                        <w:rPr>
                          <w:b/>
                          <w:bCs/>
                          <w:spacing w:val="-3"/>
                          <w:sz w:val="24"/>
                          <w:szCs w:val="24"/>
                        </w:rPr>
                        <w:t xml:space="preserve"> </w:t>
                      </w:r>
                      <w:r w:rsidRPr="00AE4944">
                        <w:rPr>
                          <w:b/>
                          <w:bCs/>
                          <w:sz w:val="24"/>
                          <w:szCs w:val="24"/>
                        </w:rPr>
                        <w:t>and</w:t>
                      </w:r>
                      <w:r w:rsidRPr="00AE4944">
                        <w:rPr>
                          <w:b/>
                          <w:bCs/>
                          <w:spacing w:val="-2"/>
                          <w:sz w:val="24"/>
                          <w:szCs w:val="24"/>
                        </w:rPr>
                        <w:t xml:space="preserve"> </w:t>
                      </w:r>
                      <w:r w:rsidRPr="00AE4944">
                        <w:rPr>
                          <w:b/>
                          <w:bCs/>
                          <w:sz w:val="24"/>
                          <w:szCs w:val="24"/>
                        </w:rPr>
                        <w:t>we</w:t>
                      </w:r>
                      <w:r w:rsidRPr="00AE4944">
                        <w:rPr>
                          <w:b/>
                          <w:bCs/>
                          <w:spacing w:val="-3"/>
                          <w:sz w:val="24"/>
                          <w:szCs w:val="24"/>
                        </w:rPr>
                        <w:t xml:space="preserve"> </w:t>
                      </w:r>
                      <w:r w:rsidRPr="00AE4944">
                        <w:rPr>
                          <w:b/>
                          <w:bCs/>
                          <w:sz w:val="24"/>
                          <w:szCs w:val="24"/>
                        </w:rPr>
                        <w:t>have</w:t>
                      </w:r>
                      <w:r w:rsidRPr="00AE4944">
                        <w:rPr>
                          <w:b/>
                          <w:bCs/>
                          <w:spacing w:val="-5"/>
                          <w:sz w:val="24"/>
                          <w:szCs w:val="24"/>
                        </w:rPr>
                        <w:t xml:space="preserve"> </w:t>
                      </w:r>
                      <w:r w:rsidRPr="00AE4944">
                        <w:rPr>
                          <w:b/>
                          <w:bCs/>
                          <w:sz w:val="24"/>
                          <w:szCs w:val="24"/>
                        </w:rPr>
                        <w:t>structures,</w:t>
                      </w:r>
                      <w:r w:rsidRPr="00AE4944">
                        <w:rPr>
                          <w:b/>
                          <w:bCs/>
                          <w:spacing w:val="-5"/>
                          <w:sz w:val="24"/>
                          <w:szCs w:val="24"/>
                        </w:rPr>
                        <w:t xml:space="preserve"> </w:t>
                      </w:r>
                      <w:r w:rsidRPr="00AE4944">
                        <w:rPr>
                          <w:b/>
                          <w:bCs/>
                          <w:sz w:val="24"/>
                          <w:szCs w:val="24"/>
                        </w:rPr>
                        <w:t>strategies</w:t>
                      </w:r>
                      <w:r w:rsidRPr="00AE4944">
                        <w:rPr>
                          <w:b/>
                          <w:bCs/>
                          <w:spacing w:val="-2"/>
                          <w:sz w:val="24"/>
                          <w:szCs w:val="24"/>
                        </w:rPr>
                        <w:t xml:space="preserve"> </w:t>
                      </w:r>
                      <w:r w:rsidRPr="00AE4944">
                        <w:rPr>
                          <w:b/>
                          <w:bCs/>
                          <w:sz w:val="24"/>
                          <w:szCs w:val="24"/>
                        </w:rPr>
                        <w:t>and policies that explicitly promote gender equality.</w:t>
                      </w:r>
                    </w:p>
                    <w:p w14:paraId="6457E183" w14:textId="77777777" w:rsidR="003C61D3" w:rsidRDefault="003C61D3" w:rsidP="003C61D3">
                      <w:pPr>
                        <w:jc w:val="center"/>
                      </w:pPr>
                    </w:p>
                  </w:txbxContent>
                </v:textbox>
                <w10:anchorlock/>
              </v:roundrect>
            </w:pict>
          </mc:Fallback>
        </mc:AlternateContent>
      </w:r>
    </w:p>
    <w:p w14:paraId="16D50685" w14:textId="48B3A846" w:rsidR="00471FCC" w:rsidRPr="00251CA4" w:rsidRDefault="00471FCC" w:rsidP="0059030B">
      <w:pPr>
        <w:spacing w:line="276" w:lineRule="auto"/>
        <w:ind w:right="149"/>
        <w:rPr>
          <w:sz w:val="24"/>
          <w:lang w:val="en-AU"/>
        </w:rPr>
      </w:pPr>
      <w:bookmarkStart w:id="30" w:name="_Toc131672382"/>
      <w:r w:rsidRPr="00251CA4">
        <w:rPr>
          <w:sz w:val="24"/>
          <w:lang w:val="en-AU"/>
        </w:rPr>
        <w:t xml:space="preserve">Most agencies reported putting a renewed focus on visibility of senior leadership support, including ensuring </w:t>
      </w:r>
      <w:r w:rsidR="00310CC1" w:rsidRPr="00251CA4">
        <w:rPr>
          <w:sz w:val="24"/>
          <w:lang w:val="en-AU"/>
        </w:rPr>
        <w:t xml:space="preserve">senior leaders </w:t>
      </w:r>
      <w:r w:rsidRPr="00251CA4">
        <w:rPr>
          <w:sz w:val="24"/>
          <w:lang w:val="en-AU"/>
        </w:rPr>
        <w:t>promote</w:t>
      </w:r>
      <w:r w:rsidRPr="00251CA4">
        <w:rPr>
          <w:spacing w:val="-3"/>
          <w:sz w:val="24"/>
          <w:lang w:val="en-AU"/>
        </w:rPr>
        <w:t xml:space="preserve"> </w:t>
      </w:r>
      <w:r w:rsidRPr="00251CA4">
        <w:rPr>
          <w:sz w:val="24"/>
          <w:lang w:val="en-AU"/>
        </w:rPr>
        <w:t>and</w:t>
      </w:r>
      <w:r w:rsidRPr="00251CA4">
        <w:rPr>
          <w:spacing w:val="-2"/>
          <w:sz w:val="24"/>
          <w:lang w:val="en-AU"/>
        </w:rPr>
        <w:t xml:space="preserve"> </w:t>
      </w:r>
      <w:r w:rsidRPr="00251CA4">
        <w:rPr>
          <w:sz w:val="24"/>
          <w:lang w:val="en-AU"/>
        </w:rPr>
        <w:t>attend</w:t>
      </w:r>
      <w:r w:rsidRPr="00251CA4">
        <w:rPr>
          <w:spacing w:val="-3"/>
          <w:sz w:val="24"/>
          <w:lang w:val="en-AU"/>
        </w:rPr>
        <w:t xml:space="preserve"> </w:t>
      </w:r>
      <w:r w:rsidRPr="00251CA4">
        <w:rPr>
          <w:sz w:val="24"/>
          <w:lang w:val="en-AU"/>
        </w:rPr>
        <w:t>events</w:t>
      </w:r>
      <w:r w:rsidRPr="00251CA4">
        <w:rPr>
          <w:spacing w:val="-2"/>
          <w:sz w:val="24"/>
          <w:lang w:val="en-AU"/>
        </w:rPr>
        <w:t xml:space="preserve"> </w:t>
      </w:r>
      <w:r w:rsidRPr="00251CA4">
        <w:rPr>
          <w:sz w:val="24"/>
          <w:lang w:val="en-AU"/>
        </w:rPr>
        <w:t>that</w:t>
      </w:r>
      <w:r w:rsidRPr="00251CA4">
        <w:rPr>
          <w:spacing w:val="-3"/>
          <w:sz w:val="24"/>
          <w:lang w:val="en-AU"/>
        </w:rPr>
        <w:t xml:space="preserve"> </w:t>
      </w:r>
      <w:r w:rsidRPr="00251CA4">
        <w:rPr>
          <w:sz w:val="24"/>
          <w:lang w:val="en-AU"/>
        </w:rPr>
        <w:t>support</w:t>
      </w:r>
      <w:r w:rsidRPr="00251CA4">
        <w:rPr>
          <w:spacing w:val="-3"/>
          <w:sz w:val="24"/>
          <w:lang w:val="en-AU"/>
        </w:rPr>
        <w:t xml:space="preserve"> </w:t>
      </w:r>
      <w:r w:rsidRPr="00251CA4">
        <w:rPr>
          <w:sz w:val="24"/>
          <w:lang w:val="en-AU"/>
        </w:rPr>
        <w:t>gender</w:t>
      </w:r>
      <w:r w:rsidRPr="00251CA4">
        <w:rPr>
          <w:spacing w:val="-2"/>
          <w:sz w:val="24"/>
          <w:lang w:val="en-AU"/>
        </w:rPr>
        <w:t xml:space="preserve"> </w:t>
      </w:r>
      <w:r w:rsidRPr="00251CA4">
        <w:rPr>
          <w:sz w:val="24"/>
          <w:lang w:val="en-AU"/>
        </w:rPr>
        <w:t xml:space="preserve">equality and the prevention of violence against women, and assigning executive sponsors to key initiatives. </w:t>
      </w:r>
    </w:p>
    <w:p w14:paraId="0567EB38" w14:textId="2F4B73A7" w:rsidR="00471FCC" w:rsidRPr="00251CA4" w:rsidRDefault="00471FCC" w:rsidP="00471FCC">
      <w:pPr>
        <w:spacing w:before="204" w:line="276" w:lineRule="auto"/>
        <w:ind w:right="149"/>
        <w:rPr>
          <w:sz w:val="24"/>
          <w:lang w:val="en-AU"/>
        </w:rPr>
      </w:pPr>
      <w:r w:rsidRPr="00251CA4">
        <w:rPr>
          <w:sz w:val="24"/>
          <w:lang w:val="en-AU"/>
        </w:rPr>
        <w:t xml:space="preserve">They also reported widespread reviews of relevant policies and procedures, to ensure gender equality is incorporated in their design. </w:t>
      </w:r>
    </w:p>
    <w:p w14:paraId="7EB78115" w14:textId="24C259C1" w:rsidR="00471FCC" w:rsidRPr="00251CA4" w:rsidRDefault="00471FCC" w:rsidP="00471FCC">
      <w:pPr>
        <w:spacing w:before="204" w:line="276" w:lineRule="auto"/>
        <w:ind w:right="149"/>
        <w:rPr>
          <w:sz w:val="24"/>
          <w:lang w:val="en-AU"/>
        </w:rPr>
      </w:pPr>
      <w:r w:rsidRPr="00251CA4">
        <w:rPr>
          <w:sz w:val="24"/>
          <w:lang w:val="en-AU"/>
        </w:rPr>
        <w:t>Importantly</w:t>
      </w:r>
      <w:r w:rsidR="00683C15">
        <w:rPr>
          <w:sz w:val="24"/>
          <w:lang w:val="en-AU"/>
        </w:rPr>
        <w:t>,</w:t>
      </w:r>
      <w:r w:rsidRPr="00251CA4">
        <w:rPr>
          <w:sz w:val="24"/>
          <w:lang w:val="en-AU"/>
        </w:rPr>
        <w:t xml:space="preserve"> in a very visible display of commitment, a short video featuring messages from </w:t>
      </w:r>
      <w:r w:rsidR="00310CC1" w:rsidRPr="00251CA4">
        <w:rPr>
          <w:sz w:val="24"/>
          <w:lang w:val="en-AU"/>
        </w:rPr>
        <w:t>each H</w:t>
      </w:r>
      <w:r w:rsidRPr="00251CA4">
        <w:rPr>
          <w:sz w:val="24"/>
          <w:lang w:val="en-AU"/>
        </w:rPr>
        <w:t>ead of Agency was released for the International Day for the Elimination of Violence Against Women with</w:t>
      </w:r>
      <w:r w:rsidRPr="00251CA4">
        <w:rPr>
          <w:spacing w:val="-4"/>
          <w:sz w:val="24"/>
          <w:lang w:val="en-AU"/>
        </w:rPr>
        <w:t xml:space="preserve"> </w:t>
      </w:r>
      <w:r w:rsidRPr="00251CA4">
        <w:rPr>
          <w:sz w:val="24"/>
          <w:lang w:val="en-AU"/>
        </w:rPr>
        <w:t>information</w:t>
      </w:r>
      <w:r w:rsidRPr="00251CA4">
        <w:rPr>
          <w:spacing w:val="-3"/>
          <w:sz w:val="24"/>
          <w:lang w:val="en-AU"/>
        </w:rPr>
        <w:t xml:space="preserve"> </w:t>
      </w:r>
      <w:r w:rsidRPr="00251CA4">
        <w:rPr>
          <w:sz w:val="24"/>
          <w:lang w:val="en-AU"/>
        </w:rPr>
        <w:t>about</w:t>
      </w:r>
      <w:r w:rsidRPr="00251CA4">
        <w:rPr>
          <w:spacing w:val="-5"/>
          <w:sz w:val="24"/>
          <w:lang w:val="en-AU"/>
        </w:rPr>
        <w:t xml:space="preserve"> </w:t>
      </w:r>
      <w:r w:rsidRPr="00251CA4">
        <w:rPr>
          <w:sz w:val="24"/>
          <w:lang w:val="en-AU"/>
        </w:rPr>
        <w:t>the</w:t>
      </w:r>
      <w:r w:rsidRPr="00251CA4">
        <w:rPr>
          <w:spacing w:val="-3"/>
          <w:sz w:val="24"/>
          <w:lang w:val="en-AU"/>
        </w:rPr>
        <w:t xml:space="preserve"> </w:t>
      </w:r>
      <w:r w:rsidRPr="00251CA4">
        <w:rPr>
          <w:sz w:val="24"/>
          <w:lang w:val="en-AU"/>
        </w:rPr>
        <w:t>drivers</w:t>
      </w:r>
      <w:r w:rsidRPr="00251CA4">
        <w:rPr>
          <w:spacing w:val="-2"/>
          <w:sz w:val="24"/>
          <w:lang w:val="en-AU"/>
        </w:rPr>
        <w:t xml:space="preserve"> </w:t>
      </w:r>
      <w:r w:rsidRPr="00251CA4">
        <w:rPr>
          <w:sz w:val="24"/>
          <w:lang w:val="en-AU"/>
        </w:rPr>
        <w:t>of</w:t>
      </w:r>
      <w:r w:rsidRPr="00251CA4">
        <w:rPr>
          <w:spacing w:val="-3"/>
          <w:sz w:val="24"/>
          <w:lang w:val="en-AU"/>
        </w:rPr>
        <w:t xml:space="preserve"> </w:t>
      </w:r>
      <w:r w:rsidRPr="00251CA4">
        <w:rPr>
          <w:sz w:val="24"/>
          <w:lang w:val="en-AU"/>
        </w:rPr>
        <w:t>violence</w:t>
      </w:r>
      <w:r w:rsidRPr="00251CA4">
        <w:rPr>
          <w:spacing w:val="-3"/>
          <w:sz w:val="24"/>
          <w:lang w:val="en-AU"/>
        </w:rPr>
        <w:t xml:space="preserve"> </w:t>
      </w:r>
      <w:r w:rsidRPr="00251CA4">
        <w:rPr>
          <w:sz w:val="24"/>
          <w:lang w:val="en-AU"/>
        </w:rPr>
        <w:t>against</w:t>
      </w:r>
      <w:r w:rsidRPr="00251CA4">
        <w:rPr>
          <w:spacing w:val="-3"/>
          <w:sz w:val="24"/>
          <w:lang w:val="en-AU"/>
        </w:rPr>
        <w:t xml:space="preserve"> </w:t>
      </w:r>
      <w:r w:rsidRPr="00251CA4">
        <w:rPr>
          <w:sz w:val="24"/>
          <w:lang w:val="en-AU"/>
        </w:rPr>
        <w:t>women</w:t>
      </w:r>
      <w:r w:rsidRPr="00251CA4">
        <w:rPr>
          <w:spacing w:val="-3"/>
          <w:sz w:val="24"/>
          <w:lang w:val="en-AU"/>
        </w:rPr>
        <w:t xml:space="preserve"> </w:t>
      </w:r>
      <w:r w:rsidRPr="00251CA4">
        <w:rPr>
          <w:sz w:val="24"/>
          <w:lang w:val="en-AU"/>
        </w:rPr>
        <w:t>and how we can all change the story.</w:t>
      </w:r>
    </w:p>
    <w:p w14:paraId="3DEFD168" w14:textId="35A3CD50" w:rsidR="00780144" w:rsidRPr="00251CA4" w:rsidRDefault="00E907DD" w:rsidP="00471FCC">
      <w:pPr>
        <w:spacing w:before="204" w:line="276" w:lineRule="auto"/>
        <w:ind w:right="149"/>
        <w:rPr>
          <w:sz w:val="24"/>
          <w:lang w:val="en-AU"/>
        </w:rPr>
      </w:pPr>
      <w:r w:rsidRPr="00251CA4">
        <w:rPr>
          <w:sz w:val="24"/>
          <w:lang w:val="en-AU"/>
        </w:rPr>
        <w:t xml:space="preserve">We have </w:t>
      </w:r>
      <w:r w:rsidR="007C43BE" w:rsidRPr="00251CA4">
        <w:rPr>
          <w:sz w:val="24"/>
          <w:lang w:val="en-AU"/>
        </w:rPr>
        <w:t xml:space="preserve">continued to deliver </w:t>
      </w:r>
      <w:r w:rsidRPr="00251CA4">
        <w:rPr>
          <w:sz w:val="24"/>
          <w:lang w:val="en-AU"/>
        </w:rPr>
        <w:t>the Women Supporting Women in Leadership Program</w:t>
      </w:r>
      <w:r w:rsidR="005A4942" w:rsidRPr="00251CA4">
        <w:rPr>
          <w:sz w:val="24"/>
          <w:lang w:val="en-AU"/>
        </w:rPr>
        <w:t xml:space="preserve"> with the Steering Group and Working Group </w:t>
      </w:r>
      <w:r w:rsidR="007C43BE" w:rsidRPr="00251CA4">
        <w:rPr>
          <w:sz w:val="24"/>
          <w:lang w:val="en-AU"/>
        </w:rPr>
        <w:t xml:space="preserve">working together </w:t>
      </w:r>
      <w:r w:rsidR="005A4942" w:rsidRPr="00251CA4">
        <w:rPr>
          <w:sz w:val="24"/>
          <w:lang w:val="en-AU"/>
        </w:rPr>
        <w:t>to provide professional development and network</w:t>
      </w:r>
      <w:r w:rsidR="009149FC" w:rsidRPr="00251CA4">
        <w:rPr>
          <w:sz w:val="24"/>
          <w:lang w:val="en-AU"/>
        </w:rPr>
        <w:t>ing</w:t>
      </w:r>
      <w:r w:rsidR="005A4942" w:rsidRPr="00251CA4">
        <w:rPr>
          <w:sz w:val="24"/>
          <w:lang w:val="en-AU"/>
        </w:rPr>
        <w:t xml:space="preserve"> opportunities for women across the </w:t>
      </w:r>
      <w:r w:rsidR="009149FC" w:rsidRPr="00251CA4">
        <w:rPr>
          <w:sz w:val="24"/>
          <w:lang w:val="en-AU"/>
        </w:rPr>
        <w:t>TSS</w:t>
      </w:r>
      <w:r w:rsidR="005A4942" w:rsidRPr="00251CA4">
        <w:rPr>
          <w:sz w:val="24"/>
          <w:lang w:val="en-AU"/>
        </w:rPr>
        <w:t xml:space="preserve">. The </w:t>
      </w:r>
      <w:r w:rsidR="00E71C91" w:rsidRPr="00251CA4">
        <w:rPr>
          <w:sz w:val="24"/>
          <w:lang w:val="en-AU"/>
        </w:rPr>
        <w:t>2021 forum featured Australian of the Year – Grace Tame</w:t>
      </w:r>
      <w:r w:rsidR="00190B9C" w:rsidRPr="00251CA4">
        <w:rPr>
          <w:sz w:val="24"/>
          <w:lang w:val="en-AU"/>
        </w:rPr>
        <w:t>. The forum</w:t>
      </w:r>
      <w:r w:rsidR="00BA28B7" w:rsidRPr="00251CA4">
        <w:rPr>
          <w:sz w:val="24"/>
          <w:lang w:val="en-AU"/>
        </w:rPr>
        <w:t xml:space="preserve"> was a success with </w:t>
      </w:r>
      <w:r w:rsidR="004A6CFF" w:rsidRPr="00251CA4">
        <w:rPr>
          <w:sz w:val="24"/>
          <w:lang w:val="en-AU"/>
        </w:rPr>
        <w:t xml:space="preserve">high </w:t>
      </w:r>
      <w:r w:rsidR="00A93DD1" w:rsidRPr="00251CA4">
        <w:rPr>
          <w:sz w:val="24"/>
          <w:lang w:val="en-AU"/>
        </w:rPr>
        <w:t xml:space="preserve">attendance and active </w:t>
      </w:r>
      <w:r w:rsidR="004A6CFF" w:rsidRPr="00251CA4">
        <w:rPr>
          <w:sz w:val="24"/>
          <w:lang w:val="en-AU"/>
        </w:rPr>
        <w:t>participation</w:t>
      </w:r>
      <w:r w:rsidR="00561FAD" w:rsidRPr="00251CA4">
        <w:rPr>
          <w:sz w:val="24"/>
          <w:lang w:val="en-AU"/>
        </w:rPr>
        <w:t xml:space="preserve"> </w:t>
      </w:r>
      <w:r w:rsidR="00A93DD1" w:rsidRPr="00251CA4">
        <w:rPr>
          <w:sz w:val="24"/>
          <w:lang w:val="en-AU"/>
        </w:rPr>
        <w:t>from delegates.</w:t>
      </w:r>
    </w:p>
    <w:p w14:paraId="65079CD4" w14:textId="77777777" w:rsidR="00310CC1" w:rsidRPr="00251CA4" w:rsidRDefault="00310CC1">
      <w:pPr>
        <w:widowControl/>
        <w:autoSpaceDE/>
        <w:autoSpaceDN/>
        <w:spacing w:after="160" w:line="259" w:lineRule="auto"/>
        <w:rPr>
          <w:sz w:val="24"/>
          <w:lang w:val="en-AU"/>
        </w:rPr>
      </w:pPr>
      <w:r w:rsidRPr="00251CA4">
        <w:rPr>
          <w:sz w:val="24"/>
          <w:lang w:val="en-AU"/>
        </w:rPr>
        <w:br w:type="page"/>
      </w:r>
    </w:p>
    <w:p w14:paraId="60DFF63E" w14:textId="6808372C" w:rsidR="00471FCC" w:rsidRPr="00251CA4" w:rsidRDefault="00471FCC" w:rsidP="00471FCC">
      <w:pPr>
        <w:spacing w:before="204" w:line="276" w:lineRule="auto"/>
        <w:ind w:right="149"/>
        <w:rPr>
          <w:sz w:val="24"/>
          <w:lang w:val="en-AU"/>
        </w:rPr>
      </w:pPr>
      <w:r w:rsidRPr="00251CA4">
        <w:rPr>
          <w:sz w:val="24"/>
          <w:lang w:val="en-AU"/>
        </w:rPr>
        <w:lastRenderedPageBreak/>
        <w:t xml:space="preserve">Other specific examples of action against </w:t>
      </w:r>
      <w:r w:rsidR="007D42CB" w:rsidRPr="00CC1FD5">
        <w:rPr>
          <w:sz w:val="24"/>
          <w:szCs w:val="24"/>
          <w:lang w:val="en-AU"/>
        </w:rPr>
        <w:t>Standard</w:t>
      </w:r>
      <w:r w:rsidRPr="00251CA4">
        <w:rPr>
          <w:sz w:val="24"/>
          <w:lang w:val="en-AU"/>
        </w:rPr>
        <w:t xml:space="preserve"> 1 included the following work. </w:t>
      </w:r>
    </w:p>
    <w:p w14:paraId="0AF68CDB" w14:textId="01E1C89E" w:rsidR="00471FCC" w:rsidRPr="00251CA4" w:rsidRDefault="00616F6F" w:rsidP="00195FEE">
      <w:pPr>
        <w:numPr>
          <w:ilvl w:val="0"/>
          <w:numId w:val="2"/>
        </w:numPr>
        <w:spacing w:before="204" w:line="276" w:lineRule="auto"/>
        <w:ind w:right="149"/>
        <w:rPr>
          <w:sz w:val="24"/>
          <w:lang w:val="en-AU"/>
        </w:rPr>
      </w:pPr>
      <w:r w:rsidRPr="00251CA4">
        <w:rPr>
          <w:sz w:val="24"/>
          <w:lang w:val="en-AU"/>
        </w:rPr>
        <w:t>T</w:t>
      </w:r>
      <w:r w:rsidR="00471FCC" w:rsidRPr="00251CA4">
        <w:rPr>
          <w:sz w:val="24"/>
          <w:lang w:val="en-AU"/>
        </w:rPr>
        <w:t>he Department of Education launched the new</w:t>
      </w:r>
      <w:r w:rsidR="00471FCC" w:rsidRPr="00251CA4">
        <w:rPr>
          <w:spacing w:val="-1"/>
          <w:sz w:val="24"/>
          <w:lang w:val="en-AU"/>
        </w:rPr>
        <w:t xml:space="preserve"> </w:t>
      </w:r>
      <w:r w:rsidR="00471FCC" w:rsidRPr="00251CA4">
        <w:rPr>
          <w:sz w:val="24"/>
          <w:lang w:val="en-AU"/>
        </w:rPr>
        <w:t>‘Disrespect</w:t>
      </w:r>
      <w:r w:rsidR="00471FCC" w:rsidRPr="00251CA4">
        <w:rPr>
          <w:spacing w:val="-1"/>
          <w:sz w:val="24"/>
          <w:lang w:val="en-AU"/>
        </w:rPr>
        <w:t xml:space="preserve"> </w:t>
      </w:r>
      <w:r w:rsidR="00471FCC" w:rsidRPr="00251CA4">
        <w:rPr>
          <w:sz w:val="24"/>
          <w:lang w:val="en-AU"/>
        </w:rPr>
        <w:t>in</w:t>
      </w:r>
      <w:r w:rsidR="00471FCC" w:rsidRPr="00251CA4">
        <w:rPr>
          <w:spacing w:val="-4"/>
          <w:sz w:val="24"/>
          <w:lang w:val="en-AU"/>
        </w:rPr>
        <w:t xml:space="preserve"> </w:t>
      </w:r>
      <w:r w:rsidR="00471FCC" w:rsidRPr="00251CA4">
        <w:rPr>
          <w:sz w:val="24"/>
          <w:lang w:val="en-AU"/>
        </w:rPr>
        <w:t>schools</w:t>
      </w:r>
      <w:r w:rsidR="00471FCC" w:rsidRPr="00251CA4">
        <w:rPr>
          <w:spacing w:val="-1"/>
          <w:sz w:val="24"/>
          <w:lang w:val="en-AU"/>
        </w:rPr>
        <w:t xml:space="preserve"> </w:t>
      </w:r>
      <w:r w:rsidR="00471FCC" w:rsidRPr="00251CA4">
        <w:rPr>
          <w:sz w:val="24"/>
          <w:lang w:val="en-AU"/>
        </w:rPr>
        <w:t>is</w:t>
      </w:r>
      <w:r w:rsidR="00471FCC" w:rsidRPr="00251CA4">
        <w:rPr>
          <w:spacing w:val="-2"/>
          <w:sz w:val="24"/>
          <w:lang w:val="en-AU"/>
        </w:rPr>
        <w:t xml:space="preserve"> </w:t>
      </w:r>
      <w:r w:rsidR="00471FCC" w:rsidRPr="00251CA4">
        <w:rPr>
          <w:sz w:val="24"/>
          <w:lang w:val="en-AU"/>
        </w:rPr>
        <w:t>crossing</w:t>
      </w:r>
      <w:r w:rsidR="00471FCC" w:rsidRPr="00251CA4">
        <w:rPr>
          <w:spacing w:val="-3"/>
          <w:sz w:val="24"/>
          <w:lang w:val="en-AU"/>
        </w:rPr>
        <w:t xml:space="preserve"> </w:t>
      </w:r>
      <w:r w:rsidR="00471FCC" w:rsidRPr="00251CA4">
        <w:rPr>
          <w:sz w:val="24"/>
          <w:lang w:val="en-AU"/>
        </w:rPr>
        <w:t>the</w:t>
      </w:r>
      <w:r w:rsidR="00471FCC" w:rsidRPr="00251CA4">
        <w:rPr>
          <w:spacing w:val="-1"/>
          <w:sz w:val="24"/>
          <w:lang w:val="en-AU"/>
        </w:rPr>
        <w:t xml:space="preserve"> </w:t>
      </w:r>
      <w:r w:rsidR="00471FCC" w:rsidRPr="00251CA4">
        <w:rPr>
          <w:sz w:val="24"/>
          <w:lang w:val="en-AU"/>
        </w:rPr>
        <w:t>line’</w:t>
      </w:r>
      <w:r w:rsidR="00471FCC" w:rsidRPr="00251CA4">
        <w:rPr>
          <w:spacing w:val="-1"/>
          <w:sz w:val="24"/>
          <w:lang w:val="en-AU"/>
        </w:rPr>
        <w:t xml:space="preserve"> </w:t>
      </w:r>
      <w:r w:rsidR="00471FCC" w:rsidRPr="00251CA4">
        <w:rPr>
          <w:sz w:val="24"/>
          <w:lang w:val="en-AU"/>
        </w:rPr>
        <w:t>campaign</w:t>
      </w:r>
      <w:r w:rsidR="00471FCC" w:rsidRPr="00251CA4">
        <w:rPr>
          <w:spacing w:val="-2"/>
          <w:sz w:val="24"/>
          <w:lang w:val="en-AU"/>
        </w:rPr>
        <w:t>.</w:t>
      </w:r>
    </w:p>
    <w:p w14:paraId="2F86695A" w14:textId="05D198A8" w:rsidR="00471FCC" w:rsidRPr="00251CA4" w:rsidRDefault="00616F6F" w:rsidP="00195FEE">
      <w:pPr>
        <w:numPr>
          <w:ilvl w:val="0"/>
          <w:numId w:val="2"/>
        </w:numPr>
        <w:spacing w:before="204" w:line="276" w:lineRule="auto"/>
        <w:ind w:right="149"/>
        <w:rPr>
          <w:sz w:val="24"/>
          <w:lang w:val="en-AU"/>
        </w:rPr>
      </w:pPr>
      <w:r w:rsidRPr="00251CA4">
        <w:rPr>
          <w:sz w:val="24"/>
          <w:lang w:val="en-AU"/>
        </w:rPr>
        <w:t>T</w:t>
      </w:r>
      <w:r w:rsidR="00471FCC" w:rsidRPr="00251CA4">
        <w:rPr>
          <w:sz w:val="24"/>
          <w:lang w:val="en-AU"/>
        </w:rPr>
        <w:t xml:space="preserve">he Department of Justice has a Gender, Respect and Fairness </w:t>
      </w:r>
      <w:r w:rsidR="001E46F0" w:rsidRPr="00251CA4">
        <w:rPr>
          <w:sz w:val="24"/>
          <w:lang w:val="en-AU"/>
        </w:rPr>
        <w:t>R</w:t>
      </w:r>
      <w:r w:rsidR="00471FCC" w:rsidRPr="00251CA4">
        <w:rPr>
          <w:sz w:val="24"/>
          <w:lang w:val="en-AU"/>
        </w:rPr>
        <w:t xml:space="preserve">eference </w:t>
      </w:r>
      <w:r w:rsidR="001E46F0" w:rsidRPr="00251CA4">
        <w:rPr>
          <w:sz w:val="24"/>
          <w:lang w:val="en-AU"/>
        </w:rPr>
        <w:t>G</w:t>
      </w:r>
      <w:r w:rsidR="00471FCC" w:rsidRPr="00251CA4">
        <w:rPr>
          <w:sz w:val="24"/>
          <w:lang w:val="en-AU"/>
        </w:rPr>
        <w:t>roup</w:t>
      </w:r>
      <w:r w:rsidR="001E46F0" w:rsidRPr="00251CA4">
        <w:rPr>
          <w:sz w:val="24"/>
          <w:lang w:val="en-AU"/>
        </w:rPr>
        <w:t>,</w:t>
      </w:r>
      <w:r w:rsidR="00471FCC" w:rsidRPr="00251CA4">
        <w:rPr>
          <w:sz w:val="24"/>
          <w:lang w:val="en-AU"/>
        </w:rPr>
        <w:t xml:space="preserve"> </w:t>
      </w:r>
      <w:r w:rsidR="00310CC1" w:rsidRPr="00251CA4">
        <w:rPr>
          <w:sz w:val="24"/>
          <w:lang w:val="en-AU"/>
        </w:rPr>
        <w:t xml:space="preserve">comprising of </w:t>
      </w:r>
      <w:r w:rsidR="00471FCC" w:rsidRPr="00251CA4">
        <w:rPr>
          <w:sz w:val="24"/>
          <w:lang w:val="en-AU"/>
        </w:rPr>
        <w:t xml:space="preserve">16 members </w:t>
      </w:r>
      <w:r w:rsidR="00310CC1" w:rsidRPr="00251CA4">
        <w:rPr>
          <w:sz w:val="24"/>
          <w:lang w:val="en-AU"/>
        </w:rPr>
        <w:t>who</w:t>
      </w:r>
      <w:r w:rsidR="00471FCC" w:rsidRPr="00251CA4">
        <w:rPr>
          <w:sz w:val="24"/>
          <w:lang w:val="en-AU"/>
        </w:rPr>
        <w:t xml:space="preserve"> co-design workplace improvements and project insights</w:t>
      </w:r>
      <w:r w:rsidR="00310CC1" w:rsidRPr="00251CA4">
        <w:rPr>
          <w:sz w:val="24"/>
          <w:lang w:val="en-AU"/>
        </w:rPr>
        <w:t>,</w:t>
      </w:r>
      <w:r w:rsidR="00471FCC" w:rsidRPr="00251CA4">
        <w:rPr>
          <w:sz w:val="24"/>
          <w:lang w:val="en-AU"/>
        </w:rPr>
        <w:t xml:space="preserve"> informed by a diverse range of views and opinions from a broad cross-section of community and employees.</w:t>
      </w:r>
    </w:p>
    <w:p w14:paraId="52847996" w14:textId="15E34E0D" w:rsidR="00471FCC" w:rsidRPr="00251CA4" w:rsidRDefault="00616F6F" w:rsidP="00195FEE">
      <w:pPr>
        <w:numPr>
          <w:ilvl w:val="0"/>
          <w:numId w:val="2"/>
        </w:numPr>
        <w:spacing w:before="204" w:line="276" w:lineRule="auto"/>
        <w:ind w:right="149"/>
        <w:rPr>
          <w:sz w:val="24"/>
          <w:lang w:val="en-AU"/>
        </w:rPr>
      </w:pPr>
      <w:r w:rsidRPr="00251CA4">
        <w:rPr>
          <w:sz w:val="24"/>
          <w:lang w:val="en-AU"/>
        </w:rPr>
        <w:t>T</w:t>
      </w:r>
      <w:r w:rsidR="00471FCC" w:rsidRPr="00251CA4">
        <w:rPr>
          <w:sz w:val="24"/>
          <w:lang w:val="en-AU"/>
        </w:rPr>
        <w:t>he Department of Natural Resources and Environment</w:t>
      </w:r>
      <w:r w:rsidR="00310CC1" w:rsidRPr="00251CA4">
        <w:rPr>
          <w:sz w:val="24"/>
          <w:lang w:val="en-AU"/>
        </w:rPr>
        <w:t xml:space="preserve"> Tasmania</w:t>
      </w:r>
      <w:r w:rsidR="00471FCC" w:rsidRPr="00251CA4">
        <w:rPr>
          <w:sz w:val="24"/>
          <w:lang w:val="en-AU"/>
        </w:rPr>
        <w:t xml:space="preserve"> promoted International Women’s Day (IWD) in the Secretary’s Update, </w:t>
      </w:r>
      <w:r w:rsidR="009632D4" w:rsidRPr="00251CA4">
        <w:rPr>
          <w:sz w:val="24"/>
          <w:lang w:val="en-AU"/>
        </w:rPr>
        <w:t xml:space="preserve">sharing </w:t>
      </w:r>
      <w:r w:rsidR="002264CA" w:rsidRPr="00251CA4">
        <w:rPr>
          <w:sz w:val="24"/>
          <w:lang w:val="en-AU"/>
        </w:rPr>
        <w:t xml:space="preserve">interviews </w:t>
      </w:r>
      <w:r w:rsidR="00015A33" w:rsidRPr="00251CA4">
        <w:rPr>
          <w:sz w:val="24"/>
          <w:lang w:val="en-AU"/>
        </w:rPr>
        <w:t>with</w:t>
      </w:r>
      <w:r w:rsidR="00471FCC" w:rsidRPr="00251CA4">
        <w:rPr>
          <w:sz w:val="24"/>
          <w:lang w:val="en-AU"/>
        </w:rPr>
        <w:t xml:space="preserve"> 11 women and 1 m</w:t>
      </w:r>
      <w:r w:rsidR="002264CA" w:rsidRPr="00251CA4">
        <w:rPr>
          <w:sz w:val="24"/>
          <w:lang w:val="en-AU"/>
        </w:rPr>
        <w:t>an</w:t>
      </w:r>
      <w:r w:rsidR="00504C72" w:rsidRPr="00251CA4">
        <w:rPr>
          <w:sz w:val="24"/>
          <w:lang w:val="en-AU"/>
        </w:rPr>
        <w:t xml:space="preserve"> about what IWD means to them </w:t>
      </w:r>
      <w:r w:rsidR="00471FCC" w:rsidRPr="00251CA4">
        <w:rPr>
          <w:sz w:val="24"/>
          <w:lang w:val="en-AU"/>
        </w:rPr>
        <w:t>on the</w:t>
      </w:r>
      <w:r w:rsidR="00310CC1" w:rsidRPr="00251CA4">
        <w:rPr>
          <w:sz w:val="24"/>
          <w:lang w:val="en-AU"/>
        </w:rPr>
        <w:t xml:space="preserve"> Agency’s</w:t>
      </w:r>
      <w:r w:rsidR="00471FCC" w:rsidRPr="00251CA4">
        <w:rPr>
          <w:sz w:val="24"/>
          <w:lang w:val="en-AU"/>
        </w:rPr>
        <w:t xml:space="preserve"> Intranet.</w:t>
      </w:r>
    </w:p>
    <w:p w14:paraId="3F394BCE" w14:textId="2F0B141B" w:rsidR="00471FCC" w:rsidRPr="00251CA4" w:rsidRDefault="00616F6F" w:rsidP="00195FEE">
      <w:pPr>
        <w:numPr>
          <w:ilvl w:val="0"/>
          <w:numId w:val="2"/>
        </w:numPr>
        <w:spacing w:before="204" w:line="276" w:lineRule="auto"/>
        <w:ind w:right="149"/>
        <w:rPr>
          <w:sz w:val="24"/>
          <w:lang w:val="en-AU"/>
        </w:rPr>
      </w:pPr>
      <w:r w:rsidRPr="00251CA4">
        <w:rPr>
          <w:sz w:val="24"/>
          <w:lang w:val="en-AU"/>
        </w:rPr>
        <w:t>A</w:t>
      </w:r>
      <w:r w:rsidR="00471FCC" w:rsidRPr="00251CA4">
        <w:rPr>
          <w:sz w:val="24"/>
          <w:lang w:val="en-AU"/>
        </w:rPr>
        <w:t xml:space="preserve"> female mentor (FEMTOR) initiative commenced in the Department of Police, Fire and Emergency Management, </w:t>
      </w:r>
      <w:r w:rsidR="00D97F45" w:rsidRPr="00251CA4">
        <w:rPr>
          <w:sz w:val="24"/>
          <w:lang w:val="en-AU"/>
        </w:rPr>
        <w:t>where</w:t>
      </w:r>
      <w:r w:rsidR="00471FCC" w:rsidRPr="00251CA4">
        <w:rPr>
          <w:sz w:val="24"/>
          <w:lang w:val="en-AU"/>
        </w:rPr>
        <w:t xml:space="preserve"> women mentors across the Agency provide confidential and informal guidance to help guide aspiring women through the core elements of their career, </w:t>
      </w:r>
      <w:proofErr w:type="gramStart"/>
      <w:r w:rsidR="00471FCC" w:rsidRPr="00251CA4">
        <w:rPr>
          <w:sz w:val="24"/>
          <w:lang w:val="en-AU"/>
        </w:rPr>
        <w:t>leadership</w:t>
      </w:r>
      <w:proofErr w:type="gramEnd"/>
      <w:r w:rsidR="00471FCC" w:rsidRPr="00251CA4">
        <w:rPr>
          <w:sz w:val="24"/>
          <w:lang w:val="en-AU"/>
        </w:rPr>
        <w:t xml:space="preserve"> and life success.</w:t>
      </w:r>
    </w:p>
    <w:p w14:paraId="141DEF49" w14:textId="27F68F9F" w:rsidR="00471FCC" w:rsidRPr="00251CA4" w:rsidRDefault="007D3352" w:rsidP="00195FEE">
      <w:pPr>
        <w:numPr>
          <w:ilvl w:val="0"/>
          <w:numId w:val="2"/>
        </w:numPr>
        <w:spacing w:before="204" w:line="276" w:lineRule="auto"/>
        <w:ind w:right="149"/>
        <w:rPr>
          <w:sz w:val="24"/>
          <w:lang w:val="en-AU"/>
        </w:rPr>
      </w:pPr>
      <w:r w:rsidRPr="00251CA4">
        <w:rPr>
          <w:sz w:val="24"/>
          <w:lang w:val="en-AU"/>
        </w:rPr>
        <w:t xml:space="preserve">The Department of Premier and Cabinet </w:t>
      </w:r>
      <w:r w:rsidR="00471FCC" w:rsidRPr="00251CA4">
        <w:rPr>
          <w:sz w:val="24"/>
          <w:lang w:val="en-AU"/>
        </w:rPr>
        <w:t>added a new Value of Respect, which includes in its definition that “we embrace individual differences, opinions, and circumstances” demonstrating commitment to ensuring DPAC employees are respectful in every interaction.</w:t>
      </w:r>
    </w:p>
    <w:p w14:paraId="5B718801" w14:textId="1E398D45" w:rsidR="00471FCC" w:rsidRPr="00251CA4" w:rsidRDefault="00616F6F" w:rsidP="00195FEE">
      <w:pPr>
        <w:numPr>
          <w:ilvl w:val="0"/>
          <w:numId w:val="2"/>
        </w:numPr>
        <w:spacing w:before="204" w:line="276" w:lineRule="auto"/>
        <w:ind w:right="149"/>
        <w:rPr>
          <w:sz w:val="24"/>
          <w:lang w:val="en-AU"/>
        </w:rPr>
      </w:pPr>
      <w:r w:rsidRPr="00251CA4">
        <w:rPr>
          <w:sz w:val="24"/>
          <w:lang w:val="en-AU"/>
        </w:rPr>
        <w:t>A</w:t>
      </w:r>
      <w:r w:rsidR="00471FCC" w:rsidRPr="00251CA4">
        <w:rPr>
          <w:sz w:val="24"/>
          <w:lang w:val="en-AU"/>
        </w:rPr>
        <w:t>s part of the Department of Treasury and Finance’s commitment to visibly promote gender equality and provide women with leadership development opportunities, female employees with leadership aspirations have been invited to join the Executive Committee as rotational members through an expression of interest</w:t>
      </w:r>
      <w:r w:rsidR="00310CC1" w:rsidRPr="00251CA4">
        <w:rPr>
          <w:sz w:val="24"/>
          <w:lang w:val="en-AU"/>
        </w:rPr>
        <w:t xml:space="preserve"> process</w:t>
      </w:r>
      <w:r w:rsidR="00471FCC" w:rsidRPr="00251CA4">
        <w:rPr>
          <w:sz w:val="24"/>
          <w:lang w:val="en-AU"/>
        </w:rPr>
        <w:t xml:space="preserve">. </w:t>
      </w:r>
    </w:p>
    <w:p w14:paraId="1EFA0BE6" w14:textId="23674DC7" w:rsidR="00113646" w:rsidRPr="00251CA4" w:rsidRDefault="007D42CB" w:rsidP="00AB6AD3">
      <w:pPr>
        <w:pStyle w:val="Heading2"/>
      </w:pPr>
      <w:bookmarkStart w:id="31" w:name="_Toc134705802"/>
      <w:bookmarkStart w:id="32" w:name="_Toc142309766"/>
      <w:bookmarkEnd w:id="30"/>
      <w:r w:rsidRPr="00CC1FD5">
        <w:t>Standard</w:t>
      </w:r>
      <w:r w:rsidR="004961AB" w:rsidRPr="00251CA4">
        <w:t xml:space="preserve"> 2: Condition</w:t>
      </w:r>
      <w:r w:rsidR="005118DF" w:rsidRPr="00251CA4">
        <w:t>s</w:t>
      </w:r>
      <w:bookmarkEnd w:id="31"/>
      <w:bookmarkEnd w:id="32"/>
    </w:p>
    <w:p w14:paraId="7FC8B6FD" w14:textId="1E47EB0A" w:rsidR="00AF17B9" w:rsidRPr="00251CA4" w:rsidRDefault="005752B7" w:rsidP="00AB6AD3">
      <w:pPr>
        <w:spacing w:before="240"/>
        <w:rPr>
          <w:lang w:val="en-AU"/>
        </w:rPr>
      </w:pPr>
      <w:r w:rsidRPr="00251CA4">
        <w:rPr>
          <w:b/>
          <w:noProof/>
          <w:sz w:val="24"/>
          <w:lang w:val="en-AU"/>
        </w:rPr>
        <mc:AlternateContent>
          <mc:Choice Requires="wps">
            <w:drawing>
              <wp:inline distT="0" distB="0" distL="0" distR="0" wp14:anchorId="46F13410" wp14:editId="5B1A9384">
                <wp:extent cx="5581650" cy="842838"/>
                <wp:effectExtent l="0" t="0" r="19050" b="14605"/>
                <wp:docPr id="7" name="Rectangle: Rounded Corners 7"/>
                <wp:cNvGraphicFramePr/>
                <a:graphic xmlns:a="http://schemas.openxmlformats.org/drawingml/2006/main">
                  <a:graphicData uri="http://schemas.microsoft.com/office/word/2010/wordprocessingShape">
                    <wps:wsp>
                      <wps:cNvSpPr/>
                      <wps:spPr>
                        <a:xfrm>
                          <a:off x="0" y="0"/>
                          <a:ext cx="5581650" cy="842838"/>
                        </a:xfrm>
                        <a:prstGeom prst="roundRect">
                          <a:avLst/>
                        </a:prstGeom>
                        <a:solidFill>
                          <a:srgbClr val="405D16"/>
                        </a:solidFill>
                        <a:ln>
                          <a:solidFill>
                            <a:srgbClr val="405D16"/>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52407746" w14:textId="77777777" w:rsidR="00AF17B9" w:rsidRPr="006035DD" w:rsidRDefault="00AF17B9" w:rsidP="00537B83">
                            <w:pPr>
                              <w:spacing w:line="276" w:lineRule="auto"/>
                              <w:ind w:right="149"/>
                              <w:rPr>
                                <w:b/>
                                <w:bCs/>
                                <w:sz w:val="24"/>
                                <w:szCs w:val="24"/>
                              </w:rPr>
                            </w:pPr>
                            <w:r w:rsidRPr="006035DD">
                              <w:rPr>
                                <w:b/>
                                <w:bCs/>
                                <w:sz w:val="24"/>
                                <w:szCs w:val="24"/>
                              </w:rPr>
                              <w:t>We</w:t>
                            </w:r>
                            <w:r w:rsidRPr="006035DD">
                              <w:rPr>
                                <w:b/>
                                <w:bCs/>
                                <w:spacing w:val="-3"/>
                                <w:sz w:val="24"/>
                                <w:szCs w:val="24"/>
                              </w:rPr>
                              <w:t xml:space="preserve"> </w:t>
                            </w:r>
                            <w:r w:rsidRPr="006035DD">
                              <w:rPr>
                                <w:b/>
                                <w:bCs/>
                                <w:sz w:val="24"/>
                                <w:szCs w:val="24"/>
                              </w:rPr>
                              <w:t>embed</w:t>
                            </w:r>
                            <w:r w:rsidRPr="006035DD">
                              <w:rPr>
                                <w:b/>
                                <w:bCs/>
                                <w:spacing w:val="-2"/>
                                <w:sz w:val="24"/>
                                <w:szCs w:val="24"/>
                              </w:rPr>
                              <w:t xml:space="preserve"> </w:t>
                            </w:r>
                            <w:r w:rsidRPr="006035DD">
                              <w:rPr>
                                <w:b/>
                                <w:bCs/>
                                <w:sz w:val="24"/>
                                <w:szCs w:val="24"/>
                              </w:rPr>
                              <w:t>gender</w:t>
                            </w:r>
                            <w:r w:rsidRPr="006035DD">
                              <w:rPr>
                                <w:b/>
                                <w:bCs/>
                                <w:spacing w:val="-5"/>
                                <w:sz w:val="24"/>
                                <w:szCs w:val="24"/>
                              </w:rPr>
                              <w:t xml:space="preserve"> </w:t>
                            </w:r>
                            <w:r w:rsidRPr="006035DD">
                              <w:rPr>
                                <w:b/>
                                <w:bCs/>
                                <w:sz w:val="24"/>
                                <w:szCs w:val="24"/>
                              </w:rPr>
                              <w:t>equality</w:t>
                            </w:r>
                            <w:r w:rsidRPr="006035DD">
                              <w:rPr>
                                <w:b/>
                                <w:bCs/>
                                <w:spacing w:val="-3"/>
                                <w:sz w:val="24"/>
                                <w:szCs w:val="24"/>
                              </w:rPr>
                              <w:t xml:space="preserve"> </w:t>
                            </w:r>
                            <w:r w:rsidRPr="006035DD">
                              <w:rPr>
                                <w:b/>
                                <w:bCs/>
                                <w:sz w:val="24"/>
                                <w:szCs w:val="24"/>
                              </w:rPr>
                              <w:t>in</w:t>
                            </w:r>
                            <w:r w:rsidRPr="006035DD">
                              <w:rPr>
                                <w:b/>
                                <w:bCs/>
                                <w:spacing w:val="-3"/>
                                <w:sz w:val="24"/>
                                <w:szCs w:val="24"/>
                              </w:rPr>
                              <w:t xml:space="preserve"> </w:t>
                            </w:r>
                            <w:r w:rsidRPr="006035DD">
                              <w:rPr>
                                <w:b/>
                                <w:bCs/>
                                <w:sz w:val="24"/>
                                <w:szCs w:val="24"/>
                              </w:rPr>
                              <w:t>our</w:t>
                            </w:r>
                            <w:r w:rsidRPr="006035DD">
                              <w:rPr>
                                <w:b/>
                                <w:bCs/>
                                <w:spacing w:val="-3"/>
                                <w:sz w:val="24"/>
                                <w:szCs w:val="24"/>
                              </w:rPr>
                              <w:t xml:space="preserve"> </w:t>
                            </w:r>
                            <w:r w:rsidRPr="006035DD">
                              <w:rPr>
                                <w:b/>
                                <w:bCs/>
                                <w:sz w:val="24"/>
                                <w:szCs w:val="24"/>
                              </w:rPr>
                              <w:t>recruitment,</w:t>
                            </w:r>
                            <w:r w:rsidRPr="006035DD">
                              <w:rPr>
                                <w:b/>
                                <w:bCs/>
                                <w:spacing w:val="-3"/>
                                <w:sz w:val="24"/>
                                <w:szCs w:val="24"/>
                              </w:rPr>
                              <w:t xml:space="preserve"> </w:t>
                            </w:r>
                            <w:r w:rsidRPr="006035DD">
                              <w:rPr>
                                <w:b/>
                                <w:bCs/>
                                <w:sz w:val="24"/>
                                <w:szCs w:val="24"/>
                              </w:rPr>
                              <w:t>remuneration</w:t>
                            </w:r>
                            <w:r w:rsidRPr="006035DD">
                              <w:rPr>
                                <w:b/>
                                <w:bCs/>
                                <w:spacing w:val="-3"/>
                                <w:sz w:val="24"/>
                                <w:szCs w:val="24"/>
                              </w:rPr>
                              <w:t xml:space="preserve"> </w:t>
                            </w:r>
                            <w:r w:rsidRPr="006035DD">
                              <w:rPr>
                                <w:b/>
                                <w:bCs/>
                                <w:sz w:val="24"/>
                                <w:szCs w:val="24"/>
                              </w:rPr>
                              <w:t>and</w:t>
                            </w:r>
                            <w:r w:rsidRPr="006035DD">
                              <w:rPr>
                                <w:b/>
                                <w:bCs/>
                                <w:spacing w:val="-3"/>
                                <w:sz w:val="24"/>
                                <w:szCs w:val="24"/>
                              </w:rPr>
                              <w:t xml:space="preserve"> </w:t>
                            </w:r>
                            <w:r w:rsidRPr="006035DD">
                              <w:rPr>
                                <w:b/>
                                <w:bCs/>
                                <w:sz w:val="24"/>
                                <w:szCs w:val="24"/>
                              </w:rPr>
                              <w:t>promotion</w:t>
                            </w:r>
                            <w:r w:rsidRPr="006035DD">
                              <w:rPr>
                                <w:b/>
                                <w:bCs/>
                                <w:spacing w:val="-3"/>
                                <w:sz w:val="24"/>
                                <w:szCs w:val="24"/>
                              </w:rPr>
                              <w:t xml:space="preserve"> </w:t>
                            </w:r>
                            <w:r w:rsidRPr="006035DD">
                              <w:rPr>
                                <w:b/>
                                <w:bCs/>
                                <w:sz w:val="24"/>
                                <w:szCs w:val="24"/>
                              </w:rPr>
                              <w:t>processes,</w:t>
                            </w:r>
                            <w:r w:rsidRPr="006035DD">
                              <w:rPr>
                                <w:b/>
                                <w:bCs/>
                                <w:spacing w:val="-5"/>
                                <w:sz w:val="24"/>
                                <w:szCs w:val="24"/>
                              </w:rPr>
                              <w:t xml:space="preserve"> </w:t>
                            </w:r>
                            <w:r w:rsidRPr="006035DD">
                              <w:rPr>
                                <w:b/>
                                <w:bCs/>
                                <w:sz w:val="24"/>
                                <w:szCs w:val="24"/>
                              </w:rPr>
                              <w:t>and</w:t>
                            </w:r>
                            <w:r w:rsidRPr="006035DD">
                              <w:rPr>
                                <w:b/>
                                <w:bCs/>
                                <w:spacing w:val="-2"/>
                                <w:sz w:val="24"/>
                                <w:szCs w:val="24"/>
                              </w:rPr>
                              <w:t xml:space="preserve"> </w:t>
                            </w:r>
                            <w:r w:rsidRPr="006035DD">
                              <w:rPr>
                                <w:b/>
                                <w:bCs/>
                                <w:sz w:val="24"/>
                                <w:szCs w:val="24"/>
                              </w:rPr>
                              <w:t>men and women utilise flexible work options without penalty.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46F13410" id="Rectangle: Rounded Corners 7" o:spid="_x0000_s1027" style="width:439.5pt;height:66.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" fillcolor="#405d16" strokecolor="#405d16" strokeweight="1pt">
                <v:stroke joinstyle="miter"/>
                <v:textbox>
                  <w:txbxContent>
                    <w:p w14:paraId="52407746" w14:textId="77777777" w:rsidR="00AF17B9" w:rsidRPr="006035DD" w:rsidRDefault="00AF17B9" w:rsidP="00537B83">
                      <w:pPr>
                        <w:spacing w:line="276" w:lineRule="auto"/>
                        <w:ind w:right="149"/>
                        <w:rPr>
                          <w:b/>
                          <w:bCs/>
                          <w:sz w:val="24"/>
                          <w:szCs w:val="24"/>
                        </w:rPr>
                      </w:pPr>
                      <w:r w:rsidRPr="006035DD">
                        <w:rPr>
                          <w:b/>
                          <w:bCs/>
                          <w:sz w:val="24"/>
                          <w:szCs w:val="24"/>
                        </w:rPr>
                        <w:t>We</w:t>
                      </w:r>
                      <w:r w:rsidRPr="006035DD">
                        <w:rPr>
                          <w:b/>
                          <w:bCs/>
                          <w:spacing w:val="-3"/>
                          <w:sz w:val="24"/>
                          <w:szCs w:val="24"/>
                        </w:rPr>
                        <w:t xml:space="preserve"> </w:t>
                      </w:r>
                      <w:r w:rsidRPr="006035DD">
                        <w:rPr>
                          <w:b/>
                          <w:bCs/>
                          <w:sz w:val="24"/>
                          <w:szCs w:val="24"/>
                        </w:rPr>
                        <w:t>embed</w:t>
                      </w:r>
                      <w:r w:rsidRPr="006035DD">
                        <w:rPr>
                          <w:b/>
                          <w:bCs/>
                          <w:spacing w:val="-2"/>
                          <w:sz w:val="24"/>
                          <w:szCs w:val="24"/>
                        </w:rPr>
                        <w:t xml:space="preserve"> </w:t>
                      </w:r>
                      <w:r w:rsidRPr="006035DD">
                        <w:rPr>
                          <w:b/>
                          <w:bCs/>
                          <w:sz w:val="24"/>
                          <w:szCs w:val="24"/>
                        </w:rPr>
                        <w:t>gender</w:t>
                      </w:r>
                      <w:r w:rsidRPr="006035DD">
                        <w:rPr>
                          <w:b/>
                          <w:bCs/>
                          <w:spacing w:val="-5"/>
                          <w:sz w:val="24"/>
                          <w:szCs w:val="24"/>
                        </w:rPr>
                        <w:t xml:space="preserve"> </w:t>
                      </w:r>
                      <w:r w:rsidRPr="006035DD">
                        <w:rPr>
                          <w:b/>
                          <w:bCs/>
                          <w:sz w:val="24"/>
                          <w:szCs w:val="24"/>
                        </w:rPr>
                        <w:t>equality</w:t>
                      </w:r>
                      <w:r w:rsidRPr="006035DD">
                        <w:rPr>
                          <w:b/>
                          <w:bCs/>
                          <w:spacing w:val="-3"/>
                          <w:sz w:val="24"/>
                          <w:szCs w:val="24"/>
                        </w:rPr>
                        <w:t xml:space="preserve"> </w:t>
                      </w:r>
                      <w:r w:rsidRPr="006035DD">
                        <w:rPr>
                          <w:b/>
                          <w:bCs/>
                          <w:sz w:val="24"/>
                          <w:szCs w:val="24"/>
                        </w:rPr>
                        <w:t>in</w:t>
                      </w:r>
                      <w:r w:rsidRPr="006035DD">
                        <w:rPr>
                          <w:b/>
                          <w:bCs/>
                          <w:spacing w:val="-3"/>
                          <w:sz w:val="24"/>
                          <w:szCs w:val="24"/>
                        </w:rPr>
                        <w:t xml:space="preserve"> </w:t>
                      </w:r>
                      <w:r w:rsidRPr="006035DD">
                        <w:rPr>
                          <w:b/>
                          <w:bCs/>
                          <w:sz w:val="24"/>
                          <w:szCs w:val="24"/>
                        </w:rPr>
                        <w:t>our</w:t>
                      </w:r>
                      <w:r w:rsidRPr="006035DD">
                        <w:rPr>
                          <w:b/>
                          <w:bCs/>
                          <w:spacing w:val="-3"/>
                          <w:sz w:val="24"/>
                          <w:szCs w:val="24"/>
                        </w:rPr>
                        <w:t xml:space="preserve"> </w:t>
                      </w:r>
                      <w:r w:rsidRPr="006035DD">
                        <w:rPr>
                          <w:b/>
                          <w:bCs/>
                          <w:sz w:val="24"/>
                          <w:szCs w:val="24"/>
                        </w:rPr>
                        <w:t>recruitment,</w:t>
                      </w:r>
                      <w:r w:rsidRPr="006035DD">
                        <w:rPr>
                          <w:b/>
                          <w:bCs/>
                          <w:spacing w:val="-3"/>
                          <w:sz w:val="24"/>
                          <w:szCs w:val="24"/>
                        </w:rPr>
                        <w:t xml:space="preserve"> </w:t>
                      </w:r>
                      <w:r w:rsidRPr="006035DD">
                        <w:rPr>
                          <w:b/>
                          <w:bCs/>
                          <w:sz w:val="24"/>
                          <w:szCs w:val="24"/>
                        </w:rPr>
                        <w:t>remuneration</w:t>
                      </w:r>
                      <w:r w:rsidRPr="006035DD">
                        <w:rPr>
                          <w:b/>
                          <w:bCs/>
                          <w:spacing w:val="-3"/>
                          <w:sz w:val="24"/>
                          <w:szCs w:val="24"/>
                        </w:rPr>
                        <w:t xml:space="preserve"> </w:t>
                      </w:r>
                      <w:r w:rsidRPr="006035DD">
                        <w:rPr>
                          <w:b/>
                          <w:bCs/>
                          <w:sz w:val="24"/>
                          <w:szCs w:val="24"/>
                        </w:rPr>
                        <w:t>and</w:t>
                      </w:r>
                      <w:r w:rsidRPr="006035DD">
                        <w:rPr>
                          <w:b/>
                          <w:bCs/>
                          <w:spacing w:val="-3"/>
                          <w:sz w:val="24"/>
                          <w:szCs w:val="24"/>
                        </w:rPr>
                        <w:t xml:space="preserve"> </w:t>
                      </w:r>
                      <w:r w:rsidRPr="006035DD">
                        <w:rPr>
                          <w:b/>
                          <w:bCs/>
                          <w:sz w:val="24"/>
                          <w:szCs w:val="24"/>
                        </w:rPr>
                        <w:t>promotion</w:t>
                      </w:r>
                      <w:r w:rsidRPr="006035DD">
                        <w:rPr>
                          <w:b/>
                          <w:bCs/>
                          <w:spacing w:val="-3"/>
                          <w:sz w:val="24"/>
                          <w:szCs w:val="24"/>
                        </w:rPr>
                        <w:t xml:space="preserve"> </w:t>
                      </w:r>
                      <w:r w:rsidRPr="006035DD">
                        <w:rPr>
                          <w:b/>
                          <w:bCs/>
                          <w:sz w:val="24"/>
                          <w:szCs w:val="24"/>
                        </w:rPr>
                        <w:t>processes,</w:t>
                      </w:r>
                      <w:r w:rsidRPr="006035DD">
                        <w:rPr>
                          <w:b/>
                          <w:bCs/>
                          <w:spacing w:val="-5"/>
                          <w:sz w:val="24"/>
                          <w:szCs w:val="24"/>
                        </w:rPr>
                        <w:t xml:space="preserve"> </w:t>
                      </w:r>
                      <w:r w:rsidRPr="006035DD">
                        <w:rPr>
                          <w:b/>
                          <w:bCs/>
                          <w:sz w:val="24"/>
                          <w:szCs w:val="24"/>
                        </w:rPr>
                        <w:t>and</w:t>
                      </w:r>
                      <w:r w:rsidRPr="006035DD">
                        <w:rPr>
                          <w:b/>
                          <w:bCs/>
                          <w:spacing w:val="-2"/>
                          <w:sz w:val="24"/>
                          <w:szCs w:val="24"/>
                        </w:rPr>
                        <w:t xml:space="preserve"> </w:t>
                      </w:r>
                      <w:r w:rsidRPr="006035DD">
                        <w:rPr>
                          <w:b/>
                          <w:bCs/>
                          <w:sz w:val="24"/>
                          <w:szCs w:val="24"/>
                        </w:rPr>
                        <w:t>men and women utilise flexible work options without penalty.</w:t>
                      </w:r>
                    </w:p>
                  </w:txbxContent>
                </v:textbox>
                <w10:anchorlock/>
              </v:roundrect>
            </w:pict>
          </mc:Fallback>
        </mc:AlternateContent>
      </w:r>
    </w:p>
    <w:p w14:paraId="20D0FD25" w14:textId="4AEFA0D7" w:rsidR="004961AB" w:rsidRPr="00251CA4" w:rsidRDefault="004961AB" w:rsidP="0059030B">
      <w:pPr>
        <w:spacing w:line="276" w:lineRule="auto"/>
        <w:ind w:right="149"/>
        <w:rPr>
          <w:sz w:val="24"/>
          <w:lang w:val="en-AU"/>
        </w:rPr>
      </w:pPr>
      <w:r w:rsidRPr="00251CA4">
        <w:rPr>
          <w:sz w:val="24"/>
          <w:lang w:val="en-AU"/>
        </w:rPr>
        <w:t xml:space="preserve">To continue to embed flexible work into our culture, </w:t>
      </w:r>
      <w:proofErr w:type="gramStart"/>
      <w:r w:rsidRPr="00251CA4">
        <w:rPr>
          <w:sz w:val="24"/>
          <w:lang w:val="en-AU"/>
        </w:rPr>
        <w:t>the majority of</w:t>
      </w:r>
      <w:proofErr w:type="gramEnd"/>
      <w:r w:rsidRPr="00251CA4">
        <w:rPr>
          <w:sz w:val="24"/>
          <w:lang w:val="en-AU"/>
        </w:rPr>
        <w:t xml:space="preserve"> agencies reported a focus on reviewing flexible work policies and identifying additional supporting resources for employees and managers. Agencies reported an increase in promotion and communication of flexible work through several avenues including sharing of information and stories from leaders who are using flexible work arrangements and taking parental leave. </w:t>
      </w:r>
    </w:p>
    <w:p w14:paraId="1545910A" w14:textId="77777777" w:rsidR="00891C94" w:rsidRPr="00251CA4" w:rsidRDefault="00891C94">
      <w:pPr>
        <w:widowControl/>
        <w:autoSpaceDE/>
        <w:autoSpaceDN/>
        <w:spacing w:after="160" w:line="259" w:lineRule="auto"/>
        <w:rPr>
          <w:sz w:val="24"/>
          <w:lang w:val="en-AU"/>
        </w:rPr>
      </w:pPr>
      <w:r w:rsidRPr="00251CA4">
        <w:rPr>
          <w:sz w:val="24"/>
          <w:lang w:val="en-AU"/>
        </w:rPr>
        <w:br w:type="page"/>
      </w:r>
    </w:p>
    <w:p w14:paraId="10287C53" w14:textId="0C20ECC7" w:rsidR="006633EC" w:rsidRPr="00251CA4" w:rsidRDefault="006633EC" w:rsidP="006633EC">
      <w:pPr>
        <w:spacing w:before="204" w:line="276" w:lineRule="auto"/>
        <w:ind w:right="149"/>
        <w:rPr>
          <w:sz w:val="24"/>
          <w:lang w:val="en-AU"/>
        </w:rPr>
      </w:pPr>
      <w:r w:rsidRPr="00251CA4">
        <w:rPr>
          <w:sz w:val="24"/>
          <w:lang w:val="en-AU"/>
        </w:rPr>
        <w:lastRenderedPageBreak/>
        <w:t xml:space="preserve">Significant initiatives were reported in this period to continue to embed gender </w:t>
      </w:r>
      <w:r w:rsidR="008F73C3" w:rsidRPr="00251CA4">
        <w:rPr>
          <w:sz w:val="24"/>
          <w:lang w:val="en-AU"/>
        </w:rPr>
        <w:t xml:space="preserve">equality </w:t>
      </w:r>
      <w:r w:rsidRPr="00251CA4">
        <w:rPr>
          <w:sz w:val="24"/>
          <w:lang w:val="en-AU"/>
        </w:rPr>
        <w:t xml:space="preserve">in recruitment policies and </w:t>
      </w:r>
      <w:r w:rsidR="00222612" w:rsidRPr="00251CA4">
        <w:rPr>
          <w:sz w:val="24"/>
          <w:lang w:val="en-AU"/>
        </w:rPr>
        <w:t>procedures and</w:t>
      </w:r>
      <w:r w:rsidRPr="00251CA4">
        <w:rPr>
          <w:sz w:val="24"/>
          <w:lang w:val="en-AU"/>
        </w:rPr>
        <w:t xml:space="preserve"> ensuring statements of duties use inclusive language.</w:t>
      </w:r>
    </w:p>
    <w:p w14:paraId="7C7EBF04" w14:textId="4D960991" w:rsidR="004961AB" w:rsidRPr="00251CA4" w:rsidRDefault="004961AB" w:rsidP="004961AB">
      <w:pPr>
        <w:spacing w:before="204" w:line="276" w:lineRule="auto"/>
        <w:ind w:right="149"/>
        <w:rPr>
          <w:sz w:val="24"/>
          <w:lang w:val="en-AU"/>
        </w:rPr>
      </w:pPr>
      <w:r w:rsidRPr="00251CA4">
        <w:rPr>
          <w:sz w:val="24"/>
          <w:lang w:val="en-AU"/>
        </w:rPr>
        <w:t xml:space="preserve">Agencies demonstrated commitment to the professional development of </w:t>
      </w:r>
      <w:r w:rsidR="00E616BD" w:rsidRPr="00251CA4">
        <w:rPr>
          <w:sz w:val="24"/>
          <w:lang w:val="en-AU"/>
        </w:rPr>
        <w:t xml:space="preserve">women </w:t>
      </w:r>
      <w:r w:rsidRPr="00251CA4">
        <w:rPr>
          <w:sz w:val="24"/>
          <w:lang w:val="en-AU"/>
        </w:rPr>
        <w:t xml:space="preserve">in leadership roles through supporting </w:t>
      </w:r>
      <w:r w:rsidR="00E616BD" w:rsidRPr="00251CA4">
        <w:rPr>
          <w:sz w:val="24"/>
          <w:lang w:val="en-AU"/>
        </w:rPr>
        <w:t xml:space="preserve">women </w:t>
      </w:r>
      <w:r w:rsidRPr="00251CA4">
        <w:rPr>
          <w:sz w:val="24"/>
          <w:lang w:val="en-AU"/>
        </w:rPr>
        <w:t xml:space="preserve">to attend a variety of leadership development programs and events. </w:t>
      </w:r>
    </w:p>
    <w:p w14:paraId="2572FA8F" w14:textId="546A3D40" w:rsidR="004961AB" w:rsidRPr="00251CA4" w:rsidRDefault="004961AB" w:rsidP="004961AB">
      <w:pPr>
        <w:spacing w:before="204" w:line="276" w:lineRule="auto"/>
        <w:ind w:right="149"/>
        <w:rPr>
          <w:sz w:val="24"/>
          <w:lang w:val="en-AU"/>
        </w:rPr>
      </w:pPr>
      <w:r w:rsidRPr="00251CA4">
        <w:rPr>
          <w:sz w:val="24"/>
          <w:lang w:val="en-AU"/>
        </w:rPr>
        <w:t xml:space="preserve">Other specific work examples of actions against </w:t>
      </w:r>
      <w:r w:rsidR="007D42CB" w:rsidRPr="00CC1FD5">
        <w:rPr>
          <w:sz w:val="24"/>
          <w:szCs w:val="24"/>
          <w:lang w:val="en-AU"/>
        </w:rPr>
        <w:t>Standard</w:t>
      </w:r>
      <w:r w:rsidR="00D743A2" w:rsidRPr="00251CA4">
        <w:rPr>
          <w:sz w:val="24"/>
          <w:lang w:val="en-AU"/>
        </w:rPr>
        <w:t xml:space="preserve"> 2</w:t>
      </w:r>
      <w:r w:rsidRPr="00251CA4">
        <w:rPr>
          <w:sz w:val="24"/>
          <w:lang w:val="en-AU"/>
        </w:rPr>
        <w:t xml:space="preserve"> included</w:t>
      </w:r>
      <w:r w:rsidR="00CF6FF3" w:rsidRPr="00251CA4">
        <w:rPr>
          <w:sz w:val="24"/>
          <w:lang w:val="en-AU"/>
        </w:rPr>
        <w:t xml:space="preserve"> the following.</w:t>
      </w:r>
    </w:p>
    <w:p w14:paraId="47030E66" w14:textId="0D57977E" w:rsidR="004961AB" w:rsidRPr="00251CA4" w:rsidRDefault="00B63EC7" w:rsidP="00195FEE">
      <w:pPr>
        <w:numPr>
          <w:ilvl w:val="0"/>
          <w:numId w:val="2"/>
        </w:numPr>
        <w:spacing w:before="204" w:line="276" w:lineRule="auto"/>
        <w:ind w:right="149"/>
        <w:rPr>
          <w:sz w:val="24"/>
          <w:lang w:val="en-AU"/>
        </w:rPr>
      </w:pPr>
      <w:r w:rsidRPr="00251CA4">
        <w:rPr>
          <w:sz w:val="24"/>
          <w:lang w:val="en-AU"/>
        </w:rPr>
        <w:t>A</w:t>
      </w:r>
      <w:r w:rsidR="004961AB" w:rsidRPr="00251CA4">
        <w:rPr>
          <w:sz w:val="24"/>
          <w:lang w:val="en-AU"/>
        </w:rPr>
        <w:t xml:space="preserve"> Pregnancy and Early Parenting working group was established within the Department of Police, Fire and Emergency Management (Police</w:t>
      </w:r>
      <w:r w:rsidR="00D743A2" w:rsidRPr="00251CA4">
        <w:rPr>
          <w:sz w:val="24"/>
          <w:lang w:val="en-AU"/>
        </w:rPr>
        <w:t>)</w:t>
      </w:r>
      <w:r w:rsidR="004961AB" w:rsidRPr="00251CA4">
        <w:rPr>
          <w:sz w:val="24"/>
          <w:lang w:val="en-AU"/>
        </w:rPr>
        <w:t xml:space="preserve">, to assist </w:t>
      </w:r>
      <w:r w:rsidR="00D743A2" w:rsidRPr="00251CA4">
        <w:rPr>
          <w:sz w:val="24"/>
          <w:lang w:val="en-AU"/>
        </w:rPr>
        <w:t>employees to</w:t>
      </w:r>
      <w:r w:rsidR="004961AB" w:rsidRPr="00251CA4">
        <w:rPr>
          <w:sz w:val="24"/>
          <w:lang w:val="en-AU"/>
        </w:rPr>
        <w:t xml:space="preserve"> navigate return to work</w:t>
      </w:r>
      <w:r w:rsidR="006857B2" w:rsidRPr="00251CA4">
        <w:rPr>
          <w:sz w:val="24"/>
          <w:lang w:val="en-AU"/>
        </w:rPr>
        <w:t xml:space="preserve"> following parental leave</w:t>
      </w:r>
      <w:r w:rsidR="004961AB" w:rsidRPr="00251CA4">
        <w:rPr>
          <w:sz w:val="24"/>
          <w:lang w:val="en-AU"/>
        </w:rPr>
        <w:t>.</w:t>
      </w:r>
    </w:p>
    <w:p w14:paraId="5B4C3FB6" w14:textId="0BFB51FC" w:rsidR="004961AB" w:rsidRPr="00251CA4" w:rsidRDefault="00B63EC7" w:rsidP="00195FEE">
      <w:pPr>
        <w:numPr>
          <w:ilvl w:val="0"/>
          <w:numId w:val="2"/>
        </w:numPr>
        <w:spacing w:before="204" w:line="276" w:lineRule="auto"/>
        <w:ind w:right="149"/>
        <w:rPr>
          <w:sz w:val="24"/>
          <w:lang w:val="en-AU"/>
        </w:rPr>
      </w:pPr>
      <w:r w:rsidRPr="00251CA4">
        <w:rPr>
          <w:sz w:val="24"/>
          <w:lang w:val="en-AU"/>
        </w:rPr>
        <w:t>T</w:t>
      </w:r>
      <w:r w:rsidR="004961AB" w:rsidRPr="00251CA4">
        <w:rPr>
          <w:sz w:val="24"/>
          <w:lang w:val="en-AU"/>
        </w:rPr>
        <w:t>he Department of Communities Tasmania undertook work to create an equitable learning culture and leadership pipeline for all applicants, particularly diverse aspirants, including training, mentoring</w:t>
      </w:r>
      <w:r w:rsidR="006857B2" w:rsidRPr="00251CA4">
        <w:rPr>
          <w:sz w:val="24"/>
          <w:lang w:val="en-AU"/>
        </w:rPr>
        <w:t>,</w:t>
      </w:r>
      <w:r w:rsidR="004961AB" w:rsidRPr="00251CA4">
        <w:rPr>
          <w:sz w:val="24"/>
          <w:lang w:val="en-AU"/>
        </w:rPr>
        <w:t xml:space="preserve"> shadowing and job sharing.</w:t>
      </w:r>
    </w:p>
    <w:p w14:paraId="17350F19" w14:textId="024A80B1" w:rsidR="004961AB" w:rsidRPr="00251CA4" w:rsidRDefault="008E446C" w:rsidP="00195FEE">
      <w:pPr>
        <w:numPr>
          <w:ilvl w:val="0"/>
          <w:numId w:val="2"/>
        </w:numPr>
        <w:tabs>
          <w:tab w:val="left" w:pos="1100"/>
          <w:tab w:val="left" w:pos="1101"/>
        </w:tabs>
        <w:spacing w:before="120" w:line="276" w:lineRule="auto"/>
        <w:ind w:right="224"/>
        <w:rPr>
          <w:sz w:val="24"/>
          <w:lang w:val="en-AU"/>
        </w:rPr>
      </w:pPr>
      <w:r w:rsidRPr="00251CA4">
        <w:rPr>
          <w:sz w:val="24"/>
          <w:lang w:val="en-AU"/>
        </w:rPr>
        <w:t>T</w:t>
      </w:r>
      <w:r w:rsidR="004961AB" w:rsidRPr="00251CA4">
        <w:rPr>
          <w:sz w:val="24"/>
          <w:lang w:val="en-AU"/>
        </w:rPr>
        <w:t xml:space="preserve">he Department of Natural Resources and Environment </w:t>
      </w:r>
      <w:r w:rsidR="007718BF" w:rsidRPr="00251CA4">
        <w:rPr>
          <w:sz w:val="24"/>
          <w:lang w:val="en-AU"/>
        </w:rPr>
        <w:t>Tasmania’s</w:t>
      </w:r>
      <w:r w:rsidR="004961AB" w:rsidRPr="00251CA4">
        <w:rPr>
          <w:sz w:val="24"/>
          <w:lang w:val="en-AU"/>
        </w:rPr>
        <w:t xml:space="preserve"> </w:t>
      </w:r>
      <w:r w:rsidR="009E7260" w:rsidRPr="00251CA4">
        <w:rPr>
          <w:sz w:val="24"/>
          <w:lang w:val="en-AU"/>
        </w:rPr>
        <w:t>‘</w:t>
      </w:r>
      <w:r w:rsidR="004961AB" w:rsidRPr="00251CA4">
        <w:rPr>
          <w:sz w:val="24"/>
          <w:lang w:val="en-AU"/>
        </w:rPr>
        <w:t>See It</w:t>
      </w:r>
      <w:r w:rsidR="006E4722" w:rsidRPr="00251CA4">
        <w:rPr>
          <w:sz w:val="24"/>
          <w:lang w:val="en-AU"/>
        </w:rPr>
        <w:t>.</w:t>
      </w:r>
      <w:r w:rsidR="004961AB" w:rsidRPr="00251CA4">
        <w:rPr>
          <w:sz w:val="24"/>
          <w:lang w:val="en-AU"/>
        </w:rPr>
        <w:t xml:space="preserve"> Dream It</w:t>
      </w:r>
      <w:r w:rsidR="006E4722" w:rsidRPr="00251CA4">
        <w:rPr>
          <w:sz w:val="24"/>
          <w:lang w:val="en-AU"/>
        </w:rPr>
        <w:t>.</w:t>
      </w:r>
      <w:r w:rsidR="004961AB" w:rsidRPr="00251CA4">
        <w:rPr>
          <w:sz w:val="24"/>
          <w:lang w:val="en-AU"/>
        </w:rPr>
        <w:t xml:space="preserve"> Do It</w:t>
      </w:r>
      <w:r w:rsidR="006E4722" w:rsidRPr="00251CA4">
        <w:rPr>
          <w:sz w:val="24"/>
          <w:lang w:val="en-AU"/>
        </w:rPr>
        <w:t>.</w:t>
      </w:r>
      <w:r w:rsidR="009E7260" w:rsidRPr="00251CA4">
        <w:rPr>
          <w:sz w:val="24"/>
          <w:lang w:val="en-AU"/>
        </w:rPr>
        <w:t>’</w:t>
      </w:r>
      <w:r w:rsidR="004961AB" w:rsidRPr="00251CA4">
        <w:rPr>
          <w:sz w:val="24"/>
          <w:lang w:val="en-AU"/>
        </w:rPr>
        <w:t xml:space="preserve"> </w:t>
      </w:r>
      <w:r w:rsidR="00C421FE" w:rsidRPr="00251CA4">
        <w:rPr>
          <w:sz w:val="24"/>
          <w:lang w:val="en-AU"/>
        </w:rPr>
        <w:t>p</w:t>
      </w:r>
      <w:r w:rsidR="004961AB" w:rsidRPr="00251CA4">
        <w:rPr>
          <w:sz w:val="24"/>
          <w:lang w:val="en-AU"/>
        </w:rPr>
        <w:t xml:space="preserve">rogram (SIDIDI) </w:t>
      </w:r>
      <w:r w:rsidR="00267941" w:rsidRPr="00251CA4">
        <w:rPr>
          <w:sz w:val="24"/>
          <w:lang w:val="en-AU"/>
        </w:rPr>
        <w:t xml:space="preserve">was </w:t>
      </w:r>
      <w:r w:rsidR="004961AB" w:rsidRPr="00251CA4">
        <w:rPr>
          <w:sz w:val="24"/>
          <w:lang w:val="en-AU"/>
        </w:rPr>
        <w:t xml:space="preserve">exhibited at </w:t>
      </w:r>
      <w:proofErr w:type="spellStart"/>
      <w:r w:rsidR="004961AB" w:rsidRPr="00251CA4">
        <w:rPr>
          <w:sz w:val="24"/>
          <w:lang w:val="en-AU"/>
        </w:rPr>
        <w:t>Agfest</w:t>
      </w:r>
      <w:proofErr w:type="spellEnd"/>
      <w:r w:rsidR="004961AB" w:rsidRPr="00251CA4">
        <w:rPr>
          <w:sz w:val="24"/>
          <w:lang w:val="en-AU"/>
        </w:rPr>
        <w:t xml:space="preserve"> in August 2022. SIDIDI is a program that aims to increase the visibility of the diverse and numerous operational and field-based roles (for example, Ranger, Surveyor, Biosecurity Officer) that exist within NRE</w:t>
      </w:r>
      <w:r w:rsidR="00EB0310">
        <w:rPr>
          <w:sz w:val="24"/>
          <w:lang w:val="en-AU"/>
        </w:rPr>
        <w:t>T</w:t>
      </w:r>
      <w:r w:rsidR="004961AB" w:rsidRPr="00251CA4">
        <w:rPr>
          <w:sz w:val="24"/>
          <w:lang w:val="en-AU"/>
        </w:rPr>
        <w:t>, and to inspire young women to seek employment in fields in which women have traditionally been underrepresented. SIDIDI will continue to exhibit at various employment exhibitions throughout Tasmania.</w:t>
      </w:r>
    </w:p>
    <w:p w14:paraId="6990EDB9" w14:textId="68F0720E" w:rsidR="004961AB" w:rsidRPr="00251CA4" w:rsidRDefault="008E446C" w:rsidP="00195FEE">
      <w:pPr>
        <w:numPr>
          <w:ilvl w:val="0"/>
          <w:numId w:val="2"/>
        </w:numPr>
        <w:tabs>
          <w:tab w:val="left" w:pos="1100"/>
          <w:tab w:val="left" w:pos="1101"/>
        </w:tabs>
        <w:spacing w:before="120" w:line="276" w:lineRule="auto"/>
        <w:ind w:right="224"/>
        <w:rPr>
          <w:sz w:val="24"/>
          <w:lang w:val="en-AU"/>
        </w:rPr>
      </w:pPr>
      <w:r w:rsidRPr="00251CA4">
        <w:rPr>
          <w:sz w:val="24"/>
          <w:lang w:val="en-AU"/>
        </w:rPr>
        <w:t>T</w:t>
      </w:r>
      <w:r w:rsidR="004961AB" w:rsidRPr="00251CA4">
        <w:rPr>
          <w:sz w:val="24"/>
          <w:lang w:val="en-AU"/>
        </w:rPr>
        <w:t xml:space="preserve">he Department of Premier and Cabinet committed to including a statement </w:t>
      </w:r>
      <w:r w:rsidR="00E724EE" w:rsidRPr="00251CA4">
        <w:rPr>
          <w:sz w:val="24"/>
          <w:lang w:val="en-AU"/>
        </w:rPr>
        <w:t>in</w:t>
      </w:r>
      <w:r w:rsidR="006077C5" w:rsidRPr="00251CA4">
        <w:rPr>
          <w:sz w:val="24"/>
          <w:lang w:val="en-AU"/>
        </w:rPr>
        <w:t xml:space="preserve"> </w:t>
      </w:r>
      <w:r w:rsidR="00FB08B1" w:rsidRPr="00251CA4">
        <w:rPr>
          <w:sz w:val="24"/>
          <w:lang w:val="en-AU"/>
        </w:rPr>
        <w:t xml:space="preserve">employment advertisements </w:t>
      </w:r>
      <w:r w:rsidR="004961AB" w:rsidRPr="00251CA4">
        <w:rPr>
          <w:sz w:val="24"/>
          <w:lang w:val="en-AU"/>
        </w:rPr>
        <w:t xml:space="preserve">that flexible working arrangements are available. The </w:t>
      </w:r>
      <w:r w:rsidR="00FB08B1" w:rsidRPr="00251CA4">
        <w:rPr>
          <w:sz w:val="24"/>
          <w:lang w:val="en-AU"/>
        </w:rPr>
        <w:t xml:space="preserve">agency </w:t>
      </w:r>
      <w:r w:rsidR="006857B2" w:rsidRPr="00251CA4">
        <w:rPr>
          <w:sz w:val="24"/>
          <w:lang w:val="en-AU"/>
        </w:rPr>
        <w:t xml:space="preserve">is including </w:t>
      </w:r>
      <w:r w:rsidR="004961AB" w:rsidRPr="00251CA4">
        <w:rPr>
          <w:sz w:val="24"/>
          <w:lang w:val="en-AU"/>
        </w:rPr>
        <w:t>flexible work</w:t>
      </w:r>
      <w:r w:rsidR="006857B2" w:rsidRPr="00251CA4">
        <w:rPr>
          <w:sz w:val="24"/>
          <w:lang w:val="en-AU"/>
        </w:rPr>
        <w:t xml:space="preserve"> discussions</w:t>
      </w:r>
      <w:r w:rsidR="004961AB" w:rsidRPr="00251CA4">
        <w:rPr>
          <w:sz w:val="24"/>
          <w:lang w:val="en-AU"/>
        </w:rPr>
        <w:t xml:space="preserve"> in all induction processes and Work Plan meetings between employee</w:t>
      </w:r>
      <w:r w:rsidR="002A6D7A" w:rsidRPr="00251CA4">
        <w:rPr>
          <w:sz w:val="24"/>
          <w:lang w:val="en-AU"/>
        </w:rPr>
        <w:t>s</w:t>
      </w:r>
      <w:r w:rsidR="004961AB" w:rsidRPr="00251CA4">
        <w:rPr>
          <w:sz w:val="24"/>
          <w:lang w:val="en-AU"/>
        </w:rPr>
        <w:t xml:space="preserve"> and manager</w:t>
      </w:r>
      <w:r w:rsidR="002A6D7A" w:rsidRPr="00251CA4">
        <w:rPr>
          <w:sz w:val="24"/>
          <w:lang w:val="en-AU"/>
        </w:rPr>
        <w:t>s</w:t>
      </w:r>
      <w:r w:rsidR="004961AB" w:rsidRPr="00251CA4">
        <w:rPr>
          <w:sz w:val="24"/>
          <w:lang w:val="en-AU"/>
        </w:rPr>
        <w:t>.</w:t>
      </w:r>
    </w:p>
    <w:p w14:paraId="77FCC285" w14:textId="1EB17408" w:rsidR="004961AB" w:rsidRPr="00251CA4" w:rsidRDefault="008E446C" w:rsidP="00195FEE">
      <w:pPr>
        <w:numPr>
          <w:ilvl w:val="0"/>
          <w:numId w:val="2"/>
        </w:numPr>
        <w:spacing w:before="204" w:line="276" w:lineRule="auto"/>
        <w:ind w:right="149"/>
        <w:rPr>
          <w:sz w:val="24"/>
          <w:lang w:val="en-AU"/>
        </w:rPr>
      </w:pPr>
      <w:r w:rsidRPr="00251CA4">
        <w:rPr>
          <w:sz w:val="24"/>
          <w:lang w:val="en-AU"/>
        </w:rPr>
        <w:t>T</w:t>
      </w:r>
      <w:r w:rsidR="006857B2" w:rsidRPr="00251CA4">
        <w:rPr>
          <w:sz w:val="24"/>
          <w:lang w:val="en-AU"/>
        </w:rPr>
        <w:t xml:space="preserve">he Department of </w:t>
      </w:r>
      <w:r w:rsidR="004961AB" w:rsidRPr="00251CA4">
        <w:rPr>
          <w:sz w:val="24"/>
          <w:lang w:val="en-AU"/>
        </w:rPr>
        <w:t xml:space="preserve">State Growth supported eight women to participate in the </w:t>
      </w:r>
      <w:r w:rsidR="003A030D" w:rsidRPr="00251CA4">
        <w:rPr>
          <w:sz w:val="24"/>
          <w:lang w:val="en-AU"/>
        </w:rPr>
        <w:t xml:space="preserve">TSS </w:t>
      </w:r>
      <w:r w:rsidR="004961AB" w:rsidRPr="00251CA4">
        <w:rPr>
          <w:sz w:val="24"/>
          <w:lang w:val="en-AU"/>
        </w:rPr>
        <w:t>‘Be Brave Wom</w:t>
      </w:r>
      <w:r w:rsidR="00C421FE" w:rsidRPr="00251CA4">
        <w:rPr>
          <w:sz w:val="24"/>
          <w:lang w:val="en-AU"/>
        </w:rPr>
        <w:t>e</w:t>
      </w:r>
      <w:r w:rsidR="004961AB" w:rsidRPr="00251CA4">
        <w:rPr>
          <w:sz w:val="24"/>
          <w:lang w:val="en-AU"/>
        </w:rPr>
        <w:t>n in Leadership’ program</w:t>
      </w:r>
      <w:r w:rsidR="002A6D7A" w:rsidRPr="00251CA4">
        <w:rPr>
          <w:sz w:val="24"/>
          <w:lang w:val="en-AU"/>
        </w:rPr>
        <w:t>,</w:t>
      </w:r>
      <w:r w:rsidR="004961AB" w:rsidRPr="00251CA4">
        <w:rPr>
          <w:sz w:val="24"/>
          <w:lang w:val="en-AU"/>
        </w:rPr>
        <w:t xml:space="preserve"> and continue to promote other leadership initiatives</w:t>
      </w:r>
      <w:r w:rsidR="00636AA7" w:rsidRPr="00251CA4">
        <w:rPr>
          <w:sz w:val="24"/>
          <w:lang w:val="en-AU"/>
        </w:rPr>
        <w:t xml:space="preserve"> for women</w:t>
      </w:r>
      <w:r w:rsidR="004961AB" w:rsidRPr="00251CA4">
        <w:rPr>
          <w:sz w:val="24"/>
          <w:lang w:val="en-AU"/>
        </w:rPr>
        <w:t xml:space="preserve"> such as the Wom</w:t>
      </w:r>
      <w:r w:rsidR="006E328F" w:rsidRPr="00251CA4">
        <w:rPr>
          <w:sz w:val="24"/>
          <w:lang w:val="en-AU"/>
        </w:rPr>
        <w:t>e</w:t>
      </w:r>
      <w:r w:rsidR="004961AB" w:rsidRPr="00251CA4">
        <w:rPr>
          <w:sz w:val="24"/>
          <w:lang w:val="en-AU"/>
        </w:rPr>
        <w:t>n’s Leadership Scholarships and Emerge Wom</w:t>
      </w:r>
      <w:r w:rsidR="006E328F" w:rsidRPr="00251CA4">
        <w:rPr>
          <w:sz w:val="24"/>
          <w:lang w:val="en-AU"/>
        </w:rPr>
        <w:t>e</w:t>
      </w:r>
      <w:r w:rsidR="004961AB" w:rsidRPr="00251CA4">
        <w:rPr>
          <w:sz w:val="24"/>
          <w:lang w:val="en-AU"/>
        </w:rPr>
        <w:t>n’s Leadership Development Program.</w:t>
      </w:r>
    </w:p>
    <w:p w14:paraId="36BF733C" w14:textId="6DAEF89F" w:rsidR="004961AB" w:rsidRPr="00251CA4" w:rsidRDefault="008E446C" w:rsidP="00195FEE">
      <w:pPr>
        <w:numPr>
          <w:ilvl w:val="0"/>
          <w:numId w:val="2"/>
        </w:numPr>
        <w:spacing w:before="204" w:line="276" w:lineRule="auto"/>
        <w:ind w:right="149"/>
        <w:rPr>
          <w:sz w:val="24"/>
          <w:lang w:val="en-AU"/>
        </w:rPr>
      </w:pPr>
      <w:r w:rsidRPr="00251CA4">
        <w:rPr>
          <w:sz w:val="24"/>
          <w:lang w:val="en-AU"/>
        </w:rPr>
        <w:t>T</w:t>
      </w:r>
      <w:r w:rsidR="004961AB" w:rsidRPr="00251CA4">
        <w:rPr>
          <w:sz w:val="24"/>
          <w:lang w:val="en-AU"/>
        </w:rPr>
        <w:t xml:space="preserve">he Department of Treasury and Finance leaders monitored </w:t>
      </w:r>
      <w:r w:rsidR="007C3A91" w:rsidRPr="00251CA4">
        <w:rPr>
          <w:sz w:val="24"/>
          <w:lang w:val="en-AU"/>
        </w:rPr>
        <w:t xml:space="preserve">the </w:t>
      </w:r>
      <w:r w:rsidR="007C59DC" w:rsidRPr="00251CA4">
        <w:rPr>
          <w:sz w:val="24"/>
          <w:lang w:val="en-AU"/>
        </w:rPr>
        <w:t xml:space="preserve">Agency’s </w:t>
      </w:r>
      <w:r w:rsidR="004961AB" w:rsidRPr="00251CA4">
        <w:rPr>
          <w:sz w:val="24"/>
          <w:lang w:val="en-AU"/>
        </w:rPr>
        <w:t xml:space="preserve">representation on internal and external committees and interagency forums to ensure that gender balance </w:t>
      </w:r>
      <w:r w:rsidR="00636AA7" w:rsidRPr="00251CA4">
        <w:rPr>
          <w:sz w:val="24"/>
          <w:lang w:val="en-AU"/>
        </w:rPr>
        <w:t>i</w:t>
      </w:r>
      <w:r w:rsidR="004961AB" w:rsidRPr="00251CA4">
        <w:rPr>
          <w:sz w:val="24"/>
          <w:lang w:val="en-AU"/>
        </w:rPr>
        <w:t xml:space="preserve">s achieved. </w:t>
      </w:r>
    </w:p>
    <w:p w14:paraId="40E1B997" w14:textId="77777777" w:rsidR="00636AA7" w:rsidRPr="00251CA4" w:rsidRDefault="00636AA7">
      <w:pPr>
        <w:widowControl/>
        <w:autoSpaceDE/>
        <w:autoSpaceDN/>
        <w:spacing w:after="160" w:line="259" w:lineRule="auto"/>
        <w:rPr>
          <w:rFonts w:ascii="GillSans" w:hAnsi="GillSans"/>
          <w:color w:val="385623" w:themeColor="accent6" w:themeShade="80"/>
          <w:sz w:val="32"/>
          <w:lang w:val="en-AU"/>
        </w:rPr>
      </w:pPr>
      <w:r w:rsidRPr="00251CA4">
        <w:rPr>
          <w:lang w:val="en-AU"/>
        </w:rPr>
        <w:br w:type="page"/>
      </w:r>
    </w:p>
    <w:p w14:paraId="332B4D35" w14:textId="4AB7C7BD" w:rsidR="00F9243C" w:rsidRPr="00251CA4" w:rsidRDefault="007D42CB" w:rsidP="00AB6AD3">
      <w:pPr>
        <w:pStyle w:val="Heading2"/>
      </w:pPr>
      <w:bookmarkStart w:id="33" w:name="_Toc134705803"/>
      <w:bookmarkStart w:id="34" w:name="_Toc142309767"/>
      <w:r w:rsidRPr="00CC1FD5">
        <w:lastRenderedPageBreak/>
        <w:t>Standard</w:t>
      </w:r>
      <w:r w:rsidR="007A6B85" w:rsidRPr="00251CA4">
        <w:t xml:space="preserve"> 3: Culture</w:t>
      </w:r>
      <w:bookmarkEnd w:id="33"/>
      <w:bookmarkEnd w:id="34"/>
    </w:p>
    <w:p w14:paraId="4756103A" w14:textId="01BE9489" w:rsidR="00B741D9" w:rsidRPr="00251CA4" w:rsidRDefault="005752B7" w:rsidP="00B741D9">
      <w:pPr>
        <w:rPr>
          <w:lang w:val="en-AU"/>
        </w:rPr>
      </w:pPr>
      <w:r w:rsidRPr="00251CA4">
        <w:rPr>
          <w:b/>
          <w:noProof/>
          <w:sz w:val="24"/>
          <w:lang w:val="en-AU"/>
        </w:rPr>
        <mc:AlternateContent>
          <mc:Choice Requires="wps">
            <w:drawing>
              <wp:inline distT="0" distB="0" distL="0" distR="0" wp14:anchorId="619F8B9B" wp14:editId="0A75B5CE">
                <wp:extent cx="5634355" cy="1233487"/>
                <wp:effectExtent l="0" t="0" r="23495" b="24130"/>
                <wp:docPr id="13" name="Rectangle: Rounded Corners 13"/>
                <wp:cNvGraphicFramePr/>
                <a:graphic xmlns:a="http://schemas.openxmlformats.org/drawingml/2006/main">
                  <a:graphicData uri="http://schemas.microsoft.com/office/word/2010/wordprocessingShape">
                    <wps:wsp>
                      <wps:cNvSpPr/>
                      <wps:spPr>
                        <a:xfrm>
                          <a:off x="0" y="0"/>
                          <a:ext cx="5634355" cy="1233487"/>
                        </a:xfrm>
                        <a:prstGeom prst="roundRect">
                          <a:avLst/>
                        </a:prstGeom>
                        <a:solidFill>
                          <a:srgbClr val="405D16"/>
                        </a:solidFill>
                        <a:ln>
                          <a:solidFill>
                            <a:srgbClr val="405D16"/>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6339A35A" w14:textId="77777777" w:rsidR="00B741D9" w:rsidRPr="008009BC" w:rsidRDefault="00B741D9" w:rsidP="00F12647">
                            <w:pPr>
                              <w:spacing w:after="240" w:line="276" w:lineRule="auto"/>
                              <w:ind w:right="380"/>
                              <w:rPr>
                                <w:b/>
                                <w:bCs/>
                                <w:sz w:val="24"/>
                                <w:szCs w:val="24"/>
                              </w:rPr>
                            </w:pPr>
                            <w:r w:rsidRPr="008009BC">
                              <w:rPr>
                                <w:b/>
                                <w:bCs/>
                                <w:sz w:val="24"/>
                                <w:szCs w:val="24"/>
                              </w:rPr>
                              <w:t>All</w:t>
                            </w:r>
                            <w:r w:rsidRPr="008009BC">
                              <w:rPr>
                                <w:b/>
                                <w:bCs/>
                                <w:spacing w:val="-2"/>
                                <w:sz w:val="24"/>
                                <w:szCs w:val="24"/>
                              </w:rPr>
                              <w:t xml:space="preserve"> </w:t>
                            </w:r>
                            <w:r w:rsidRPr="008009BC">
                              <w:rPr>
                                <w:b/>
                                <w:bCs/>
                                <w:sz w:val="24"/>
                                <w:szCs w:val="24"/>
                              </w:rPr>
                              <w:t>staff</w:t>
                            </w:r>
                            <w:r w:rsidRPr="008009BC">
                              <w:rPr>
                                <w:b/>
                                <w:bCs/>
                                <w:spacing w:val="-2"/>
                                <w:sz w:val="24"/>
                                <w:szCs w:val="24"/>
                              </w:rPr>
                              <w:t xml:space="preserve"> </w:t>
                            </w:r>
                            <w:r w:rsidRPr="008009BC">
                              <w:rPr>
                                <w:b/>
                                <w:bCs/>
                                <w:sz w:val="24"/>
                                <w:szCs w:val="24"/>
                              </w:rPr>
                              <w:t>feel</w:t>
                            </w:r>
                            <w:r w:rsidRPr="008009BC">
                              <w:rPr>
                                <w:b/>
                                <w:bCs/>
                                <w:spacing w:val="-1"/>
                                <w:sz w:val="24"/>
                                <w:szCs w:val="24"/>
                              </w:rPr>
                              <w:t xml:space="preserve"> </w:t>
                            </w:r>
                            <w:r w:rsidRPr="008009BC">
                              <w:rPr>
                                <w:b/>
                                <w:bCs/>
                                <w:sz w:val="24"/>
                                <w:szCs w:val="24"/>
                              </w:rPr>
                              <w:t>safe</w:t>
                            </w:r>
                            <w:r w:rsidRPr="008009BC">
                              <w:rPr>
                                <w:b/>
                                <w:bCs/>
                                <w:spacing w:val="-2"/>
                                <w:sz w:val="24"/>
                                <w:szCs w:val="24"/>
                              </w:rPr>
                              <w:t xml:space="preserve"> </w:t>
                            </w:r>
                            <w:r w:rsidRPr="008009BC">
                              <w:rPr>
                                <w:b/>
                                <w:bCs/>
                                <w:sz w:val="24"/>
                                <w:szCs w:val="24"/>
                              </w:rPr>
                              <w:t>and</w:t>
                            </w:r>
                            <w:r w:rsidRPr="008009BC">
                              <w:rPr>
                                <w:b/>
                                <w:bCs/>
                                <w:spacing w:val="-5"/>
                                <w:sz w:val="24"/>
                                <w:szCs w:val="24"/>
                              </w:rPr>
                              <w:t xml:space="preserve"> </w:t>
                            </w:r>
                            <w:r w:rsidRPr="008009BC">
                              <w:rPr>
                                <w:b/>
                                <w:bCs/>
                                <w:sz w:val="24"/>
                                <w:szCs w:val="24"/>
                              </w:rPr>
                              <w:t>confident</w:t>
                            </w:r>
                            <w:r w:rsidRPr="008009BC">
                              <w:rPr>
                                <w:b/>
                                <w:bCs/>
                                <w:spacing w:val="-2"/>
                                <w:sz w:val="24"/>
                                <w:szCs w:val="24"/>
                              </w:rPr>
                              <w:t xml:space="preserve"> </w:t>
                            </w:r>
                            <w:r w:rsidRPr="008009BC">
                              <w:rPr>
                                <w:b/>
                                <w:bCs/>
                                <w:sz w:val="24"/>
                                <w:szCs w:val="24"/>
                              </w:rPr>
                              <w:t>in</w:t>
                            </w:r>
                            <w:r w:rsidRPr="008009BC">
                              <w:rPr>
                                <w:b/>
                                <w:bCs/>
                                <w:spacing w:val="-2"/>
                                <w:sz w:val="24"/>
                                <w:szCs w:val="24"/>
                              </w:rPr>
                              <w:t xml:space="preserve"> </w:t>
                            </w:r>
                            <w:r w:rsidRPr="008009BC">
                              <w:rPr>
                                <w:b/>
                                <w:bCs/>
                                <w:sz w:val="24"/>
                                <w:szCs w:val="24"/>
                              </w:rPr>
                              <w:t>our</w:t>
                            </w:r>
                            <w:r w:rsidRPr="008009BC">
                              <w:rPr>
                                <w:b/>
                                <w:bCs/>
                                <w:spacing w:val="-2"/>
                                <w:sz w:val="24"/>
                                <w:szCs w:val="24"/>
                              </w:rPr>
                              <w:t xml:space="preserve"> </w:t>
                            </w:r>
                            <w:r w:rsidRPr="008009BC">
                              <w:rPr>
                                <w:b/>
                                <w:bCs/>
                                <w:sz w:val="24"/>
                                <w:szCs w:val="24"/>
                              </w:rPr>
                              <w:t>workplace,</w:t>
                            </w:r>
                            <w:r w:rsidRPr="008009BC">
                              <w:rPr>
                                <w:b/>
                                <w:bCs/>
                                <w:spacing w:val="-4"/>
                                <w:sz w:val="24"/>
                                <w:szCs w:val="24"/>
                              </w:rPr>
                              <w:t xml:space="preserve"> </w:t>
                            </w:r>
                            <w:r w:rsidRPr="008009BC">
                              <w:rPr>
                                <w:b/>
                                <w:bCs/>
                                <w:sz w:val="24"/>
                                <w:szCs w:val="24"/>
                              </w:rPr>
                              <w:t>and</w:t>
                            </w:r>
                            <w:r w:rsidRPr="008009BC">
                              <w:rPr>
                                <w:b/>
                                <w:bCs/>
                                <w:spacing w:val="-1"/>
                                <w:sz w:val="24"/>
                                <w:szCs w:val="24"/>
                              </w:rPr>
                              <w:t xml:space="preserve"> </w:t>
                            </w:r>
                            <w:r w:rsidRPr="008009BC">
                              <w:rPr>
                                <w:b/>
                                <w:bCs/>
                                <w:sz w:val="24"/>
                                <w:szCs w:val="24"/>
                              </w:rPr>
                              <w:t>we</w:t>
                            </w:r>
                            <w:r w:rsidRPr="008009BC">
                              <w:rPr>
                                <w:b/>
                                <w:bCs/>
                                <w:spacing w:val="-2"/>
                                <w:sz w:val="24"/>
                                <w:szCs w:val="24"/>
                              </w:rPr>
                              <w:t xml:space="preserve"> </w:t>
                            </w:r>
                            <w:r w:rsidRPr="008009BC">
                              <w:rPr>
                                <w:b/>
                                <w:bCs/>
                                <w:sz w:val="24"/>
                                <w:szCs w:val="24"/>
                              </w:rPr>
                              <w:t>actively</w:t>
                            </w:r>
                            <w:r w:rsidRPr="008009BC">
                              <w:rPr>
                                <w:b/>
                                <w:bCs/>
                                <w:spacing w:val="-2"/>
                                <w:sz w:val="24"/>
                                <w:szCs w:val="24"/>
                              </w:rPr>
                              <w:t xml:space="preserve"> </w:t>
                            </w:r>
                            <w:r w:rsidRPr="008009BC">
                              <w:rPr>
                                <w:b/>
                                <w:bCs/>
                                <w:sz w:val="24"/>
                                <w:szCs w:val="24"/>
                              </w:rPr>
                              <w:t>challenge</w:t>
                            </w:r>
                            <w:r w:rsidRPr="008009BC">
                              <w:rPr>
                                <w:b/>
                                <w:bCs/>
                                <w:spacing w:val="-5"/>
                                <w:sz w:val="24"/>
                                <w:szCs w:val="24"/>
                              </w:rPr>
                              <w:t xml:space="preserve"> </w:t>
                            </w:r>
                            <w:r w:rsidRPr="008009BC">
                              <w:rPr>
                                <w:b/>
                                <w:bCs/>
                                <w:sz w:val="24"/>
                                <w:szCs w:val="24"/>
                              </w:rPr>
                              <w:t>gender</w:t>
                            </w:r>
                            <w:r w:rsidRPr="008009BC">
                              <w:rPr>
                                <w:b/>
                                <w:bCs/>
                                <w:spacing w:val="-3"/>
                                <w:sz w:val="24"/>
                                <w:szCs w:val="24"/>
                              </w:rPr>
                              <w:t xml:space="preserve"> </w:t>
                            </w:r>
                            <w:r w:rsidRPr="008009BC">
                              <w:rPr>
                                <w:b/>
                                <w:bCs/>
                                <w:sz w:val="24"/>
                                <w:szCs w:val="24"/>
                              </w:rPr>
                              <w:t>stereotypes, roles, and norms.</w:t>
                            </w:r>
                          </w:p>
                          <w:p w14:paraId="353C8D4F" w14:textId="29409477" w:rsidR="00B741D9" w:rsidRPr="008009BC" w:rsidRDefault="00B741D9" w:rsidP="00537B83">
                            <w:pPr>
                              <w:spacing w:line="276" w:lineRule="auto"/>
                              <w:ind w:right="149"/>
                              <w:rPr>
                                <w:b/>
                                <w:bCs/>
                                <w:spacing w:val="-2"/>
                                <w:sz w:val="24"/>
                                <w:szCs w:val="24"/>
                              </w:rPr>
                            </w:pPr>
                            <w:r w:rsidRPr="008009BC">
                              <w:rPr>
                                <w:b/>
                                <w:bCs/>
                                <w:sz w:val="24"/>
                                <w:szCs w:val="24"/>
                              </w:rPr>
                              <w:t>Staff</w:t>
                            </w:r>
                            <w:r w:rsidRPr="008009BC">
                              <w:rPr>
                                <w:b/>
                                <w:bCs/>
                                <w:spacing w:val="-3"/>
                                <w:sz w:val="24"/>
                                <w:szCs w:val="24"/>
                              </w:rPr>
                              <w:t xml:space="preserve"> </w:t>
                            </w:r>
                            <w:r w:rsidRPr="008009BC">
                              <w:rPr>
                                <w:b/>
                                <w:bCs/>
                                <w:sz w:val="24"/>
                                <w:szCs w:val="24"/>
                              </w:rPr>
                              <w:t>can</w:t>
                            </w:r>
                            <w:r w:rsidRPr="008009BC">
                              <w:rPr>
                                <w:b/>
                                <w:bCs/>
                                <w:spacing w:val="-3"/>
                                <w:sz w:val="24"/>
                                <w:szCs w:val="24"/>
                              </w:rPr>
                              <w:t xml:space="preserve"> </w:t>
                            </w:r>
                            <w:r w:rsidRPr="008009BC">
                              <w:rPr>
                                <w:b/>
                                <w:bCs/>
                                <w:sz w:val="24"/>
                                <w:szCs w:val="24"/>
                              </w:rPr>
                              <w:t>raise</w:t>
                            </w:r>
                            <w:r w:rsidRPr="008009BC">
                              <w:rPr>
                                <w:b/>
                                <w:bCs/>
                                <w:spacing w:val="-2"/>
                                <w:sz w:val="24"/>
                                <w:szCs w:val="24"/>
                              </w:rPr>
                              <w:t xml:space="preserve"> </w:t>
                            </w:r>
                            <w:r w:rsidRPr="008009BC">
                              <w:rPr>
                                <w:b/>
                                <w:bCs/>
                                <w:sz w:val="24"/>
                                <w:szCs w:val="24"/>
                              </w:rPr>
                              <w:t>concerns</w:t>
                            </w:r>
                            <w:r w:rsidRPr="008009BC">
                              <w:rPr>
                                <w:b/>
                                <w:bCs/>
                                <w:spacing w:val="-3"/>
                                <w:sz w:val="24"/>
                                <w:szCs w:val="24"/>
                              </w:rPr>
                              <w:t xml:space="preserve"> </w:t>
                            </w:r>
                            <w:r w:rsidRPr="008009BC">
                              <w:rPr>
                                <w:b/>
                                <w:bCs/>
                                <w:sz w:val="24"/>
                                <w:szCs w:val="24"/>
                              </w:rPr>
                              <w:t>about</w:t>
                            </w:r>
                            <w:r w:rsidRPr="008009BC">
                              <w:rPr>
                                <w:b/>
                                <w:bCs/>
                                <w:spacing w:val="-4"/>
                                <w:sz w:val="24"/>
                                <w:szCs w:val="24"/>
                              </w:rPr>
                              <w:t xml:space="preserve"> </w:t>
                            </w:r>
                            <w:r w:rsidRPr="008009BC">
                              <w:rPr>
                                <w:b/>
                                <w:bCs/>
                                <w:sz w:val="24"/>
                                <w:szCs w:val="24"/>
                              </w:rPr>
                              <w:t>gender</w:t>
                            </w:r>
                            <w:r w:rsidRPr="008009BC">
                              <w:rPr>
                                <w:b/>
                                <w:bCs/>
                                <w:spacing w:val="-1"/>
                                <w:sz w:val="24"/>
                                <w:szCs w:val="24"/>
                              </w:rPr>
                              <w:t xml:space="preserve"> </w:t>
                            </w:r>
                            <w:r w:rsidRPr="008009BC">
                              <w:rPr>
                                <w:b/>
                                <w:bCs/>
                                <w:sz w:val="24"/>
                                <w:szCs w:val="24"/>
                              </w:rPr>
                              <w:t>inequality</w:t>
                            </w:r>
                            <w:r w:rsidRPr="008009BC">
                              <w:rPr>
                                <w:b/>
                                <w:bCs/>
                                <w:spacing w:val="-5"/>
                                <w:sz w:val="24"/>
                                <w:szCs w:val="24"/>
                              </w:rPr>
                              <w:t xml:space="preserve"> </w:t>
                            </w:r>
                            <w:r w:rsidRPr="008009BC">
                              <w:rPr>
                                <w:b/>
                                <w:bCs/>
                                <w:sz w:val="24"/>
                                <w:szCs w:val="24"/>
                              </w:rPr>
                              <w:t>and</w:t>
                            </w:r>
                            <w:r w:rsidRPr="008009BC">
                              <w:rPr>
                                <w:b/>
                                <w:bCs/>
                                <w:spacing w:val="-2"/>
                                <w:sz w:val="24"/>
                                <w:szCs w:val="24"/>
                              </w:rPr>
                              <w:t xml:space="preserve"> </w:t>
                            </w:r>
                            <w:r w:rsidRPr="008009BC">
                              <w:rPr>
                                <w:b/>
                                <w:bCs/>
                                <w:sz w:val="24"/>
                                <w:szCs w:val="24"/>
                              </w:rPr>
                              <w:t>discrimination</w:t>
                            </w:r>
                            <w:r w:rsidRPr="008009BC">
                              <w:rPr>
                                <w:b/>
                                <w:bCs/>
                                <w:spacing w:val="-2"/>
                                <w:sz w:val="24"/>
                                <w:szCs w:val="24"/>
                              </w:rPr>
                              <w:t xml:space="preserve"> </w:t>
                            </w:r>
                            <w:r w:rsidRPr="008009BC">
                              <w:rPr>
                                <w:b/>
                                <w:bCs/>
                                <w:sz w:val="24"/>
                                <w:szCs w:val="24"/>
                              </w:rPr>
                              <w:t>without</w:t>
                            </w:r>
                            <w:r w:rsidRPr="008009BC">
                              <w:rPr>
                                <w:b/>
                                <w:bCs/>
                                <w:spacing w:val="-2"/>
                                <w:sz w:val="24"/>
                                <w:szCs w:val="24"/>
                              </w:rPr>
                              <w:t xml:space="preserve"> </w:t>
                            </w:r>
                            <w:r w:rsidRPr="008009BC">
                              <w:rPr>
                                <w:b/>
                                <w:bCs/>
                                <w:sz w:val="24"/>
                                <w:szCs w:val="24"/>
                              </w:rPr>
                              <w:t>adverse</w:t>
                            </w:r>
                            <w:r w:rsidRPr="008009BC">
                              <w:rPr>
                                <w:b/>
                                <w:bCs/>
                                <w:spacing w:val="-2"/>
                                <w:sz w:val="24"/>
                                <w:szCs w:val="24"/>
                              </w:rPr>
                              <w:t xml:space="preserve"> consequences.</w:t>
                            </w:r>
                          </w:p>
                          <w:p w14:paraId="6243BF7F" w14:textId="77777777" w:rsidR="00B741D9" w:rsidRDefault="00B741D9" w:rsidP="00B741D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619F8B9B" id="Rectangle: Rounded Corners 13" o:spid="_x0000_s1028" style="width:443.65pt;height:97.1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" fillcolor="#405d16" strokecolor="#405d16" strokeweight="1pt">
                <v:stroke joinstyle="miter"/>
                <v:textbox>
                  <w:txbxContent>
                    <w:p w14:paraId="6339A35A" w14:textId="77777777" w:rsidR="00B741D9" w:rsidRPr="008009BC" w:rsidRDefault="00B741D9" w:rsidP="00F12647">
                      <w:pPr>
                        <w:spacing w:after="240" w:line="276" w:lineRule="auto"/>
                        <w:ind w:right="380"/>
                        <w:rPr>
                          <w:b/>
                          <w:bCs/>
                          <w:sz w:val="24"/>
                          <w:szCs w:val="24"/>
                        </w:rPr>
                      </w:pPr>
                      <w:r w:rsidRPr="008009BC">
                        <w:rPr>
                          <w:b/>
                          <w:bCs/>
                          <w:sz w:val="24"/>
                          <w:szCs w:val="24"/>
                        </w:rPr>
                        <w:t>All</w:t>
                      </w:r>
                      <w:r w:rsidRPr="008009BC">
                        <w:rPr>
                          <w:b/>
                          <w:bCs/>
                          <w:spacing w:val="-2"/>
                          <w:sz w:val="24"/>
                          <w:szCs w:val="24"/>
                        </w:rPr>
                        <w:t xml:space="preserve"> </w:t>
                      </w:r>
                      <w:r w:rsidRPr="008009BC">
                        <w:rPr>
                          <w:b/>
                          <w:bCs/>
                          <w:sz w:val="24"/>
                          <w:szCs w:val="24"/>
                        </w:rPr>
                        <w:t>staff</w:t>
                      </w:r>
                      <w:r w:rsidRPr="008009BC">
                        <w:rPr>
                          <w:b/>
                          <w:bCs/>
                          <w:spacing w:val="-2"/>
                          <w:sz w:val="24"/>
                          <w:szCs w:val="24"/>
                        </w:rPr>
                        <w:t xml:space="preserve"> </w:t>
                      </w:r>
                      <w:r w:rsidRPr="008009BC">
                        <w:rPr>
                          <w:b/>
                          <w:bCs/>
                          <w:sz w:val="24"/>
                          <w:szCs w:val="24"/>
                        </w:rPr>
                        <w:t>feel</w:t>
                      </w:r>
                      <w:r w:rsidRPr="008009BC">
                        <w:rPr>
                          <w:b/>
                          <w:bCs/>
                          <w:spacing w:val="-1"/>
                          <w:sz w:val="24"/>
                          <w:szCs w:val="24"/>
                        </w:rPr>
                        <w:t xml:space="preserve"> </w:t>
                      </w:r>
                      <w:r w:rsidRPr="008009BC">
                        <w:rPr>
                          <w:b/>
                          <w:bCs/>
                          <w:sz w:val="24"/>
                          <w:szCs w:val="24"/>
                        </w:rPr>
                        <w:t>safe</w:t>
                      </w:r>
                      <w:r w:rsidRPr="008009BC">
                        <w:rPr>
                          <w:b/>
                          <w:bCs/>
                          <w:spacing w:val="-2"/>
                          <w:sz w:val="24"/>
                          <w:szCs w:val="24"/>
                        </w:rPr>
                        <w:t xml:space="preserve"> </w:t>
                      </w:r>
                      <w:r w:rsidRPr="008009BC">
                        <w:rPr>
                          <w:b/>
                          <w:bCs/>
                          <w:sz w:val="24"/>
                          <w:szCs w:val="24"/>
                        </w:rPr>
                        <w:t>and</w:t>
                      </w:r>
                      <w:r w:rsidRPr="008009BC">
                        <w:rPr>
                          <w:b/>
                          <w:bCs/>
                          <w:spacing w:val="-5"/>
                          <w:sz w:val="24"/>
                          <w:szCs w:val="24"/>
                        </w:rPr>
                        <w:t xml:space="preserve"> </w:t>
                      </w:r>
                      <w:r w:rsidRPr="008009BC">
                        <w:rPr>
                          <w:b/>
                          <w:bCs/>
                          <w:sz w:val="24"/>
                          <w:szCs w:val="24"/>
                        </w:rPr>
                        <w:t>confident</w:t>
                      </w:r>
                      <w:r w:rsidRPr="008009BC">
                        <w:rPr>
                          <w:b/>
                          <w:bCs/>
                          <w:spacing w:val="-2"/>
                          <w:sz w:val="24"/>
                          <w:szCs w:val="24"/>
                        </w:rPr>
                        <w:t xml:space="preserve"> </w:t>
                      </w:r>
                      <w:r w:rsidRPr="008009BC">
                        <w:rPr>
                          <w:b/>
                          <w:bCs/>
                          <w:sz w:val="24"/>
                          <w:szCs w:val="24"/>
                        </w:rPr>
                        <w:t>in</w:t>
                      </w:r>
                      <w:r w:rsidRPr="008009BC">
                        <w:rPr>
                          <w:b/>
                          <w:bCs/>
                          <w:spacing w:val="-2"/>
                          <w:sz w:val="24"/>
                          <w:szCs w:val="24"/>
                        </w:rPr>
                        <w:t xml:space="preserve"> </w:t>
                      </w:r>
                      <w:r w:rsidRPr="008009BC">
                        <w:rPr>
                          <w:b/>
                          <w:bCs/>
                          <w:sz w:val="24"/>
                          <w:szCs w:val="24"/>
                        </w:rPr>
                        <w:t>our</w:t>
                      </w:r>
                      <w:r w:rsidRPr="008009BC">
                        <w:rPr>
                          <w:b/>
                          <w:bCs/>
                          <w:spacing w:val="-2"/>
                          <w:sz w:val="24"/>
                          <w:szCs w:val="24"/>
                        </w:rPr>
                        <w:t xml:space="preserve"> </w:t>
                      </w:r>
                      <w:r w:rsidRPr="008009BC">
                        <w:rPr>
                          <w:b/>
                          <w:bCs/>
                          <w:sz w:val="24"/>
                          <w:szCs w:val="24"/>
                        </w:rPr>
                        <w:t>workplace,</w:t>
                      </w:r>
                      <w:r w:rsidRPr="008009BC">
                        <w:rPr>
                          <w:b/>
                          <w:bCs/>
                          <w:spacing w:val="-4"/>
                          <w:sz w:val="24"/>
                          <w:szCs w:val="24"/>
                        </w:rPr>
                        <w:t xml:space="preserve"> </w:t>
                      </w:r>
                      <w:r w:rsidRPr="008009BC">
                        <w:rPr>
                          <w:b/>
                          <w:bCs/>
                          <w:sz w:val="24"/>
                          <w:szCs w:val="24"/>
                        </w:rPr>
                        <w:t>and</w:t>
                      </w:r>
                      <w:r w:rsidRPr="008009BC">
                        <w:rPr>
                          <w:b/>
                          <w:bCs/>
                          <w:spacing w:val="-1"/>
                          <w:sz w:val="24"/>
                          <w:szCs w:val="24"/>
                        </w:rPr>
                        <w:t xml:space="preserve"> </w:t>
                      </w:r>
                      <w:r w:rsidRPr="008009BC">
                        <w:rPr>
                          <w:b/>
                          <w:bCs/>
                          <w:sz w:val="24"/>
                          <w:szCs w:val="24"/>
                        </w:rPr>
                        <w:t>we</w:t>
                      </w:r>
                      <w:r w:rsidRPr="008009BC">
                        <w:rPr>
                          <w:b/>
                          <w:bCs/>
                          <w:spacing w:val="-2"/>
                          <w:sz w:val="24"/>
                          <w:szCs w:val="24"/>
                        </w:rPr>
                        <w:t xml:space="preserve"> </w:t>
                      </w:r>
                      <w:r w:rsidRPr="008009BC">
                        <w:rPr>
                          <w:b/>
                          <w:bCs/>
                          <w:sz w:val="24"/>
                          <w:szCs w:val="24"/>
                        </w:rPr>
                        <w:t>actively</w:t>
                      </w:r>
                      <w:r w:rsidRPr="008009BC">
                        <w:rPr>
                          <w:b/>
                          <w:bCs/>
                          <w:spacing w:val="-2"/>
                          <w:sz w:val="24"/>
                          <w:szCs w:val="24"/>
                        </w:rPr>
                        <w:t xml:space="preserve"> </w:t>
                      </w:r>
                      <w:r w:rsidRPr="008009BC">
                        <w:rPr>
                          <w:b/>
                          <w:bCs/>
                          <w:sz w:val="24"/>
                          <w:szCs w:val="24"/>
                        </w:rPr>
                        <w:t>challenge</w:t>
                      </w:r>
                      <w:r w:rsidRPr="008009BC">
                        <w:rPr>
                          <w:b/>
                          <w:bCs/>
                          <w:spacing w:val="-5"/>
                          <w:sz w:val="24"/>
                          <w:szCs w:val="24"/>
                        </w:rPr>
                        <w:t xml:space="preserve"> </w:t>
                      </w:r>
                      <w:r w:rsidRPr="008009BC">
                        <w:rPr>
                          <w:b/>
                          <w:bCs/>
                          <w:sz w:val="24"/>
                          <w:szCs w:val="24"/>
                        </w:rPr>
                        <w:t>gender</w:t>
                      </w:r>
                      <w:r w:rsidRPr="008009BC">
                        <w:rPr>
                          <w:b/>
                          <w:bCs/>
                          <w:spacing w:val="-3"/>
                          <w:sz w:val="24"/>
                          <w:szCs w:val="24"/>
                        </w:rPr>
                        <w:t xml:space="preserve"> </w:t>
                      </w:r>
                      <w:r w:rsidRPr="008009BC">
                        <w:rPr>
                          <w:b/>
                          <w:bCs/>
                          <w:sz w:val="24"/>
                          <w:szCs w:val="24"/>
                        </w:rPr>
                        <w:t>stereotypes, roles, and norms.</w:t>
                      </w:r>
                    </w:p>
                    <w:p w14:paraId="353C8D4F" w14:textId="29409477" w:rsidR="00B741D9" w:rsidRPr="008009BC" w:rsidRDefault="00B741D9" w:rsidP="00537B83">
                      <w:pPr>
                        <w:spacing w:line="276" w:lineRule="auto"/>
                        <w:ind w:right="149"/>
                        <w:rPr>
                          <w:b/>
                          <w:bCs/>
                          <w:spacing w:val="-2"/>
                          <w:sz w:val="24"/>
                          <w:szCs w:val="24"/>
                        </w:rPr>
                      </w:pPr>
                      <w:r w:rsidRPr="008009BC">
                        <w:rPr>
                          <w:b/>
                          <w:bCs/>
                          <w:sz w:val="24"/>
                          <w:szCs w:val="24"/>
                        </w:rPr>
                        <w:t>Staff</w:t>
                      </w:r>
                      <w:r w:rsidRPr="008009BC">
                        <w:rPr>
                          <w:b/>
                          <w:bCs/>
                          <w:spacing w:val="-3"/>
                          <w:sz w:val="24"/>
                          <w:szCs w:val="24"/>
                        </w:rPr>
                        <w:t xml:space="preserve"> </w:t>
                      </w:r>
                      <w:r w:rsidRPr="008009BC">
                        <w:rPr>
                          <w:b/>
                          <w:bCs/>
                          <w:sz w:val="24"/>
                          <w:szCs w:val="24"/>
                        </w:rPr>
                        <w:t>can</w:t>
                      </w:r>
                      <w:r w:rsidRPr="008009BC">
                        <w:rPr>
                          <w:b/>
                          <w:bCs/>
                          <w:spacing w:val="-3"/>
                          <w:sz w:val="24"/>
                          <w:szCs w:val="24"/>
                        </w:rPr>
                        <w:t xml:space="preserve"> </w:t>
                      </w:r>
                      <w:r w:rsidRPr="008009BC">
                        <w:rPr>
                          <w:b/>
                          <w:bCs/>
                          <w:sz w:val="24"/>
                          <w:szCs w:val="24"/>
                        </w:rPr>
                        <w:t>raise</w:t>
                      </w:r>
                      <w:r w:rsidRPr="008009BC">
                        <w:rPr>
                          <w:b/>
                          <w:bCs/>
                          <w:spacing w:val="-2"/>
                          <w:sz w:val="24"/>
                          <w:szCs w:val="24"/>
                        </w:rPr>
                        <w:t xml:space="preserve"> </w:t>
                      </w:r>
                      <w:r w:rsidRPr="008009BC">
                        <w:rPr>
                          <w:b/>
                          <w:bCs/>
                          <w:sz w:val="24"/>
                          <w:szCs w:val="24"/>
                        </w:rPr>
                        <w:t>concerns</w:t>
                      </w:r>
                      <w:r w:rsidRPr="008009BC">
                        <w:rPr>
                          <w:b/>
                          <w:bCs/>
                          <w:spacing w:val="-3"/>
                          <w:sz w:val="24"/>
                          <w:szCs w:val="24"/>
                        </w:rPr>
                        <w:t xml:space="preserve"> </w:t>
                      </w:r>
                      <w:r w:rsidRPr="008009BC">
                        <w:rPr>
                          <w:b/>
                          <w:bCs/>
                          <w:sz w:val="24"/>
                          <w:szCs w:val="24"/>
                        </w:rPr>
                        <w:t>about</w:t>
                      </w:r>
                      <w:r w:rsidRPr="008009BC">
                        <w:rPr>
                          <w:b/>
                          <w:bCs/>
                          <w:spacing w:val="-4"/>
                          <w:sz w:val="24"/>
                          <w:szCs w:val="24"/>
                        </w:rPr>
                        <w:t xml:space="preserve"> </w:t>
                      </w:r>
                      <w:r w:rsidRPr="008009BC">
                        <w:rPr>
                          <w:b/>
                          <w:bCs/>
                          <w:sz w:val="24"/>
                          <w:szCs w:val="24"/>
                        </w:rPr>
                        <w:t>gender</w:t>
                      </w:r>
                      <w:r w:rsidRPr="008009BC">
                        <w:rPr>
                          <w:b/>
                          <w:bCs/>
                          <w:spacing w:val="-1"/>
                          <w:sz w:val="24"/>
                          <w:szCs w:val="24"/>
                        </w:rPr>
                        <w:t xml:space="preserve"> </w:t>
                      </w:r>
                      <w:r w:rsidRPr="008009BC">
                        <w:rPr>
                          <w:b/>
                          <w:bCs/>
                          <w:sz w:val="24"/>
                          <w:szCs w:val="24"/>
                        </w:rPr>
                        <w:t>inequality</w:t>
                      </w:r>
                      <w:r w:rsidRPr="008009BC">
                        <w:rPr>
                          <w:b/>
                          <w:bCs/>
                          <w:spacing w:val="-5"/>
                          <w:sz w:val="24"/>
                          <w:szCs w:val="24"/>
                        </w:rPr>
                        <w:t xml:space="preserve"> </w:t>
                      </w:r>
                      <w:r w:rsidRPr="008009BC">
                        <w:rPr>
                          <w:b/>
                          <w:bCs/>
                          <w:sz w:val="24"/>
                          <w:szCs w:val="24"/>
                        </w:rPr>
                        <w:t>and</w:t>
                      </w:r>
                      <w:r w:rsidRPr="008009BC">
                        <w:rPr>
                          <w:b/>
                          <w:bCs/>
                          <w:spacing w:val="-2"/>
                          <w:sz w:val="24"/>
                          <w:szCs w:val="24"/>
                        </w:rPr>
                        <w:t xml:space="preserve"> </w:t>
                      </w:r>
                      <w:r w:rsidRPr="008009BC">
                        <w:rPr>
                          <w:b/>
                          <w:bCs/>
                          <w:sz w:val="24"/>
                          <w:szCs w:val="24"/>
                        </w:rPr>
                        <w:t>discrimination</w:t>
                      </w:r>
                      <w:r w:rsidRPr="008009BC">
                        <w:rPr>
                          <w:b/>
                          <w:bCs/>
                          <w:spacing w:val="-2"/>
                          <w:sz w:val="24"/>
                          <w:szCs w:val="24"/>
                        </w:rPr>
                        <w:t xml:space="preserve"> </w:t>
                      </w:r>
                      <w:r w:rsidRPr="008009BC">
                        <w:rPr>
                          <w:b/>
                          <w:bCs/>
                          <w:sz w:val="24"/>
                          <w:szCs w:val="24"/>
                        </w:rPr>
                        <w:t>without</w:t>
                      </w:r>
                      <w:r w:rsidRPr="008009BC">
                        <w:rPr>
                          <w:b/>
                          <w:bCs/>
                          <w:spacing w:val="-2"/>
                          <w:sz w:val="24"/>
                          <w:szCs w:val="24"/>
                        </w:rPr>
                        <w:t xml:space="preserve"> </w:t>
                      </w:r>
                      <w:r w:rsidRPr="008009BC">
                        <w:rPr>
                          <w:b/>
                          <w:bCs/>
                          <w:sz w:val="24"/>
                          <w:szCs w:val="24"/>
                        </w:rPr>
                        <w:t>adverse</w:t>
                      </w:r>
                      <w:r w:rsidRPr="008009BC">
                        <w:rPr>
                          <w:b/>
                          <w:bCs/>
                          <w:spacing w:val="-2"/>
                          <w:sz w:val="24"/>
                          <w:szCs w:val="24"/>
                        </w:rPr>
                        <w:t xml:space="preserve"> consequences.</w:t>
                      </w:r>
                    </w:p>
                    <w:p w14:paraId="6243BF7F" w14:textId="77777777" w:rsidR="00B741D9" w:rsidRDefault="00B741D9" w:rsidP="00B741D9">
                      <w:pPr>
                        <w:jc w:val="center"/>
                      </w:pPr>
                    </w:p>
                  </w:txbxContent>
                </v:textbox>
                <w10:anchorlock/>
              </v:roundrect>
            </w:pict>
          </mc:Fallback>
        </mc:AlternateContent>
      </w:r>
    </w:p>
    <w:p w14:paraId="26282CBE" w14:textId="24ED6E31" w:rsidR="007A6B85" w:rsidRPr="00251CA4" w:rsidRDefault="007A6B85" w:rsidP="00AE589D">
      <w:pPr>
        <w:spacing w:before="204" w:line="276" w:lineRule="auto"/>
        <w:ind w:right="89"/>
        <w:rPr>
          <w:sz w:val="24"/>
          <w:lang w:val="en-AU"/>
        </w:rPr>
      </w:pPr>
      <w:r w:rsidRPr="00251CA4">
        <w:rPr>
          <w:sz w:val="24"/>
          <w:lang w:val="en-AU"/>
        </w:rPr>
        <w:t xml:space="preserve">Agencies have reported a variety of important </w:t>
      </w:r>
      <w:r w:rsidR="005752B7" w:rsidRPr="00251CA4">
        <w:rPr>
          <w:sz w:val="24"/>
          <w:lang w:val="en-AU"/>
        </w:rPr>
        <w:t xml:space="preserve">achievements with regards to </w:t>
      </w:r>
      <w:r w:rsidR="00096B73" w:rsidRPr="00251CA4">
        <w:rPr>
          <w:sz w:val="24"/>
          <w:lang w:val="en-AU"/>
        </w:rPr>
        <w:t>organi</w:t>
      </w:r>
      <w:r w:rsidR="008772D6" w:rsidRPr="00251CA4">
        <w:rPr>
          <w:sz w:val="24"/>
          <w:lang w:val="en-AU"/>
        </w:rPr>
        <w:t>s</w:t>
      </w:r>
      <w:r w:rsidR="00096B73" w:rsidRPr="00251CA4">
        <w:rPr>
          <w:sz w:val="24"/>
          <w:lang w:val="en-AU"/>
        </w:rPr>
        <w:t xml:space="preserve">ational </w:t>
      </w:r>
      <w:r w:rsidR="005752B7" w:rsidRPr="00251CA4">
        <w:rPr>
          <w:sz w:val="24"/>
          <w:lang w:val="en-AU"/>
        </w:rPr>
        <w:t xml:space="preserve">culture </w:t>
      </w:r>
      <w:r w:rsidRPr="00251CA4">
        <w:rPr>
          <w:sz w:val="24"/>
          <w:lang w:val="en-AU"/>
        </w:rPr>
        <w:t xml:space="preserve">during this period, particularly understanding and embedding respectful behaviours and values. Many agencies developed principles to guide behaviour and supported cultural training and participation in events and programs covering a broad range of areas including respectful workplace behaviours and unconscious bias. </w:t>
      </w:r>
    </w:p>
    <w:p w14:paraId="6E492FEA" w14:textId="40789E90" w:rsidR="007A6B85" w:rsidRPr="00251CA4" w:rsidRDefault="007A6B85" w:rsidP="007A6B85">
      <w:pPr>
        <w:spacing w:before="204" w:line="276" w:lineRule="auto"/>
        <w:ind w:right="149"/>
        <w:rPr>
          <w:sz w:val="24"/>
          <w:lang w:val="en-AU"/>
        </w:rPr>
      </w:pPr>
      <w:r w:rsidRPr="00251CA4">
        <w:rPr>
          <w:sz w:val="24"/>
          <w:lang w:val="en-AU"/>
        </w:rPr>
        <w:t>To ensure we continue to build a culture where people feel comfortable to speak up about gender inequality and discrimination, many agencies focused on improving processes for raising and reporting concerns. This included increased promotion and awareness of process</w:t>
      </w:r>
      <w:r w:rsidR="00477591" w:rsidRPr="00251CA4">
        <w:rPr>
          <w:sz w:val="24"/>
          <w:lang w:val="en-AU"/>
        </w:rPr>
        <w:t>es</w:t>
      </w:r>
      <w:r w:rsidRPr="00251CA4">
        <w:rPr>
          <w:sz w:val="24"/>
          <w:lang w:val="en-AU"/>
        </w:rPr>
        <w:t xml:space="preserve"> through working groups, training</w:t>
      </w:r>
      <w:r w:rsidR="005752B7" w:rsidRPr="00251CA4">
        <w:rPr>
          <w:sz w:val="24"/>
          <w:lang w:val="en-AU"/>
        </w:rPr>
        <w:t xml:space="preserve"> and </w:t>
      </w:r>
      <w:r w:rsidRPr="00251CA4">
        <w:rPr>
          <w:sz w:val="24"/>
          <w:lang w:val="en-AU"/>
        </w:rPr>
        <w:t>open and frank discussions</w:t>
      </w:r>
      <w:r w:rsidR="005752B7" w:rsidRPr="00251CA4">
        <w:rPr>
          <w:sz w:val="24"/>
          <w:lang w:val="en-AU"/>
        </w:rPr>
        <w:t xml:space="preserve"> between staff and their managers</w:t>
      </w:r>
      <w:r w:rsidRPr="00251CA4">
        <w:rPr>
          <w:sz w:val="24"/>
          <w:lang w:val="en-AU"/>
        </w:rPr>
        <w:t>.</w:t>
      </w:r>
    </w:p>
    <w:p w14:paraId="08C01B5F" w14:textId="6D8EA723" w:rsidR="007A6B85" w:rsidRPr="00251CA4" w:rsidRDefault="007A6B85" w:rsidP="007A6B85">
      <w:pPr>
        <w:spacing w:before="204" w:line="276" w:lineRule="auto"/>
        <w:ind w:right="149"/>
        <w:rPr>
          <w:sz w:val="24"/>
          <w:lang w:val="en-AU"/>
        </w:rPr>
      </w:pPr>
      <w:r w:rsidRPr="00251CA4">
        <w:rPr>
          <w:sz w:val="24"/>
          <w:lang w:val="en-AU"/>
        </w:rPr>
        <w:t>Some agencies conducted wellbeing surveys capturing psychological safety measures and identifying psychological hazards including incidences of bullying, discrimination,</w:t>
      </w:r>
      <w:r w:rsidR="00D833CD" w:rsidRPr="00251CA4">
        <w:rPr>
          <w:sz w:val="24"/>
          <w:lang w:val="en-AU"/>
        </w:rPr>
        <w:t xml:space="preserve"> and</w:t>
      </w:r>
      <w:r w:rsidRPr="00251CA4">
        <w:rPr>
          <w:sz w:val="24"/>
          <w:lang w:val="en-AU"/>
        </w:rPr>
        <w:t xml:space="preserve"> harassment</w:t>
      </w:r>
      <w:r w:rsidR="000A1B81" w:rsidRPr="00251CA4">
        <w:rPr>
          <w:sz w:val="24"/>
          <w:lang w:val="en-AU"/>
        </w:rPr>
        <w:t>.</w:t>
      </w:r>
      <w:r w:rsidRPr="00251CA4">
        <w:rPr>
          <w:sz w:val="24"/>
          <w:lang w:val="en-AU"/>
        </w:rPr>
        <w:t xml:space="preserve"> </w:t>
      </w:r>
    </w:p>
    <w:p w14:paraId="4CE6CCA0" w14:textId="64AE3D35" w:rsidR="007A6B85" w:rsidRPr="00251CA4" w:rsidRDefault="007A6B85" w:rsidP="007A6B85">
      <w:pPr>
        <w:spacing w:before="204" w:line="276" w:lineRule="auto"/>
        <w:ind w:right="149"/>
        <w:rPr>
          <w:sz w:val="24"/>
          <w:lang w:val="en-AU"/>
        </w:rPr>
      </w:pPr>
      <w:r w:rsidRPr="00251CA4">
        <w:rPr>
          <w:sz w:val="24"/>
          <w:lang w:val="en-AU"/>
        </w:rPr>
        <w:t xml:space="preserve">Some other specific highlights of work addressing </w:t>
      </w:r>
      <w:r w:rsidR="007D42CB" w:rsidRPr="00CC1FD5">
        <w:rPr>
          <w:sz w:val="24"/>
          <w:szCs w:val="24"/>
          <w:lang w:val="en-AU"/>
        </w:rPr>
        <w:t>Standard</w:t>
      </w:r>
      <w:r w:rsidRPr="00251CA4">
        <w:rPr>
          <w:sz w:val="24"/>
          <w:lang w:val="en-AU"/>
        </w:rPr>
        <w:t xml:space="preserve"> 3 include</w:t>
      </w:r>
      <w:r w:rsidR="00BD486F" w:rsidRPr="00251CA4">
        <w:rPr>
          <w:sz w:val="24"/>
          <w:lang w:val="en-AU"/>
        </w:rPr>
        <w:t xml:space="preserve"> the following.</w:t>
      </w:r>
    </w:p>
    <w:p w14:paraId="4D44EA0B" w14:textId="7EDD911E" w:rsidR="007A6B85" w:rsidRPr="00251CA4" w:rsidRDefault="00BD486F" w:rsidP="00195FEE">
      <w:pPr>
        <w:numPr>
          <w:ilvl w:val="0"/>
          <w:numId w:val="2"/>
        </w:numPr>
        <w:spacing w:before="204" w:line="276" w:lineRule="auto"/>
        <w:ind w:right="149"/>
        <w:rPr>
          <w:sz w:val="24"/>
          <w:lang w:val="en-AU"/>
        </w:rPr>
      </w:pPr>
      <w:r w:rsidRPr="00251CA4">
        <w:rPr>
          <w:sz w:val="24"/>
          <w:lang w:val="en-AU"/>
        </w:rPr>
        <w:t>T</w:t>
      </w:r>
      <w:r w:rsidR="007A6B85" w:rsidRPr="00251CA4">
        <w:rPr>
          <w:sz w:val="24"/>
          <w:lang w:val="en-AU"/>
        </w:rPr>
        <w:t xml:space="preserve">he Department of Treasury and Finance’s </w:t>
      </w:r>
      <w:r w:rsidR="002A6D7A" w:rsidRPr="00251CA4">
        <w:rPr>
          <w:sz w:val="24"/>
          <w:lang w:val="en-AU"/>
        </w:rPr>
        <w:t>‘</w:t>
      </w:r>
      <w:proofErr w:type="spellStart"/>
      <w:r w:rsidR="007A6B85" w:rsidRPr="00251CA4">
        <w:rPr>
          <w:sz w:val="24"/>
          <w:lang w:val="en-AU"/>
        </w:rPr>
        <w:t>Check-in@Treasury</w:t>
      </w:r>
      <w:proofErr w:type="spellEnd"/>
      <w:r w:rsidR="002A6D7A" w:rsidRPr="00251CA4">
        <w:rPr>
          <w:sz w:val="24"/>
          <w:lang w:val="en-AU"/>
        </w:rPr>
        <w:t>’</w:t>
      </w:r>
      <w:r w:rsidR="007A6B85" w:rsidRPr="00251CA4">
        <w:rPr>
          <w:sz w:val="24"/>
          <w:lang w:val="en-AU"/>
        </w:rPr>
        <w:t xml:space="preserve"> performance management framework promot</w:t>
      </w:r>
      <w:r w:rsidR="002910A5" w:rsidRPr="00251CA4">
        <w:rPr>
          <w:sz w:val="24"/>
          <w:lang w:val="en-AU"/>
        </w:rPr>
        <w:t>es</w:t>
      </w:r>
      <w:r w:rsidR="007A6B85" w:rsidRPr="00251CA4">
        <w:rPr>
          <w:sz w:val="24"/>
          <w:lang w:val="en-AU"/>
        </w:rPr>
        <w:t xml:space="preserve"> a feedback culture and staff were encouraged to raise concerns about gender equality, bias, or harmful behaviours without adverse consequences. Forums with interested staff and community members who shared lived experience of gender discrimination in 2022 were held and </w:t>
      </w:r>
      <w:r w:rsidR="005354F2" w:rsidRPr="00251CA4">
        <w:rPr>
          <w:sz w:val="24"/>
          <w:lang w:val="en-AU"/>
        </w:rPr>
        <w:t xml:space="preserve">staff actively </w:t>
      </w:r>
      <w:r w:rsidR="007A6B85" w:rsidRPr="00251CA4">
        <w:rPr>
          <w:sz w:val="24"/>
          <w:lang w:val="en-AU"/>
        </w:rPr>
        <w:t xml:space="preserve">encouraged </w:t>
      </w:r>
      <w:r w:rsidR="005354F2" w:rsidRPr="00251CA4">
        <w:rPr>
          <w:sz w:val="24"/>
          <w:lang w:val="en-AU"/>
        </w:rPr>
        <w:t>to</w:t>
      </w:r>
      <w:r w:rsidR="007A6B85" w:rsidRPr="00251CA4">
        <w:rPr>
          <w:sz w:val="24"/>
          <w:lang w:val="en-AU"/>
        </w:rPr>
        <w:t xml:space="preserve"> challenge gendered norms, stereotypes, and assumptions.</w:t>
      </w:r>
    </w:p>
    <w:p w14:paraId="67D3929E" w14:textId="01C752EE" w:rsidR="007A6B85" w:rsidRPr="00251CA4" w:rsidRDefault="00BD486F" w:rsidP="00195FEE">
      <w:pPr>
        <w:numPr>
          <w:ilvl w:val="0"/>
          <w:numId w:val="2"/>
        </w:numPr>
        <w:spacing w:before="204" w:line="276" w:lineRule="auto"/>
        <w:ind w:right="149"/>
        <w:rPr>
          <w:sz w:val="24"/>
          <w:lang w:val="en-AU"/>
        </w:rPr>
      </w:pPr>
      <w:r w:rsidRPr="00251CA4">
        <w:rPr>
          <w:sz w:val="24"/>
          <w:lang w:val="en-AU"/>
        </w:rPr>
        <w:t>T</w:t>
      </w:r>
      <w:r w:rsidR="007A6B85" w:rsidRPr="00251CA4">
        <w:rPr>
          <w:sz w:val="24"/>
          <w:lang w:val="en-AU"/>
        </w:rPr>
        <w:t xml:space="preserve">he Department of Health launched a bespoke leadership development program ‘Aspire’ aimed to lift the </w:t>
      </w:r>
      <w:r w:rsidR="00194A4A" w:rsidRPr="00251CA4">
        <w:rPr>
          <w:sz w:val="24"/>
          <w:lang w:val="en-AU"/>
        </w:rPr>
        <w:t xml:space="preserve">Agency’s </w:t>
      </w:r>
      <w:r w:rsidR="007A6B85" w:rsidRPr="00251CA4">
        <w:rPr>
          <w:sz w:val="24"/>
          <w:lang w:val="en-AU"/>
        </w:rPr>
        <w:t xml:space="preserve">leadership capabilities and complement formal management training already supported by the </w:t>
      </w:r>
      <w:r w:rsidR="00137E01" w:rsidRPr="00251CA4">
        <w:rPr>
          <w:sz w:val="24"/>
          <w:lang w:val="en-AU"/>
        </w:rPr>
        <w:t xml:space="preserve">Agency </w:t>
      </w:r>
      <w:r w:rsidR="007A6B85" w:rsidRPr="00251CA4">
        <w:rPr>
          <w:sz w:val="24"/>
          <w:lang w:val="en-AU"/>
        </w:rPr>
        <w:t>(</w:t>
      </w:r>
      <w:proofErr w:type="gramStart"/>
      <w:r w:rsidR="007A6B85" w:rsidRPr="00251CA4">
        <w:rPr>
          <w:sz w:val="24"/>
          <w:lang w:val="en-AU"/>
        </w:rPr>
        <w:t>e.g.</w:t>
      </w:r>
      <w:proofErr w:type="gramEnd"/>
      <w:r w:rsidR="007A6B85" w:rsidRPr="00251CA4">
        <w:rPr>
          <w:sz w:val="24"/>
          <w:lang w:val="en-AU"/>
        </w:rPr>
        <w:t xml:space="preserve"> Public Sector Management Program). During the </w:t>
      </w:r>
      <w:r w:rsidR="00E16C82" w:rsidRPr="00251CA4">
        <w:rPr>
          <w:sz w:val="24"/>
          <w:lang w:val="en-AU"/>
        </w:rPr>
        <w:t>‘</w:t>
      </w:r>
      <w:r w:rsidR="007A6B85" w:rsidRPr="00251CA4">
        <w:rPr>
          <w:sz w:val="24"/>
          <w:lang w:val="en-AU"/>
        </w:rPr>
        <w:t>Aspire</w:t>
      </w:r>
      <w:r w:rsidR="00E16C82" w:rsidRPr="00251CA4">
        <w:rPr>
          <w:sz w:val="24"/>
          <w:lang w:val="en-AU"/>
        </w:rPr>
        <w:t>’</w:t>
      </w:r>
      <w:r w:rsidR="007A6B85" w:rsidRPr="00251CA4">
        <w:rPr>
          <w:sz w:val="24"/>
          <w:lang w:val="en-AU"/>
        </w:rPr>
        <w:t xml:space="preserve"> program participants learn effective communication skills and their role as a leader when issues such as gender inequality and potential discrimination are raised.</w:t>
      </w:r>
    </w:p>
    <w:p w14:paraId="3AACA372" w14:textId="0764CEE7" w:rsidR="007A6B85" w:rsidRPr="00251CA4" w:rsidRDefault="00BD486F" w:rsidP="00195FEE">
      <w:pPr>
        <w:numPr>
          <w:ilvl w:val="0"/>
          <w:numId w:val="2"/>
        </w:numPr>
        <w:spacing w:before="204" w:line="276" w:lineRule="auto"/>
        <w:ind w:right="149"/>
        <w:rPr>
          <w:sz w:val="24"/>
          <w:lang w:val="en-AU"/>
        </w:rPr>
      </w:pPr>
      <w:r w:rsidRPr="00251CA4">
        <w:rPr>
          <w:sz w:val="24"/>
          <w:lang w:val="en-AU"/>
        </w:rPr>
        <w:t>T</w:t>
      </w:r>
      <w:r w:rsidR="007A6B85" w:rsidRPr="00251CA4">
        <w:rPr>
          <w:sz w:val="24"/>
          <w:lang w:val="en-AU"/>
        </w:rPr>
        <w:t xml:space="preserve">he Department of Justice released a </w:t>
      </w:r>
      <w:r w:rsidR="00BF6A3C" w:rsidRPr="00251CA4">
        <w:rPr>
          <w:sz w:val="24"/>
          <w:lang w:val="en-AU"/>
        </w:rPr>
        <w:t>‘</w:t>
      </w:r>
      <w:r w:rsidR="007A6B85" w:rsidRPr="00251CA4">
        <w:rPr>
          <w:sz w:val="24"/>
          <w:lang w:val="en-AU"/>
        </w:rPr>
        <w:t>Gender Affirmation in the Workplace</w:t>
      </w:r>
      <w:r w:rsidR="00BF6A3C" w:rsidRPr="00251CA4">
        <w:rPr>
          <w:sz w:val="24"/>
          <w:lang w:val="en-AU"/>
        </w:rPr>
        <w:t>’</w:t>
      </w:r>
      <w:r w:rsidR="007A6B85" w:rsidRPr="00251CA4">
        <w:rPr>
          <w:sz w:val="24"/>
          <w:lang w:val="en-AU"/>
        </w:rPr>
        <w:t xml:space="preserve"> policy and guide and provided executive sponsorship on the official use of pronoun introduction in meetings and digital communications.</w:t>
      </w:r>
    </w:p>
    <w:p w14:paraId="0C072369" w14:textId="0B6F0EB2" w:rsidR="007A6B85" w:rsidRPr="00251CA4" w:rsidRDefault="00BD486F" w:rsidP="00195FEE">
      <w:pPr>
        <w:numPr>
          <w:ilvl w:val="0"/>
          <w:numId w:val="2"/>
        </w:numPr>
        <w:spacing w:before="204" w:line="276" w:lineRule="auto"/>
        <w:ind w:right="149"/>
        <w:rPr>
          <w:sz w:val="24"/>
          <w:lang w:val="en-AU"/>
        </w:rPr>
      </w:pPr>
      <w:r w:rsidRPr="00251CA4">
        <w:rPr>
          <w:sz w:val="24"/>
          <w:lang w:val="en-AU"/>
        </w:rPr>
        <w:t>T</w:t>
      </w:r>
      <w:r w:rsidR="007A6B85" w:rsidRPr="00251CA4">
        <w:rPr>
          <w:sz w:val="24"/>
          <w:lang w:val="en-AU"/>
        </w:rPr>
        <w:t xml:space="preserve">he Department of Police, Fire and Emergency Management’s </w:t>
      </w:r>
      <w:r w:rsidR="0096686E" w:rsidRPr="00251CA4">
        <w:rPr>
          <w:sz w:val="24"/>
          <w:lang w:val="en-AU"/>
        </w:rPr>
        <w:t>s</w:t>
      </w:r>
      <w:r w:rsidR="007A6B85" w:rsidRPr="00251CA4">
        <w:rPr>
          <w:sz w:val="24"/>
          <w:lang w:val="en-AU"/>
        </w:rPr>
        <w:t xml:space="preserve">enior </w:t>
      </w:r>
      <w:r w:rsidR="0096686E" w:rsidRPr="00251CA4">
        <w:rPr>
          <w:sz w:val="24"/>
          <w:lang w:val="en-AU"/>
        </w:rPr>
        <w:t>m</w:t>
      </w:r>
      <w:r w:rsidR="007A6B85" w:rsidRPr="00251CA4">
        <w:rPr>
          <w:sz w:val="24"/>
          <w:lang w:val="en-AU"/>
        </w:rPr>
        <w:t xml:space="preserve">anagement take opportunities to advocate and challenge gender norms. Promotional courses within Tasmania Police include diversity and inclusion aspects, with particular focus on unconscious bias, effective inclusion strategies and management of inappropriate </w:t>
      </w:r>
      <w:r w:rsidR="007A6B85" w:rsidRPr="00251CA4">
        <w:rPr>
          <w:sz w:val="24"/>
          <w:lang w:val="en-AU"/>
        </w:rPr>
        <w:lastRenderedPageBreak/>
        <w:t xml:space="preserve">workplace behaviours. </w:t>
      </w:r>
    </w:p>
    <w:p w14:paraId="08E62234" w14:textId="41D9ADB8" w:rsidR="007A6B85" w:rsidRPr="00251CA4" w:rsidRDefault="00BD486F" w:rsidP="00195FEE">
      <w:pPr>
        <w:numPr>
          <w:ilvl w:val="0"/>
          <w:numId w:val="2"/>
        </w:numPr>
        <w:spacing w:before="120" w:line="276" w:lineRule="auto"/>
        <w:ind w:right="119"/>
        <w:rPr>
          <w:sz w:val="24"/>
          <w:lang w:val="en-AU"/>
        </w:rPr>
      </w:pPr>
      <w:r w:rsidRPr="00251CA4">
        <w:rPr>
          <w:sz w:val="24"/>
          <w:lang w:val="en-AU"/>
        </w:rPr>
        <w:t>T</w:t>
      </w:r>
      <w:r w:rsidR="006633EC" w:rsidRPr="00251CA4">
        <w:rPr>
          <w:sz w:val="24"/>
          <w:lang w:val="en-AU"/>
        </w:rPr>
        <w:t xml:space="preserve">he Department of Premier and Cabinet removed existing gendered language in internal policies, procedures, and documents. Policies and </w:t>
      </w:r>
      <w:r w:rsidR="00AF0257" w:rsidRPr="00251CA4">
        <w:rPr>
          <w:sz w:val="24"/>
          <w:lang w:val="en-AU"/>
        </w:rPr>
        <w:t>p</w:t>
      </w:r>
      <w:r w:rsidR="006633EC" w:rsidRPr="00251CA4">
        <w:rPr>
          <w:sz w:val="24"/>
          <w:lang w:val="en-AU"/>
        </w:rPr>
        <w:t>rocedures were reviewed to ensure there is a clear process to raise concerns surrounding gender bias, harassment, and discrimination of any kind. Leaders promote these standards and are advocates for gender equality.</w:t>
      </w:r>
    </w:p>
    <w:p w14:paraId="39861021" w14:textId="0CE8A01F" w:rsidR="007A6B85" w:rsidRPr="00251CA4" w:rsidRDefault="00BD486F" w:rsidP="00195FEE">
      <w:pPr>
        <w:numPr>
          <w:ilvl w:val="0"/>
          <w:numId w:val="2"/>
        </w:numPr>
        <w:spacing w:before="140" w:line="276" w:lineRule="auto"/>
        <w:ind w:right="149"/>
        <w:rPr>
          <w:sz w:val="24"/>
          <w:lang w:val="en-AU"/>
        </w:rPr>
      </w:pPr>
      <w:r w:rsidRPr="00251CA4">
        <w:rPr>
          <w:sz w:val="24"/>
          <w:lang w:val="en-AU"/>
        </w:rPr>
        <w:t>T</w:t>
      </w:r>
      <w:r w:rsidR="007A6B85" w:rsidRPr="00251CA4">
        <w:rPr>
          <w:sz w:val="24"/>
          <w:lang w:val="en-AU"/>
        </w:rPr>
        <w:t>he Environment Protection Authority’s Executive are establishing a statement of expected behaviours for managers that will be led by the CEO.</w:t>
      </w:r>
    </w:p>
    <w:p w14:paraId="63EF7E64" w14:textId="084115A8" w:rsidR="007A6B85" w:rsidRPr="00251CA4" w:rsidRDefault="007D42CB" w:rsidP="00AB6AD3">
      <w:pPr>
        <w:pStyle w:val="Heading2"/>
      </w:pPr>
      <w:bookmarkStart w:id="35" w:name="_Toc134705804"/>
      <w:bookmarkStart w:id="36" w:name="_Toc142309768"/>
      <w:r w:rsidRPr="00CC1FD5">
        <w:t>Standard</w:t>
      </w:r>
      <w:r w:rsidR="007A6B85" w:rsidRPr="00251CA4">
        <w:t xml:space="preserve"> 4: Support</w:t>
      </w:r>
      <w:bookmarkEnd w:id="35"/>
      <w:bookmarkEnd w:id="36"/>
    </w:p>
    <w:p w14:paraId="70866C32" w14:textId="094F63DE" w:rsidR="00227E82" w:rsidRPr="00251CA4" w:rsidRDefault="00227E82" w:rsidP="00227E82">
      <w:pPr>
        <w:pStyle w:val="WERS"/>
        <w:ind w:left="0"/>
        <w:rPr>
          <w:rFonts w:ascii="GillSans" w:hAnsi="GillSans"/>
          <w:color w:val="385623" w:themeColor="accent6" w:themeShade="80"/>
          <w:sz w:val="32"/>
          <w:lang w:val="en-AU"/>
        </w:rPr>
      </w:pPr>
      <w:r w:rsidRPr="00251CA4">
        <w:rPr>
          <w:b/>
          <w:noProof/>
          <w:lang w:val="en-AU"/>
        </w:rPr>
        <mc:AlternateContent>
          <mc:Choice Requires="wps">
            <w:drawing>
              <wp:inline distT="0" distB="0" distL="0" distR="0" wp14:anchorId="050CB3EA" wp14:editId="5A46B5AE">
                <wp:extent cx="5581650" cy="827727"/>
                <wp:effectExtent l="0" t="0" r="19050" b="10795"/>
                <wp:docPr id="15" name="Rectangle: Rounded Corners 15"/>
                <wp:cNvGraphicFramePr/>
                <a:graphic xmlns:a="http://schemas.openxmlformats.org/drawingml/2006/main">
                  <a:graphicData uri="http://schemas.microsoft.com/office/word/2010/wordprocessingShape">
                    <wps:wsp>
                      <wps:cNvSpPr/>
                      <wps:spPr>
                        <a:xfrm>
                          <a:off x="0" y="0"/>
                          <a:ext cx="5581650" cy="827727"/>
                        </a:xfrm>
                        <a:prstGeom prst="roundRect">
                          <a:avLst/>
                        </a:prstGeom>
                        <a:solidFill>
                          <a:srgbClr val="405D16"/>
                        </a:solidFill>
                        <a:ln>
                          <a:solidFill>
                            <a:srgbClr val="405D16"/>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44527B14" w14:textId="77777777" w:rsidR="00227E82" w:rsidRPr="008009BC" w:rsidRDefault="00227E82" w:rsidP="00537B83">
                            <w:pPr>
                              <w:spacing w:line="276" w:lineRule="auto"/>
                              <w:ind w:right="149"/>
                              <w:rPr>
                                <w:b/>
                                <w:bCs/>
                                <w:sz w:val="24"/>
                                <w:szCs w:val="24"/>
                              </w:rPr>
                            </w:pPr>
                            <w:r w:rsidRPr="00D3632F">
                              <w:rPr>
                                <w:b/>
                                <w:bCs/>
                                <w:sz w:val="24"/>
                                <w:szCs w:val="24"/>
                              </w:rPr>
                              <w:t>We</w:t>
                            </w:r>
                            <w:r w:rsidRPr="00D3632F">
                              <w:rPr>
                                <w:b/>
                                <w:bCs/>
                                <w:spacing w:val="-2"/>
                                <w:sz w:val="24"/>
                                <w:szCs w:val="24"/>
                              </w:rPr>
                              <w:t xml:space="preserve"> </w:t>
                            </w:r>
                            <w:r w:rsidRPr="00D3632F">
                              <w:rPr>
                                <w:b/>
                                <w:bCs/>
                                <w:sz w:val="24"/>
                                <w:szCs w:val="24"/>
                              </w:rPr>
                              <w:t>have</w:t>
                            </w:r>
                            <w:r w:rsidRPr="00D3632F">
                              <w:rPr>
                                <w:b/>
                                <w:bCs/>
                                <w:spacing w:val="-2"/>
                                <w:sz w:val="24"/>
                                <w:szCs w:val="24"/>
                              </w:rPr>
                              <w:t xml:space="preserve"> </w:t>
                            </w:r>
                            <w:r w:rsidRPr="00D3632F">
                              <w:rPr>
                                <w:b/>
                                <w:bCs/>
                                <w:sz w:val="24"/>
                                <w:szCs w:val="24"/>
                              </w:rPr>
                              <w:t>the</w:t>
                            </w:r>
                            <w:r w:rsidRPr="00D3632F">
                              <w:rPr>
                                <w:b/>
                                <w:bCs/>
                                <w:spacing w:val="-2"/>
                                <w:sz w:val="24"/>
                                <w:szCs w:val="24"/>
                              </w:rPr>
                              <w:t xml:space="preserve"> </w:t>
                            </w:r>
                            <w:r w:rsidRPr="00D3632F">
                              <w:rPr>
                                <w:b/>
                                <w:bCs/>
                                <w:sz w:val="24"/>
                                <w:szCs w:val="24"/>
                              </w:rPr>
                              <w:t>structures,</w:t>
                            </w:r>
                            <w:r w:rsidRPr="00D3632F">
                              <w:rPr>
                                <w:b/>
                                <w:bCs/>
                                <w:spacing w:val="-2"/>
                                <w:sz w:val="24"/>
                                <w:szCs w:val="24"/>
                              </w:rPr>
                              <w:t xml:space="preserve"> </w:t>
                            </w:r>
                            <w:r w:rsidRPr="00D3632F">
                              <w:rPr>
                                <w:b/>
                                <w:bCs/>
                                <w:sz w:val="24"/>
                                <w:szCs w:val="24"/>
                              </w:rPr>
                              <w:t>practices,</w:t>
                            </w:r>
                            <w:r w:rsidRPr="00D3632F">
                              <w:rPr>
                                <w:b/>
                                <w:bCs/>
                                <w:spacing w:val="-2"/>
                                <w:sz w:val="24"/>
                                <w:szCs w:val="24"/>
                              </w:rPr>
                              <w:t xml:space="preserve"> </w:t>
                            </w:r>
                            <w:r w:rsidRPr="00D3632F">
                              <w:rPr>
                                <w:b/>
                                <w:bCs/>
                                <w:sz w:val="24"/>
                                <w:szCs w:val="24"/>
                              </w:rPr>
                              <w:t>and</w:t>
                            </w:r>
                            <w:r w:rsidRPr="00D3632F">
                              <w:rPr>
                                <w:b/>
                                <w:bCs/>
                                <w:spacing w:val="-4"/>
                                <w:sz w:val="24"/>
                                <w:szCs w:val="24"/>
                              </w:rPr>
                              <w:t xml:space="preserve"> </w:t>
                            </w:r>
                            <w:r w:rsidRPr="00D3632F">
                              <w:rPr>
                                <w:b/>
                                <w:bCs/>
                                <w:sz w:val="24"/>
                                <w:szCs w:val="24"/>
                              </w:rPr>
                              <w:t>culture</w:t>
                            </w:r>
                            <w:r w:rsidRPr="00D3632F">
                              <w:rPr>
                                <w:b/>
                                <w:bCs/>
                                <w:spacing w:val="-2"/>
                                <w:sz w:val="24"/>
                                <w:szCs w:val="24"/>
                              </w:rPr>
                              <w:t xml:space="preserve"> </w:t>
                            </w:r>
                            <w:r w:rsidRPr="00D3632F">
                              <w:rPr>
                                <w:b/>
                                <w:bCs/>
                                <w:sz w:val="24"/>
                                <w:szCs w:val="24"/>
                              </w:rPr>
                              <w:t>to</w:t>
                            </w:r>
                            <w:r w:rsidRPr="00D3632F">
                              <w:rPr>
                                <w:b/>
                                <w:bCs/>
                                <w:spacing w:val="-6"/>
                                <w:sz w:val="24"/>
                                <w:szCs w:val="24"/>
                              </w:rPr>
                              <w:t xml:space="preserve"> </w:t>
                            </w:r>
                            <w:r w:rsidRPr="00D3632F">
                              <w:rPr>
                                <w:b/>
                                <w:bCs/>
                                <w:sz w:val="24"/>
                                <w:szCs w:val="24"/>
                              </w:rPr>
                              <w:t>respond</w:t>
                            </w:r>
                            <w:r w:rsidRPr="00D3632F">
                              <w:rPr>
                                <w:b/>
                                <w:bCs/>
                                <w:spacing w:val="-2"/>
                                <w:sz w:val="24"/>
                                <w:szCs w:val="24"/>
                              </w:rPr>
                              <w:t xml:space="preserve"> </w:t>
                            </w:r>
                            <w:r w:rsidRPr="00D3632F">
                              <w:rPr>
                                <w:b/>
                                <w:bCs/>
                                <w:sz w:val="24"/>
                                <w:szCs w:val="24"/>
                              </w:rPr>
                              <w:t>appropriately</w:t>
                            </w:r>
                            <w:r w:rsidRPr="00D3632F">
                              <w:rPr>
                                <w:b/>
                                <w:bCs/>
                                <w:spacing w:val="-5"/>
                                <w:sz w:val="24"/>
                                <w:szCs w:val="24"/>
                              </w:rPr>
                              <w:t xml:space="preserve"> </w:t>
                            </w:r>
                            <w:r w:rsidRPr="00D3632F">
                              <w:rPr>
                                <w:b/>
                                <w:bCs/>
                                <w:sz w:val="24"/>
                                <w:szCs w:val="24"/>
                              </w:rPr>
                              <w:t>to</w:t>
                            </w:r>
                            <w:r w:rsidRPr="00D3632F">
                              <w:rPr>
                                <w:b/>
                                <w:bCs/>
                                <w:spacing w:val="-2"/>
                                <w:sz w:val="24"/>
                                <w:szCs w:val="24"/>
                              </w:rPr>
                              <w:t xml:space="preserve"> </w:t>
                            </w:r>
                            <w:r w:rsidRPr="00D3632F">
                              <w:rPr>
                                <w:b/>
                                <w:bCs/>
                                <w:sz w:val="24"/>
                                <w:szCs w:val="24"/>
                              </w:rPr>
                              <w:t>staff</w:t>
                            </w:r>
                            <w:r w:rsidRPr="00D3632F">
                              <w:rPr>
                                <w:b/>
                                <w:bCs/>
                                <w:spacing w:val="-2"/>
                                <w:sz w:val="24"/>
                                <w:szCs w:val="24"/>
                              </w:rPr>
                              <w:t xml:space="preserve"> </w:t>
                            </w:r>
                            <w:r w:rsidRPr="00D3632F">
                              <w:rPr>
                                <w:b/>
                                <w:bCs/>
                                <w:sz w:val="24"/>
                                <w:szCs w:val="24"/>
                              </w:rPr>
                              <w:t>and</w:t>
                            </w:r>
                            <w:r w:rsidRPr="00D3632F">
                              <w:rPr>
                                <w:b/>
                                <w:bCs/>
                                <w:spacing w:val="-5"/>
                                <w:sz w:val="24"/>
                                <w:szCs w:val="24"/>
                              </w:rPr>
                              <w:t xml:space="preserve"> </w:t>
                            </w:r>
                            <w:r w:rsidRPr="00D3632F">
                              <w:rPr>
                                <w:b/>
                                <w:bCs/>
                                <w:sz w:val="24"/>
                                <w:szCs w:val="24"/>
                              </w:rPr>
                              <w:t>stakeholders affected by violence, bullying and sexual harassment.</w:t>
                            </w:r>
                          </w:p>
                          <w:p w14:paraId="3C5BBFA0" w14:textId="77777777" w:rsidR="00227E82" w:rsidRDefault="00227E82" w:rsidP="00227E8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050CB3EA" id="Rectangle: Rounded Corners 15" o:spid="_x0000_s1029" style="width:439.5pt;height:65.2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" fillcolor="#405d16" strokecolor="#405d16" strokeweight="1pt">
                <v:stroke joinstyle="miter"/>
                <v:textbox>
                  <w:txbxContent>
                    <w:p w14:paraId="44527B14" w14:textId="77777777" w:rsidR="00227E82" w:rsidRPr="008009BC" w:rsidRDefault="00227E82" w:rsidP="00537B83">
                      <w:pPr>
                        <w:spacing w:line="276" w:lineRule="auto"/>
                        <w:ind w:right="149"/>
                        <w:rPr>
                          <w:b/>
                          <w:bCs/>
                          <w:sz w:val="24"/>
                          <w:szCs w:val="24"/>
                        </w:rPr>
                      </w:pPr>
                      <w:r w:rsidRPr="00D3632F">
                        <w:rPr>
                          <w:b/>
                          <w:bCs/>
                          <w:sz w:val="24"/>
                          <w:szCs w:val="24"/>
                        </w:rPr>
                        <w:t>We</w:t>
                      </w:r>
                      <w:r w:rsidRPr="00D3632F">
                        <w:rPr>
                          <w:b/>
                          <w:bCs/>
                          <w:spacing w:val="-2"/>
                          <w:sz w:val="24"/>
                          <w:szCs w:val="24"/>
                        </w:rPr>
                        <w:t xml:space="preserve"> </w:t>
                      </w:r>
                      <w:r w:rsidRPr="00D3632F">
                        <w:rPr>
                          <w:b/>
                          <w:bCs/>
                          <w:sz w:val="24"/>
                          <w:szCs w:val="24"/>
                        </w:rPr>
                        <w:t>have</w:t>
                      </w:r>
                      <w:r w:rsidRPr="00D3632F">
                        <w:rPr>
                          <w:b/>
                          <w:bCs/>
                          <w:spacing w:val="-2"/>
                          <w:sz w:val="24"/>
                          <w:szCs w:val="24"/>
                        </w:rPr>
                        <w:t xml:space="preserve"> </w:t>
                      </w:r>
                      <w:r w:rsidRPr="00D3632F">
                        <w:rPr>
                          <w:b/>
                          <w:bCs/>
                          <w:sz w:val="24"/>
                          <w:szCs w:val="24"/>
                        </w:rPr>
                        <w:t>the</w:t>
                      </w:r>
                      <w:r w:rsidRPr="00D3632F">
                        <w:rPr>
                          <w:b/>
                          <w:bCs/>
                          <w:spacing w:val="-2"/>
                          <w:sz w:val="24"/>
                          <w:szCs w:val="24"/>
                        </w:rPr>
                        <w:t xml:space="preserve"> </w:t>
                      </w:r>
                      <w:r w:rsidRPr="00D3632F">
                        <w:rPr>
                          <w:b/>
                          <w:bCs/>
                          <w:sz w:val="24"/>
                          <w:szCs w:val="24"/>
                        </w:rPr>
                        <w:t>structures,</w:t>
                      </w:r>
                      <w:r w:rsidRPr="00D3632F">
                        <w:rPr>
                          <w:b/>
                          <w:bCs/>
                          <w:spacing w:val="-2"/>
                          <w:sz w:val="24"/>
                          <w:szCs w:val="24"/>
                        </w:rPr>
                        <w:t xml:space="preserve"> </w:t>
                      </w:r>
                      <w:r w:rsidRPr="00D3632F">
                        <w:rPr>
                          <w:b/>
                          <w:bCs/>
                          <w:sz w:val="24"/>
                          <w:szCs w:val="24"/>
                        </w:rPr>
                        <w:t>practices,</w:t>
                      </w:r>
                      <w:r w:rsidRPr="00D3632F">
                        <w:rPr>
                          <w:b/>
                          <w:bCs/>
                          <w:spacing w:val="-2"/>
                          <w:sz w:val="24"/>
                          <w:szCs w:val="24"/>
                        </w:rPr>
                        <w:t xml:space="preserve"> </w:t>
                      </w:r>
                      <w:r w:rsidRPr="00D3632F">
                        <w:rPr>
                          <w:b/>
                          <w:bCs/>
                          <w:sz w:val="24"/>
                          <w:szCs w:val="24"/>
                        </w:rPr>
                        <w:t>and</w:t>
                      </w:r>
                      <w:r w:rsidRPr="00D3632F">
                        <w:rPr>
                          <w:b/>
                          <w:bCs/>
                          <w:spacing w:val="-4"/>
                          <w:sz w:val="24"/>
                          <w:szCs w:val="24"/>
                        </w:rPr>
                        <w:t xml:space="preserve"> </w:t>
                      </w:r>
                      <w:r w:rsidRPr="00D3632F">
                        <w:rPr>
                          <w:b/>
                          <w:bCs/>
                          <w:sz w:val="24"/>
                          <w:szCs w:val="24"/>
                        </w:rPr>
                        <w:t>culture</w:t>
                      </w:r>
                      <w:r w:rsidRPr="00D3632F">
                        <w:rPr>
                          <w:b/>
                          <w:bCs/>
                          <w:spacing w:val="-2"/>
                          <w:sz w:val="24"/>
                          <w:szCs w:val="24"/>
                        </w:rPr>
                        <w:t xml:space="preserve"> </w:t>
                      </w:r>
                      <w:r w:rsidRPr="00D3632F">
                        <w:rPr>
                          <w:b/>
                          <w:bCs/>
                          <w:sz w:val="24"/>
                          <w:szCs w:val="24"/>
                        </w:rPr>
                        <w:t>to</w:t>
                      </w:r>
                      <w:r w:rsidRPr="00D3632F">
                        <w:rPr>
                          <w:b/>
                          <w:bCs/>
                          <w:spacing w:val="-6"/>
                          <w:sz w:val="24"/>
                          <w:szCs w:val="24"/>
                        </w:rPr>
                        <w:t xml:space="preserve"> </w:t>
                      </w:r>
                      <w:r w:rsidRPr="00D3632F">
                        <w:rPr>
                          <w:b/>
                          <w:bCs/>
                          <w:sz w:val="24"/>
                          <w:szCs w:val="24"/>
                        </w:rPr>
                        <w:t>respond</w:t>
                      </w:r>
                      <w:r w:rsidRPr="00D3632F">
                        <w:rPr>
                          <w:b/>
                          <w:bCs/>
                          <w:spacing w:val="-2"/>
                          <w:sz w:val="24"/>
                          <w:szCs w:val="24"/>
                        </w:rPr>
                        <w:t xml:space="preserve"> </w:t>
                      </w:r>
                      <w:r w:rsidRPr="00D3632F">
                        <w:rPr>
                          <w:b/>
                          <w:bCs/>
                          <w:sz w:val="24"/>
                          <w:szCs w:val="24"/>
                        </w:rPr>
                        <w:t>appropriately</w:t>
                      </w:r>
                      <w:r w:rsidRPr="00D3632F">
                        <w:rPr>
                          <w:b/>
                          <w:bCs/>
                          <w:spacing w:val="-5"/>
                          <w:sz w:val="24"/>
                          <w:szCs w:val="24"/>
                        </w:rPr>
                        <w:t xml:space="preserve"> </w:t>
                      </w:r>
                      <w:r w:rsidRPr="00D3632F">
                        <w:rPr>
                          <w:b/>
                          <w:bCs/>
                          <w:sz w:val="24"/>
                          <w:szCs w:val="24"/>
                        </w:rPr>
                        <w:t>to</w:t>
                      </w:r>
                      <w:r w:rsidRPr="00D3632F">
                        <w:rPr>
                          <w:b/>
                          <w:bCs/>
                          <w:spacing w:val="-2"/>
                          <w:sz w:val="24"/>
                          <w:szCs w:val="24"/>
                        </w:rPr>
                        <w:t xml:space="preserve"> </w:t>
                      </w:r>
                      <w:r w:rsidRPr="00D3632F">
                        <w:rPr>
                          <w:b/>
                          <w:bCs/>
                          <w:sz w:val="24"/>
                          <w:szCs w:val="24"/>
                        </w:rPr>
                        <w:t>staff</w:t>
                      </w:r>
                      <w:r w:rsidRPr="00D3632F">
                        <w:rPr>
                          <w:b/>
                          <w:bCs/>
                          <w:spacing w:val="-2"/>
                          <w:sz w:val="24"/>
                          <w:szCs w:val="24"/>
                        </w:rPr>
                        <w:t xml:space="preserve"> </w:t>
                      </w:r>
                      <w:r w:rsidRPr="00D3632F">
                        <w:rPr>
                          <w:b/>
                          <w:bCs/>
                          <w:sz w:val="24"/>
                          <w:szCs w:val="24"/>
                        </w:rPr>
                        <w:t>and</w:t>
                      </w:r>
                      <w:r w:rsidRPr="00D3632F">
                        <w:rPr>
                          <w:b/>
                          <w:bCs/>
                          <w:spacing w:val="-5"/>
                          <w:sz w:val="24"/>
                          <w:szCs w:val="24"/>
                        </w:rPr>
                        <w:t xml:space="preserve"> </w:t>
                      </w:r>
                      <w:r w:rsidRPr="00D3632F">
                        <w:rPr>
                          <w:b/>
                          <w:bCs/>
                          <w:sz w:val="24"/>
                          <w:szCs w:val="24"/>
                        </w:rPr>
                        <w:t>stakeholders affected by violence, bullying and sexual harassment.</w:t>
                      </w:r>
                    </w:p>
                    <w:p w14:paraId="3C5BBFA0" w14:textId="77777777" w:rsidR="00227E82" w:rsidRDefault="00227E82" w:rsidP="00227E82">
                      <w:pPr>
                        <w:jc w:val="center"/>
                      </w:pPr>
                    </w:p>
                  </w:txbxContent>
                </v:textbox>
                <w10:anchorlock/>
              </v:roundrect>
            </w:pict>
          </mc:Fallback>
        </mc:AlternateContent>
      </w:r>
    </w:p>
    <w:p w14:paraId="61348D13" w14:textId="4A550422" w:rsidR="007A6B85" w:rsidRPr="00251CA4" w:rsidRDefault="007A6B85" w:rsidP="0068660A">
      <w:pPr>
        <w:spacing w:line="276" w:lineRule="auto"/>
        <w:ind w:right="149"/>
        <w:rPr>
          <w:sz w:val="24"/>
          <w:lang w:val="en-AU"/>
        </w:rPr>
      </w:pPr>
      <w:r w:rsidRPr="00251CA4">
        <w:rPr>
          <w:sz w:val="24"/>
          <w:lang w:val="en-AU"/>
        </w:rPr>
        <w:t xml:space="preserve">Agencies have shown commitment to supporting and responding to employees who are affected by violence, bullying and sexual harassment through increasing the number of Workplace Contact Officers (WCO) and scheduling WCO training. Additionally, some agencies reported they established wellbeing teams during the reporting period </w:t>
      </w:r>
      <w:r w:rsidR="0012615B" w:rsidRPr="00251CA4">
        <w:rPr>
          <w:sz w:val="24"/>
          <w:lang w:val="en-AU"/>
        </w:rPr>
        <w:t xml:space="preserve">which </w:t>
      </w:r>
      <w:r w:rsidRPr="00251CA4">
        <w:rPr>
          <w:sz w:val="24"/>
          <w:lang w:val="en-AU"/>
        </w:rPr>
        <w:t xml:space="preserve">are responsible for improving support given to employees experiencing violence, bullying and sexual harassment. </w:t>
      </w:r>
    </w:p>
    <w:p w14:paraId="0C77F652" w14:textId="77777777" w:rsidR="006633EC" w:rsidRPr="006633EC" w:rsidRDefault="006633EC" w:rsidP="006633EC">
      <w:pPr>
        <w:spacing w:before="204" w:line="276" w:lineRule="auto"/>
        <w:ind w:right="149"/>
        <w:rPr>
          <w:sz w:val="24"/>
          <w:szCs w:val="24"/>
          <w:lang w:val="en-AU"/>
        </w:rPr>
      </w:pPr>
      <w:r w:rsidRPr="006633EC">
        <w:rPr>
          <w:sz w:val="24"/>
          <w:szCs w:val="24"/>
          <w:lang w:val="en-AU"/>
        </w:rPr>
        <w:t xml:space="preserve">Policies, </w:t>
      </w:r>
      <w:proofErr w:type="gramStart"/>
      <w:r w:rsidRPr="006633EC">
        <w:rPr>
          <w:sz w:val="24"/>
          <w:szCs w:val="24"/>
          <w:lang w:val="en-AU"/>
        </w:rPr>
        <w:t>procedures</w:t>
      </w:r>
      <w:proofErr w:type="gramEnd"/>
      <w:r w:rsidRPr="006633EC">
        <w:rPr>
          <w:sz w:val="24"/>
          <w:szCs w:val="24"/>
          <w:lang w:val="en-AU"/>
        </w:rPr>
        <w:t xml:space="preserve"> and associated resources relating specifically to family violence, bullying and sexual harassment have been reviewed to ensure they clearly provide appropriate support and direction for staff and stakeholders. Agencies reported an increase in promotion of support services and other relevant information including the Employee Assistance Program (EAP), reporting tools and processes, policies and leave entitlements (</w:t>
      </w:r>
      <w:proofErr w:type="gramStart"/>
      <w:r w:rsidRPr="006633EC">
        <w:rPr>
          <w:sz w:val="24"/>
          <w:szCs w:val="24"/>
          <w:lang w:val="en-AU"/>
        </w:rPr>
        <w:t>e.g.</w:t>
      </w:r>
      <w:proofErr w:type="gramEnd"/>
      <w:r w:rsidRPr="006633EC">
        <w:rPr>
          <w:sz w:val="24"/>
          <w:szCs w:val="24"/>
          <w:lang w:val="en-AU"/>
        </w:rPr>
        <w:t xml:space="preserve"> family violence leave).</w:t>
      </w:r>
    </w:p>
    <w:p w14:paraId="62615601" w14:textId="49F131BF" w:rsidR="007A6B85" w:rsidRPr="00251CA4" w:rsidRDefault="007A6B85" w:rsidP="007A6B85">
      <w:pPr>
        <w:spacing w:before="204" w:line="276" w:lineRule="auto"/>
        <w:ind w:right="149"/>
        <w:rPr>
          <w:sz w:val="24"/>
          <w:lang w:val="en-AU"/>
        </w:rPr>
      </w:pPr>
      <w:r w:rsidRPr="00251CA4">
        <w:rPr>
          <w:sz w:val="24"/>
          <w:lang w:val="en-AU"/>
        </w:rPr>
        <w:t>Examples of highlights of specific work from agencies</w:t>
      </w:r>
      <w:r w:rsidR="009D0091" w:rsidRPr="00251CA4">
        <w:rPr>
          <w:sz w:val="24"/>
          <w:lang w:val="en-AU"/>
        </w:rPr>
        <w:t>’</w:t>
      </w:r>
      <w:r w:rsidRPr="00251CA4">
        <w:rPr>
          <w:sz w:val="24"/>
          <w:lang w:val="en-AU"/>
        </w:rPr>
        <w:t xml:space="preserve"> commitment to </w:t>
      </w:r>
      <w:r w:rsidR="007D42CB" w:rsidRPr="00CC1FD5">
        <w:rPr>
          <w:sz w:val="24"/>
          <w:szCs w:val="24"/>
          <w:lang w:val="en-AU"/>
        </w:rPr>
        <w:t>Standard</w:t>
      </w:r>
      <w:r w:rsidRPr="00251CA4">
        <w:rPr>
          <w:sz w:val="24"/>
          <w:lang w:val="en-AU"/>
        </w:rPr>
        <w:t xml:space="preserve"> 4 include</w:t>
      </w:r>
      <w:r w:rsidR="001858F3" w:rsidRPr="00251CA4">
        <w:rPr>
          <w:sz w:val="24"/>
          <w:lang w:val="en-AU"/>
        </w:rPr>
        <w:t xml:space="preserve"> the following.</w:t>
      </w:r>
      <w:r w:rsidRPr="00251CA4">
        <w:rPr>
          <w:sz w:val="24"/>
          <w:lang w:val="en-AU"/>
        </w:rPr>
        <w:t xml:space="preserve"> </w:t>
      </w:r>
    </w:p>
    <w:p w14:paraId="4B2D59DA" w14:textId="450E512B" w:rsidR="007A6B85" w:rsidRPr="00251CA4" w:rsidRDefault="001858F3" w:rsidP="00195FEE">
      <w:pPr>
        <w:numPr>
          <w:ilvl w:val="0"/>
          <w:numId w:val="2"/>
        </w:numPr>
        <w:spacing w:before="204" w:line="276" w:lineRule="auto"/>
        <w:ind w:right="149"/>
        <w:rPr>
          <w:sz w:val="24"/>
          <w:lang w:val="en-AU"/>
        </w:rPr>
      </w:pPr>
      <w:r w:rsidRPr="00251CA4">
        <w:rPr>
          <w:sz w:val="24"/>
          <w:lang w:val="en-AU"/>
        </w:rPr>
        <w:t>T</w:t>
      </w:r>
      <w:r w:rsidR="008645A1" w:rsidRPr="00251CA4">
        <w:rPr>
          <w:sz w:val="24"/>
          <w:lang w:val="en-AU"/>
        </w:rPr>
        <w:t xml:space="preserve">he </w:t>
      </w:r>
      <w:r w:rsidR="007A6B85" w:rsidRPr="00251CA4">
        <w:rPr>
          <w:sz w:val="24"/>
          <w:lang w:val="en-AU"/>
        </w:rPr>
        <w:t>Department of Treasury and Finance managers and key contact</w:t>
      </w:r>
      <w:r w:rsidR="008645A1" w:rsidRPr="00251CA4">
        <w:rPr>
          <w:sz w:val="24"/>
          <w:lang w:val="en-AU"/>
        </w:rPr>
        <w:t>s</w:t>
      </w:r>
      <w:r w:rsidR="007A6B85" w:rsidRPr="00251CA4">
        <w:rPr>
          <w:sz w:val="24"/>
          <w:lang w:val="en-AU"/>
        </w:rPr>
        <w:t xml:space="preserve"> were trained to respond promptly to disclosures of violence or harassment and to identify the signs of violence. Factsheets for managers, employees, and peers to guide referral to specialist support for staff </w:t>
      </w:r>
      <w:r w:rsidR="00803614" w:rsidRPr="00251CA4">
        <w:rPr>
          <w:sz w:val="24"/>
          <w:lang w:val="en-AU"/>
        </w:rPr>
        <w:t xml:space="preserve">who </w:t>
      </w:r>
      <w:r w:rsidR="007A6B85" w:rsidRPr="00251CA4">
        <w:rPr>
          <w:sz w:val="24"/>
          <w:lang w:val="en-AU"/>
        </w:rPr>
        <w:t>experienced violence or harassment during the period were maintained.</w:t>
      </w:r>
    </w:p>
    <w:p w14:paraId="25DCD2D8" w14:textId="6987318D" w:rsidR="007A6B85" w:rsidRPr="00251CA4" w:rsidRDefault="001858F3" w:rsidP="00195FEE">
      <w:pPr>
        <w:numPr>
          <w:ilvl w:val="0"/>
          <w:numId w:val="2"/>
        </w:numPr>
        <w:spacing w:before="204" w:line="276" w:lineRule="auto"/>
        <w:ind w:right="149"/>
        <w:rPr>
          <w:sz w:val="24"/>
          <w:lang w:val="en-AU"/>
        </w:rPr>
      </w:pPr>
      <w:r w:rsidRPr="00251CA4">
        <w:rPr>
          <w:sz w:val="24"/>
          <w:lang w:val="en-AU"/>
        </w:rPr>
        <w:t>T</w:t>
      </w:r>
      <w:r w:rsidR="007A6B85" w:rsidRPr="00251CA4">
        <w:rPr>
          <w:sz w:val="24"/>
          <w:lang w:val="en-AU"/>
        </w:rPr>
        <w:t>he Department of Education implemented a new staff abuse app which enables staff to report occupational violence and sexual harassment incidents.</w:t>
      </w:r>
    </w:p>
    <w:p w14:paraId="6C315958" w14:textId="77777777" w:rsidR="00D955C6" w:rsidRPr="00251CA4" w:rsidRDefault="001858F3" w:rsidP="00195FEE">
      <w:pPr>
        <w:numPr>
          <w:ilvl w:val="0"/>
          <w:numId w:val="2"/>
        </w:numPr>
        <w:spacing w:before="204" w:line="276" w:lineRule="auto"/>
        <w:ind w:right="149"/>
        <w:rPr>
          <w:sz w:val="24"/>
          <w:lang w:val="en-AU"/>
        </w:rPr>
      </w:pPr>
      <w:r w:rsidRPr="00251CA4">
        <w:rPr>
          <w:sz w:val="24"/>
          <w:lang w:val="en-AU"/>
        </w:rPr>
        <w:t>I</w:t>
      </w:r>
      <w:r w:rsidR="007A6B85" w:rsidRPr="00251CA4">
        <w:rPr>
          <w:sz w:val="24"/>
          <w:lang w:val="en-AU"/>
        </w:rPr>
        <w:t>nitial research was undertaken as part of the Department of Health’s One Health Culture Program</w:t>
      </w:r>
      <w:r w:rsidR="0068660A" w:rsidRPr="00251CA4">
        <w:rPr>
          <w:sz w:val="24"/>
          <w:lang w:val="en-AU"/>
        </w:rPr>
        <w:t>,</w:t>
      </w:r>
      <w:r w:rsidR="007A6B85" w:rsidRPr="00251CA4">
        <w:rPr>
          <w:sz w:val="24"/>
          <w:lang w:val="en-AU"/>
        </w:rPr>
        <w:t xml:space="preserve"> </w:t>
      </w:r>
      <w:r w:rsidR="00797223" w:rsidRPr="00251CA4">
        <w:rPr>
          <w:sz w:val="24"/>
          <w:lang w:val="en-AU"/>
        </w:rPr>
        <w:t xml:space="preserve">which </w:t>
      </w:r>
      <w:r w:rsidR="007A6B85" w:rsidRPr="00251CA4">
        <w:rPr>
          <w:sz w:val="24"/>
          <w:lang w:val="en-AU"/>
        </w:rPr>
        <w:t xml:space="preserve">provided insight into the current workforce and their experiences. This will inform further activities to better understand and improve responses to employees experiencing violence, bullying or sexual harassment. </w:t>
      </w:r>
    </w:p>
    <w:p w14:paraId="1C83AD70" w14:textId="22A0C85A" w:rsidR="007A6B85" w:rsidRPr="00251CA4" w:rsidRDefault="001858F3" w:rsidP="00195FEE">
      <w:pPr>
        <w:numPr>
          <w:ilvl w:val="0"/>
          <w:numId w:val="2"/>
        </w:numPr>
        <w:spacing w:before="204" w:line="276" w:lineRule="auto"/>
        <w:ind w:right="149"/>
        <w:rPr>
          <w:sz w:val="24"/>
          <w:lang w:val="en-AU"/>
        </w:rPr>
      </w:pPr>
      <w:r w:rsidRPr="00251CA4">
        <w:rPr>
          <w:sz w:val="24"/>
          <w:lang w:val="en-AU"/>
        </w:rPr>
        <w:t>T</w:t>
      </w:r>
      <w:r w:rsidR="007A6B85" w:rsidRPr="00251CA4">
        <w:rPr>
          <w:sz w:val="24"/>
          <w:lang w:val="en-AU"/>
        </w:rPr>
        <w:t xml:space="preserve">he Department of Justice created a Wellbeing Support </w:t>
      </w:r>
      <w:r w:rsidR="00AC7CDB" w:rsidRPr="00251CA4">
        <w:rPr>
          <w:sz w:val="24"/>
          <w:lang w:val="en-AU"/>
        </w:rPr>
        <w:t xml:space="preserve">Unit </w:t>
      </w:r>
      <w:r w:rsidR="007A6B85" w:rsidRPr="00251CA4">
        <w:rPr>
          <w:sz w:val="24"/>
          <w:lang w:val="en-AU"/>
        </w:rPr>
        <w:t xml:space="preserve">to focus on proactive and preventative measures to detect and respond early to health and wellbeing </w:t>
      </w:r>
      <w:r w:rsidR="007A6B85" w:rsidRPr="00251CA4">
        <w:rPr>
          <w:sz w:val="24"/>
          <w:lang w:val="en-AU"/>
        </w:rPr>
        <w:lastRenderedPageBreak/>
        <w:t xml:space="preserve">risk, provide </w:t>
      </w:r>
      <w:proofErr w:type="gramStart"/>
      <w:r w:rsidR="007A6B85" w:rsidRPr="00251CA4">
        <w:rPr>
          <w:sz w:val="24"/>
          <w:lang w:val="en-AU"/>
        </w:rPr>
        <w:t>support</w:t>
      </w:r>
      <w:proofErr w:type="gramEnd"/>
      <w:r w:rsidR="007A6B85" w:rsidRPr="00251CA4">
        <w:rPr>
          <w:sz w:val="24"/>
          <w:lang w:val="en-AU"/>
        </w:rPr>
        <w:t xml:space="preserve"> and educate the workforce. This includes an online physical health and wellbeing screen for whether support is required, </w:t>
      </w:r>
      <w:r w:rsidR="007D3BB6" w:rsidRPr="00251CA4">
        <w:rPr>
          <w:sz w:val="24"/>
          <w:lang w:val="en-AU"/>
        </w:rPr>
        <w:t>check-</w:t>
      </w:r>
      <w:r w:rsidR="007A6B85" w:rsidRPr="00251CA4">
        <w:rPr>
          <w:sz w:val="24"/>
          <w:lang w:val="en-AU"/>
        </w:rPr>
        <w:t>ins, interim psychologist support, online education and resources, and training forums and seminars. These services are available to all staff.</w:t>
      </w:r>
    </w:p>
    <w:p w14:paraId="64550DE4" w14:textId="514CB4DD" w:rsidR="00E6623B" w:rsidRDefault="001858F3" w:rsidP="00195FEE">
      <w:pPr>
        <w:numPr>
          <w:ilvl w:val="0"/>
          <w:numId w:val="2"/>
        </w:numPr>
        <w:spacing w:before="204" w:line="276" w:lineRule="auto"/>
        <w:ind w:right="149"/>
        <w:rPr>
          <w:spacing w:val="-2"/>
          <w:sz w:val="24"/>
          <w:lang w:val="en-AU"/>
        </w:rPr>
      </w:pPr>
      <w:r w:rsidRPr="00251CA4">
        <w:rPr>
          <w:sz w:val="24"/>
          <w:lang w:val="en-AU"/>
        </w:rPr>
        <w:t>T</w:t>
      </w:r>
      <w:r w:rsidR="007A6B85" w:rsidRPr="00251CA4">
        <w:rPr>
          <w:sz w:val="24"/>
          <w:lang w:val="en-AU"/>
        </w:rPr>
        <w:t>he Department of Police, Fire and Emergency Management have a dedicated Diversity and Inclusion webpage which includes supporting resources and guidelines. The Guidelines and training</w:t>
      </w:r>
      <w:r w:rsidR="007A6B85" w:rsidRPr="00251CA4">
        <w:rPr>
          <w:spacing w:val="-3"/>
          <w:sz w:val="24"/>
          <w:lang w:val="en-AU"/>
        </w:rPr>
        <w:t xml:space="preserve"> </w:t>
      </w:r>
      <w:r w:rsidR="007A6B85" w:rsidRPr="00251CA4">
        <w:rPr>
          <w:sz w:val="24"/>
          <w:lang w:val="en-AU"/>
        </w:rPr>
        <w:t>inform</w:t>
      </w:r>
      <w:r w:rsidR="007A6B85" w:rsidRPr="00251CA4">
        <w:rPr>
          <w:spacing w:val="-6"/>
          <w:sz w:val="24"/>
          <w:lang w:val="en-AU"/>
        </w:rPr>
        <w:t xml:space="preserve"> </w:t>
      </w:r>
      <w:r w:rsidR="007A6B85" w:rsidRPr="00251CA4">
        <w:rPr>
          <w:sz w:val="24"/>
          <w:lang w:val="en-AU"/>
        </w:rPr>
        <w:t>employees</w:t>
      </w:r>
      <w:r w:rsidR="00E6623B" w:rsidRPr="00251CA4">
        <w:rPr>
          <w:sz w:val="24"/>
          <w:lang w:val="en-AU"/>
        </w:rPr>
        <w:t>:</w:t>
      </w:r>
      <w:r w:rsidR="007A6B85" w:rsidRPr="00251CA4">
        <w:rPr>
          <w:spacing w:val="-3"/>
          <w:sz w:val="24"/>
          <w:lang w:val="en-AU"/>
        </w:rPr>
        <w:t xml:space="preserve"> </w:t>
      </w:r>
      <w:r w:rsidR="007A6B85" w:rsidRPr="00251CA4">
        <w:rPr>
          <w:sz w:val="24"/>
          <w:lang w:val="en-AU"/>
        </w:rPr>
        <w:t>of</w:t>
      </w:r>
      <w:r w:rsidR="007A6B85" w:rsidRPr="00251CA4">
        <w:rPr>
          <w:spacing w:val="-4"/>
          <w:sz w:val="24"/>
          <w:lang w:val="en-AU"/>
        </w:rPr>
        <w:t xml:space="preserve"> </w:t>
      </w:r>
      <w:r w:rsidR="007A6B85" w:rsidRPr="00251CA4">
        <w:rPr>
          <w:sz w:val="24"/>
          <w:lang w:val="en-AU"/>
        </w:rPr>
        <w:t>the</w:t>
      </w:r>
      <w:r w:rsidR="007A6B85" w:rsidRPr="00251CA4">
        <w:rPr>
          <w:spacing w:val="-4"/>
          <w:sz w:val="24"/>
          <w:lang w:val="en-AU"/>
        </w:rPr>
        <w:t xml:space="preserve"> </w:t>
      </w:r>
      <w:r w:rsidR="007A6B85" w:rsidRPr="00251CA4">
        <w:rPr>
          <w:sz w:val="24"/>
          <w:lang w:val="en-AU"/>
        </w:rPr>
        <w:t>definitions</w:t>
      </w:r>
      <w:r w:rsidR="007A6B85" w:rsidRPr="00251CA4">
        <w:rPr>
          <w:spacing w:val="-3"/>
          <w:sz w:val="24"/>
          <w:lang w:val="en-AU"/>
        </w:rPr>
        <w:t xml:space="preserve"> </w:t>
      </w:r>
      <w:r w:rsidR="007A6B85" w:rsidRPr="00251CA4">
        <w:rPr>
          <w:sz w:val="24"/>
          <w:lang w:val="en-AU"/>
        </w:rPr>
        <w:t>of</w:t>
      </w:r>
      <w:r w:rsidR="007A6B85" w:rsidRPr="00251CA4">
        <w:rPr>
          <w:spacing w:val="-6"/>
          <w:sz w:val="24"/>
          <w:lang w:val="en-AU"/>
        </w:rPr>
        <w:t xml:space="preserve"> </w:t>
      </w:r>
      <w:r w:rsidR="007A6B85" w:rsidRPr="00251CA4">
        <w:rPr>
          <w:sz w:val="24"/>
          <w:lang w:val="en-AU"/>
        </w:rPr>
        <w:t>workplace</w:t>
      </w:r>
      <w:r w:rsidR="007A6B85" w:rsidRPr="00251CA4">
        <w:rPr>
          <w:spacing w:val="-3"/>
          <w:sz w:val="24"/>
          <w:lang w:val="en-AU"/>
        </w:rPr>
        <w:t xml:space="preserve"> </w:t>
      </w:r>
      <w:r w:rsidR="007A6B85" w:rsidRPr="00251CA4">
        <w:rPr>
          <w:sz w:val="24"/>
          <w:lang w:val="en-AU"/>
        </w:rPr>
        <w:t>bullying,</w:t>
      </w:r>
      <w:r w:rsidR="007A6B85" w:rsidRPr="00251CA4">
        <w:rPr>
          <w:spacing w:val="-6"/>
          <w:sz w:val="24"/>
          <w:lang w:val="en-AU"/>
        </w:rPr>
        <w:t xml:space="preserve"> </w:t>
      </w:r>
      <w:r w:rsidR="007A6B85" w:rsidRPr="00251CA4">
        <w:rPr>
          <w:sz w:val="24"/>
          <w:lang w:val="en-AU"/>
        </w:rPr>
        <w:t>harassment</w:t>
      </w:r>
      <w:r w:rsidR="007A6B85" w:rsidRPr="00251CA4">
        <w:rPr>
          <w:spacing w:val="-4"/>
          <w:sz w:val="24"/>
          <w:lang w:val="en-AU"/>
        </w:rPr>
        <w:t xml:space="preserve"> </w:t>
      </w:r>
      <w:r w:rsidR="007A6B85" w:rsidRPr="00251CA4">
        <w:rPr>
          <w:sz w:val="24"/>
          <w:lang w:val="en-AU"/>
        </w:rPr>
        <w:t>and</w:t>
      </w:r>
      <w:r w:rsidR="007A6B85" w:rsidRPr="00251CA4">
        <w:rPr>
          <w:spacing w:val="-4"/>
          <w:sz w:val="24"/>
          <w:lang w:val="en-AU"/>
        </w:rPr>
        <w:t xml:space="preserve"> </w:t>
      </w:r>
      <w:r w:rsidR="007A6B85" w:rsidRPr="00251CA4">
        <w:rPr>
          <w:sz w:val="24"/>
          <w:lang w:val="en-AU"/>
        </w:rPr>
        <w:t>prohibited conduct with examples</w:t>
      </w:r>
      <w:r w:rsidR="00E6623B" w:rsidRPr="00251CA4">
        <w:rPr>
          <w:sz w:val="24"/>
          <w:lang w:val="en-AU"/>
        </w:rPr>
        <w:t>;</w:t>
      </w:r>
      <w:r w:rsidR="007A6B85" w:rsidRPr="00251CA4">
        <w:rPr>
          <w:sz w:val="24"/>
          <w:lang w:val="en-AU"/>
        </w:rPr>
        <w:t xml:space="preserve"> the reporting, issue management and resolution process and their rights</w:t>
      </w:r>
      <w:r w:rsidR="00E6623B" w:rsidRPr="00251CA4">
        <w:rPr>
          <w:sz w:val="24"/>
          <w:lang w:val="en-AU"/>
        </w:rPr>
        <w:t>;</w:t>
      </w:r>
      <w:r w:rsidR="007A6B85" w:rsidRPr="00251CA4">
        <w:rPr>
          <w:sz w:val="24"/>
          <w:lang w:val="en-AU"/>
        </w:rPr>
        <w:t xml:space="preserve"> and obligations should they be the complainant or respondent to the issue, concern, or complaint. The</w:t>
      </w:r>
      <w:r w:rsidR="007A6B85" w:rsidRPr="00251CA4">
        <w:rPr>
          <w:spacing w:val="-4"/>
          <w:sz w:val="24"/>
          <w:lang w:val="en-AU"/>
        </w:rPr>
        <w:t xml:space="preserve"> </w:t>
      </w:r>
      <w:r w:rsidR="007A6B85" w:rsidRPr="00251CA4">
        <w:rPr>
          <w:sz w:val="24"/>
          <w:lang w:val="en-AU"/>
        </w:rPr>
        <w:t>Guidelines</w:t>
      </w:r>
      <w:r w:rsidR="007A6B85" w:rsidRPr="00251CA4">
        <w:rPr>
          <w:spacing w:val="-1"/>
          <w:sz w:val="24"/>
          <w:lang w:val="en-AU"/>
        </w:rPr>
        <w:t xml:space="preserve"> </w:t>
      </w:r>
      <w:r w:rsidR="007A6B85" w:rsidRPr="00251CA4">
        <w:rPr>
          <w:sz w:val="24"/>
          <w:lang w:val="en-AU"/>
        </w:rPr>
        <w:t>detail</w:t>
      </w:r>
      <w:r w:rsidR="007A6B85" w:rsidRPr="00251CA4">
        <w:rPr>
          <w:spacing w:val="-4"/>
          <w:sz w:val="24"/>
          <w:lang w:val="en-AU"/>
        </w:rPr>
        <w:t xml:space="preserve"> </w:t>
      </w:r>
      <w:r w:rsidR="007A6B85" w:rsidRPr="00251CA4">
        <w:rPr>
          <w:sz w:val="24"/>
          <w:lang w:val="en-AU"/>
        </w:rPr>
        <w:t>the</w:t>
      </w:r>
      <w:r w:rsidR="007A6B85" w:rsidRPr="00251CA4">
        <w:rPr>
          <w:spacing w:val="-2"/>
          <w:sz w:val="24"/>
          <w:lang w:val="en-AU"/>
        </w:rPr>
        <w:t xml:space="preserve"> </w:t>
      </w:r>
      <w:r w:rsidR="007A6B85" w:rsidRPr="00251CA4">
        <w:rPr>
          <w:sz w:val="24"/>
          <w:lang w:val="en-AU"/>
        </w:rPr>
        <w:t>roles</w:t>
      </w:r>
      <w:r w:rsidR="007A6B85" w:rsidRPr="00251CA4">
        <w:rPr>
          <w:spacing w:val="-3"/>
          <w:sz w:val="24"/>
          <w:lang w:val="en-AU"/>
        </w:rPr>
        <w:t xml:space="preserve"> </w:t>
      </w:r>
      <w:r w:rsidR="007A6B85" w:rsidRPr="00251CA4">
        <w:rPr>
          <w:sz w:val="24"/>
          <w:lang w:val="en-AU"/>
        </w:rPr>
        <w:t>and</w:t>
      </w:r>
      <w:r w:rsidR="007A6B85" w:rsidRPr="00251CA4">
        <w:rPr>
          <w:spacing w:val="-1"/>
          <w:sz w:val="24"/>
          <w:lang w:val="en-AU"/>
        </w:rPr>
        <w:t xml:space="preserve"> </w:t>
      </w:r>
      <w:r w:rsidR="007A6B85" w:rsidRPr="00251CA4">
        <w:rPr>
          <w:sz w:val="24"/>
          <w:lang w:val="en-AU"/>
        </w:rPr>
        <w:t>responsibilities</w:t>
      </w:r>
      <w:r w:rsidR="007A6B85" w:rsidRPr="00251CA4">
        <w:rPr>
          <w:spacing w:val="-2"/>
          <w:sz w:val="24"/>
          <w:lang w:val="en-AU"/>
        </w:rPr>
        <w:t xml:space="preserve"> </w:t>
      </w:r>
      <w:r w:rsidR="007A6B85" w:rsidRPr="00251CA4">
        <w:rPr>
          <w:sz w:val="24"/>
          <w:lang w:val="en-AU"/>
        </w:rPr>
        <w:t>of</w:t>
      </w:r>
      <w:r w:rsidR="007A6B85" w:rsidRPr="00251CA4">
        <w:rPr>
          <w:spacing w:val="-2"/>
          <w:sz w:val="24"/>
          <w:lang w:val="en-AU"/>
        </w:rPr>
        <w:t xml:space="preserve"> </w:t>
      </w:r>
      <w:r w:rsidR="007A6B85" w:rsidRPr="00251CA4">
        <w:rPr>
          <w:sz w:val="24"/>
          <w:lang w:val="en-AU"/>
        </w:rPr>
        <w:t>all</w:t>
      </w:r>
      <w:r w:rsidR="007A6B85" w:rsidRPr="00251CA4">
        <w:rPr>
          <w:spacing w:val="-4"/>
          <w:sz w:val="24"/>
          <w:lang w:val="en-AU"/>
        </w:rPr>
        <w:t xml:space="preserve"> </w:t>
      </w:r>
      <w:r w:rsidR="007A6B85" w:rsidRPr="00251CA4">
        <w:rPr>
          <w:sz w:val="24"/>
          <w:lang w:val="en-AU"/>
        </w:rPr>
        <w:t>levels</w:t>
      </w:r>
      <w:r w:rsidR="007A6B85" w:rsidRPr="00251CA4">
        <w:rPr>
          <w:spacing w:val="-1"/>
          <w:sz w:val="24"/>
          <w:lang w:val="en-AU"/>
        </w:rPr>
        <w:t xml:space="preserve"> </w:t>
      </w:r>
      <w:r w:rsidR="007A6B85" w:rsidRPr="00251CA4">
        <w:rPr>
          <w:sz w:val="24"/>
          <w:lang w:val="en-AU"/>
        </w:rPr>
        <w:t>of</w:t>
      </w:r>
      <w:r w:rsidR="007A6B85" w:rsidRPr="00251CA4">
        <w:rPr>
          <w:spacing w:val="-2"/>
          <w:sz w:val="24"/>
          <w:lang w:val="en-AU"/>
        </w:rPr>
        <w:t xml:space="preserve"> </w:t>
      </w:r>
      <w:r w:rsidR="00137E01" w:rsidRPr="00251CA4">
        <w:rPr>
          <w:sz w:val="24"/>
          <w:lang w:val="en-AU"/>
        </w:rPr>
        <w:t xml:space="preserve">Agency </w:t>
      </w:r>
      <w:r w:rsidR="007A6B85" w:rsidRPr="00251CA4">
        <w:rPr>
          <w:spacing w:val="-2"/>
          <w:sz w:val="24"/>
          <w:lang w:val="en-AU"/>
        </w:rPr>
        <w:t>employees.</w:t>
      </w:r>
    </w:p>
    <w:p w14:paraId="7253F9FF" w14:textId="5AC7E2EA" w:rsidR="002A2CA0" w:rsidRPr="00251CA4" w:rsidRDefault="007D42CB" w:rsidP="00AB6AD3">
      <w:pPr>
        <w:pStyle w:val="Heading2"/>
      </w:pPr>
      <w:bookmarkStart w:id="37" w:name="_Toc134705805"/>
      <w:bookmarkStart w:id="38" w:name="_Toc142309769"/>
      <w:r w:rsidRPr="00CC1FD5">
        <w:t>Standard</w:t>
      </w:r>
      <w:r w:rsidR="002A2CA0" w:rsidRPr="00251CA4">
        <w:t xml:space="preserve"> 5: Core Business</w:t>
      </w:r>
      <w:bookmarkEnd w:id="37"/>
      <w:bookmarkEnd w:id="38"/>
    </w:p>
    <w:p w14:paraId="5B26B18C" w14:textId="6F326164" w:rsidR="00EC05D2" w:rsidRPr="00251CA4" w:rsidRDefault="00EC05D2" w:rsidP="00EC05D2">
      <w:pPr>
        <w:pStyle w:val="WERS"/>
        <w:ind w:left="0"/>
        <w:rPr>
          <w:rFonts w:ascii="GillSans" w:hAnsi="GillSans"/>
          <w:color w:val="385623" w:themeColor="accent6" w:themeShade="80"/>
          <w:sz w:val="32"/>
          <w:lang w:val="en-AU"/>
        </w:rPr>
      </w:pPr>
      <w:r w:rsidRPr="00251CA4">
        <w:rPr>
          <w:b/>
          <w:noProof/>
          <w:lang w:val="en-AU"/>
        </w:rPr>
        <mc:AlternateContent>
          <mc:Choice Requires="wps">
            <w:drawing>
              <wp:inline distT="0" distB="0" distL="0" distR="0" wp14:anchorId="068B5E48" wp14:editId="3E0ADCD6">
                <wp:extent cx="5581650" cy="676050"/>
                <wp:effectExtent l="0" t="0" r="19050" b="10160"/>
                <wp:docPr id="17" name="Rectangle: Rounded Corners 17"/>
                <wp:cNvGraphicFramePr/>
                <a:graphic xmlns:a="http://schemas.openxmlformats.org/drawingml/2006/main">
                  <a:graphicData uri="http://schemas.microsoft.com/office/word/2010/wordprocessingShape">
                    <wps:wsp>
                      <wps:cNvSpPr/>
                      <wps:spPr>
                        <a:xfrm>
                          <a:off x="0" y="0"/>
                          <a:ext cx="5581650" cy="676050"/>
                        </a:xfrm>
                        <a:prstGeom prst="roundRect">
                          <a:avLst/>
                        </a:prstGeom>
                        <a:solidFill>
                          <a:srgbClr val="405D16"/>
                        </a:solidFill>
                        <a:ln>
                          <a:solidFill>
                            <a:srgbClr val="405D16"/>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73D80032" w14:textId="77777777" w:rsidR="00EC05D2" w:rsidRPr="00F32731" w:rsidRDefault="00EC05D2" w:rsidP="00537B83">
                            <w:pPr>
                              <w:pStyle w:val="BodyText"/>
                              <w:spacing w:line="276" w:lineRule="auto"/>
                              <w:ind w:right="149"/>
                              <w:rPr>
                                <w:b/>
                                <w:bCs/>
                              </w:rPr>
                            </w:pPr>
                            <w:r w:rsidRPr="00F32731">
                              <w:rPr>
                                <w:b/>
                                <w:bCs/>
                              </w:rPr>
                              <w:t>The</w:t>
                            </w:r>
                            <w:r w:rsidRPr="00F32731">
                              <w:rPr>
                                <w:b/>
                                <w:bCs/>
                                <w:spacing w:val="-2"/>
                              </w:rPr>
                              <w:t xml:space="preserve"> </w:t>
                            </w:r>
                            <w:r w:rsidRPr="00F32731">
                              <w:rPr>
                                <w:b/>
                                <w:bCs/>
                              </w:rPr>
                              <w:t>work</w:t>
                            </w:r>
                            <w:r w:rsidRPr="00F32731">
                              <w:rPr>
                                <w:b/>
                                <w:bCs/>
                                <w:spacing w:val="-2"/>
                              </w:rPr>
                              <w:t xml:space="preserve"> </w:t>
                            </w:r>
                            <w:r w:rsidRPr="00F32731">
                              <w:rPr>
                                <w:b/>
                                <w:bCs/>
                              </w:rPr>
                              <w:t>we</w:t>
                            </w:r>
                            <w:r w:rsidRPr="00F32731">
                              <w:rPr>
                                <w:b/>
                                <w:bCs/>
                                <w:spacing w:val="-2"/>
                              </w:rPr>
                              <w:t xml:space="preserve"> </w:t>
                            </w:r>
                            <w:r w:rsidRPr="00F32731">
                              <w:rPr>
                                <w:b/>
                                <w:bCs/>
                              </w:rPr>
                              <w:t>do</w:t>
                            </w:r>
                            <w:r w:rsidRPr="00F32731">
                              <w:rPr>
                                <w:b/>
                                <w:bCs/>
                                <w:spacing w:val="-2"/>
                              </w:rPr>
                              <w:t xml:space="preserve"> </w:t>
                            </w:r>
                            <w:r w:rsidRPr="00F32731">
                              <w:rPr>
                                <w:b/>
                                <w:bCs/>
                              </w:rPr>
                              <w:t>and</w:t>
                            </w:r>
                            <w:r w:rsidRPr="00F32731">
                              <w:rPr>
                                <w:b/>
                                <w:bCs/>
                                <w:spacing w:val="-2"/>
                              </w:rPr>
                              <w:t xml:space="preserve"> </w:t>
                            </w:r>
                            <w:r w:rsidRPr="00F32731">
                              <w:rPr>
                                <w:b/>
                                <w:bCs/>
                              </w:rPr>
                              <w:t>the</w:t>
                            </w:r>
                            <w:r w:rsidRPr="00F32731">
                              <w:rPr>
                                <w:b/>
                                <w:bCs/>
                                <w:spacing w:val="-5"/>
                              </w:rPr>
                              <w:t xml:space="preserve"> </w:t>
                            </w:r>
                            <w:r w:rsidRPr="00F32731">
                              <w:rPr>
                                <w:b/>
                                <w:bCs/>
                              </w:rPr>
                              <w:t>way</w:t>
                            </w:r>
                            <w:r w:rsidRPr="00F32731">
                              <w:rPr>
                                <w:b/>
                                <w:bCs/>
                                <w:spacing w:val="-1"/>
                              </w:rPr>
                              <w:t xml:space="preserve"> </w:t>
                            </w:r>
                            <w:r w:rsidRPr="00F32731">
                              <w:rPr>
                                <w:b/>
                                <w:bCs/>
                              </w:rPr>
                              <w:t>we</w:t>
                            </w:r>
                            <w:r w:rsidRPr="00F32731">
                              <w:rPr>
                                <w:b/>
                                <w:bCs/>
                                <w:spacing w:val="-2"/>
                              </w:rPr>
                              <w:t xml:space="preserve"> </w:t>
                            </w:r>
                            <w:r w:rsidRPr="00F32731">
                              <w:rPr>
                                <w:b/>
                                <w:bCs/>
                              </w:rPr>
                              <w:t>promote</w:t>
                            </w:r>
                            <w:r w:rsidRPr="00F32731">
                              <w:rPr>
                                <w:b/>
                                <w:bCs/>
                                <w:spacing w:val="-2"/>
                              </w:rPr>
                              <w:t xml:space="preserve"> </w:t>
                            </w:r>
                            <w:r w:rsidRPr="00F32731">
                              <w:rPr>
                                <w:b/>
                                <w:bCs/>
                              </w:rPr>
                              <w:t>it</w:t>
                            </w:r>
                            <w:r w:rsidRPr="00F32731">
                              <w:rPr>
                                <w:b/>
                                <w:bCs/>
                                <w:spacing w:val="-3"/>
                              </w:rPr>
                              <w:t xml:space="preserve"> </w:t>
                            </w:r>
                            <w:r w:rsidRPr="00F32731">
                              <w:rPr>
                                <w:b/>
                                <w:bCs/>
                              </w:rPr>
                              <w:t>aligns</w:t>
                            </w:r>
                            <w:r w:rsidRPr="00F32731">
                              <w:rPr>
                                <w:b/>
                                <w:bCs/>
                                <w:spacing w:val="-1"/>
                              </w:rPr>
                              <w:t xml:space="preserve"> </w:t>
                            </w:r>
                            <w:r w:rsidRPr="00F32731">
                              <w:rPr>
                                <w:b/>
                                <w:bCs/>
                              </w:rPr>
                              <w:t>with</w:t>
                            </w:r>
                            <w:r w:rsidRPr="00F32731">
                              <w:rPr>
                                <w:b/>
                                <w:bCs/>
                                <w:spacing w:val="-3"/>
                              </w:rPr>
                              <w:t xml:space="preserve"> </w:t>
                            </w:r>
                            <w:r w:rsidRPr="00F32731">
                              <w:rPr>
                                <w:b/>
                                <w:bCs/>
                              </w:rPr>
                              <w:t>our</w:t>
                            </w:r>
                            <w:r w:rsidRPr="00F32731">
                              <w:rPr>
                                <w:b/>
                                <w:bCs/>
                                <w:spacing w:val="-2"/>
                              </w:rPr>
                              <w:t xml:space="preserve"> </w:t>
                            </w:r>
                            <w:r w:rsidRPr="00F32731">
                              <w:rPr>
                                <w:b/>
                                <w:bCs/>
                              </w:rPr>
                              <w:t>commitment</w:t>
                            </w:r>
                            <w:r w:rsidRPr="00F32731">
                              <w:rPr>
                                <w:b/>
                                <w:bCs/>
                                <w:spacing w:val="-3"/>
                              </w:rPr>
                              <w:t xml:space="preserve"> </w:t>
                            </w:r>
                            <w:r w:rsidRPr="00F32731">
                              <w:rPr>
                                <w:b/>
                                <w:bCs/>
                              </w:rPr>
                              <w:t>to</w:t>
                            </w:r>
                            <w:r w:rsidRPr="00F32731">
                              <w:rPr>
                                <w:b/>
                                <w:bCs/>
                                <w:spacing w:val="-2"/>
                              </w:rPr>
                              <w:t xml:space="preserve"> </w:t>
                            </w:r>
                            <w:r w:rsidRPr="00F32731">
                              <w:rPr>
                                <w:b/>
                                <w:bCs/>
                              </w:rPr>
                              <w:t>gender</w:t>
                            </w:r>
                            <w:r w:rsidRPr="00F32731">
                              <w:rPr>
                                <w:b/>
                                <w:bCs/>
                                <w:spacing w:val="-2"/>
                              </w:rPr>
                              <w:t xml:space="preserve"> </w:t>
                            </w:r>
                            <w:r w:rsidRPr="00F32731">
                              <w:rPr>
                                <w:b/>
                                <w:bCs/>
                              </w:rPr>
                              <w:t>equality</w:t>
                            </w:r>
                            <w:r w:rsidRPr="00F32731">
                              <w:rPr>
                                <w:b/>
                                <w:bCs/>
                                <w:spacing w:val="-3"/>
                              </w:rPr>
                              <w:t xml:space="preserve"> </w:t>
                            </w:r>
                            <w:r w:rsidRPr="00F32731">
                              <w:rPr>
                                <w:b/>
                                <w:bCs/>
                              </w:rPr>
                              <w:t>and the prevention of violence against women.</w:t>
                            </w:r>
                          </w:p>
                          <w:p w14:paraId="7B9FE274" w14:textId="77777777" w:rsidR="00EC05D2" w:rsidRDefault="00EC05D2" w:rsidP="00EC05D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068B5E48" id="Rectangle: Rounded Corners 17" o:spid="_x0000_s1030" style="width:439.5pt;height:53.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" fillcolor="#405d16" strokecolor="#405d16" strokeweight="1pt">
                <v:stroke joinstyle="miter"/>
                <v:textbox>
                  <w:txbxContent>
                    <w:p w14:paraId="73D80032" w14:textId="77777777" w:rsidR="00EC05D2" w:rsidRPr="00F32731" w:rsidRDefault="00EC05D2" w:rsidP="00537B83">
                      <w:pPr>
                        <w:pStyle w:val="BodyText"/>
                        <w:spacing w:line="276" w:lineRule="auto"/>
                        <w:ind w:right="149"/>
                        <w:rPr>
                          <w:b/>
                          <w:bCs/>
                        </w:rPr>
                      </w:pPr>
                      <w:r w:rsidRPr="00F32731">
                        <w:rPr>
                          <w:b/>
                          <w:bCs/>
                        </w:rPr>
                        <w:t>The</w:t>
                      </w:r>
                      <w:r w:rsidRPr="00F32731">
                        <w:rPr>
                          <w:b/>
                          <w:bCs/>
                          <w:spacing w:val="-2"/>
                        </w:rPr>
                        <w:t xml:space="preserve"> </w:t>
                      </w:r>
                      <w:r w:rsidRPr="00F32731">
                        <w:rPr>
                          <w:b/>
                          <w:bCs/>
                        </w:rPr>
                        <w:t>work</w:t>
                      </w:r>
                      <w:r w:rsidRPr="00F32731">
                        <w:rPr>
                          <w:b/>
                          <w:bCs/>
                          <w:spacing w:val="-2"/>
                        </w:rPr>
                        <w:t xml:space="preserve"> </w:t>
                      </w:r>
                      <w:r w:rsidRPr="00F32731">
                        <w:rPr>
                          <w:b/>
                          <w:bCs/>
                        </w:rPr>
                        <w:t>we</w:t>
                      </w:r>
                      <w:r w:rsidRPr="00F32731">
                        <w:rPr>
                          <w:b/>
                          <w:bCs/>
                          <w:spacing w:val="-2"/>
                        </w:rPr>
                        <w:t xml:space="preserve"> </w:t>
                      </w:r>
                      <w:r w:rsidRPr="00F32731">
                        <w:rPr>
                          <w:b/>
                          <w:bCs/>
                        </w:rPr>
                        <w:t>do</w:t>
                      </w:r>
                      <w:r w:rsidRPr="00F32731">
                        <w:rPr>
                          <w:b/>
                          <w:bCs/>
                          <w:spacing w:val="-2"/>
                        </w:rPr>
                        <w:t xml:space="preserve"> </w:t>
                      </w:r>
                      <w:r w:rsidRPr="00F32731">
                        <w:rPr>
                          <w:b/>
                          <w:bCs/>
                        </w:rPr>
                        <w:t>and</w:t>
                      </w:r>
                      <w:r w:rsidRPr="00F32731">
                        <w:rPr>
                          <w:b/>
                          <w:bCs/>
                          <w:spacing w:val="-2"/>
                        </w:rPr>
                        <w:t xml:space="preserve"> </w:t>
                      </w:r>
                      <w:r w:rsidRPr="00F32731">
                        <w:rPr>
                          <w:b/>
                          <w:bCs/>
                        </w:rPr>
                        <w:t>the</w:t>
                      </w:r>
                      <w:r w:rsidRPr="00F32731">
                        <w:rPr>
                          <w:b/>
                          <w:bCs/>
                          <w:spacing w:val="-5"/>
                        </w:rPr>
                        <w:t xml:space="preserve"> </w:t>
                      </w:r>
                      <w:r w:rsidRPr="00F32731">
                        <w:rPr>
                          <w:b/>
                          <w:bCs/>
                        </w:rPr>
                        <w:t>way</w:t>
                      </w:r>
                      <w:r w:rsidRPr="00F32731">
                        <w:rPr>
                          <w:b/>
                          <w:bCs/>
                          <w:spacing w:val="-1"/>
                        </w:rPr>
                        <w:t xml:space="preserve"> </w:t>
                      </w:r>
                      <w:r w:rsidRPr="00F32731">
                        <w:rPr>
                          <w:b/>
                          <w:bCs/>
                        </w:rPr>
                        <w:t>we</w:t>
                      </w:r>
                      <w:r w:rsidRPr="00F32731">
                        <w:rPr>
                          <w:b/>
                          <w:bCs/>
                          <w:spacing w:val="-2"/>
                        </w:rPr>
                        <w:t xml:space="preserve"> </w:t>
                      </w:r>
                      <w:r w:rsidRPr="00F32731">
                        <w:rPr>
                          <w:b/>
                          <w:bCs/>
                        </w:rPr>
                        <w:t>promote</w:t>
                      </w:r>
                      <w:r w:rsidRPr="00F32731">
                        <w:rPr>
                          <w:b/>
                          <w:bCs/>
                          <w:spacing w:val="-2"/>
                        </w:rPr>
                        <w:t xml:space="preserve"> </w:t>
                      </w:r>
                      <w:r w:rsidRPr="00F32731">
                        <w:rPr>
                          <w:b/>
                          <w:bCs/>
                        </w:rPr>
                        <w:t>it</w:t>
                      </w:r>
                      <w:r w:rsidRPr="00F32731">
                        <w:rPr>
                          <w:b/>
                          <w:bCs/>
                          <w:spacing w:val="-3"/>
                        </w:rPr>
                        <w:t xml:space="preserve"> </w:t>
                      </w:r>
                      <w:r w:rsidRPr="00F32731">
                        <w:rPr>
                          <w:b/>
                          <w:bCs/>
                        </w:rPr>
                        <w:t>aligns</w:t>
                      </w:r>
                      <w:r w:rsidRPr="00F32731">
                        <w:rPr>
                          <w:b/>
                          <w:bCs/>
                          <w:spacing w:val="-1"/>
                        </w:rPr>
                        <w:t xml:space="preserve"> </w:t>
                      </w:r>
                      <w:r w:rsidRPr="00F32731">
                        <w:rPr>
                          <w:b/>
                          <w:bCs/>
                        </w:rPr>
                        <w:t>with</w:t>
                      </w:r>
                      <w:r w:rsidRPr="00F32731">
                        <w:rPr>
                          <w:b/>
                          <w:bCs/>
                          <w:spacing w:val="-3"/>
                        </w:rPr>
                        <w:t xml:space="preserve"> </w:t>
                      </w:r>
                      <w:r w:rsidRPr="00F32731">
                        <w:rPr>
                          <w:b/>
                          <w:bCs/>
                        </w:rPr>
                        <w:t>our</w:t>
                      </w:r>
                      <w:r w:rsidRPr="00F32731">
                        <w:rPr>
                          <w:b/>
                          <w:bCs/>
                          <w:spacing w:val="-2"/>
                        </w:rPr>
                        <w:t xml:space="preserve"> </w:t>
                      </w:r>
                      <w:r w:rsidRPr="00F32731">
                        <w:rPr>
                          <w:b/>
                          <w:bCs/>
                        </w:rPr>
                        <w:t>commitment</w:t>
                      </w:r>
                      <w:r w:rsidRPr="00F32731">
                        <w:rPr>
                          <w:b/>
                          <w:bCs/>
                          <w:spacing w:val="-3"/>
                        </w:rPr>
                        <w:t xml:space="preserve"> </w:t>
                      </w:r>
                      <w:r w:rsidRPr="00F32731">
                        <w:rPr>
                          <w:b/>
                          <w:bCs/>
                        </w:rPr>
                        <w:t>to</w:t>
                      </w:r>
                      <w:r w:rsidRPr="00F32731">
                        <w:rPr>
                          <w:b/>
                          <w:bCs/>
                          <w:spacing w:val="-2"/>
                        </w:rPr>
                        <w:t xml:space="preserve"> </w:t>
                      </w:r>
                      <w:r w:rsidRPr="00F32731">
                        <w:rPr>
                          <w:b/>
                          <w:bCs/>
                        </w:rPr>
                        <w:t>gender</w:t>
                      </w:r>
                      <w:r w:rsidRPr="00F32731">
                        <w:rPr>
                          <w:b/>
                          <w:bCs/>
                          <w:spacing w:val="-2"/>
                        </w:rPr>
                        <w:t xml:space="preserve"> </w:t>
                      </w:r>
                      <w:r w:rsidRPr="00F32731">
                        <w:rPr>
                          <w:b/>
                          <w:bCs/>
                        </w:rPr>
                        <w:t>equality</w:t>
                      </w:r>
                      <w:r w:rsidRPr="00F32731">
                        <w:rPr>
                          <w:b/>
                          <w:bCs/>
                          <w:spacing w:val="-3"/>
                        </w:rPr>
                        <w:t xml:space="preserve"> </w:t>
                      </w:r>
                      <w:r w:rsidRPr="00F32731">
                        <w:rPr>
                          <w:b/>
                          <w:bCs/>
                        </w:rPr>
                        <w:t>and the prevention of violence against women.</w:t>
                      </w:r>
                    </w:p>
                    <w:p w14:paraId="7B9FE274" w14:textId="77777777" w:rsidR="00EC05D2" w:rsidRDefault="00EC05D2" w:rsidP="00EC05D2">
                      <w:pPr>
                        <w:jc w:val="center"/>
                      </w:pPr>
                    </w:p>
                  </w:txbxContent>
                </v:textbox>
                <w10:anchorlock/>
              </v:roundrect>
            </w:pict>
          </mc:Fallback>
        </mc:AlternateContent>
      </w:r>
    </w:p>
    <w:p w14:paraId="1DF446DC" w14:textId="13083075" w:rsidR="002A2CA0" w:rsidRPr="00251CA4" w:rsidRDefault="002A2CA0" w:rsidP="002F78B5">
      <w:pPr>
        <w:spacing w:line="276" w:lineRule="auto"/>
        <w:ind w:right="149"/>
        <w:rPr>
          <w:sz w:val="24"/>
          <w:lang w:val="en-AU"/>
        </w:rPr>
      </w:pPr>
      <w:r w:rsidRPr="00251CA4">
        <w:rPr>
          <w:sz w:val="24"/>
          <w:lang w:val="en-AU"/>
        </w:rPr>
        <w:t xml:space="preserve">The examples provided in </w:t>
      </w:r>
      <w:r w:rsidR="007D42CB" w:rsidRPr="00CC1FD5">
        <w:rPr>
          <w:sz w:val="24"/>
          <w:szCs w:val="24"/>
          <w:lang w:val="en-AU"/>
        </w:rPr>
        <w:t>Standard</w:t>
      </w:r>
      <w:r w:rsidR="00E6623B" w:rsidRPr="00CC1FD5">
        <w:rPr>
          <w:sz w:val="24"/>
          <w:szCs w:val="24"/>
          <w:lang w:val="en-AU"/>
        </w:rPr>
        <w:t>s</w:t>
      </w:r>
      <w:r w:rsidR="00E6623B" w:rsidRPr="00251CA4">
        <w:rPr>
          <w:sz w:val="24"/>
          <w:lang w:val="en-AU"/>
        </w:rPr>
        <w:t xml:space="preserve"> </w:t>
      </w:r>
      <w:r w:rsidRPr="00251CA4">
        <w:rPr>
          <w:sz w:val="24"/>
          <w:lang w:val="en-AU"/>
        </w:rPr>
        <w:t xml:space="preserve">1 to 4 contribute to the achievement of </w:t>
      </w:r>
      <w:r w:rsidR="007D42CB" w:rsidRPr="00CC1FD5">
        <w:rPr>
          <w:sz w:val="24"/>
          <w:szCs w:val="24"/>
          <w:lang w:val="en-AU"/>
        </w:rPr>
        <w:t>Standard</w:t>
      </w:r>
      <w:r w:rsidRPr="00251CA4">
        <w:rPr>
          <w:sz w:val="24"/>
          <w:lang w:val="en-AU"/>
        </w:rPr>
        <w:t xml:space="preserve"> 5 and the embedding of gender </w:t>
      </w:r>
      <w:r w:rsidR="00331F0D" w:rsidRPr="00251CA4">
        <w:rPr>
          <w:sz w:val="24"/>
          <w:lang w:val="en-AU"/>
        </w:rPr>
        <w:t xml:space="preserve">equality </w:t>
      </w:r>
      <w:r w:rsidRPr="00251CA4">
        <w:rPr>
          <w:sz w:val="24"/>
          <w:lang w:val="en-AU"/>
        </w:rPr>
        <w:t xml:space="preserve">and the prevention of violence against women in our agencies. </w:t>
      </w:r>
    </w:p>
    <w:p w14:paraId="558E9FBC" w14:textId="42E549E2" w:rsidR="002A2CA0" w:rsidRPr="00251CA4" w:rsidRDefault="002A2CA0" w:rsidP="006633EC">
      <w:pPr>
        <w:spacing w:before="204" w:line="276" w:lineRule="auto"/>
        <w:ind w:right="147"/>
        <w:rPr>
          <w:sz w:val="24"/>
          <w:lang w:val="en-AU"/>
        </w:rPr>
      </w:pPr>
      <w:r w:rsidRPr="00251CA4">
        <w:rPr>
          <w:sz w:val="24"/>
          <w:lang w:val="en-AU"/>
        </w:rPr>
        <w:t xml:space="preserve">Agencies reported making changes to both internal and external documents and publications, reflecting commitment to promoting gender </w:t>
      </w:r>
      <w:r w:rsidR="00331F0D" w:rsidRPr="00251CA4">
        <w:rPr>
          <w:sz w:val="24"/>
          <w:lang w:val="en-AU"/>
        </w:rPr>
        <w:t>equality</w:t>
      </w:r>
      <w:r w:rsidRPr="00251CA4">
        <w:rPr>
          <w:sz w:val="24"/>
          <w:lang w:val="en-AU"/>
        </w:rPr>
        <w:t xml:space="preserve">. For example, removing gendered and non-inclusive language in job advertisements and statements of duties. </w:t>
      </w:r>
    </w:p>
    <w:p w14:paraId="30A52420" w14:textId="3C37AE9A" w:rsidR="002A2CA0" w:rsidRPr="00251CA4" w:rsidRDefault="002A2CA0" w:rsidP="006633EC">
      <w:pPr>
        <w:pStyle w:val="BodyText"/>
        <w:spacing w:before="204"/>
        <w:rPr>
          <w:lang w:val="en-AU"/>
        </w:rPr>
      </w:pPr>
      <w:r w:rsidRPr="00251CA4">
        <w:rPr>
          <w:lang w:val="en-AU"/>
        </w:rPr>
        <w:t xml:space="preserve">Examples of highlights of specific work from agencies commitment to </w:t>
      </w:r>
      <w:r w:rsidR="007D42CB" w:rsidRPr="00CC1FD5">
        <w:rPr>
          <w:lang w:val="en-AU"/>
        </w:rPr>
        <w:t>Standard</w:t>
      </w:r>
      <w:r w:rsidRPr="00251CA4">
        <w:rPr>
          <w:lang w:val="en-AU"/>
        </w:rPr>
        <w:t xml:space="preserve"> 5 include</w:t>
      </w:r>
      <w:r w:rsidR="00331F0D" w:rsidRPr="00251CA4">
        <w:rPr>
          <w:lang w:val="en-AU"/>
        </w:rPr>
        <w:t xml:space="preserve"> the following.</w:t>
      </w:r>
      <w:r w:rsidRPr="00251CA4">
        <w:rPr>
          <w:lang w:val="en-AU"/>
        </w:rPr>
        <w:t xml:space="preserve"> </w:t>
      </w:r>
    </w:p>
    <w:p w14:paraId="4A679F50" w14:textId="4035C2D5" w:rsidR="002A2CA0" w:rsidRPr="00251CA4" w:rsidRDefault="00331F0D" w:rsidP="00195FEE">
      <w:pPr>
        <w:pStyle w:val="BodyText"/>
        <w:numPr>
          <w:ilvl w:val="0"/>
          <w:numId w:val="2"/>
        </w:numPr>
        <w:spacing w:before="204" w:line="276" w:lineRule="auto"/>
        <w:ind w:right="149"/>
        <w:rPr>
          <w:lang w:val="en-AU"/>
        </w:rPr>
      </w:pPr>
      <w:r w:rsidRPr="00251CA4">
        <w:rPr>
          <w:lang w:val="en-AU"/>
        </w:rPr>
        <w:t>P</w:t>
      </w:r>
      <w:r w:rsidR="002A2CA0" w:rsidRPr="00251CA4">
        <w:rPr>
          <w:lang w:val="en-AU"/>
        </w:rPr>
        <w:t xml:space="preserve">romotion of gender equality and prevention of violence against women is embedded into all </w:t>
      </w:r>
      <w:r w:rsidR="00E6623B" w:rsidRPr="00251CA4">
        <w:rPr>
          <w:lang w:val="en-AU"/>
        </w:rPr>
        <w:t xml:space="preserve">the Department of </w:t>
      </w:r>
      <w:r w:rsidR="002A2CA0" w:rsidRPr="00251CA4">
        <w:rPr>
          <w:lang w:val="en-AU"/>
        </w:rPr>
        <w:t>Treasury</w:t>
      </w:r>
      <w:r w:rsidR="00E6623B" w:rsidRPr="00251CA4">
        <w:rPr>
          <w:lang w:val="en-AU"/>
        </w:rPr>
        <w:t xml:space="preserve"> and Finance</w:t>
      </w:r>
      <w:r w:rsidR="002A2CA0" w:rsidRPr="00251CA4">
        <w:rPr>
          <w:lang w:val="en-AU"/>
        </w:rPr>
        <w:t xml:space="preserve">’s business planning activities and </w:t>
      </w:r>
      <w:r w:rsidR="00E6623B" w:rsidRPr="00251CA4">
        <w:rPr>
          <w:lang w:val="en-AU"/>
        </w:rPr>
        <w:t xml:space="preserve">is </w:t>
      </w:r>
      <w:r w:rsidR="00041BE4" w:rsidRPr="00251CA4">
        <w:rPr>
          <w:lang w:val="en-AU"/>
        </w:rPr>
        <w:t xml:space="preserve">also </w:t>
      </w:r>
      <w:r w:rsidR="002A2CA0" w:rsidRPr="00251CA4">
        <w:rPr>
          <w:lang w:val="en-AU"/>
        </w:rPr>
        <w:t xml:space="preserve">reflected in policies and values. The financial and policy advice provided to Government and the services delivered to the Tasmanian community reflect the values of respect and integrity, and </w:t>
      </w:r>
      <w:r w:rsidR="00E6623B" w:rsidRPr="00251CA4">
        <w:rPr>
          <w:lang w:val="en-AU"/>
        </w:rPr>
        <w:t xml:space="preserve">the </w:t>
      </w:r>
      <w:r w:rsidR="00696064" w:rsidRPr="00251CA4">
        <w:rPr>
          <w:lang w:val="en-AU"/>
        </w:rPr>
        <w:t xml:space="preserve">Agency’s </w:t>
      </w:r>
      <w:r w:rsidR="002A2CA0" w:rsidRPr="00251CA4">
        <w:rPr>
          <w:lang w:val="en-AU"/>
        </w:rPr>
        <w:t xml:space="preserve">commitment to gender equality. </w:t>
      </w:r>
    </w:p>
    <w:p w14:paraId="0457A90A" w14:textId="7A1E6886" w:rsidR="002A2CA0" w:rsidRPr="00251CA4" w:rsidRDefault="00331F0D" w:rsidP="00195FEE">
      <w:pPr>
        <w:pStyle w:val="BodyText"/>
        <w:numPr>
          <w:ilvl w:val="0"/>
          <w:numId w:val="2"/>
        </w:numPr>
        <w:spacing w:before="204" w:line="276" w:lineRule="auto"/>
        <w:ind w:right="149"/>
        <w:rPr>
          <w:lang w:val="en-AU"/>
        </w:rPr>
      </w:pPr>
      <w:r w:rsidRPr="00251CA4">
        <w:rPr>
          <w:lang w:val="en-AU"/>
        </w:rPr>
        <w:t>A</w:t>
      </w:r>
      <w:r w:rsidR="002A2CA0" w:rsidRPr="00251CA4">
        <w:rPr>
          <w:lang w:val="en-AU"/>
        </w:rPr>
        <w:t>t the Department of Premier and Cabinet</w:t>
      </w:r>
      <w:r w:rsidR="00E6623B" w:rsidRPr="00251CA4">
        <w:rPr>
          <w:lang w:val="en-AU"/>
        </w:rPr>
        <w:t>,</w:t>
      </w:r>
      <w:r w:rsidR="002A2CA0" w:rsidRPr="00251CA4">
        <w:rPr>
          <w:lang w:val="en-AU"/>
        </w:rPr>
        <w:t xml:space="preserve"> the Executive Team have signed a commitment to promote gender equality and respect and the prevention of violence against women. This commitment was promoted through the </w:t>
      </w:r>
      <w:r w:rsidR="00F9284D" w:rsidRPr="00251CA4">
        <w:rPr>
          <w:lang w:val="en-AU"/>
        </w:rPr>
        <w:t xml:space="preserve">Agency </w:t>
      </w:r>
      <w:r w:rsidR="002A2CA0" w:rsidRPr="00251CA4">
        <w:rPr>
          <w:lang w:val="en-AU"/>
        </w:rPr>
        <w:t xml:space="preserve">including online information and placing physical posters </w:t>
      </w:r>
      <w:r w:rsidR="00E6623B" w:rsidRPr="00251CA4">
        <w:rPr>
          <w:lang w:val="en-AU"/>
        </w:rPr>
        <w:t>at work sites</w:t>
      </w:r>
      <w:r w:rsidR="002A2CA0" w:rsidRPr="00251CA4">
        <w:rPr>
          <w:lang w:val="en-AU"/>
        </w:rPr>
        <w:t>.</w:t>
      </w:r>
    </w:p>
    <w:p w14:paraId="31FCAA78" w14:textId="7552C8F6" w:rsidR="002A2CA0" w:rsidRPr="00251CA4" w:rsidRDefault="00331F0D" w:rsidP="00195FEE">
      <w:pPr>
        <w:pStyle w:val="BodyText"/>
        <w:numPr>
          <w:ilvl w:val="0"/>
          <w:numId w:val="2"/>
        </w:numPr>
        <w:spacing w:before="204" w:line="276" w:lineRule="auto"/>
        <w:ind w:right="149"/>
        <w:rPr>
          <w:lang w:val="en-AU"/>
        </w:rPr>
      </w:pPr>
      <w:r w:rsidRPr="00251CA4">
        <w:rPr>
          <w:lang w:val="en-AU"/>
        </w:rPr>
        <w:t>T</w:t>
      </w:r>
      <w:r w:rsidR="002A2CA0" w:rsidRPr="00251CA4">
        <w:rPr>
          <w:lang w:val="en-AU"/>
        </w:rPr>
        <w:t>he</w:t>
      </w:r>
      <w:r w:rsidR="002A2CA0" w:rsidRPr="00251CA4">
        <w:t xml:space="preserve"> </w:t>
      </w:r>
      <w:r w:rsidR="002A2CA0" w:rsidRPr="00251CA4">
        <w:rPr>
          <w:lang w:val="en-AU"/>
        </w:rPr>
        <w:t>Department</w:t>
      </w:r>
      <w:r w:rsidR="002A2CA0" w:rsidRPr="00251CA4">
        <w:t xml:space="preserve"> </w:t>
      </w:r>
      <w:r w:rsidR="002A2CA0" w:rsidRPr="00251CA4">
        <w:rPr>
          <w:lang w:val="en-AU"/>
        </w:rPr>
        <w:t>of</w:t>
      </w:r>
      <w:r w:rsidR="002A2CA0" w:rsidRPr="00251CA4">
        <w:t xml:space="preserve"> </w:t>
      </w:r>
      <w:r w:rsidR="002A2CA0" w:rsidRPr="00251CA4">
        <w:rPr>
          <w:lang w:val="en-AU"/>
        </w:rPr>
        <w:t>Health</w:t>
      </w:r>
      <w:r w:rsidR="002A2CA0" w:rsidRPr="00251CA4">
        <w:t xml:space="preserve"> </w:t>
      </w:r>
      <w:r w:rsidR="002A2CA0" w:rsidRPr="00251CA4">
        <w:rPr>
          <w:lang w:val="en-AU"/>
        </w:rPr>
        <w:t>has</w:t>
      </w:r>
      <w:r w:rsidR="002A2CA0" w:rsidRPr="00251CA4">
        <w:t xml:space="preserve"> </w:t>
      </w:r>
      <w:r w:rsidR="002A2CA0" w:rsidRPr="00251CA4">
        <w:rPr>
          <w:lang w:val="en-AU"/>
        </w:rPr>
        <w:t>commenced</w:t>
      </w:r>
      <w:r w:rsidR="002A2CA0" w:rsidRPr="00251CA4">
        <w:t xml:space="preserve"> </w:t>
      </w:r>
      <w:r w:rsidR="002A2CA0" w:rsidRPr="00251CA4">
        <w:rPr>
          <w:lang w:val="en-AU"/>
        </w:rPr>
        <w:t>work</w:t>
      </w:r>
      <w:r w:rsidR="002A2CA0" w:rsidRPr="00251CA4">
        <w:t xml:space="preserve"> </w:t>
      </w:r>
      <w:r w:rsidR="002A2CA0" w:rsidRPr="00251CA4">
        <w:rPr>
          <w:lang w:val="en-AU"/>
        </w:rPr>
        <w:t>to</w:t>
      </w:r>
      <w:r w:rsidR="002A2CA0" w:rsidRPr="00251CA4">
        <w:t xml:space="preserve"> </w:t>
      </w:r>
      <w:r w:rsidR="002A2CA0" w:rsidRPr="00251CA4">
        <w:rPr>
          <w:lang w:val="en-AU"/>
        </w:rPr>
        <w:t>standardise</w:t>
      </w:r>
      <w:r w:rsidR="002A2CA0" w:rsidRPr="00251CA4">
        <w:t xml:space="preserve"> </w:t>
      </w:r>
      <w:r w:rsidR="002A2CA0" w:rsidRPr="00251CA4">
        <w:rPr>
          <w:lang w:val="en-AU"/>
        </w:rPr>
        <w:t>the</w:t>
      </w:r>
      <w:r w:rsidR="002A2CA0" w:rsidRPr="00251CA4">
        <w:t xml:space="preserve"> </w:t>
      </w:r>
      <w:r w:rsidR="002A2CA0" w:rsidRPr="00251CA4">
        <w:rPr>
          <w:lang w:val="en-AU"/>
        </w:rPr>
        <w:t>approach</w:t>
      </w:r>
      <w:r w:rsidR="002A2CA0" w:rsidRPr="00251CA4">
        <w:t xml:space="preserve"> </w:t>
      </w:r>
      <w:r w:rsidR="002A2CA0" w:rsidRPr="00251CA4">
        <w:rPr>
          <w:lang w:val="en-AU"/>
        </w:rPr>
        <w:t>to</w:t>
      </w:r>
      <w:r w:rsidR="002A2CA0" w:rsidRPr="00251CA4">
        <w:t xml:space="preserve"> </w:t>
      </w:r>
      <w:r w:rsidR="002A2CA0" w:rsidRPr="00251CA4">
        <w:rPr>
          <w:lang w:val="en-AU"/>
        </w:rPr>
        <w:t>the</w:t>
      </w:r>
      <w:r w:rsidR="002A2CA0" w:rsidRPr="00251CA4">
        <w:t xml:space="preserve"> </w:t>
      </w:r>
      <w:r w:rsidR="002A2CA0" w:rsidRPr="00251CA4">
        <w:rPr>
          <w:lang w:val="en-AU"/>
        </w:rPr>
        <w:t>collection and dissemination of data relating to gender; and develop simple processes for employees to update gender information when required.</w:t>
      </w:r>
    </w:p>
    <w:p w14:paraId="45247C29" w14:textId="359487FE" w:rsidR="002A2CA0" w:rsidRPr="00251CA4" w:rsidRDefault="00331F0D" w:rsidP="00195FEE">
      <w:pPr>
        <w:pStyle w:val="BodyText"/>
        <w:numPr>
          <w:ilvl w:val="0"/>
          <w:numId w:val="2"/>
        </w:numPr>
        <w:spacing w:before="204" w:line="276" w:lineRule="auto"/>
        <w:ind w:right="149"/>
        <w:rPr>
          <w:lang w:val="en-AU"/>
        </w:rPr>
      </w:pPr>
      <w:r w:rsidRPr="00251CA4">
        <w:rPr>
          <w:lang w:val="en-AU"/>
        </w:rPr>
        <w:t>T</w:t>
      </w:r>
      <w:r w:rsidR="002A2CA0" w:rsidRPr="00251CA4">
        <w:rPr>
          <w:lang w:val="en-AU"/>
        </w:rPr>
        <w:t>he Department of Justice continuously</w:t>
      </w:r>
      <w:r w:rsidR="002A2CA0" w:rsidRPr="00251CA4">
        <w:t xml:space="preserve"> </w:t>
      </w:r>
      <w:r w:rsidR="002A2CA0" w:rsidRPr="00251CA4">
        <w:rPr>
          <w:lang w:val="en-AU"/>
        </w:rPr>
        <w:t>review</w:t>
      </w:r>
      <w:r w:rsidR="00E6623B" w:rsidRPr="00251CA4">
        <w:rPr>
          <w:lang w:val="en-AU"/>
        </w:rPr>
        <w:t>s</w:t>
      </w:r>
      <w:r w:rsidR="002A2CA0" w:rsidRPr="00251CA4">
        <w:t xml:space="preserve"> </w:t>
      </w:r>
      <w:r w:rsidR="002A2CA0" w:rsidRPr="00251CA4">
        <w:rPr>
          <w:lang w:val="en-AU"/>
        </w:rPr>
        <w:t>what</w:t>
      </w:r>
      <w:r w:rsidR="002A2CA0" w:rsidRPr="00251CA4">
        <w:t xml:space="preserve"> </w:t>
      </w:r>
      <w:r w:rsidR="002A2CA0" w:rsidRPr="00251CA4">
        <w:rPr>
          <w:lang w:val="en-AU"/>
        </w:rPr>
        <w:t>managers</w:t>
      </w:r>
      <w:r w:rsidR="002A2CA0" w:rsidRPr="00251CA4">
        <w:t xml:space="preserve"> </w:t>
      </w:r>
      <w:r w:rsidR="002A2CA0" w:rsidRPr="00251CA4">
        <w:rPr>
          <w:lang w:val="en-AU"/>
        </w:rPr>
        <w:t>are</w:t>
      </w:r>
      <w:r w:rsidR="002A2CA0" w:rsidRPr="00251CA4">
        <w:t xml:space="preserve"> </w:t>
      </w:r>
      <w:r w:rsidR="002A2CA0" w:rsidRPr="00251CA4">
        <w:rPr>
          <w:lang w:val="en-AU"/>
        </w:rPr>
        <w:t>currently</w:t>
      </w:r>
      <w:r w:rsidR="002A2CA0" w:rsidRPr="00251CA4">
        <w:t xml:space="preserve"> </w:t>
      </w:r>
      <w:r w:rsidR="002A2CA0" w:rsidRPr="00251CA4">
        <w:rPr>
          <w:lang w:val="en-AU"/>
        </w:rPr>
        <w:t>doing</w:t>
      </w:r>
      <w:r w:rsidR="002A2CA0" w:rsidRPr="00251CA4">
        <w:t xml:space="preserve"> </w:t>
      </w:r>
      <w:r w:rsidR="002A2CA0" w:rsidRPr="00251CA4">
        <w:rPr>
          <w:lang w:val="en-AU"/>
        </w:rPr>
        <w:t>to</w:t>
      </w:r>
      <w:r w:rsidR="002A2CA0" w:rsidRPr="00251CA4">
        <w:t xml:space="preserve"> </w:t>
      </w:r>
      <w:r w:rsidR="002A2CA0" w:rsidRPr="00251CA4">
        <w:rPr>
          <w:lang w:val="en-AU"/>
        </w:rPr>
        <w:t>promote workplace equality and respect to identify gaps that need to be addressed.</w:t>
      </w:r>
    </w:p>
    <w:p w14:paraId="37972DFC" w14:textId="5112F473" w:rsidR="001F7476" w:rsidRPr="00F12647" w:rsidRDefault="00331F0D" w:rsidP="00F22DBE">
      <w:pPr>
        <w:pStyle w:val="BodyText"/>
        <w:widowControl/>
        <w:numPr>
          <w:ilvl w:val="0"/>
          <w:numId w:val="2"/>
        </w:numPr>
        <w:autoSpaceDE/>
        <w:autoSpaceDN/>
        <w:spacing w:before="204" w:after="160" w:line="259" w:lineRule="auto"/>
        <w:ind w:right="149"/>
        <w:rPr>
          <w:lang w:val="en-AU"/>
        </w:rPr>
      </w:pPr>
      <w:r w:rsidRPr="00F12647">
        <w:rPr>
          <w:lang w:val="en-AU"/>
        </w:rPr>
        <w:lastRenderedPageBreak/>
        <w:t>R</w:t>
      </w:r>
      <w:r w:rsidR="002A2CA0" w:rsidRPr="00F12647">
        <w:rPr>
          <w:lang w:val="en-AU"/>
        </w:rPr>
        <w:t>ecruitment</w:t>
      </w:r>
      <w:r w:rsidR="002A2CA0" w:rsidRPr="00251CA4">
        <w:t xml:space="preserve"> </w:t>
      </w:r>
      <w:r w:rsidR="002A2CA0" w:rsidRPr="00F12647">
        <w:rPr>
          <w:lang w:val="en-AU"/>
        </w:rPr>
        <w:t>across</w:t>
      </w:r>
      <w:r w:rsidR="002A2CA0" w:rsidRPr="00251CA4">
        <w:t xml:space="preserve"> </w:t>
      </w:r>
      <w:r w:rsidR="002A2CA0" w:rsidRPr="00F12647">
        <w:rPr>
          <w:lang w:val="en-AU"/>
        </w:rPr>
        <w:t>the</w:t>
      </w:r>
      <w:r w:rsidR="002A2CA0" w:rsidRPr="00251CA4">
        <w:t xml:space="preserve"> </w:t>
      </w:r>
      <w:r w:rsidR="002A2CA0" w:rsidRPr="00F12647">
        <w:rPr>
          <w:lang w:val="en-AU"/>
        </w:rPr>
        <w:t>operational</w:t>
      </w:r>
      <w:r w:rsidR="002A2CA0" w:rsidRPr="00251CA4">
        <w:t xml:space="preserve"> </w:t>
      </w:r>
      <w:r w:rsidR="002A2CA0" w:rsidRPr="00F12647">
        <w:rPr>
          <w:lang w:val="en-AU"/>
        </w:rPr>
        <w:t>arms of the Department of Police</w:t>
      </w:r>
      <w:r w:rsidR="00D238C9" w:rsidRPr="00F12647">
        <w:rPr>
          <w:lang w:val="en-AU"/>
        </w:rPr>
        <w:t>,</w:t>
      </w:r>
      <w:r w:rsidR="002A2CA0" w:rsidRPr="00F12647">
        <w:rPr>
          <w:lang w:val="en-AU"/>
        </w:rPr>
        <w:t xml:space="preserve"> Fire and Emergency Management</w:t>
      </w:r>
      <w:r w:rsidR="002A2CA0" w:rsidRPr="00251CA4">
        <w:t xml:space="preserve"> </w:t>
      </w:r>
      <w:r w:rsidR="002A2CA0" w:rsidRPr="00F12647">
        <w:rPr>
          <w:lang w:val="en-AU"/>
        </w:rPr>
        <w:t>continues</w:t>
      </w:r>
      <w:r w:rsidR="002A2CA0" w:rsidRPr="00251CA4">
        <w:t xml:space="preserve"> </w:t>
      </w:r>
      <w:r w:rsidR="002A2CA0" w:rsidRPr="00F12647">
        <w:rPr>
          <w:lang w:val="en-AU"/>
        </w:rPr>
        <w:t>to</w:t>
      </w:r>
      <w:r w:rsidR="002A2CA0" w:rsidRPr="00251CA4">
        <w:t xml:space="preserve"> </w:t>
      </w:r>
      <w:r w:rsidR="002A2CA0" w:rsidRPr="00F12647">
        <w:rPr>
          <w:lang w:val="en-AU"/>
        </w:rPr>
        <w:t>focus</w:t>
      </w:r>
      <w:r w:rsidR="002A2CA0" w:rsidRPr="00251CA4">
        <w:t xml:space="preserve"> </w:t>
      </w:r>
      <w:r w:rsidR="002A2CA0" w:rsidRPr="00F12647">
        <w:rPr>
          <w:lang w:val="en-AU"/>
        </w:rPr>
        <w:t>on</w:t>
      </w:r>
      <w:r w:rsidR="002A2CA0" w:rsidRPr="00251CA4">
        <w:t xml:space="preserve"> </w:t>
      </w:r>
      <w:r w:rsidR="002A2CA0" w:rsidRPr="00F12647">
        <w:rPr>
          <w:lang w:val="en-AU"/>
        </w:rPr>
        <w:t xml:space="preserve">encouraging </w:t>
      </w:r>
      <w:r w:rsidR="002A2CA0" w:rsidRPr="00251CA4">
        <w:t xml:space="preserve">diversity. This has included the first Northern-based Police recruit course in Launceston. This </w:t>
      </w:r>
      <w:r w:rsidR="00E6623B" w:rsidRPr="00F12647">
        <w:rPr>
          <w:lang w:val="en-AU"/>
        </w:rPr>
        <w:t>enables</w:t>
      </w:r>
      <w:r w:rsidR="00E6623B" w:rsidRPr="00251CA4">
        <w:t xml:space="preserve"> </w:t>
      </w:r>
      <w:r w:rsidR="002A2CA0" w:rsidRPr="00251CA4">
        <w:t xml:space="preserve">recruits </w:t>
      </w:r>
      <w:r w:rsidR="00E6623B" w:rsidRPr="00F12647">
        <w:rPr>
          <w:lang w:val="en-AU"/>
        </w:rPr>
        <w:t xml:space="preserve">from the north of the State </w:t>
      </w:r>
      <w:r w:rsidR="002A2CA0" w:rsidRPr="00251CA4">
        <w:t>who could not previously attend the Southern based courses due to caring responsibilities</w:t>
      </w:r>
      <w:r w:rsidR="00943450" w:rsidRPr="00F12647">
        <w:rPr>
          <w:lang w:val="en-AU"/>
        </w:rPr>
        <w:t xml:space="preserve"> to</w:t>
      </w:r>
      <w:r w:rsidR="00E6623B" w:rsidRPr="00F12647">
        <w:rPr>
          <w:lang w:val="en-AU"/>
        </w:rPr>
        <w:t xml:space="preserve"> attend training</w:t>
      </w:r>
      <w:r w:rsidR="002A2CA0" w:rsidRPr="00251CA4">
        <w:t>.</w:t>
      </w:r>
      <w:r w:rsidR="00A66BC6" w:rsidRPr="00F12647">
        <w:rPr>
          <w:b/>
          <w:bCs/>
          <w:sz w:val="20"/>
          <w:szCs w:val="18"/>
        </w:rPr>
        <w:br w:type="page"/>
      </w:r>
    </w:p>
    <w:p w14:paraId="76D6AE31" w14:textId="1641416D" w:rsidR="00A66BC6" w:rsidRPr="00A66BC6" w:rsidRDefault="00CE5A68" w:rsidP="00E23BE0">
      <w:pPr>
        <w:pStyle w:val="Heading1"/>
        <w:rPr>
          <w:lang w:val="en-AU"/>
        </w:rPr>
      </w:pPr>
      <w:bookmarkStart w:id="39" w:name="_Toc134705806"/>
      <w:bookmarkStart w:id="40" w:name="_Toc142309770"/>
      <w:r>
        <w:rPr>
          <w:lang w:val="en-AU"/>
        </w:rPr>
        <w:lastRenderedPageBreak/>
        <w:t>Key Performance</w:t>
      </w:r>
      <w:r w:rsidR="00781557">
        <w:rPr>
          <w:lang w:val="en-AU"/>
        </w:rPr>
        <w:t xml:space="preserve"> I</w:t>
      </w:r>
      <w:r w:rsidR="007452BB">
        <w:rPr>
          <w:lang w:val="en-AU"/>
        </w:rPr>
        <w:t>ndicators</w:t>
      </w:r>
      <w:bookmarkEnd w:id="39"/>
      <w:r>
        <w:rPr>
          <w:lang w:val="en-AU"/>
        </w:rPr>
        <w:t xml:space="preserve"> (KPIs)</w:t>
      </w:r>
      <w:bookmarkEnd w:id="40"/>
    </w:p>
    <w:p w14:paraId="0C618F5C" w14:textId="448A74BB" w:rsidR="006F68DD" w:rsidRDefault="00A66BC6" w:rsidP="00A66BC6">
      <w:pPr>
        <w:spacing w:before="204" w:line="276" w:lineRule="auto"/>
        <w:ind w:right="149"/>
        <w:rPr>
          <w:sz w:val="24"/>
          <w:lang w:val="en-AU"/>
        </w:rPr>
      </w:pPr>
      <w:r w:rsidRPr="00A66BC6">
        <w:rPr>
          <w:sz w:val="24"/>
          <w:lang w:val="en-AU"/>
        </w:rPr>
        <w:t xml:space="preserve">In collaboration with Our Watch, we developed initial </w:t>
      </w:r>
      <w:r w:rsidR="00CE5A68">
        <w:rPr>
          <w:sz w:val="24"/>
          <w:lang w:val="en-AU"/>
        </w:rPr>
        <w:t>KPIs</w:t>
      </w:r>
      <w:r w:rsidR="007452BB" w:rsidRPr="007452BB">
        <w:rPr>
          <w:sz w:val="24"/>
          <w:lang w:val="en-AU"/>
        </w:rPr>
        <w:t xml:space="preserve"> </w:t>
      </w:r>
      <w:r w:rsidRPr="00A66BC6">
        <w:rPr>
          <w:sz w:val="24"/>
          <w:lang w:val="en-AU"/>
        </w:rPr>
        <w:t xml:space="preserve">to measure our performance on workplace equality and respect. </w:t>
      </w:r>
    </w:p>
    <w:p w14:paraId="25B4A8F8" w14:textId="54BC6A78" w:rsidR="00723931" w:rsidRPr="00F12647" w:rsidRDefault="00D42051" w:rsidP="00F12647">
      <w:pPr>
        <w:spacing w:before="204" w:line="276" w:lineRule="auto"/>
        <w:ind w:right="149"/>
        <w:rPr>
          <w:sz w:val="24"/>
          <w:szCs w:val="24"/>
          <w:vertAlign w:val="superscript"/>
          <w:lang w:val="en-AU"/>
        </w:rPr>
      </w:pPr>
      <w:r w:rsidRPr="00E23BE0">
        <w:rPr>
          <w:sz w:val="24"/>
          <w:lang w:val="en-AU"/>
        </w:rPr>
        <w:t xml:space="preserve">Each Agency reported detailed information </w:t>
      </w:r>
      <w:r w:rsidR="009B7E41" w:rsidRPr="00E23BE0">
        <w:rPr>
          <w:sz w:val="24"/>
          <w:lang w:val="en-AU"/>
        </w:rPr>
        <w:t>on</w:t>
      </w:r>
      <w:r w:rsidRPr="00E23BE0">
        <w:rPr>
          <w:sz w:val="24"/>
          <w:lang w:val="en-AU"/>
        </w:rPr>
        <w:t xml:space="preserve"> each </w:t>
      </w:r>
      <w:r w:rsidR="00CE5A68" w:rsidRPr="00E23BE0">
        <w:rPr>
          <w:sz w:val="24"/>
          <w:lang w:val="en-AU"/>
        </w:rPr>
        <w:t>KPI</w:t>
      </w:r>
      <w:r w:rsidRPr="00E23BE0">
        <w:rPr>
          <w:sz w:val="24"/>
          <w:lang w:val="en-AU"/>
        </w:rPr>
        <w:t xml:space="preserve">, including data based on salary classification for several </w:t>
      </w:r>
      <w:r w:rsidR="00CE5A68" w:rsidRPr="00E23BE0">
        <w:rPr>
          <w:sz w:val="24"/>
          <w:lang w:val="en-AU"/>
        </w:rPr>
        <w:t>KPI</w:t>
      </w:r>
      <w:r w:rsidRPr="00E23BE0">
        <w:rPr>
          <w:sz w:val="24"/>
          <w:lang w:val="en-AU"/>
        </w:rPr>
        <w:t>s, which was provided to the Steering Committee and the Head of the State Service. However, to protect the identity of individuals</w:t>
      </w:r>
      <w:r w:rsidR="00582350" w:rsidRPr="00E23BE0">
        <w:rPr>
          <w:sz w:val="24"/>
          <w:lang w:val="en-AU"/>
        </w:rPr>
        <w:t xml:space="preserve"> from smaller agencies and/or </w:t>
      </w:r>
      <w:r w:rsidR="00186F0E" w:rsidRPr="00E23BE0">
        <w:rPr>
          <w:sz w:val="24"/>
          <w:lang w:val="en-AU"/>
        </w:rPr>
        <w:t xml:space="preserve">with </w:t>
      </w:r>
      <w:r w:rsidR="00582350" w:rsidRPr="00E23BE0">
        <w:rPr>
          <w:sz w:val="24"/>
          <w:lang w:val="en-AU"/>
        </w:rPr>
        <w:t>distinctive classifications or genders</w:t>
      </w:r>
      <w:r w:rsidR="00BC2D97" w:rsidRPr="00E23BE0">
        <w:rPr>
          <w:sz w:val="24"/>
          <w:lang w:val="en-AU"/>
        </w:rPr>
        <w:t>,</w:t>
      </w:r>
      <w:r w:rsidRPr="00E23BE0">
        <w:rPr>
          <w:sz w:val="24"/>
          <w:lang w:val="en-AU"/>
        </w:rPr>
        <w:t xml:space="preserve"> </w:t>
      </w:r>
      <w:r w:rsidR="009171F9" w:rsidRPr="00E23BE0">
        <w:rPr>
          <w:sz w:val="24"/>
          <w:lang w:val="en-AU"/>
        </w:rPr>
        <w:t>KPI</w:t>
      </w:r>
      <w:r w:rsidR="00C52E3D" w:rsidRPr="00E23BE0">
        <w:rPr>
          <w:sz w:val="24"/>
          <w:lang w:val="en-AU"/>
        </w:rPr>
        <w:t>s</w:t>
      </w:r>
      <w:r w:rsidR="009171F9" w:rsidRPr="00E23BE0">
        <w:rPr>
          <w:sz w:val="24"/>
          <w:lang w:val="en-AU"/>
        </w:rPr>
        <w:t xml:space="preserve"> 1</w:t>
      </w:r>
      <w:r w:rsidR="00C52E3D" w:rsidRPr="00E23BE0">
        <w:rPr>
          <w:sz w:val="24"/>
          <w:lang w:val="en-AU"/>
        </w:rPr>
        <w:t xml:space="preserve"> </w:t>
      </w:r>
      <w:r w:rsidR="009171F9" w:rsidRPr="00E23BE0">
        <w:rPr>
          <w:sz w:val="24"/>
          <w:lang w:val="en-AU"/>
        </w:rPr>
        <w:t>-</w:t>
      </w:r>
      <w:r w:rsidR="00C52E3D" w:rsidRPr="00E23BE0">
        <w:rPr>
          <w:sz w:val="24"/>
          <w:lang w:val="en-AU"/>
        </w:rPr>
        <w:t xml:space="preserve"> </w:t>
      </w:r>
      <w:r w:rsidR="009171F9" w:rsidRPr="00E23BE0">
        <w:rPr>
          <w:sz w:val="24"/>
          <w:lang w:val="en-AU"/>
        </w:rPr>
        <w:t xml:space="preserve">4 are </w:t>
      </w:r>
      <w:r w:rsidR="006E5349" w:rsidRPr="00E23BE0">
        <w:rPr>
          <w:sz w:val="24"/>
          <w:lang w:val="en-AU"/>
        </w:rPr>
        <w:t xml:space="preserve">only </w:t>
      </w:r>
      <w:r w:rsidR="009171F9" w:rsidRPr="00E23BE0">
        <w:rPr>
          <w:sz w:val="24"/>
          <w:lang w:val="en-AU"/>
        </w:rPr>
        <w:t xml:space="preserve">reported </w:t>
      </w:r>
      <w:r w:rsidR="00C52E3D">
        <w:rPr>
          <w:sz w:val="24"/>
          <w:lang w:val="en-AU"/>
        </w:rPr>
        <w:t xml:space="preserve">by </w:t>
      </w:r>
      <w:r w:rsidR="009D37EF">
        <w:rPr>
          <w:sz w:val="24"/>
          <w:lang w:val="en-AU"/>
        </w:rPr>
        <w:t xml:space="preserve">individual agency using </w:t>
      </w:r>
      <w:r w:rsidR="00A83DEF">
        <w:rPr>
          <w:sz w:val="24"/>
          <w:lang w:val="en-AU"/>
        </w:rPr>
        <w:t>percentage</w:t>
      </w:r>
      <w:r w:rsidR="009D37EF">
        <w:rPr>
          <w:sz w:val="24"/>
          <w:lang w:val="en-AU"/>
        </w:rPr>
        <w:t xml:space="preserve"> and/or</w:t>
      </w:r>
      <w:r w:rsidR="00475B0B">
        <w:rPr>
          <w:sz w:val="24"/>
          <w:lang w:val="en-AU"/>
        </w:rPr>
        <w:t xml:space="preserve"> salary range</w:t>
      </w:r>
      <w:r w:rsidR="002017CD">
        <w:rPr>
          <w:sz w:val="24"/>
          <w:lang w:val="en-AU"/>
        </w:rPr>
        <w:t xml:space="preserve">, </w:t>
      </w:r>
      <w:r w:rsidR="00CB1DBE">
        <w:rPr>
          <w:sz w:val="24"/>
          <w:lang w:val="en-AU"/>
        </w:rPr>
        <w:t>based on</w:t>
      </w:r>
      <w:r w:rsidR="00B06006">
        <w:rPr>
          <w:sz w:val="24"/>
          <w:lang w:val="en-AU"/>
        </w:rPr>
        <w:t xml:space="preserve"> </w:t>
      </w:r>
      <w:r w:rsidR="009D47D8" w:rsidRPr="00E23BE0">
        <w:rPr>
          <w:sz w:val="24"/>
          <w:lang w:val="en-AU"/>
        </w:rPr>
        <w:t xml:space="preserve">equivalent </w:t>
      </w:r>
      <w:r w:rsidR="0075655E" w:rsidRPr="00E23BE0">
        <w:rPr>
          <w:sz w:val="24"/>
          <w:lang w:val="en-AU"/>
        </w:rPr>
        <w:t xml:space="preserve">data from </w:t>
      </w:r>
      <w:r w:rsidR="00D37054" w:rsidRPr="00E23BE0">
        <w:rPr>
          <w:sz w:val="24"/>
          <w:lang w:val="en-AU"/>
        </w:rPr>
        <w:t>the State Service Management Office</w:t>
      </w:r>
      <w:r w:rsidR="00D37054" w:rsidRPr="00491C3C">
        <w:rPr>
          <w:sz w:val="24"/>
          <w:szCs w:val="24"/>
          <w:lang w:val="en-AU"/>
        </w:rPr>
        <w:t xml:space="preserve"> </w:t>
      </w:r>
      <w:hyperlink r:id="rId17" w:history="1">
        <w:r w:rsidR="00491C3C" w:rsidRPr="00491C3C">
          <w:rPr>
            <w:rStyle w:val="Hyperlink"/>
            <w:sz w:val="24"/>
            <w:szCs w:val="24"/>
            <w:shd w:val="clear" w:color="auto" w:fill="FFFFFF"/>
          </w:rPr>
          <w:t>State Service Workforce Reporting</w:t>
        </w:r>
      </w:hyperlink>
      <w:r w:rsidR="00DE4BFB">
        <w:rPr>
          <w:sz w:val="24"/>
          <w:szCs w:val="24"/>
          <w:lang w:val="en-AU"/>
        </w:rPr>
        <w:t>.</w:t>
      </w:r>
    </w:p>
    <w:p w14:paraId="682F6C13" w14:textId="4D565D80" w:rsidR="000B00C7" w:rsidRPr="00E23BE0" w:rsidRDefault="00A967D2" w:rsidP="00E23BE0">
      <w:pPr>
        <w:spacing w:before="204" w:line="276" w:lineRule="auto"/>
        <w:ind w:right="149"/>
        <w:rPr>
          <w:sz w:val="24"/>
          <w:lang w:val="en-AU"/>
        </w:rPr>
      </w:pPr>
      <w:r w:rsidRPr="00E23BE0">
        <w:rPr>
          <w:sz w:val="24"/>
          <w:lang w:val="en-AU"/>
        </w:rPr>
        <w:t xml:space="preserve">This data </w:t>
      </w:r>
      <w:r w:rsidR="00767491" w:rsidRPr="00E23BE0">
        <w:rPr>
          <w:sz w:val="24"/>
          <w:lang w:val="en-AU"/>
        </w:rPr>
        <w:t>reflects</w:t>
      </w:r>
      <w:r w:rsidR="000B00C7" w:rsidRPr="00E23BE0">
        <w:rPr>
          <w:sz w:val="24"/>
          <w:lang w:val="en-AU"/>
        </w:rPr>
        <w:t xml:space="preserve"> Paid Headcount for any employee or person appointed to an office (including Senior Executive Service, Equivalent Specialists, Prescribed Office </w:t>
      </w:r>
      <w:proofErr w:type="gramStart"/>
      <w:r w:rsidR="000B00C7" w:rsidRPr="00E23BE0">
        <w:rPr>
          <w:sz w:val="24"/>
          <w:lang w:val="en-AU"/>
        </w:rPr>
        <w:t>Holders</w:t>
      </w:r>
      <w:proofErr w:type="gramEnd"/>
      <w:r w:rsidR="000B00C7" w:rsidRPr="00E23BE0">
        <w:rPr>
          <w:sz w:val="24"/>
          <w:lang w:val="en-AU"/>
        </w:rPr>
        <w:t xml:space="preserve"> and Heads of Agencies) under the State Service Act 2000 (the Act), in the agencies listed in Schedule1 of that Act. </w:t>
      </w:r>
      <w:r w:rsidR="00D02694" w:rsidRPr="00E23BE0">
        <w:rPr>
          <w:sz w:val="24"/>
          <w:lang w:val="en-AU"/>
        </w:rPr>
        <w:t xml:space="preserve">It </w:t>
      </w:r>
      <w:r w:rsidR="00761346" w:rsidRPr="00E23BE0">
        <w:rPr>
          <w:sz w:val="24"/>
          <w:lang w:val="en-AU"/>
        </w:rPr>
        <w:t xml:space="preserve">therefore </w:t>
      </w:r>
      <w:r w:rsidR="000B00C7" w:rsidRPr="00E23BE0">
        <w:rPr>
          <w:sz w:val="24"/>
          <w:lang w:val="en-AU"/>
        </w:rPr>
        <w:t xml:space="preserve">excludes sworn in Police Officers and </w:t>
      </w:r>
      <w:r w:rsidR="004650F1" w:rsidRPr="00E23BE0">
        <w:rPr>
          <w:sz w:val="24"/>
          <w:lang w:val="en-AU"/>
        </w:rPr>
        <w:t>staff employed under other acts or agreements</w:t>
      </w:r>
      <w:r w:rsidR="000B00C7" w:rsidRPr="00E23BE0">
        <w:rPr>
          <w:sz w:val="24"/>
          <w:lang w:val="en-AU"/>
        </w:rPr>
        <w:t>.</w:t>
      </w:r>
    </w:p>
    <w:p w14:paraId="1EC2EE1D" w14:textId="325DDE16" w:rsidR="00723931" w:rsidRPr="00E23BE0" w:rsidRDefault="00723931" w:rsidP="00E23BE0">
      <w:pPr>
        <w:spacing w:before="204" w:line="276" w:lineRule="auto"/>
        <w:ind w:right="149"/>
        <w:rPr>
          <w:sz w:val="24"/>
          <w:lang w:val="en-AU"/>
        </w:rPr>
      </w:pPr>
      <w:r w:rsidRPr="00E23BE0">
        <w:rPr>
          <w:sz w:val="24"/>
          <w:lang w:val="en-AU"/>
        </w:rPr>
        <w:t xml:space="preserve">The salary ranges </w:t>
      </w:r>
      <w:r w:rsidR="00053314" w:rsidRPr="00E23BE0">
        <w:rPr>
          <w:sz w:val="24"/>
          <w:lang w:val="en-AU"/>
        </w:rPr>
        <w:t xml:space="preserve">reflect Full Time Equivalent (FTE) salary (excluding allowances) that </w:t>
      </w:r>
      <w:r w:rsidR="00511795" w:rsidRPr="00E23BE0">
        <w:rPr>
          <w:sz w:val="24"/>
          <w:lang w:val="en-AU"/>
        </w:rPr>
        <w:t xml:space="preserve">have </w:t>
      </w:r>
      <w:r w:rsidR="00A447F9" w:rsidRPr="00E23BE0">
        <w:rPr>
          <w:sz w:val="24"/>
          <w:lang w:val="en-AU"/>
        </w:rPr>
        <w:t xml:space="preserve">then </w:t>
      </w:r>
      <w:r w:rsidR="00511795" w:rsidRPr="00E23BE0">
        <w:rPr>
          <w:sz w:val="24"/>
          <w:lang w:val="en-AU"/>
        </w:rPr>
        <w:t xml:space="preserve">been grouped </w:t>
      </w:r>
      <w:r w:rsidR="00E35C2F" w:rsidRPr="00E23BE0">
        <w:rPr>
          <w:sz w:val="24"/>
          <w:lang w:val="en-AU"/>
        </w:rPr>
        <w:t xml:space="preserve">equivalent </w:t>
      </w:r>
      <w:r w:rsidRPr="00E23BE0">
        <w:rPr>
          <w:sz w:val="24"/>
          <w:lang w:val="en-AU"/>
        </w:rPr>
        <w:t>to the General Stream band classifications in Tasmanian State Service Award</w:t>
      </w:r>
      <w:r w:rsidR="00E266D9" w:rsidRPr="00E23BE0">
        <w:rPr>
          <w:sz w:val="24"/>
          <w:lang w:val="en-AU"/>
        </w:rPr>
        <w:t xml:space="preserve"> (TSSA</w:t>
      </w:r>
      <w:r w:rsidR="008A1E93" w:rsidRPr="00E23BE0">
        <w:rPr>
          <w:sz w:val="24"/>
          <w:lang w:val="en-AU"/>
        </w:rPr>
        <w:t>),</w:t>
      </w:r>
      <w:r w:rsidR="006172DA" w:rsidRPr="00E23BE0">
        <w:rPr>
          <w:sz w:val="24"/>
          <w:lang w:val="en-AU"/>
        </w:rPr>
        <w:t xml:space="preserve"> </w:t>
      </w:r>
      <w:r w:rsidRPr="00E23BE0">
        <w:rPr>
          <w:sz w:val="24"/>
          <w:lang w:val="en-AU"/>
        </w:rPr>
        <w:t>SES levels in Employment Direction 17</w:t>
      </w:r>
      <w:r w:rsidR="00E266D9" w:rsidRPr="00E23BE0">
        <w:rPr>
          <w:sz w:val="24"/>
          <w:lang w:val="en-AU"/>
        </w:rPr>
        <w:t xml:space="preserve"> (ED17)</w:t>
      </w:r>
      <w:r w:rsidRPr="00E23BE0">
        <w:rPr>
          <w:sz w:val="24"/>
          <w:lang w:val="en-AU"/>
        </w:rPr>
        <w:t>,</w:t>
      </w:r>
      <w:r w:rsidR="00A3231F" w:rsidRPr="00E23BE0">
        <w:rPr>
          <w:sz w:val="24"/>
          <w:lang w:val="en-AU"/>
        </w:rPr>
        <w:t xml:space="preserve"> and</w:t>
      </w:r>
      <w:r w:rsidRPr="00E23BE0">
        <w:rPr>
          <w:sz w:val="24"/>
          <w:lang w:val="en-AU"/>
        </w:rPr>
        <w:t xml:space="preserve"> </w:t>
      </w:r>
      <w:r w:rsidR="00993909" w:rsidRPr="00E23BE0">
        <w:rPr>
          <w:sz w:val="24"/>
          <w:lang w:val="en-AU"/>
        </w:rPr>
        <w:t xml:space="preserve">then </w:t>
      </w:r>
      <w:r w:rsidR="009B1AAD" w:rsidRPr="00E23BE0">
        <w:rPr>
          <w:sz w:val="24"/>
          <w:lang w:val="en-AU"/>
        </w:rPr>
        <w:t xml:space="preserve">salaries </w:t>
      </w:r>
      <w:r w:rsidR="00046A0C" w:rsidRPr="00E23BE0">
        <w:rPr>
          <w:sz w:val="24"/>
          <w:lang w:val="en-AU"/>
        </w:rPr>
        <w:t xml:space="preserve">above this </w:t>
      </w:r>
      <w:r w:rsidR="00086A18" w:rsidRPr="00E23BE0">
        <w:rPr>
          <w:sz w:val="24"/>
          <w:lang w:val="en-AU"/>
        </w:rPr>
        <w:t xml:space="preserve">for </w:t>
      </w:r>
      <w:r w:rsidR="006574C3" w:rsidRPr="00E23BE0">
        <w:rPr>
          <w:sz w:val="24"/>
          <w:lang w:val="en-AU"/>
        </w:rPr>
        <w:t>Heads of Agenc</w:t>
      </w:r>
      <w:r w:rsidR="00993909" w:rsidRPr="00E23BE0">
        <w:rPr>
          <w:sz w:val="24"/>
          <w:lang w:val="en-AU"/>
        </w:rPr>
        <w:t>y</w:t>
      </w:r>
      <w:r w:rsidR="006574C3" w:rsidRPr="00E23BE0">
        <w:rPr>
          <w:sz w:val="24"/>
          <w:lang w:val="en-AU"/>
        </w:rPr>
        <w:t xml:space="preserve">, prescribed office holders and </w:t>
      </w:r>
      <w:r w:rsidR="00086A18" w:rsidRPr="00E23BE0">
        <w:rPr>
          <w:sz w:val="24"/>
          <w:lang w:val="en-AU"/>
        </w:rPr>
        <w:t>employees in specialist roles</w:t>
      </w:r>
      <w:r w:rsidR="00E5427E" w:rsidRPr="00E23BE0">
        <w:rPr>
          <w:sz w:val="24"/>
          <w:lang w:val="en-AU"/>
        </w:rPr>
        <w:t xml:space="preserve">, </w:t>
      </w:r>
      <w:r w:rsidRPr="00E23BE0">
        <w:rPr>
          <w:sz w:val="24"/>
          <w:lang w:val="en-AU"/>
        </w:rPr>
        <w:t xml:space="preserve">effective 30 June 2022. </w:t>
      </w:r>
      <w:r w:rsidR="00D20195" w:rsidRPr="00E23BE0">
        <w:rPr>
          <w:sz w:val="24"/>
          <w:lang w:val="en-AU"/>
        </w:rPr>
        <w:t>The</w:t>
      </w:r>
      <w:r w:rsidR="001B169F" w:rsidRPr="00E23BE0">
        <w:rPr>
          <w:sz w:val="24"/>
          <w:lang w:val="en-AU"/>
        </w:rPr>
        <w:t>se</w:t>
      </w:r>
      <w:r w:rsidR="00D20195" w:rsidRPr="00E23BE0">
        <w:rPr>
          <w:sz w:val="24"/>
          <w:lang w:val="en-AU"/>
        </w:rPr>
        <w:t xml:space="preserve"> salary ranges will </w:t>
      </w:r>
      <w:r w:rsidR="001B169F" w:rsidRPr="00E23BE0">
        <w:rPr>
          <w:sz w:val="24"/>
          <w:lang w:val="en-AU"/>
        </w:rPr>
        <w:t xml:space="preserve">change </w:t>
      </w:r>
      <w:r w:rsidR="00C73206" w:rsidRPr="00E23BE0">
        <w:rPr>
          <w:sz w:val="24"/>
          <w:lang w:val="en-AU"/>
        </w:rPr>
        <w:t>with any applicable salary increases.</w:t>
      </w:r>
    </w:p>
    <w:p w14:paraId="79402F47" w14:textId="6CA0508D" w:rsidR="00D42051" w:rsidRPr="00E23BE0" w:rsidRDefault="00D42051" w:rsidP="00E23BE0">
      <w:pPr>
        <w:spacing w:before="204" w:line="276" w:lineRule="auto"/>
        <w:ind w:right="149"/>
        <w:rPr>
          <w:sz w:val="24"/>
          <w:lang w:val="en-AU"/>
        </w:rPr>
      </w:pPr>
      <w:r w:rsidRPr="00D42051">
        <w:rPr>
          <w:sz w:val="24"/>
          <w:lang w:val="en-AU"/>
        </w:rPr>
        <w:t>The</w:t>
      </w:r>
      <w:r w:rsidR="00FD1C60">
        <w:rPr>
          <w:sz w:val="24"/>
          <w:lang w:val="en-AU"/>
        </w:rPr>
        <w:t>se</w:t>
      </w:r>
      <w:r w:rsidRPr="00D42051">
        <w:rPr>
          <w:sz w:val="24"/>
          <w:lang w:val="en-AU"/>
        </w:rPr>
        <w:t xml:space="preserve"> </w:t>
      </w:r>
      <w:r w:rsidR="00D5245B">
        <w:rPr>
          <w:sz w:val="24"/>
          <w:lang w:val="en-AU"/>
        </w:rPr>
        <w:t xml:space="preserve">questions </w:t>
      </w:r>
      <w:r w:rsidRPr="00D42051">
        <w:rPr>
          <w:sz w:val="24"/>
          <w:lang w:val="en-AU"/>
        </w:rPr>
        <w:t>were</w:t>
      </w:r>
      <w:r w:rsidR="002F4A2C">
        <w:rPr>
          <w:sz w:val="24"/>
          <w:lang w:val="en-AU"/>
        </w:rPr>
        <w:t xml:space="preserve"> provided to agencies </w:t>
      </w:r>
      <w:r w:rsidR="00D5245B">
        <w:rPr>
          <w:sz w:val="24"/>
          <w:lang w:val="en-AU"/>
        </w:rPr>
        <w:t xml:space="preserve">to report on </w:t>
      </w:r>
      <w:r w:rsidR="00CE5A68">
        <w:rPr>
          <w:sz w:val="24"/>
          <w:lang w:val="en-AU"/>
        </w:rPr>
        <w:t>KPI</w:t>
      </w:r>
      <w:r w:rsidR="00D5245B">
        <w:rPr>
          <w:sz w:val="24"/>
          <w:lang w:val="en-AU"/>
        </w:rPr>
        <w:t xml:space="preserve">s as </w:t>
      </w:r>
      <w:proofErr w:type="gramStart"/>
      <w:r w:rsidRPr="00D42051">
        <w:rPr>
          <w:sz w:val="24"/>
          <w:lang w:val="en-AU"/>
        </w:rPr>
        <w:t>at</w:t>
      </w:r>
      <w:proofErr w:type="gramEnd"/>
      <w:r w:rsidRPr="00D42051">
        <w:rPr>
          <w:sz w:val="24"/>
          <w:lang w:val="en-AU"/>
        </w:rPr>
        <w:t xml:space="preserve"> 30 June 2022</w:t>
      </w:r>
      <w:r>
        <w:rPr>
          <w:sz w:val="24"/>
          <w:lang w:val="en-AU"/>
        </w:rPr>
        <w:t>:</w:t>
      </w:r>
    </w:p>
    <w:p w14:paraId="61FA72A3" w14:textId="70E2C300" w:rsidR="006F68DD" w:rsidRPr="00A66BC6" w:rsidRDefault="00CE5A68" w:rsidP="00E23BE0">
      <w:pPr>
        <w:pStyle w:val="Heading2"/>
      </w:pPr>
      <w:bookmarkStart w:id="41" w:name="_Toc142309771"/>
      <w:r>
        <w:t>KPI</w:t>
      </w:r>
      <w:r w:rsidR="006F68DD" w:rsidRPr="00A66BC6">
        <w:t xml:space="preserve"> </w:t>
      </w:r>
      <w:r w:rsidR="00886B30">
        <w:t>Q</w:t>
      </w:r>
      <w:r w:rsidR="006F68DD" w:rsidRPr="00A66BC6">
        <w:t>uestions</w:t>
      </w:r>
      <w:bookmarkEnd w:id="41"/>
    </w:p>
    <w:p w14:paraId="7185C90D" w14:textId="5AE43DA7" w:rsidR="002F4A2C" w:rsidRDefault="002F4A2C" w:rsidP="00D9169E">
      <w:pPr>
        <w:numPr>
          <w:ilvl w:val="0"/>
          <w:numId w:val="7"/>
        </w:numPr>
        <w:tabs>
          <w:tab w:val="left" w:pos="1034"/>
        </w:tabs>
        <w:spacing w:after="60"/>
        <w:ind w:right="20"/>
        <w:rPr>
          <w:sz w:val="24"/>
          <w:lang w:val="en-AU"/>
        </w:rPr>
      </w:pPr>
      <w:r w:rsidRPr="00A66BC6">
        <w:rPr>
          <w:sz w:val="24"/>
          <w:lang w:val="en-AU"/>
        </w:rPr>
        <w:t xml:space="preserve">Workforce </w:t>
      </w:r>
      <w:r w:rsidR="00C1036B">
        <w:rPr>
          <w:sz w:val="24"/>
          <w:lang w:val="en-AU"/>
        </w:rPr>
        <w:t>gender</w:t>
      </w:r>
      <w:r>
        <w:rPr>
          <w:sz w:val="24"/>
          <w:lang w:val="en-AU"/>
        </w:rPr>
        <w:t xml:space="preserve"> </w:t>
      </w:r>
      <w:r w:rsidRPr="00A66BC6">
        <w:rPr>
          <w:sz w:val="24"/>
          <w:lang w:val="en-AU"/>
        </w:rPr>
        <w:t>ratio</w:t>
      </w:r>
      <w:r>
        <w:rPr>
          <w:sz w:val="24"/>
          <w:lang w:val="en-AU"/>
        </w:rPr>
        <w:t xml:space="preserve"> overall</w:t>
      </w:r>
      <w:r w:rsidRPr="00A66BC6">
        <w:rPr>
          <w:sz w:val="24"/>
          <w:lang w:val="en-AU"/>
        </w:rPr>
        <w:t xml:space="preserve"> by </w:t>
      </w:r>
      <w:r>
        <w:rPr>
          <w:sz w:val="24"/>
          <w:lang w:val="en-AU"/>
        </w:rPr>
        <w:t>classification</w:t>
      </w:r>
    </w:p>
    <w:p w14:paraId="642123F9" w14:textId="39B53524" w:rsidR="002F4A2C" w:rsidRDefault="00C1036B" w:rsidP="00D9169E">
      <w:pPr>
        <w:numPr>
          <w:ilvl w:val="0"/>
          <w:numId w:val="7"/>
        </w:numPr>
        <w:tabs>
          <w:tab w:val="left" w:pos="1034"/>
        </w:tabs>
        <w:spacing w:after="60"/>
        <w:ind w:right="20"/>
        <w:rPr>
          <w:sz w:val="24"/>
          <w:lang w:val="en-AU"/>
        </w:rPr>
      </w:pPr>
      <w:r>
        <w:rPr>
          <w:sz w:val="24"/>
          <w:lang w:val="en-AU"/>
        </w:rPr>
        <w:t>Gender</w:t>
      </w:r>
      <w:r w:rsidR="002F4A2C" w:rsidRPr="00A66BC6">
        <w:rPr>
          <w:sz w:val="24"/>
          <w:lang w:val="en-AU"/>
        </w:rPr>
        <w:t xml:space="preserve"> ratio</w:t>
      </w:r>
      <w:r w:rsidR="002F4A2C" w:rsidRPr="00956C36">
        <w:rPr>
          <w:sz w:val="24"/>
          <w:lang w:val="en-AU"/>
        </w:rPr>
        <w:t xml:space="preserve"> </w:t>
      </w:r>
      <w:r w:rsidR="002F4A2C" w:rsidRPr="00A66BC6">
        <w:rPr>
          <w:sz w:val="24"/>
          <w:lang w:val="en-AU"/>
        </w:rPr>
        <w:t>in</w:t>
      </w:r>
      <w:r w:rsidR="002F4A2C" w:rsidRPr="00956C36">
        <w:rPr>
          <w:sz w:val="24"/>
          <w:lang w:val="en-AU"/>
        </w:rPr>
        <w:t xml:space="preserve"> </w:t>
      </w:r>
      <w:r w:rsidR="002F4A2C" w:rsidRPr="00A66BC6">
        <w:rPr>
          <w:sz w:val="24"/>
          <w:lang w:val="en-AU"/>
        </w:rPr>
        <w:t>Senior</w:t>
      </w:r>
      <w:r w:rsidR="002F4A2C" w:rsidRPr="00956C36">
        <w:rPr>
          <w:sz w:val="24"/>
          <w:lang w:val="en-AU"/>
        </w:rPr>
        <w:t xml:space="preserve"> </w:t>
      </w:r>
      <w:r w:rsidR="002F4A2C" w:rsidRPr="00A66BC6">
        <w:rPr>
          <w:sz w:val="24"/>
          <w:lang w:val="en-AU"/>
        </w:rPr>
        <w:t>Executive</w:t>
      </w:r>
      <w:r w:rsidR="002F4A2C" w:rsidRPr="00956C36">
        <w:rPr>
          <w:sz w:val="24"/>
          <w:lang w:val="en-AU"/>
        </w:rPr>
        <w:t xml:space="preserve"> </w:t>
      </w:r>
      <w:r w:rsidR="002F4A2C" w:rsidRPr="00A66BC6">
        <w:rPr>
          <w:sz w:val="24"/>
          <w:lang w:val="en-AU"/>
        </w:rPr>
        <w:t>Service</w:t>
      </w:r>
      <w:r w:rsidR="002F4A2C" w:rsidRPr="00956C36">
        <w:rPr>
          <w:sz w:val="24"/>
          <w:lang w:val="en-AU"/>
        </w:rPr>
        <w:t xml:space="preserve"> </w:t>
      </w:r>
      <w:r w:rsidR="002F4A2C" w:rsidRPr="008B1FBE">
        <w:rPr>
          <w:sz w:val="24"/>
          <w:lang w:val="en-AU"/>
        </w:rPr>
        <w:t xml:space="preserve">leadership and employees with management </w:t>
      </w:r>
      <w:r w:rsidR="002F4A2C" w:rsidRPr="004D1E22">
        <w:rPr>
          <w:sz w:val="24"/>
          <w:lang w:val="en-AU"/>
        </w:rPr>
        <w:t>positions or with direct reports</w:t>
      </w:r>
    </w:p>
    <w:p w14:paraId="10D71058" w14:textId="0D33DFA6" w:rsidR="008B1FBE" w:rsidRPr="002F4A2C" w:rsidRDefault="00C1036B" w:rsidP="00D9169E">
      <w:pPr>
        <w:numPr>
          <w:ilvl w:val="0"/>
          <w:numId w:val="7"/>
        </w:numPr>
        <w:tabs>
          <w:tab w:val="left" w:pos="1034"/>
        </w:tabs>
        <w:spacing w:after="60"/>
        <w:ind w:right="20"/>
        <w:rPr>
          <w:sz w:val="24"/>
          <w:lang w:val="en-AU"/>
        </w:rPr>
      </w:pPr>
      <w:r>
        <w:rPr>
          <w:sz w:val="24"/>
          <w:lang w:val="en-AU"/>
        </w:rPr>
        <w:t>Gender</w:t>
      </w:r>
      <w:r w:rsidR="002F4A2C" w:rsidRPr="009B3C2C">
        <w:rPr>
          <w:sz w:val="24"/>
          <w:lang w:val="en-AU"/>
        </w:rPr>
        <w:t xml:space="preserve"> ratio of new hires, </w:t>
      </w:r>
      <w:r w:rsidR="002F4A2C">
        <w:rPr>
          <w:sz w:val="24"/>
          <w:lang w:val="en-AU"/>
        </w:rPr>
        <w:t>and permanent and long-term promotions, by classification</w:t>
      </w:r>
    </w:p>
    <w:p w14:paraId="03F5D4F2" w14:textId="226C5BD0" w:rsidR="002F4A2C" w:rsidRPr="002F4A2C" w:rsidRDefault="002F4A2C" w:rsidP="00D9169E">
      <w:pPr>
        <w:numPr>
          <w:ilvl w:val="0"/>
          <w:numId w:val="7"/>
        </w:numPr>
        <w:tabs>
          <w:tab w:val="left" w:pos="1034"/>
        </w:tabs>
        <w:spacing w:after="60"/>
        <w:ind w:right="20"/>
        <w:rPr>
          <w:sz w:val="24"/>
          <w:lang w:val="en-AU"/>
        </w:rPr>
      </w:pPr>
      <w:r w:rsidRPr="002F4A2C">
        <w:rPr>
          <w:sz w:val="24"/>
          <w:lang w:val="en-AU"/>
        </w:rPr>
        <w:t xml:space="preserve">Average salary gap between employees by </w:t>
      </w:r>
      <w:r w:rsidR="00C1036B">
        <w:rPr>
          <w:sz w:val="24"/>
          <w:lang w:val="en-AU"/>
        </w:rPr>
        <w:t xml:space="preserve">gender </w:t>
      </w:r>
      <w:r w:rsidRPr="002F4A2C">
        <w:rPr>
          <w:sz w:val="24"/>
          <w:lang w:val="en-AU"/>
        </w:rPr>
        <w:t>and classification</w:t>
      </w:r>
    </w:p>
    <w:p w14:paraId="23DC13D8" w14:textId="660EC0BB" w:rsidR="009A2DAB" w:rsidRDefault="009A2DAB" w:rsidP="00D9169E">
      <w:pPr>
        <w:numPr>
          <w:ilvl w:val="0"/>
          <w:numId w:val="7"/>
        </w:numPr>
        <w:tabs>
          <w:tab w:val="left" w:pos="1034"/>
        </w:tabs>
        <w:spacing w:after="60"/>
        <w:ind w:right="20"/>
        <w:rPr>
          <w:sz w:val="24"/>
          <w:lang w:val="en-AU"/>
        </w:rPr>
      </w:pPr>
      <w:r w:rsidRPr="009A2DAB">
        <w:rPr>
          <w:sz w:val="24"/>
          <w:lang w:val="en-AU"/>
        </w:rPr>
        <w:t xml:space="preserve">Comparison of staff who use formal flexible working arrangements by </w:t>
      </w:r>
      <w:proofErr w:type="gramStart"/>
      <w:r w:rsidRPr="009A2DAB">
        <w:rPr>
          <w:sz w:val="24"/>
          <w:lang w:val="en-AU"/>
        </w:rPr>
        <w:t>gender</w:t>
      </w:r>
      <w:proofErr w:type="gramEnd"/>
    </w:p>
    <w:p w14:paraId="19615836" w14:textId="118114AB" w:rsidR="007935A3" w:rsidRDefault="00E25A76" w:rsidP="00D9169E">
      <w:pPr>
        <w:numPr>
          <w:ilvl w:val="0"/>
          <w:numId w:val="7"/>
        </w:numPr>
        <w:tabs>
          <w:tab w:val="left" w:pos="1034"/>
        </w:tabs>
        <w:spacing w:after="60"/>
        <w:ind w:right="20"/>
        <w:rPr>
          <w:sz w:val="24"/>
          <w:lang w:val="en-AU"/>
        </w:rPr>
      </w:pPr>
      <w:r w:rsidRPr="00E25A76">
        <w:rPr>
          <w:sz w:val="24"/>
          <w:lang w:val="en-AU"/>
        </w:rPr>
        <w:t xml:space="preserve">Comparison of staff who use, and return from, parental leave with continued employment for 12 months by </w:t>
      </w:r>
      <w:proofErr w:type="gramStart"/>
      <w:r w:rsidR="00C1036B">
        <w:rPr>
          <w:sz w:val="24"/>
          <w:lang w:val="en-AU"/>
        </w:rPr>
        <w:t>gender</w:t>
      </w:r>
      <w:proofErr w:type="gramEnd"/>
    </w:p>
    <w:p w14:paraId="399AC5E2" w14:textId="44BCC86A" w:rsidR="007935A3" w:rsidRPr="007935A3" w:rsidRDefault="008B1FBE" w:rsidP="00D9169E">
      <w:pPr>
        <w:numPr>
          <w:ilvl w:val="0"/>
          <w:numId w:val="7"/>
        </w:numPr>
        <w:tabs>
          <w:tab w:val="left" w:pos="1034"/>
        </w:tabs>
        <w:spacing w:after="60"/>
        <w:ind w:right="20"/>
        <w:rPr>
          <w:sz w:val="24"/>
          <w:lang w:val="en-AU"/>
        </w:rPr>
      </w:pPr>
      <w:r w:rsidRPr="007935A3">
        <w:rPr>
          <w:sz w:val="24"/>
          <w:lang w:val="en-AU"/>
        </w:rPr>
        <w:t>Changes in staff perception of workplace culture as measured by the Tasmanian State Service Employee Survey 2020</w:t>
      </w:r>
      <w:r w:rsidR="00353B69" w:rsidRPr="007935A3">
        <w:rPr>
          <w:sz w:val="24"/>
          <w:lang w:val="en-AU"/>
        </w:rPr>
        <w:t xml:space="preserve"> </w:t>
      </w:r>
    </w:p>
    <w:p w14:paraId="709080B2" w14:textId="071535ED" w:rsidR="008B1FBE" w:rsidRPr="008B1FBE" w:rsidRDefault="008B1FBE" w:rsidP="00D9169E">
      <w:pPr>
        <w:numPr>
          <w:ilvl w:val="0"/>
          <w:numId w:val="7"/>
        </w:numPr>
        <w:tabs>
          <w:tab w:val="left" w:pos="1034"/>
        </w:tabs>
        <w:spacing w:after="60"/>
        <w:ind w:right="20"/>
        <w:rPr>
          <w:sz w:val="24"/>
          <w:lang w:val="en-AU"/>
        </w:rPr>
      </w:pPr>
      <w:r w:rsidRPr="008B1FBE">
        <w:rPr>
          <w:sz w:val="24"/>
          <w:lang w:val="en-AU"/>
        </w:rPr>
        <w:t>Incidence of gender-based discrimination and harassment reported in the State Service Employee Survey</w:t>
      </w:r>
    </w:p>
    <w:p w14:paraId="6AA5E892" w14:textId="679A0886" w:rsidR="00272AB4" w:rsidRDefault="00BE78BC" w:rsidP="00E23BE0">
      <w:pPr>
        <w:spacing w:before="204" w:line="276" w:lineRule="auto"/>
        <w:ind w:right="20"/>
        <w:rPr>
          <w:b/>
          <w:sz w:val="24"/>
          <w:szCs w:val="24"/>
          <w:lang w:val="en-AU"/>
        </w:rPr>
      </w:pPr>
      <w:r w:rsidRPr="4D63A475">
        <w:rPr>
          <w:sz w:val="24"/>
          <w:szCs w:val="24"/>
          <w:lang w:val="en-AU"/>
        </w:rPr>
        <w:t>T</w:t>
      </w:r>
      <w:r w:rsidR="007A613D" w:rsidRPr="4D63A475">
        <w:rPr>
          <w:sz w:val="24"/>
          <w:szCs w:val="24"/>
          <w:lang w:val="en-AU"/>
        </w:rPr>
        <w:t>h</w:t>
      </w:r>
      <w:r w:rsidRPr="4D63A475">
        <w:rPr>
          <w:sz w:val="24"/>
          <w:szCs w:val="24"/>
          <w:lang w:val="en-AU"/>
        </w:rPr>
        <w:t xml:space="preserve">is is the first report of its kind to be produced for the whole of the TSS and </w:t>
      </w:r>
      <w:r w:rsidR="00184CA7" w:rsidRPr="00BE78BC">
        <w:rPr>
          <w:sz w:val="24"/>
          <w:lang w:val="en-AU"/>
        </w:rPr>
        <w:t>will</w:t>
      </w:r>
      <w:r w:rsidR="00184CA7" w:rsidRPr="00F44BAD">
        <w:rPr>
          <w:sz w:val="24"/>
          <w:lang w:val="en-AU"/>
        </w:rPr>
        <w:t xml:space="preserve"> provide a benchmark for future analysis and trend reporting</w:t>
      </w:r>
      <w:r w:rsidR="00184CA7">
        <w:rPr>
          <w:sz w:val="24"/>
          <w:lang w:val="en-AU"/>
        </w:rPr>
        <w:t xml:space="preserve">. It is </w:t>
      </w:r>
      <w:r w:rsidRPr="4D63A475">
        <w:rPr>
          <w:sz w:val="24"/>
          <w:szCs w:val="24"/>
          <w:lang w:val="en-AU"/>
        </w:rPr>
        <w:t xml:space="preserve">expected to change in future </w:t>
      </w:r>
      <w:r w:rsidRPr="00ED29C2">
        <w:rPr>
          <w:rFonts w:ascii="GillSans" w:hAnsi="GillSans"/>
          <w:sz w:val="24"/>
          <w:szCs w:val="24"/>
          <w:lang w:val="en-AU"/>
        </w:rPr>
        <w:t xml:space="preserve">reports dependent on reporting data requested by Our Watch. </w:t>
      </w:r>
      <w:bookmarkStart w:id="42" w:name="_Toc134705807"/>
      <w:r w:rsidR="00ED29C2" w:rsidRPr="00ED29C2">
        <w:rPr>
          <w:rFonts w:ascii="GillSans" w:hAnsi="GillSans" w:cs="Arial"/>
          <w:sz w:val="24"/>
          <w:szCs w:val="24"/>
        </w:rPr>
        <w:t>W</w:t>
      </w:r>
      <w:r w:rsidR="00ED29C2" w:rsidRPr="00ED29C2">
        <w:rPr>
          <w:rFonts w:ascii="GillSans" w:eastAsia="Times New Roman" w:hAnsi="GillSans" w:cs="Arial"/>
          <w:sz w:val="24"/>
          <w:szCs w:val="24"/>
        </w:rPr>
        <w:t xml:space="preserve">e are also currently working on implementing the </w:t>
      </w:r>
      <w:hyperlink r:id="rId18" w:history="1">
        <w:r w:rsidR="00ED29C2" w:rsidRPr="00ED29C2">
          <w:rPr>
            <w:rStyle w:val="Hyperlink"/>
            <w:rFonts w:ascii="GillSans" w:eastAsia="Times New Roman" w:hAnsi="GillSans" w:cs="Arial"/>
            <w:sz w:val="24"/>
            <w:szCs w:val="24"/>
          </w:rPr>
          <w:t>ABS Standard for Sex, Gender, Variations of Sex Characteristics and Sexual Orientation Variables</w:t>
        </w:r>
      </w:hyperlink>
      <w:r w:rsidR="00ED29C2" w:rsidRPr="00ED29C2">
        <w:rPr>
          <w:rFonts w:ascii="GillSans" w:eastAsia="Times New Roman" w:hAnsi="GillSans" w:cs="Arial"/>
          <w:sz w:val="24"/>
          <w:szCs w:val="24"/>
        </w:rPr>
        <w:t>, which will be reflected in future reporting periods</w:t>
      </w:r>
      <w:r w:rsidR="00ED29C2" w:rsidRPr="00ED29C2">
        <w:rPr>
          <w:rFonts w:ascii="GillSans" w:hAnsi="GillSans" w:cs="Arial"/>
          <w:sz w:val="24"/>
          <w:szCs w:val="24"/>
        </w:rPr>
        <w:t>.</w:t>
      </w:r>
      <w:r w:rsidR="00272AB4">
        <w:rPr>
          <w:b/>
          <w:sz w:val="24"/>
          <w:szCs w:val="24"/>
          <w:lang w:val="en-AU"/>
        </w:rPr>
        <w:br w:type="page"/>
      </w:r>
    </w:p>
    <w:p w14:paraId="167BD7DB" w14:textId="1D88AB7F" w:rsidR="003468E8" w:rsidRDefault="000E4705" w:rsidP="00E23BE0">
      <w:pPr>
        <w:pStyle w:val="Heading2"/>
      </w:pPr>
      <w:bookmarkStart w:id="43" w:name="_Toc142309772"/>
      <w:r w:rsidRPr="4D63A475">
        <w:lastRenderedPageBreak/>
        <w:t>KPI</w:t>
      </w:r>
      <w:r w:rsidR="00214023" w:rsidRPr="4D63A475">
        <w:t xml:space="preserve"> Data</w:t>
      </w:r>
      <w:bookmarkEnd w:id="42"/>
      <w:bookmarkEnd w:id="43"/>
    </w:p>
    <w:p w14:paraId="5DB8A0C0" w14:textId="2DDEC2B5" w:rsidR="00ED29C2" w:rsidRPr="00E23BE0" w:rsidRDefault="000E4705" w:rsidP="00E23BE0">
      <w:pPr>
        <w:pStyle w:val="Heading3"/>
      </w:pPr>
      <w:r w:rsidRPr="00E23BE0">
        <w:t>KPI</w:t>
      </w:r>
      <w:r w:rsidR="00193EC3" w:rsidRPr="00E23BE0">
        <w:t xml:space="preserve"> 1. </w:t>
      </w:r>
      <w:r w:rsidR="00967FF4" w:rsidRPr="00E23BE0">
        <w:t xml:space="preserve">Workforce </w:t>
      </w:r>
      <w:r w:rsidR="00E26817" w:rsidRPr="00E23BE0">
        <w:t>gender</w:t>
      </w:r>
      <w:r w:rsidR="00D4700D" w:rsidRPr="00E23BE0">
        <w:t xml:space="preserve"> </w:t>
      </w:r>
      <w:r w:rsidR="00967FF4" w:rsidRPr="00E23BE0">
        <w:t>ratio</w:t>
      </w:r>
      <w:r w:rsidR="00D4700D" w:rsidRPr="00E23BE0">
        <w:t xml:space="preserve"> overall</w:t>
      </w:r>
      <w:r w:rsidR="00967FF4" w:rsidRPr="00E23BE0">
        <w:t xml:space="preserve"> by </w:t>
      </w:r>
      <w:r w:rsidR="002E654F" w:rsidRPr="00E23BE0">
        <w:t>classification</w:t>
      </w:r>
      <w:r w:rsidR="008A5088" w:rsidRPr="00E23BE0">
        <w:t>.</w:t>
      </w:r>
    </w:p>
    <w:p w14:paraId="0F44CC6B" w14:textId="1F930E1F" w:rsidR="00B936F4" w:rsidRPr="007630FD" w:rsidRDefault="00B30833" w:rsidP="00027401">
      <w:pPr>
        <w:pStyle w:val="Heading4"/>
      </w:pPr>
      <w:r>
        <w:t xml:space="preserve">TSS </w:t>
      </w:r>
      <w:r w:rsidR="001B2979">
        <w:t>S</w:t>
      </w:r>
      <w:r w:rsidR="00B936F4">
        <w:t>taff by gender</w:t>
      </w:r>
    </w:p>
    <w:tbl>
      <w:tblPr>
        <w:tblStyle w:val="ListTable3-Accent51"/>
        <w:tblW w:w="4953" w:type="pct"/>
        <w:tblLayout w:type="fixed"/>
        <w:tblLook w:val="05A0" w:firstRow="1" w:lastRow="0" w:firstColumn="1" w:lastColumn="1" w:noHBand="0" w:noVBand="1"/>
      </w:tblPr>
      <w:tblGrid>
        <w:gridCol w:w="5242"/>
        <w:gridCol w:w="991"/>
        <w:gridCol w:w="992"/>
        <w:gridCol w:w="850"/>
        <w:gridCol w:w="850"/>
      </w:tblGrid>
      <w:tr w:rsidR="00C54310" w:rsidRPr="002C2AF1" w14:paraId="726CA7D4" w14:textId="1F204729" w:rsidTr="00FD7998">
        <w:trPr>
          <w:cnfStyle w:val="100000000000" w:firstRow="1" w:lastRow="0" w:firstColumn="0" w:lastColumn="0" w:oddVBand="0" w:evenVBand="0" w:oddHBand="0" w:evenHBand="0" w:firstRowFirstColumn="0" w:firstRowLastColumn="0" w:lastRowFirstColumn="0" w:lastRowLastColumn="0"/>
          <w:trHeight w:val="255"/>
        </w:trPr>
        <w:tc>
          <w:tcPr>
            <w:cnfStyle w:val="001000000100" w:firstRow="0" w:lastRow="0" w:firstColumn="1" w:lastColumn="0" w:oddVBand="0" w:evenVBand="0" w:oddHBand="0" w:evenHBand="0" w:firstRowFirstColumn="1" w:firstRowLastColumn="0" w:lastRowFirstColumn="0" w:lastRowLastColumn="0"/>
            <w:tcW w:w="2937" w:type="pct"/>
            <w:noWrap/>
            <w:hideMark/>
          </w:tcPr>
          <w:p w14:paraId="601A35EE" w14:textId="5CA13A87" w:rsidR="00B936F4" w:rsidRPr="002C2AF1" w:rsidRDefault="007B063B" w:rsidP="008B2C89">
            <w:pPr>
              <w:widowControl/>
              <w:autoSpaceDE/>
              <w:autoSpaceDN/>
              <w:rPr>
                <w:rFonts w:ascii="GillSans Light" w:eastAsia="Times New Roman" w:hAnsi="GillSans Light" w:cs="Calibri"/>
                <w:b w:val="0"/>
                <w:sz w:val="20"/>
                <w:szCs w:val="20"/>
                <w:lang w:val="en-AU" w:eastAsia="en-AU"/>
              </w:rPr>
            </w:pPr>
            <w:r>
              <w:rPr>
                <w:rFonts w:ascii="GillSans Light" w:eastAsia="Times New Roman" w:hAnsi="GillSans Light" w:cs="Calibri"/>
                <w:sz w:val="20"/>
                <w:szCs w:val="20"/>
                <w:lang w:val="en-AU" w:eastAsia="en-AU"/>
              </w:rPr>
              <w:t>Totals</w:t>
            </w:r>
          </w:p>
        </w:tc>
        <w:tc>
          <w:tcPr>
            <w:tcW w:w="555" w:type="pct"/>
            <w:noWrap/>
            <w:hideMark/>
          </w:tcPr>
          <w:p w14:paraId="6893DAE1" w14:textId="3388A636" w:rsidR="00B936F4" w:rsidRDefault="00B936F4" w:rsidP="00B936F4">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GillSans Light" w:eastAsia="Times New Roman" w:hAnsi="GillSans Light" w:cs="Calibri"/>
                <w:b w:val="0"/>
                <w:sz w:val="20"/>
                <w:szCs w:val="20"/>
                <w:lang w:val="en-AU" w:eastAsia="en-AU"/>
              </w:rPr>
            </w:pPr>
            <w:r w:rsidRPr="002C2AF1">
              <w:rPr>
                <w:rFonts w:ascii="GillSans Light" w:eastAsia="Times New Roman" w:hAnsi="GillSans Light" w:cs="Calibri"/>
                <w:sz w:val="20"/>
                <w:szCs w:val="20"/>
                <w:lang w:val="en-AU" w:eastAsia="en-AU"/>
              </w:rPr>
              <w:t>Female</w:t>
            </w:r>
          </w:p>
          <w:p w14:paraId="0B40C767" w14:textId="77777777" w:rsidR="00B936F4" w:rsidRPr="002C2AF1" w:rsidRDefault="00B936F4" w:rsidP="00B936F4">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GillSans Light" w:eastAsia="Times New Roman" w:hAnsi="GillSans Light" w:cs="Calibri"/>
                <w:b w:val="0"/>
                <w:sz w:val="20"/>
                <w:szCs w:val="20"/>
                <w:lang w:val="en-AU" w:eastAsia="en-AU"/>
              </w:rPr>
            </w:pPr>
          </w:p>
        </w:tc>
        <w:tc>
          <w:tcPr>
            <w:tcW w:w="556" w:type="pct"/>
            <w:noWrap/>
            <w:hideMark/>
          </w:tcPr>
          <w:p w14:paraId="4F2E6FD7" w14:textId="4A740995" w:rsidR="00B936F4" w:rsidRPr="002C2AF1" w:rsidRDefault="00B936F4" w:rsidP="00B936F4">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GillSans Light" w:eastAsia="Times New Roman" w:hAnsi="GillSans Light" w:cs="Calibri"/>
                <w:b w:val="0"/>
                <w:sz w:val="20"/>
                <w:szCs w:val="20"/>
                <w:lang w:val="en-AU" w:eastAsia="en-AU"/>
              </w:rPr>
            </w:pPr>
            <w:r w:rsidRPr="002C2AF1">
              <w:rPr>
                <w:rFonts w:ascii="GillSans Light" w:eastAsia="Times New Roman" w:hAnsi="GillSans Light" w:cs="Calibri"/>
                <w:sz w:val="20"/>
                <w:szCs w:val="20"/>
                <w:lang w:val="en-AU" w:eastAsia="en-AU"/>
              </w:rPr>
              <w:t>Male</w:t>
            </w:r>
          </w:p>
        </w:tc>
        <w:tc>
          <w:tcPr>
            <w:tcW w:w="476" w:type="pct"/>
          </w:tcPr>
          <w:p w14:paraId="43857880" w14:textId="05399359" w:rsidR="00B936F4" w:rsidRPr="002C2AF1" w:rsidRDefault="00B936F4" w:rsidP="00B936F4">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GillSans Light" w:eastAsia="Times New Roman" w:hAnsi="GillSans Light" w:cs="Calibri"/>
                <w:b w:val="0"/>
                <w:color w:val="000000"/>
                <w:sz w:val="20"/>
                <w:szCs w:val="20"/>
                <w:lang w:val="en-AU" w:eastAsia="en-AU"/>
              </w:rPr>
            </w:pPr>
            <w:r w:rsidRPr="002C2AF1">
              <w:rPr>
                <w:rFonts w:ascii="GillSans Light" w:eastAsia="Times New Roman" w:hAnsi="GillSans Light" w:cs="Calibri"/>
                <w:color w:val="000000"/>
                <w:sz w:val="20"/>
                <w:szCs w:val="20"/>
                <w:lang w:val="en-AU" w:eastAsia="en-AU"/>
              </w:rPr>
              <w:t>Other</w:t>
            </w:r>
          </w:p>
        </w:tc>
        <w:tc>
          <w:tcPr>
            <w:cnfStyle w:val="000100001000" w:firstRow="0" w:lastRow="0" w:firstColumn="0" w:lastColumn="1" w:oddVBand="0" w:evenVBand="0" w:oddHBand="0" w:evenHBand="0" w:firstRowFirstColumn="0" w:firstRowLastColumn="1" w:lastRowFirstColumn="0" w:lastRowLastColumn="0"/>
            <w:tcW w:w="476" w:type="pct"/>
          </w:tcPr>
          <w:p w14:paraId="3456A253" w14:textId="5D9810A7" w:rsidR="00B936F4" w:rsidRPr="002C2AF1" w:rsidRDefault="00B936F4" w:rsidP="00B936F4">
            <w:pPr>
              <w:widowControl/>
              <w:autoSpaceDE/>
              <w:autoSpaceDN/>
              <w:jc w:val="center"/>
              <w:rPr>
                <w:rFonts w:ascii="GillSans Light" w:eastAsia="Times New Roman" w:hAnsi="GillSans Light" w:cs="Calibri"/>
                <w:b w:val="0"/>
                <w:bCs w:val="0"/>
                <w:color w:val="000000"/>
                <w:sz w:val="20"/>
                <w:szCs w:val="20"/>
                <w:lang w:val="en-AU" w:eastAsia="en-AU"/>
              </w:rPr>
            </w:pPr>
            <w:r>
              <w:rPr>
                <w:rFonts w:ascii="GillSans Light" w:eastAsia="Times New Roman" w:hAnsi="GillSans Light" w:cs="Calibri"/>
                <w:color w:val="000000"/>
                <w:sz w:val="20"/>
                <w:szCs w:val="20"/>
                <w:lang w:val="en-AU" w:eastAsia="en-AU"/>
              </w:rPr>
              <w:t>Total</w:t>
            </w:r>
          </w:p>
        </w:tc>
      </w:tr>
      <w:tr w:rsidR="00B936F4" w:rsidRPr="002C2AF1" w14:paraId="2DA578A5" w14:textId="78A141B0" w:rsidTr="00FD799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937" w:type="pct"/>
            <w:noWrap/>
            <w:hideMark/>
          </w:tcPr>
          <w:p w14:paraId="27FB8552" w14:textId="77777777" w:rsidR="00B936F4" w:rsidRPr="002149B5" w:rsidRDefault="00B936F4" w:rsidP="002149B5">
            <w:pPr>
              <w:widowControl/>
              <w:autoSpaceDE/>
              <w:autoSpaceDN/>
              <w:rPr>
                <w:rFonts w:ascii="GillSans Light" w:eastAsia="Times New Roman" w:hAnsi="GillSans Light" w:cs="Calibri"/>
                <w:bCs w:val="0"/>
                <w:color w:val="000000" w:themeColor="text1"/>
                <w:sz w:val="20"/>
                <w:szCs w:val="20"/>
                <w:lang w:val="en-AU" w:eastAsia="en-AU"/>
              </w:rPr>
            </w:pPr>
            <w:r w:rsidRPr="002149B5">
              <w:rPr>
                <w:rFonts w:ascii="GillSans Light" w:eastAsia="Times New Roman" w:hAnsi="GillSans Light" w:cs="Calibri"/>
                <w:color w:val="000000" w:themeColor="text1"/>
                <w:sz w:val="20"/>
                <w:szCs w:val="20"/>
                <w:lang w:val="en-AU" w:eastAsia="en-AU"/>
              </w:rPr>
              <w:t>Total #</w:t>
            </w:r>
          </w:p>
        </w:tc>
        <w:tc>
          <w:tcPr>
            <w:tcW w:w="555" w:type="pct"/>
            <w:noWrap/>
            <w:hideMark/>
          </w:tcPr>
          <w:p w14:paraId="7736565B" w14:textId="08EF95FF" w:rsidR="00B936F4" w:rsidRPr="00B936F4" w:rsidRDefault="00B936F4" w:rsidP="00B936F4">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GillSans Light" w:eastAsia="Times New Roman" w:hAnsi="GillSans Light" w:cs="Calibri"/>
                <w:bCs/>
                <w:sz w:val="20"/>
                <w:szCs w:val="20"/>
                <w:lang w:val="en-AU" w:eastAsia="en-AU"/>
              </w:rPr>
            </w:pPr>
            <w:r w:rsidRPr="00B936F4">
              <w:rPr>
                <w:rFonts w:ascii="GillSans Light" w:eastAsia="Times New Roman" w:hAnsi="GillSans Light" w:cs="Calibri"/>
                <w:bCs/>
                <w:sz w:val="20"/>
                <w:szCs w:val="20"/>
                <w:lang w:val="en-AU" w:eastAsia="en-AU"/>
              </w:rPr>
              <w:t>24,</w:t>
            </w:r>
            <w:r w:rsidR="00EB57B4">
              <w:rPr>
                <w:rFonts w:ascii="GillSans Light" w:eastAsia="Times New Roman" w:hAnsi="GillSans Light" w:cs="Calibri"/>
                <w:bCs/>
                <w:sz w:val="20"/>
                <w:szCs w:val="20"/>
                <w:lang w:val="en-AU" w:eastAsia="en-AU"/>
              </w:rPr>
              <w:t>283</w:t>
            </w:r>
          </w:p>
        </w:tc>
        <w:tc>
          <w:tcPr>
            <w:tcW w:w="556" w:type="pct"/>
            <w:noWrap/>
            <w:hideMark/>
          </w:tcPr>
          <w:p w14:paraId="7A9BCA68" w14:textId="1DADB9D3" w:rsidR="00B936F4" w:rsidRPr="00B936F4" w:rsidRDefault="00EB57B4" w:rsidP="00B936F4">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GillSans Light" w:eastAsia="Times New Roman" w:hAnsi="GillSans Light" w:cs="Calibri"/>
                <w:bCs/>
                <w:sz w:val="20"/>
                <w:szCs w:val="20"/>
                <w:lang w:val="en-AU" w:eastAsia="en-AU"/>
              </w:rPr>
            </w:pPr>
            <w:r>
              <w:rPr>
                <w:rFonts w:ascii="GillSans Light" w:eastAsia="Times New Roman" w:hAnsi="GillSans Light" w:cs="Calibri"/>
                <w:bCs/>
                <w:sz w:val="20"/>
                <w:szCs w:val="20"/>
                <w:lang w:val="en-AU" w:eastAsia="en-AU"/>
              </w:rPr>
              <w:t>9,648</w:t>
            </w:r>
          </w:p>
        </w:tc>
        <w:tc>
          <w:tcPr>
            <w:tcW w:w="476" w:type="pct"/>
          </w:tcPr>
          <w:p w14:paraId="45B0E09B" w14:textId="77777777" w:rsidR="00B936F4" w:rsidRPr="00B936F4" w:rsidRDefault="00B936F4" w:rsidP="00B936F4">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GillSans Light" w:eastAsia="Times New Roman" w:hAnsi="GillSans Light" w:cs="Calibri"/>
                <w:bCs/>
                <w:color w:val="000000"/>
                <w:sz w:val="20"/>
                <w:szCs w:val="20"/>
                <w:lang w:val="en-AU" w:eastAsia="en-AU"/>
              </w:rPr>
            </w:pPr>
            <w:r w:rsidRPr="00B936F4">
              <w:rPr>
                <w:rFonts w:ascii="GillSans Light" w:eastAsia="Times New Roman" w:hAnsi="GillSans Light" w:cs="Calibri"/>
                <w:bCs/>
                <w:color w:val="000000"/>
                <w:sz w:val="20"/>
                <w:szCs w:val="20"/>
                <w:lang w:val="en-AU" w:eastAsia="en-AU"/>
              </w:rPr>
              <w:t>28</w:t>
            </w:r>
          </w:p>
        </w:tc>
        <w:tc>
          <w:tcPr>
            <w:cnfStyle w:val="000100000000" w:firstRow="0" w:lastRow="0" w:firstColumn="0" w:lastColumn="1" w:oddVBand="0" w:evenVBand="0" w:oddHBand="0" w:evenHBand="0" w:firstRowFirstColumn="0" w:firstRowLastColumn="0" w:lastRowFirstColumn="0" w:lastRowLastColumn="0"/>
            <w:tcW w:w="476" w:type="pct"/>
          </w:tcPr>
          <w:p w14:paraId="5D6200F6" w14:textId="1DDDAB92" w:rsidR="00B936F4" w:rsidRPr="0071782F" w:rsidRDefault="00B936F4" w:rsidP="00B936F4">
            <w:pPr>
              <w:widowControl/>
              <w:autoSpaceDE/>
              <w:autoSpaceDN/>
              <w:jc w:val="center"/>
              <w:rPr>
                <w:rFonts w:ascii="GillSans Light" w:eastAsia="Times New Roman" w:hAnsi="GillSans Light" w:cs="Calibri"/>
                <w:b w:val="0"/>
                <w:color w:val="000000"/>
                <w:sz w:val="20"/>
                <w:szCs w:val="20"/>
                <w:lang w:val="en-AU"/>
              </w:rPr>
            </w:pPr>
            <w:r w:rsidRPr="0071782F">
              <w:rPr>
                <w:rFonts w:ascii="GillSans Light" w:hAnsi="GillSans Light" w:cs="Calibri"/>
                <w:color w:val="000000"/>
                <w:sz w:val="20"/>
                <w:szCs w:val="20"/>
              </w:rPr>
              <w:t>33,9</w:t>
            </w:r>
            <w:r w:rsidR="00EB57B4">
              <w:rPr>
                <w:rFonts w:ascii="GillSans Light" w:hAnsi="GillSans Light" w:cs="Calibri"/>
                <w:color w:val="000000"/>
                <w:sz w:val="20"/>
                <w:szCs w:val="20"/>
              </w:rPr>
              <w:t>59</w:t>
            </w:r>
          </w:p>
        </w:tc>
      </w:tr>
      <w:tr w:rsidR="00B936F4" w:rsidRPr="002C2AF1" w14:paraId="470717B3" w14:textId="10481B6E" w:rsidTr="00FD7998">
        <w:trPr>
          <w:trHeight w:val="255"/>
        </w:trPr>
        <w:tc>
          <w:tcPr>
            <w:cnfStyle w:val="001000000000" w:firstRow="0" w:lastRow="0" w:firstColumn="1" w:lastColumn="0" w:oddVBand="0" w:evenVBand="0" w:oddHBand="0" w:evenHBand="0" w:firstRowFirstColumn="0" w:firstRowLastColumn="0" w:lastRowFirstColumn="0" w:lastRowLastColumn="0"/>
            <w:tcW w:w="2937" w:type="pct"/>
            <w:noWrap/>
            <w:hideMark/>
          </w:tcPr>
          <w:p w14:paraId="3A736820" w14:textId="4B226701" w:rsidR="00B936F4" w:rsidRPr="002149B5" w:rsidRDefault="00B936F4" w:rsidP="002149B5">
            <w:pPr>
              <w:widowControl/>
              <w:autoSpaceDE/>
              <w:autoSpaceDN/>
              <w:rPr>
                <w:rFonts w:ascii="GillSans Light" w:eastAsia="Times New Roman" w:hAnsi="GillSans Light" w:cs="Calibri"/>
                <w:bCs w:val="0"/>
                <w:color w:val="000000" w:themeColor="text1"/>
                <w:sz w:val="20"/>
                <w:szCs w:val="20"/>
                <w:lang w:val="en-AU" w:eastAsia="en-AU"/>
              </w:rPr>
            </w:pPr>
            <w:r w:rsidRPr="002149B5">
              <w:rPr>
                <w:rFonts w:ascii="GillSans Light" w:eastAsia="Times New Roman" w:hAnsi="GillSans Light" w:cs="Calibri"/>
                <w:color w:val="000000" w:themeColor="text1"/>
                <w:sz w:val="20"/>
                <w:szCs w:val="20"/>
                <w:lang w:val="en-AU" w:eastAsia="en-AU"/>
              </w:rPr>
              <w:t>Total %</w:t>
            </w:r>
          </w:p>
        </w:tc>
        <w:tc>
          <w:tcPr>
            <w:tcW w:w="555" w:type="pct"/>
            <w:noWrap/>
          </w:tcPr>
          <w:p w14:paraId="786E61EC" w14:textId="00745077" w:rsidR="00B936F4" w:rsidRPr="00B936F4" w:rsidRDefault="00B936F4" w:rsidP="00B936F4">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GillSans Light" w:eastAsia="Times New Roman" w:hAnsi="GillSans Light" w:cs="Calibri"/>
                <w:b/>
                <w:color w:val="000000"/>
                <w:sz w:val="20"/>
                <w:szCs w:val="20"/>
                <w:lang w:val="en-AU" w:eastAsia="en-AU"/>
              </w:rPr>
            </w:pPr>
            <w:r w:rsidRPr="00B936F4">
              <w:rPr>
                <w:rFonts w:ascii="GillSans Light" w:hAnsi="GillSans Light"/>
                <w:sz w:val="20"/>
                <w:szCs w:val="20"/>
              </w:rPr>
              <w:t>71</w:t>
            </w:r>
            <w:r w:rsidR="00EB57B4">
              <w:rPr>
                <w:rFonts w:ascii="GillSans Light" w:hAnsi="GillSans Light"/>
                <w:sz w:val="20"/>
                <w:szCs w:val="20"/>
              </w:rPr>
              <w:t>.5</w:t>
            </w:r>
            <w:r w:rsidR="008C01F3">
              <w:rPr>
                <w:rFonts w:ascii="GillSans Light" w:hAnsi="GillSans Light"/>
                <w:sz w:val="20"/>
                <w:szCs w:val="20"/>
              </w:rPr>
              <w:t>1</w:t>
            </w:r>
            <w:r w:rsidRPr="00B936F4">
              <w:rPr>
                <w:rFonts w:ascii="GillSans Light" w:hAnsi="GillSans Light"/>
                <w:sz w:val="20"/>
                <w:szCs w:val="20"/>
              </w:rPr>
              <w:t>%</w:t>
            </w:r>
          </w:p>
        </w:tc>
        <w:tc>
          <w:tcPr>
            <w:tcW w:w="556" w:type="pct"/>
            <w:noWrap/>
          </w:tcPr>
          <w:p w14:paraId="3DAF93D2" w14:textId="093F91D2" w:rsidR="00B936F4" w:rsidRPr="00B936F4" w:rsidRDefault="00B936F4" w:rsidP="00B936F4">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GillSans Light" w:eastAsia="Times New Roman" w:hAnsi="GillSans Light" w:cs="Calibri"/>
                <w:b/>
                <w:color w:val="000000"/>
                <w:sz w:val="20"/>
                <w:szCs w:val="20"/>
                <w:lang w:val="en-AU" w:eastAsia="en-AU"/>
              </w:rPr>
            </w:pPr>
            <w:r w:rsidRPr="00B936F4">
              <w:rPr>
                <w:rFonts w:ascii="GillSans Light" w:hAnsi="GillSans Light"/>
                <w:sz w:val="20"/>
                <w:szCs w:val="20"/>
              </w:rPr>
              <w:t>28</w:t>
            </w:r>
            <w:r w:rsidR="00EB57B4">
              <w:rPr>
                <w:rFonts w:ascii="GillSans Light" w:hAnsi="GillSans Light"/>
                <w:sz w:val="20"/>
                <w:szCs w:val="20"/>
              </w:rPr>
              <w:t>.4</w:t>
            </w:r>
            <w:r w:rsidR="008C01F3">
              <w:rPr>
                <w:rFonts w:ascii="GillSans Light" w:hAnsi="GillSans Light"/>
                <w:sz w:val="20"/>
                <w:szCs w:val="20"/>
              </w:rPr>
              <w:t>1</w:t>
            </w:r>
            <w:r w:rsidRPr="00B936F4">
              <w:rPr>
                <w:rFonts w:ascii="GillSans Light" w:hAnsi="GillSans Light"/>
                <w:sz w:val="20"/>
                <w:szCs w:val="20"/>
              </w:rPr>
              <w:t>%</w:t>
            </w:r>
          </w:p>
        </w:tc>
        <w:tc>
          <w:tcPr>
            <w:tcW w:w="476" w:type="pct"/>
          </w:tcPr>
          <w:p w14:paraId="13C6A726" w14:textId="5C1C074C" w:rsidR="00B936F4" w:rsidRPr="00B936F4" w:rsidRDefault="00B936F4" w:rsidP="00B936F4">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GillSans Light" w:eastAsia="Times New Roman" w:hAnsi="GillSans Light" w:cs="Calibri"/>
                <w:b/>
                <w:color w:val="000000"/>
                <w:sz w:val="20"/>
                <w:szCs w:val="20"/>
                <w:lang w:val="en-AU" w:eastAsia="en-AU"/>
              </w:rPr>
            </w:pPr>
            <w:r w:rsidRPr="00B936F4">
              <w:rPr>
                <w:rFonts w:ascii="GillSans Light" w:hAnsi="GillSans Light"/>
                <w:sz w:val="20"/>
                <w:szCs w:val="20"/>
              </w:rPr>
              <w:t>0.</w:t>
            </w:r>
            <w:r w:rsidR="00EB57B4">
              <w:rPr>
                <w:rFonts w:ascii="GillSans Light" w:hAnsi="GillSans Light"/>
                <w:sz w:val="20"/>
                <w:szCs w:val="20"/>
              </w:rPr>
              <w:t>08</w:t>
            </w:r>
            <w:r w:rsidRPr="00B936F4">
              <w:rPr>
                <w:rFonts w:ascii="GillSans Light" w:hAnsi="GillSans Light"/>
                <w:sz w:val="20"/>
                <w:szCs w:val="20"/>
              </w:rPr>
              <w:t>%</w:t>
            </w:r>
          </w:p>
        </w:tc>
        <w:tc>
          <w:tcPr>
            <w:cnfStyle w:val="000100000000" w:firstRow="0" w:lastRow="0" w:firstColumn="0" w:lastColumn="1" w:oddVBand="0" w:evenVBand="0" w:oddHBand="0" w:evenHBand="0" w:firstRowFirstColumn="0" w:firstRowLastColumn="0" w:lastRowFirstColumn="0" w:lastRowLastColumn="0"/>
            <w:tcW w:w="476" w:type="pct"/>
          </w:tcPr>
          <w:p w14:paraId="3950FD50" w14:textId="71C9BA9F" w:rsidR="00B936F4" w:rsidRPr="0071782F" w:rsidRDefault="00B936F4" w:rsidP="00B936F4">
            <w:pPr>
              <w:widowControl/>
              <w:autoSpaceDE/>
              <w:autoSpaceDN/>
              <w:jc w:val="center"/>
              <w:rPr>
                <w:rFonts w:ascii="GillSans Light" w:hAnsi="GillSans Light"/>
                <w:b w:val="0"/>
                <w:sz w:val="20"/>
                <w:szCs w:val="20"/>
              </w:rPr>
            </w:pPr>
            <w:r w:rsidRPr="0071782F">
              <w:rPr>
                <w:rFonts w:ascii="GillSans Light" w:hAnsi="GillSans Light"/>
                <w:sz w:val="20"/>
                <w:szCs w:val="20"/>
              </w:rPr>
              <w:t>100%</w:t>
            </w:r>
          </w:p>
        </w:tc>
      </w:tr>
    </w:tbl>
    <w:p w14:paraId="01D9DABE" w14:textId="22B16996" w:rsidR="00CF21ED" w:rsidRDefault="00CF21ED" w:rsidP="007E17B0">
      <w:pPr>
        <w:pStyle w:val="Caption"/>
        <w:rPr>
          <w:vertAlign w:val="superscript"/>
        </w:rPr>
      </w:pPr>
      <w:r w:rsidRPr="00944942">
        <w:t xml:space="preserve">Table 1. </w:t>
      </w:r>
      <w:r w:rsidR="000831E2" w:rsidRPr="00944942">
        <w:t>Nu</w:t>
      </w:r>
      <w:r w:rsidR="000831E2">
        <w:t>mber and p</w:t>
      </w:r>
      <w:r>
        <w:t xml:space="preserve">ercentage of staff in the TSS, by gender </w:t>
      </w:r>
      <w:proofErr w:type="gramStart"/>
      <w:r>
        <w:t>at</w:t>
      </w:r>
      <w:proofErr w:type="gramEnd"/>
      <w:r>
        <w:t xml:space="preserve"> 30</w:t>
      </w:r>
      <w:r w:rsidRPr="00642E10">
        <w:t xml:space="preserve"> June 2022</w:t>
      </w:r>
      <w:r>
        <w:rPr>
          <w:vertAlign w:val="superscript"/>
        </w:rPr>
        <w:t>1</w:t>
      </w:r>
      <w:r w:rsidR="00B67F66">
        <w:rPr>
          <w:vertAlign w:val="superscript"/>
        </w:rPr>
        <w:t>,</w:t>
      </w:r>
      <w:r w:rsidR="00046E58">
        <w:rPr>
          <w:vertAlign w:val="superscript"/>
        </w:rPr>
        <w:t>4</w:t>
      </w:r>
      <w:r w:rsidR="000E5A34">
        <w:rPr>
          <w:vertAlign w:val="superscript"/>
        </w:rPr>
        <w:t>,8</w:t>
      </w:r>
    </w:p>
    <w:p w14:paraId="73E5FCDC" w14:textId="12779367" w:rsidR="00CD6D33" w:rsidRPr="0018185E" w:rsidRDefault="00D01B2D" w:rsidP="0018185E">
      <w:pPr>
        <w:pStyle w:val="Heading4"/>
      </w:pPr>
      <w:r w:rsidRPr="0018185E">
        <w:t xml:space="preserve">TSS </w:t>
      </w:r>
      <w:r w:rsidR="00CD6D33" w:rsidRPr="0018185E">
        <w:t xml:space="preserve">Staff by </w:t>
      </w:r>
      <w:r w:rsidRPr="0018185E">
        <w:t xml:space="preserve">salary range </w:t>
      </w:r>
      <w:r w:rsidR="007B23DC" w:rsidRPr="0018185E">
        <w:t xml:space="preserve">and </w:t>
      </w:r>
      <w:r w:rsidR="00CD6D33" w:rsidRPr="0018185E">
        <w:t>gender</w:t>
      </w:r>
    </w:p>
    <w:tbl>
      <w:tblPr>
        <w:tblStyle w:val="ListTable3-Accent51"/>
        <w:tblW w:w="4953" w:type="pct"/>
        <w:tblLayout w:type="fixed"/>
        <w:tblLook w:val="05E0" w:firstRow="1" w:lastRow="1" w:firstColumn="1" w:lastColumn="1" w:noHBand="0" w:noVBand="1"/>
      </w:tblPr>
      <w:tblGrid>
        <w:gridCol w:w="5241"/>
        <w:gridCol w:w="991"/>
        <w:gridCol w:w="994"/>
        <w:gridCol w:w="778"/>
        <w:gridCol w:w="921"/>
      </w:tblGrid>
      <w:tr w:rsidR="00CD6D33" w:rsidRPr="002C2AF1" w14:paraId="2DF3C57F" w14:textId="77777777" w:rsidTr="00FD7998">
        <w:trPr>
          <w:cnfStyle w:val="100000000000" w:firstRow="1" w:lastRow="0" w:firstColumn="0" w:lastColumn="0" w:oddVBand="0" w:evenVBand="0" w:oddHBand="0" w:evenHBand="0" w:firstRowFirstColumn="0" w:firstRowLastColumn="0" w:lastRowFirstColumn="0" w:lastRowLastColumn="0"/>
          <w:trHeight w:val="255"/>
        </w:trPr>
        <w:tc>
          <w:tcPr>
            <w:cnfStyle w:val="001000000100" w:firstRow="0" w:lastRow="0" w:firstColumn="1" w:lastColumn="0" w:oddVBand="0" w:evenVBand="0" w:oddHBand="0" w:evenHBand="0" w:firstRowFirstColumn="1" w:firstRowLastColumn="0" w:lastRowFirstColumn="0" w:lastRowLastColumn="0"/>
            <w:tcW w:w="2936" w:type="pct"/>
            <w:noWrap/>
            <w:hideMark/>
          </w:tcPr>
          <w:p w14:paraId="592286D2" w14:textId="77777777" w:rsidR="00CD6D33" w:rsidRPr="002C2AF1" w:rsidRDefault="00CD6D33" w:rsidP="008B2C89">
            <w:pPr>
              <w:widowControl/>
              <w:autoSpaceDE/>
              <w:autoSpaceDN/>
              <w:rPr>
                <w:rFonts w:ascii="GillSans Light" w:eastAsia="Times New Roman" w:hAnsi="GillSans Light" w:cs="Calibri"/>
                <w:b w:val="0"/>
                <w:sz w:val="20"/>
                <w:szCs w:val="20"/>
                <w:lang w:val="en-AU" w:eastAsia="en-AU"/>
              </w:rPr>
            </w:pPr>
            <w:r w:rsidRPr="002C2AF1">
              <w:rPr>
                <w:rFonts w:ascii="GillSans Light" w:eastAsia="Times New Roman" w:hAnsi="GillSans Light" w:cs="Calibri"/>
                <w:sz w:val="20"/>
                <w:szCs w:val="20"/>
                <w:lang w:val="en-AU" w:eastAsia="en-AU"/>
              </w:rPr>
              <w:t>Classification</w:t>
            </w:r>
          </w:p>
        </w:tc>
        <w:tc>
          <w:tcPr>
            <w:tcW w:w="555" w:type="pct"/>
            <w:noWrap/>
            <w:hideMark/>
          </w:tcPr>
          <w:p w14:paraId="1C9B0CB8" w14:textId="77777777" w:rsidR="00CD6D33" w:rsidRDefault="00CD6D33" w:rsidP="008B2C89">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GillSans Light" w:eastAsia="Times New Roman" w:hAnsi="GillSans Light" w:cs="Calibri"/>
                <w:b w:val="0"/>
                <w:sz w:val="20"/>
                <w:szCs w:val="20"/>
                <w:lang w:val="en-AU" w:eastAsia="en-AU"/>
              </w:rPr>
            </w:pPr>
            <w:r w:rsidRPr="002C2AF1">
              <w:rPr>
                <w:rFonts w:ascii="GillSans Light" w:eastAsia="Times New Roman" w:hAnsi="GillSans Light" w:cs="Calibri"/>
                <w:sz w:val="20"/>
                <w:szCs w:val="20"/>
                <w:lang w:val="en-AU" w:eastAsia="en-AU"/>
              </w:rPr>
              <w:t xml:space="preserve">Female </w:t>
            </w:r>
          </w:p>
          <w:p w14:paraId="0343ADF0" w14:textId="77777777" w:rsidR="00CD6D33" w:rsidRPr="002C2AF1" w:rsidRDefault="00CD6D33" w:rsidP="008B2C89">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GillSans Light" w:eastAsia="Times New Roman" w:hAnsi="GillSans Light" w:cs="Calibri"/>
                <w:b w:val="0"/>
                <w:sz w:val="20"/>
                <w:szCs w:val="20"/>
                <w:lang w:val="en-AU" w:eastAsia="en-AU"/>
              </w:rPr>
            </w:pPr>
            <w:r w:rsidRPr="002C2AF1">
              <w:rPr>
                <w:rFonts w:ascii="GillSans Light" w:eastAsia="Times New Roman" w:hAnsi="GillSans Light" w:cs="Calibri"/>
                <w:sz w:val="20"/>
                <w:szCs w:val="20"/>
                <w:lang w:val="en-AU" w:eastAsia="en-AU"/>
              </w:rPr>
              <w:t>%</w:t>
            </w:r>
          </w:p>
        </w:tc>
        <w:tc>
          <w:tcPr>
            <w:tcW w:w="557" w:type="pct"/>
            <w:noWrap/>
            <w:hideMark/>
          </w:tcPr>
          <w:p w14:paraId="5674816A" w14:textId="77777777" w:rsidR="00CD6D33" w:rsidRDefault="00CD6D33" w:rsidP="008B2C89">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GillSans Light" w:eastAsia="Times New Roman" w:hAnsi="GillSans Light" w:cs="Calibri"/>
                <w:b w:val="0"/>
                <w:sz w:val="20"/>
                <w:szCs w:val="20"/>
                <w:lang w:val="en-AU" w:eastAsia="en-AU"/>
              </w:rPr>
            </w:pPr>
            <w:r w:rsidRPr="002C2AF1">
              <w:rPr>
                <w:rFonts w:ascii="GillSans Light" w:eastAsia="Times New Roman" w:hAnsi="GillSans Light" w:cs="Calibri"/>
                <w:sz w:val="20"/>
                <w:szCs w:val="20"/>
                <w:lang w:val="en-AU" w:eastAsia="en-AU"/>
              </w:rPr>
              <w:t>Male</w:t>
            </w:r>
            <w:r>
              <w:rPr>
                <w:rFonts w:ascii="GillSans Light" w:eastAsia="Times New Roman" w:hAnsi="GillSans Light" w:cs="Calibri"/>
                <w:sz w:val="20"/>
                <w:szCs w:val="20"/>
                <w:lang w:val="en-AU" w:eastAsia="en-AU"/>
              </w:rPr>
              <w:t xml:space="preserve"> </w:t>
            </w:r>
          </w:p>
          <w:p w14:paraId="4E95A650" w14:textId="77777777" w:rsidR="00CD6D33" w:rsidRPr="002C2AF1" w:rsidRDefault="00CD6D33" w:rsidP="008B2C89">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GillSans Light" w:eastAsia="Times New Roman" w:hAnsi="GillSans Light" w:cs="Calibri"/>
                <w:b w:val="0"/>
                <w:sz w:val="20"/>
                <w:szCs w:val="20"/>
                <w:lang w:val="en-AU" w:eastAsia="en-AU"/>
              </w:rPr>
            </w:pPr>
            <w:r w:rsidRPr="002C2AF1">
              <w:rPr>
                <w:rFonts w:ascii="GillSans Light" w:eastAsia="Times New Roman" w:hAnsi="GillSans Light" w:cs="Calibri"/>
                <w:sz w:val="20"/>
                <w:szCs w:val="20"/>
                <w:lang w:val="en-AU" w:eastAsia="en-AU"/>
              </w:rPr>
              <w:t>%</w:t>
            </w:r>
          </w:p>
        </w:tc>
        <w:tc>
          <w:tcPr>
            <w:tcW w:w="436" w:type="pct"/>
          </w:tcPr>
          <w:p w14:paraId="5E1A1DA2" w14:textId="77777777" w:rsidR="00CD6D33" w:rsidRDefault="00CD6D33" w:rsidP="008B2C89">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GillSans Light" w:eastAsia="Times New Roman" w:hAnsi="GillSans Light" w:cs="Calibri"/>
                <w:b w:val="0"/>
                <w:bCs w:val="0"/>
                <w:color w:val="000000"/>
                <w:sz w:val="20"/>
                <w:szCs w:val="20"/>
                <w:lang w:val="en-AU" w:eastAsia="en-AU"/>
              </w:rPr>
            </w:pPr>
            <w:r w:rsidRPr="002C2AF1">
              <w:rPr>
                <w:rFonts w:ascii="GillSans Light" w:eastAsia="Times New Roman" w:hAnsi="GillSans Light" w:cs="Calibri"/>
                <w:color w:val="000000"/>
                <w:sz w:val="20"/>
                <w:szCs w:val="20"/>
                <w:lang w:val="en-AU" w:eastAsia="en-AU"/>
              </w:rPr>
              <w:t xml:space="preserve">Other </w:t>
            </w:r>
          </w:p>
          <w:p w14:paraId="2AEFB023" w14:textId="77777777" w:rsidR="00CD6D33" w:rsidRPr="002C2AF1" w:rsidRDefault="00CD6D33" w:rsidP="008B2C89">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GillSans Light" w:eastAsia="Times New Roman" w:hAnsi="GillSans Light" w:cs="Calibri"/>
                <w:b w:val="0"/>
                <w:color w:val="000000"/>
                <w:sz w:val="20"/>
                <w:szCs w:val="20"/>
                <w:lang w:val="en-AU" w:eastAsia="en-AU"/>
              </w:rPr>
            </w:pPr>
            <w:r w:rsidRPr="002C2AF1">
              <w:rPr>
                <w:rFonts w:ascii="GillSans Light" w:eastAsia="Times New Roman" w:hAnsi="GillSans Light" w:cs="Calibri"/>
                <w:color w:val="000000"/>
                <w:sz w:val="20"/>
                <w:szCs w:val="20"/>
                <w:lang w:val="en-AU" w:eastAsia="en-AU"/>
              </w:rPr>
              <w:t>%</w:t>
            </w:r>
          </w:p>
        </w:tc>
        <w:tc>
          <w:tcPr>
            <w:cnfStyle w:val="000100001000" w:firstRow="0" w:lastRow="0" w:firstColumn="0" w:lastColumn="1" w:oddVBand="0" w:evenVBand="0" w:oddHBand="0" w:evenHBand="0" w:firstRowFirstColumn="0" w:firstRowLastColumn="1" w:lastRowFirstColumn="0" w:lastRowLastColumn="0"/>
            <w:tcW w:w="516" w:type="pct"/>
          </w:tcPr>
          <w:p w14:paraId="4844F1DA" w14:textId="77777777" w:rsidR="00CD6D33" w:rsidRDefault="00CD6D33" w:rsidP="008B2C89">
            <w:pPr>
              <w:widowControl/>
              <w:autoSpaceDE/>
              <w:autoSpaceDN/>
              <w:jc w:val="center"/>
              <w:rPr>
                <w:rFonts w:ascii="GillSans Light" w:eastAsia="Times New Roman" w:hAnsi="GillSans Light" w:cs="Calibri"/>
                <w:b w:val="0"/>
                <w:sz w:val="20"/>
                <w:szCs w:val="20"/>
                <w:lang w:val="en-AU" w:eastAsia="en-AU"/>
              </w:rPr>
            </w:pPr>
            <w:r w:rsidRPr="002C2AF1">
              <w:rPr>
                <w:rFonts w:ascii="GillSans Light" w:eastAsia="Times New Roman" w:hAnsi="GillSans Light" w:cs="Calibri"/>
                <w:sz w:val="20"/>
                <w:szCs w:val="20"/>
                <w:lang w:val="en-AU" w:eastAsia="en-AU"/>
              </w:rPr>
              <w:t xml:space="preserve">Total </w:t>
            </w:r>
          </w:p>
          <w:p w14:paraId="17FF0872" w14:textId="77777777" w:rsidR="00CD6D33" w:rsidRPr="002C2AF1" w:rsidRDefault="00CD6D33" w:rsidP="008B2C89">
            <w:pPr>
              <w:widowControl/>
              <w:autoSpaceDE/>
              <w:autoSpaceDN/>
              <w:jc w:val="center"/>
              <w:rPr>
                <w:rFonts w:ascii="GillSans Light" w:eastAsia="Times New Roman" w:hAnsi="GillSans Light" w:cs="Calibri"/>
                <w:b w:val="0"/>
                <w:sz w:val="20"/>
                <w:szCs w:val="20"/>
                <w:lang w:val="en-AU" w:eastAsia="en-AU"/>
              </w:rPr>
            </w:pPr>
            <w:r w:rsidRPr="002C2AF1">
              <w:rPr>
                <w:rFonts w:ascii="GillSans Light" w:eastAsia="Times New Roman" w:hAnsi="GillSans Light" w:cs="Calibri"/>
                <w:sz w:val="20"/>
                <w:szCs w:val="20"/>
                <w:lang w:val="en-AU" w:eastAsia="en-AU"/>
              </w:rPr>
              <w:t>%</w:t>
            </w:r>
          </w:p>
        </w:tc>
      </w:tr>
      <w:tr w:rsidR="00944942" w:rsidRPr="002C2AF1" w14:paraId="269ACF12" w14:textId="77777777" w:rsidTr="00FD799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936" w:type="pct"/>
            <w:noWrap/>
            <w:hideMark/>
          </w:tcPr>
          <w:p w14:paraId="7E77DF2D" w14:textId="0D7735DF" w:rsidR="00944942" w:rsidRPr="0018185E" w:rsidRDefault="00944942" w:rsidP="00944942">
            <w:pPr>
              <w:widowControl/>
              <w:autoSpaceDE/>
              <w:autoSpaceDN/>
              <w:rPr>
                <w:rFonts w:ascii="GillSans Light" w:eastAsia="Times New Roman" w:hAnsi="GillSans Light" w:cs="Calibri"/>
                <w:bCs w:val="0"/>
                <w:sz w:val="20"/>
                <w:szCs w:val="20"/>
                <w:lang w:val="en-AU" w:eastAsia="en-AU"/>
              </w:rPr>
            </w:pPr>
            <w:r w:rsidRPr="0018185E">
              <w:rPr>
                <w:rFonts w:ascii="GillSans Light" w:eastAsia="Times New Roman" w:hAnsi="GillSans Light" w:cs="Calibri"/>
                <w:bCs w:val="0"/>
                <w:sz w:val="20"/>
                <w:szCs w:val="20"/>
                <w:lang w:val="en-AU" w:eastAsia="en-AU"/>
              </w:rPr>
              <w:t xml:space="preserve">Below TSSA General Stream Band 1 </w:t>
            </w:r>
          </w:p>
          <w:p w14:paraId="422C041D" w14:textId="76C2879B" w:rsidR="00944942" w:rsidRPr="0018185E" w:rsidRDefault="00944942" w:rsidP="00944942">
            <w:pPr>
              <w:widowControl/>
              <w:autoSpaceDE/>
              <w:autoSpaceDN/>
              <w:rPr>
                <w:rFonts w:ascii="GillSans Light" w:eastAsia="Times New Roman" w:hAnsi="GillSans Light" w:cs="Calibri"/>
                <w:bCs w:val="0"/>
                <w:sz w:val="20"/>
                <w:szCs w:val="20"/>
                <w:highlight w:val="yellow"/>
                <w:lang w:val="en-AU" w:eastAsia="en-AU"/>
              </w:rPr>
            </w:pPr>
            <w:r w:rsidRPr="0018185E">
              <w:rPr>
                <w:rFonts w:ascii="GillSans Light" w:eastAsia="Times New Roman" w:hAnsi="GillSans Light" w:cs="Calibri"/>
                <w:bCs w:val="0"/>
                <w:sz w:val="20"/>
                <w:szCs w:val="20"/>
                <w:lang w:val="en-AU" w:eastAsia="en-AU"/>
              </w:rPr>
              <w:t>($0 - $46,947)</w:t>
            </w:r>
          </w:p>
        </w:tc>
        <w:tc>
          <w:tcPr>
            <w:tcW w:w="555" w:type="pct"/>
            <w:noWrap/>
            <w:hideMark/>
          </w:tcPr>
          <w:p w14:paraId="2DA69B70" w14:textId="7ED58A1E" w:rsidR="00944942" w:rsidRPr="00646F5F" w:rsidRDefault="00944942" w:rsidP="00944942">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GillSans Light" w:eastAsia="Times New Roman" w:hAnsi="GillSans Light" w:cs="Calibri"/>
                <w:sz w:val="20"/>
                <w:szCs w:val="20"/>
                <w:lang w:val="en-AU" w:eastAsia="en-AU"/>
              </w:rPr>
            </w:pPr>
            <w:r w:rsidRPr="00646F5F">
              <w:rPr>
                <w:rFonts w:ascii="GillSans Light" w:hAnsi="GillSans Light" w:cs="Calibri"/>
                <w:sz w:val="20"/>
                <w:szCs w:val="20"/>
              </w:rPr>
              <w:t>0.04%</w:t>
            </w:r>
          </w:p>
        </w:tc>
        <w:tc>
          <w:tcPr>
            <w:tcW w:w="557" w:type="pct"/>
            <w:noWrap/>
            <w:hideMark/>
          </w:tcPr>
          <w:p w14:paraId="6BA5D56D" w14:textId="3DCDFD3A" w:rsidR="00944942" w:rsidRPr="00646F5F" w:rsidRDefault="00944942" w:rsidP="00944942">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GillSans Light" w:eastAsia="Times New Roman" w:hAnsi="GillSans Light" w:cs="Calibri"/>
                <w:sz w:val="20"/>
                <w:szCs w:val="20"/>
                <w:lang w:val="en-AU" w:eastAsia="en-AU"/>
              </w:rPr>
            </w:pPr>
            <w:r w:rsidRPr="00646F5F">
              <w:rPr>
                <w:rFonts w:ascii="GillSans Light" w:hAnsi="GillSans Light" w:cs="Calibri"/>
                <w:sz w:val="20"/>
                <w:szCs w:val="20"/>
              </w:rPr>
              <w:t>0.01%</w:t>
            </w:r>
          </w:p>
        </w:tc>
        <w:tc>
          <w:tcPr>
            <w:tcW w:w="436" w:type="pct"/>
          </w:tcPr>
          <w:p w14:paraId="53F9AA36" w14:textId="37D13FB5" w:rsidR="00944942" w:rsidRPr="00456C53" w:rsidRDefault="00646F5F" w:rsidP="00944942">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GillSans Light" w:eastAsia="Times New Roman" w:hAnsi="GillSans Light" w:cs="Calibri"/>
                <w:sz w:val="20"/>
                <w:szCs w:val="20"/>
                <w:lang w:val="en-AU" w:eastAsia="en-AU"/>
              </w:rPr>
            </w:pPr>
            <w:r w:rsidRPr="00456C53">
              <w:rPr>
                <w:rFonts w:ascii="GillSans Light" w:hAnsi="GillSans Light" w:cs="Calibri"/>
                <w:sz w:val="20"/>
                <w:szCs w:val="20"/>
              </w:rPr>
              <w:t>-</w:t>
            </w:r>
          </w:p>
        </w:tc>
        <w:tc>
          <w:tcPr>
            <w:cnfStyle w:val="000100000000" w:firstRow="0" w:lastRow="0" w:firstColumn="0" w:lastColumn="1" w:oddVBand="0" w:evenVBand="0" w:oddHBand="0" w:evenHBand="0" w:firstRowFirstColumn="0" w:firstRowLastColumn="0" w:lastRowFirstColumn="0" w:lastRowLastColumn="0"/>
            <w:tcW w:w="516" w:type="pct"/>
          </w:tcPr>
          <w:p w14:paraId="2C03BDF3" w14:textId="67407484" w:rsidR="00944942" w:rsidRPr="00944942" w:rsidRDefault="00944942" w:rsidP="00944942">
            <w:pPr>
              <w:widowControl/>
              <w:autoSpaceDE/>
              <w:autoSpaceDN/>
              <w:jc w:val="center"/>
              <w:rPr>
                <w:rFonts w:ascii="GillSans Light" w:eastAsia="Times New Roman" w:hAnsi="GillSans Light" w:cs="Calibri"/>
                <w:color w:val="000000" w:themeColor="text1"/>
                <w:sz w:val="20"/>
                <w:szCs w:val="20"/>
                <w:lang w:val="en-AU" w:eastAsia="en-AU"/>
              </w:rPr>
            </w:pPr>
            <w:r w:rsidRPr="00944942">
              <w:rPr>
                <w:rFonts w:ascii="GillSans Light" w:hAnsi="GillSans Light" w:cs="Calibri"/>
                <w:color w:val="000000" w:themeColor="text1"/>
                <w:sz w:val="20"/>
                <w:szCs w:val="20"/>
              </w:rPr>
              <w:t>0.05%</w:t>
            </w:r>
          </w:p>
        </w:tc>
      </w:tr>
      <w:tr w:rsidR="00944942" w:rsidRPr="002C2AF1" w14:paraId="7616F8FC" w14:textId="77777777" w:rsidTr="00FD7998">
        <w:trPr>
          <w:trHeight w:val="255"/>
        </w:trPr>
        <w:tc>
          <w:tcPr>
            <w:cnfStyle w:val="001000000000" w:firstRow="0" w:lastRow="0" w:firstColumn="1" w:lastColumn="0" w:oddVBand="0" w:evenVBand="0" w:oddHBand="0" w:evenHBand="0" w:firstRowFirstColumn="0" w:firstRowLastColumn="0" w:lastRowFirstColumn="0" w:lastRowLastColumn="0"/>
            <w:tcW w:w="2936" w:type="pct"/>
            <w:noWrap/>
            <w:hideMark/>
          </w:tcPr>
          <w:p w14:paraId="2DABC0C4" w14:textId="7289D607" w:rsidR="00944942" w:rsidRPr="0018185E" w:rsidRDefault="00944942" w:rsidP="00944942">
            <w:pPr>
              <w:widowControl/>
              <w:autoSpaceDE/>
              <w:autoSpaceDN/>
              <w:spacing w:after="60"/>
              <w:rPr>
                <w:rFonts w:ascii="GillSans Light" w:eastAsia="Times New Roman" w:hAnsi="GillSans Light" w:cs="Calibri"/>
                <w:bCs w:val="0"/>
                <w:sz w:val="20"/>
                <w:szCs w:val="20"/>
                <w:lang w:val="en-AU" w:eastAsia="en-AU"/>
              </w:rPr>
            </w:pPr>
            <w:r w:rsidRPr="0018185E">
              <w:rPr>
                <w:rFonts w:ascii="GillSans Light" w:eastAsia="Times New Roman" w:hAnsi="GillSans Light" w:cs="Calibri"/>
                <w:bCs w:val="0"/>
                <w:sz w:val="20"/>
                <w:szCs w:val="20"/>
                <w:lang w:val="en-AU" w:eastAsia="en-AU"/>
              </w:rPr>
              <w:t xml:space="preserve">Equivalent to TSSA General Stream Band 1-3 </w:t>
            </w:r>
          </w:p>
          <w:p w14:paraId="7BEC68EF" w14:textId="24EB6B26" w:rsidR="00944942" w:rsidRPr="0018185E" w:rsidRDefault="00944942" w:rsidP="00944942">
            <w:pPr>
              <w:widowControl/>
              <w:autoSpaceDE/>
              <w:autoSpaceDN/>
              <w:rPr>
                <w:rFonts w:ascii="GillSans Light" w:eastAsia="Times New Roman" w:hAnsi="GillSans Light" w:cs="Calibri"/>
                <w:bCs w:val="0"/>
                <w:sz w:val="20"/>
                <w:szCs w:val="20"/>
                <w:lang w:val="en-AU" w:eastAsia="en-AU"/>
              </w:rPr>
            </w:pPr>
            <w:r w:rsidRPr="0018185E">
              <w:rPr>
                <w:rFonts w:ascii="GillSans Light" w:eastAsia="Times New Roman" w:hAnsi="GillSans Light" w:cs="Calibri"/>
                <w:bCs w:val="0"/>
                <w:sz w:val="20"/>
                <w:szCs w:val="20"/>
                <w:lang w:val="en-AU" w:eastAsia="en-AU"/>
              </w:rPr>
              <w:t>($46,947 - $74,599)</w:t>
            </w:r>
          </w:p>
        </w:tc>
        <w:tc>
          <w:tcPr>
            <w:tcW w:w="555" w:type="pct"/>
            <w:noWrap/>
          </w:tcPr>
          <w:p w14:paraId="378283D3" w14:textId="039D723B" w:rsidR="00944942" w:rsidRPr="00944942" w:rsidRDefault="00944942" w:rsidP="00944942">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GillSans Light" w:eastAsia="Times New Roman" w:hAnsi="GillSans Light" w:cs="Calibri"/>
                <w:color w:val="000000" w:themeColor="text1"/>
                <w:sz w:val="20"/>
                <w:szCs w:val="20"/>
                <w:lang w:val="en-AU" w:eastAsia="en-AU"/>
              </w:rPr>
            </w:pPr>
            <w:r w:rsidRPr="00944942">
              <w:rPr>
                <w:rFonts w:ascii="GillSans Light" w:hAnsi="GillSans Light" w:cs="Calibri"/>
                <w:color w:val="000000" w:themeColor="text1"/>
                <w:sz w:val="20"/>
                <w:szCs w:val="20"/>
              </w:rPr>
              <w:t>28.45%</w:t>
            </w:r>
          </w:p>
        </w:tc>
        <w:tc>
          <w:tcPr>
            <w:tcW w:w="557" w:type="pct"/>
            <w:noWrap/>
          </w:tcPr>
          <w:p w14:paraId="2507F7D1" w14:textId="43CEFCC5" w:rsidR="00944942" w:rsidRPr="00944942" w:rsidRDefault="00944942" w:rsidP="00944942">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GillSans Light" w:eastAsia="Times New Roman" w:hAnsi="GillSans Light" w:cs="Calibri"/>
                <w:color w:val="000000" w:themeColor="text1"/>
                <w:sz w:val="20"/>
                <w:szCs w:val="20"/>
                <w:lang w:val="en-AU" w:eastAsia="en-AU"/>
              </w:rPr>
            </w:pPr>
            <w:r w:rsidRPr="00944942">
              <w:rPr>
                <w:rFonts w:ascii="GillSans Light" w:hAnsi="GillSans Light" w:cs="Calibri"/>
                <w:color w:val="000000" w:themeColor="text1"/>
                <w:sz w:val="20"/>
                <w:szCs w:val="20"/>
              </w:rPr>
              <w:t>8.90%</w:t>
            </w:r>
          </w:p>
        </w:tc>
        <w:tc>
          <w:tcPr>
            <w:tcW w:w="436" w:type="pct"/>
          </w:tcPr>
          <w:p w14:paraId="3DBACF50" w14:textId="52FD1F8B" w:rsidR="00944942" w:rsidRPr="00944942" w:rsidRDefault="00944942" w:rsidP="00944942">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GillSans Light" w:eastAsia="Times New Roman" w:hAnsi="GillSans Light" w:cs="Calibri"/>
                <w:color w:val="000000" w:themeColor="text1"/>
                <w:sz w:val="20"/>
                <w:szCs w:val="20"/>
                <w:lang w:val="en-AU" w:eastAsia="en-AU"/>
              </w:rPr>
            </w:pPr>
            <w:r w:rsidRPr="00944942">
              <w:rPr>
                <w:rFonts w:ascii="GillSans Light" w:hAnsi="GillSans Light" w:cs="Calibri"/>
                <w:color w:val="000000" w:themeColor="text1"/>
                <w:sz w:val="20"/>
                <w:szCs w:val="20"/>
              </w:rPr>
              <w:t>0.04%</w:t>
            </w:r>
          </w:p>
        </w:tc>
        <w:tc>
          <w:tcPr>
            <w:cnfStyle w:val="000100000000" w:firstRow="0" w:lastRow="0" w:firstColumn="0" w:lastColumn="1" w:oddVBand="0" w:evenVBand="0" w:oddHBand="0" w:evenHBand="0" w:firstRowFirstColumn="0" w:firstRowLastColumn="0" w:lastRowFirstColumn="0" w:lastRowLastColumn="0"/>
            <w:tcW w:w="516" w:type="pct"/>
          </w:tcPr>
          <w:p w14:paraId="42B0075B" w14:textId="1ECD4D4C" w:rsidR="00944942" w:rsidRPr="00944942" w:rsidRDefault="00944942" w:rsidP="00944942">
            <w:pPr>
              <w:widowControl/>
              <w:autoSpaceDE/>
              <w:autoSpaceDN/>
              <w:jc w:val="center"/>
              <w:rPr>
                <w:rFonts w:ascii="GillSans Light" w:hAnsi="GillSans Light"/>
                <w:color w:val="000000" w:themeColor="text1"/>
                <w:sz w:val="20"/>
                <w:szCs w:val="20"/>
              </w:rPr>
            </w:pPr>
            <w:r w:rsidRPr="00944942">
              <w:rPr>
                <w:rFonts w:ascii="GillSans Light" w:hAnsi="GillSans Light" w:cs="Calibri"/>
                <w:color w:val="000000" w:themeColor="text1"/>
                <w:sz w:val="20"/>
                <w:szCs w:val="20"/>
              </w:rPr>
              <w:t>37.39%</w:t>
            </w:r>
          </w:p>
        </w:tc>
      </w:tr>
      <w:tr w:rsidR="00944942" w:rsidRPr="002C2AF1" w14:paraId="267B2657" w14:textId="77777777" w:rsidTr="00FD799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936" w:type="pct"/>
            <w:noWrap/>
            <w:hideMark/>
          </w:tcPr>
          <w:p w14:paraId="2718C54C" w14:textId="2CE4C80D" w:rsidR="00944942" w:rsidRPr="0018185E" w:rsidRDefault="00944942" w:rsidP="00944942">
            <w:pPr>
              <w:widowControl/>
              <w:autoSpaceDE/>
              <w:autoSpaceDN/>
              <w:spacing w:after="60"/>
              <w:rPr>
                <w:rFonts w:ascii="GillSans Light" w:eastAsia="Times New Roman" w:hAnsi="GillSans Light" w:cs="Calibri"/>
                <w:bCs w:val="0"/>
                <w:sz w:val="20"/>
                <w:szCs w:val="20"/>
                <w:lang w:val="en-AU" w:eastAsia="en-AU"/>
              </w:rPr>
            </w:pPr>
            <w:r w:rsidRPr="0018185E">
              <w:rPr>
                <w:rFonts w:ascii="GillSans Light" w:eastAsia="Times New Roman" w:hAnsi="GillSans Light" w:cs="Calibri"/>
                <w:bCs w:val="0"/>
                <w:sz w:val="20"/>
                <w:szCs w:val="20"/>
                <w:lang w:val="en-AU" w:eastAsia="en-AU"/>
              </w:rPr>
              <w:t xml:space="preserve">Equivalent to TSSA General Stream Band 4-6 </w:t>
            </w:r>
          </w:p>
          <w:p w14:paraId="6A5ACDF6" w14:textId="3876EE93" w:rsidR="00944942" w:rsidRPr="0018185E" w:rsidRDefault="00944942" w:rsidP="00944942">
            <w:pPr>
              <w:widowControl/>
              <w:autoSpaceDE/>
              <w:autoSpaceDN/>
              <w:rPr>
                <w:rFonts w:ascii="GillSans Light" w:eastAsia="Times New Roman" w:hAnsi="GillSans Light" w:cs="Calibri"/>
                <w:bCs w:val="0"/>
                <w:sz w:val="20"/>
                <w:szCs w:val="20"/>
                <w:lang w:val="en-AU" w:eastAsia="en-AU"/>
              </w:rPr>
            </w:pPr>
            <w:r w:rsidRPr="0018185E">
              <w:rPr>
                <w:rFonts w:ascii="GillSans Light" w:eastAsia="Times New Roman" w:hAnsi="GillSans Light" w:cs="Calibri"/>
                <w:bCs w:val="0"/>
                <w:sz w:val="20"/>
                <w:szCs w:val="20"/>
                <w:lang w:val="en-AU" w:eastAsia="en-AU"/>
              </w:rPr>
              <w:t>($74,600 - $116,757)</w:t>
            </w:r>
          </w:p>
        </w:tc>
        <w:tc>
          <w:tcPr>
            <w:tcW w:w="555" w:type="pct"/>
            <w:noWrap/>
          </w:tcPr>
          <w:p w14:paraId="389C3E4B" w14:textId="3CCE9070" w:rsidR="00944942" w:rsidRPr="00944942" w:rsidRDefault="00944942" w:rsidP="00944942">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GillSans Light" w:eastAsia="Times New Roman" w:hAnsi="GillSans Light" w:cs="Calibri"/>
                <w:color w:val="000000" w:themeColor="text1"/>
                <w:sz w:val="20"/>
                <w:szCs w:val="20"/>
                <w:lang w:val="en-AU" w:eastAsia="en-AU"/>
              </w:rPr>
            </w:pPr>
            <w:r w:rsidRPr="00944942">
              <w:rPr>
                <w:rFonts w:ascii="GillSans Light" w:hAnsi="GillSans Light" w:cs="Calibri"/>
                <w:color w:val="000000" w:themeColor="text1"/>
                <w:sz w:val="20"/>
                <w:szCs w:val="20"/>
              </w:rPr>
              <w:t>37.51%</w:t>
            </w:r>
          </w:p>
        </w:tc>
        <w:tc>
          <w:tcPr>
            <w:tcW w:w="557" w:type="pct"/>
            <w:noWrap/>
          </w:tcPr>
          <w:p w14:paraId="5D0E9A9C" w14:textId="07C689DC" w:rsidR="00944942" w:rsidRPr="00944942" w:rsidRDefault="00944942" w:rsidP="00944942">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GillSans Light" w:eastAsia="Times New Roman" w:hAnsi="GillSans Light" w:cs="Calibri"/>
                <w:color w:val="000000" w:themeColor="text1"/>
                <w:sz w:val="20"/>
                <w:szCs w:val="20"/>
                <w:lang w:val="en-AU" w:eastAsia="en-AU"/>
              </w:rPr>
            </w:pPr>
            <w:r w:rsidRPr="00944942">
              <w:rPr>
                <w:rFonts w:ascii="GillSans Light" w:hAnsi="GillSans Light" w:cs="Calibri"/>
                <w:color w:val="000000" w:themeColor="text1"/>
                <w:sz w:val="20"/>
                <w:szCs w:val="20"/>
              </w:rPr>
              <w:t>14.48%</w:t>
            </w:r>
          </w:p>
        </w:tc>
        <w:tc>
          <w:tcPr>
            <w:tcW w:w="436" w:type="pct"/>
          </w:tcPr>
          <w:p w14:paraId="144E4AEF" w14:textId="2675123B" w:rsidR="00944942" w:rsidRPr="00944942" w:rsidRDefault="00944942" w:rsidP="00944942">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GillSans Light" w:eastAsia="Times New Roman" w:hAnsi="GillSans Light" w:cs="Calibri"/>
                <w:color w:val="000000" w:themeColor="text1"/>
                <w:sz w:val="20"/>
                <w:szCs w:val="20"/>
                <w:lang w:val="en-AU" w:eastAsia="en-AU"/>
              </w:rPr>
            </w:pPr>
            <w:r w:rsidRPr="00944942">
              <w:rPr>
                <w:rFonts w:ascii="GillSans Light" w:hAnsi="GillSans Light" w:cs="Calibri"/>
                <w:color w:val="000000" w:themeColor="text1"/>
                <w:sz w:val="20"/>
                <w:szCs w:val="20"/>
              </w:rPr>
              <w:t>0.02%</w:t>
            </w:r>
          </w:p>
        </w:tc>
        <w:tc>
          <w:tcPr>
            <w:cnfStyle w:val="000100000000" w:firstRow="0" w:lastRow="0" w:firstColumn="0" w:lastColumn="1" w:oddVBand="0" w:evenVBand="0" w:oddHBand="0" w:evenHBand="0" w:firstRowFirstColumn="0" w:firstRowLastColumn="0" w:lastRowFirstColumn="0" w:lastRowLastColumn="0"/>
            <w:tcW w:w="516" w:type="pct"/>
          </w:tcPr>
          <w:p w14:paraId="1A9D7AC2" w14:textId="33F5F1D5" w:rsidR="00944942" w:rsidRPr="00944942" w:rsidRDefault="00944942" w:rsidP="00944942">
            <w:pPr>
              <w:widowControl/>
              <w:autoSpaceDE/>
              <w:autoSpaceDN/>
              <w:jc w:val="center"/>
              <w:rPr>
                <w:rFonts w:ascii="GillSans Light" w:hAnsi="GillSans Light"/>
                <w:color w:val="000000" w:themeColor="text1"/>
                <w:sz w:val="20"/>
                <w:szCs w:val="20"/>
              </w:rPr>
            </w:pPr>
            <w:r w:rsidRPr="00944942">
              <w:rPr>
                <w:rFonts w:ascii="GillSans Light" w:hAnsi="GillSans Light" w:cs="Calibri"/>
                <w:color w:val="000000" w:themeColor="text1"/>
                <w:sz w:val="20"/>
                <w:szCs w:val="20"/>
              </w:rPr>
              <w:t>52.01%</w:t>
            </w:r>
          </w:p>
        </w:tc>
      </w:tr>
      <w:tr w:rsidR="00944942" w:rsidRPr="002C2AF1" w14:paraId="22A2BCBB" w14:textId="77777777" w:rsidTr="00FD7998">
        <w:trPr>
          <w:trHeight w:val="255"/>
        </w:trPr>
        <w:tc>
          <w:tcPr>
            <w:cnfStyle w:val="001000000000" w:firstRow="0" w:lastRow="0" w:firstColumn="1" w:lastColumn="0" w:oddVBand="0" w:evenVBand="0" w:oddHBand="0" w:evenHBand="0" w:firstRowFirstColumn="0" w:firstRowLastColumn="0" w:lastRowFirstColumn="0" w:lastRowLastColumn="0"/>
            <w:tcW w:w="2936" w:type="pct"/>
            <w:noWrap/>
            <w:hideMark/>
          </w:tcPr>
          <w:p w14:paraId="02178C60" w14:textId="5FDB57CA" w:rsidR="00944942" w:rsidRPr="0018185E" w:rsidRDefault="00944942" w:rsidP="00944942">
            <w:pPr>
              <w:widowControl/>
              <w:autoSpaceDE/>
              <w:autoSpaceDN/>
              <w:spacing w:after="60"/>
              <w:rPr>
                <w:rFonts w:ascii="GillSans Light" w:eastAsia="Times New Roman" w:hAnsi="GillSans Light" w:cs="Calibri"/>
                <w:bCs w:val="0"/>
                <w:sz w:val="20"/>
                <w:szCs w:val="20"/>
                <w:lang w:val="en-AU" w:eastAsia="en-AU"/>
              </w:rPr>
            </w:pPr>
            <w:r w:rsidRPr="0018185E">
              <w:rPr>
                <w:rFonts w:ascii="GillSans Light" w:eastAsia="Times New Roman" w:hAnsi="GillSans Light" w:cs="Calibri"/>
                <w:bCs w:val="0"/>
                <w:sz w:val="20"/>
                <w:szCs w:val="20"/>
                <w:lang w:val="en-AU" w:eastAsia="en-AU"/>
              </w:rPr>
              <w:t xml:space="preserve">Equivalent to TSSA General Stream Band 7-8 </w:t>
            </w:r>
          </w:p>
          <w:p w14:paraId="5D7AA47B" w14:textId="16F06DC3" w:rsidR="00944942" w:rsidRPr="0018185E" w:rsidRDefault="00944942" w:rsidP="00944942">
            <w:pPr>
              <w:widowControl/>
              <w:autoSpaceDE/>
              <w:autoSpaceDN/>
              <w:rPr>
                <w:rFonts w:ascii="GillSans Light" w:eastAsia="Times New Roman" w:hAnsi="GillSans Light" w:cs="Calibri"/>
                <w:bCs w:val="0"/>
                <w:sz w:val="20"/>
                <w:szCs w:val="20"/>
                <w:lang w:val="en-AU" w:eastAsia="en-AU"/>
              </w:rPr>
            </w:pPr>
            <w:r w:rsidRPr="0018185E">
              <w:rPr>
                <w:rFonts w:ascii="GillSans Light" w:eastAsia="Times New Roman" w:hAnsi="GillSans Light" w:cs="Calibri"/>
                <w:bCs w:val="0"/>
                <w:sz w:val="20"/>
                <w:szCs w:val="20"/>
                <w:lang w:val="en-AU" w:eastAsia="en-AU"/>
              </w:rPr>
              <w:t xml:space="preserve">($116,758 - $137,900) </w:t>
            </w:r>
          </w:p>
        </w:tc>
        <w:tc>
          <w:tcPr>
            <w:tcW w:w="555" w:type="pct"/>
            <w:noWrap/>
          </w:tcPr>
          <w:p w14:paraId="4504EA76" w14:textId="4D64829A" w:rsidR="00944942" w:rsidRPr="00944942" w:rsidRDefault="00944942" w:rsidP="00944942">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GillSans Light" w:eastAsia="Times New Roman" w:hAnsi="GillSans Light" w:cs="Calibri"/>
                <w:color w:val="000000" w:themeColor="text1"/>
                <w:sz w:val="20"/>
                <w:szCs w:val="20"/>
                <w:lang w:val="en-AU" w:eastAsia="en-AU"/>
              </w:rPr>
            </w:pPr>
            <w:r w:rsidRPr="00944942">
              <w:rPr>
                <w:rFonts w:ascii="GillSans Light" w:hAnsi="GillSans Light" w:cs="Calibri"/>
                <w:color w:val="000000" w:themeColor="text1"/>
                <w:sz w:val="20"/>
                <w:szCs w:val="20"/>
              </w:rPr>
              <w:t>3.58%</w:t>
            </w:r>
          </w:p>
        </w:tc>
        <w:tc>
          <w:tcPr>
            <w:tcW w:w="557" w:type="pct"/>
            <w:noWrap/>
          </w:tcPr>
          <w:p w14:paraId="68A37A4B" w14:textId="43191261" w:rsidR="00944942" w:rsidRPr="00944942" w:rsidRDefault="00944942" w:rsidP="00944942">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GillSans Light" w:eastAsia="Times New Roman" w:hAnsi="GillSans Light" w:cs="Calibri"/>
                <w:color w:val="000000" w:themeColor="text1"/>
                <w:sz w:val="20"/>
                <w:szCs w:val="20"/>
                <w:lang w:val="en-AU" w:eastAsia="en-AU"/>
              </w:rPr>
            </w:pPr>
            <w:r w:rsidRPr="00944942">
              <w:rPr>
                <w:rFonts w:ascii="GillSans Light" w:hAnsi="GillSans Light" w:cs="Calibri"/>
                <w:color w:val="000000" w:themeColor="text1"/>
                <w:sz w:val="20"/>
                <w:szCs w:val="20"/>
              </w:rPr>
              <w:t>2.74%</w:t>
            </w:r>
          </w:p>
        </w:tc>
        <w:tc>
          <w:tcPr>
            <w:tcW w:w="436" w:type="pct"/>
          </w:tcPr>
          <w:p w14:paraId="62978FBF" w14:textId="25239921" w:rsidR="00944942" w:rsidRPr="00944942" w:rsidRDefault="00944942" w:rsidP="00944942">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GillSans Light" w:eastAsia="Times New Roman" w:hAnsi="GillSans Light" w:cs="Calibri"/>
                <w:color w:val="000000" w:themeColor="text1"/>
                <w:sz w:val="20"/>
                <w:szCs w:val="20"/>
                <w:lang w:val="en-AU" w:eastAsia="en-AU"/>
              </w:rPr>
            </w:pPr>
            <w:r w:rsidRPr="00944942">
              <w:rPr>
                <w:rFonts w:ascii="GillSans Light" w:hAnsi="GillSans Light" w:cs="Calibri"/>
                <w:color w:val="000000" w:themeColor="text1"/>
                <w:sz w:val="20"/>
                <w:szCs w:val="20"/>
              </w:rPr>
              <w:t>0.01%</w:t>
            </w:r>
          </w:p>
        </w:tc>
        <w:tc>
          <w:tcPr>
            <w:cnfStyle w:val="000100000000" w:firstRow="0" w:lastRow="0" w:firstColumn="0" w:lastColumn="1" w:oddVBand="0" w:evenVBand="0" w:oddHBand="0" w:evenHBand="0" w:firstRowFirstColumn="0" w:firstRowLastColumn="0" w:lastRowFirstColumn="0" w:lastRowLastColumn="0"/>
            <w:tcW w:w="516" w:type="pct"/>
          </w:tcPr>
          <w:p w14:paraId="6B727FEE" w14:textId="2710375A" w:rsidR="00944942" w:rsidRPr="00944942" w:rsidRDefault="00944942" w:rsidP="00944942">
            <w:pPr>
              <w:widowControl/>
              <w:autoSpaceDE/>
              <w:autoSpaceDN/>
              <w:jc w:val="center"/>
              <w:rPr>
                <w:rFonts w:ascii="GillSans Light" w:hAnsi="GillSans Light"/>
                <w:color w:val="000000" w:themeColor="text1"/>
                <w:sz w:val="20"/>
                <w:szCs w:val="20"/>
              </w:rPr>
            </w:pPr>
            <w:r w:rsidRPr="00944942">
              <w:rPr>
                <w:rFonts w:ascii="GillSans Light" w:hAnsi="GillSans Light" w:cs="Calibri"/>
                <w:color w:val="000000" w:themeColor="text1"/>
                <w:sz w:val="20"/>
                <w:szCs w:val="20"/>
              </w:rPr>
              <w:t>6.33%</w:t>
            </w:r>
          </w:p>
        </w:tc>
      </w:tr>
      <w:tr w:rsidR="00944942" w:rsidRPr="002C2AF1" w14:paraId="4639DDD9" w14:textId="77777777" w:rsidTr="00FD799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936" w:type="pct"/>
            <w:noWrap/>
            <w:hideMark/>
          </w:tcPr>
          <w:p w14:paraId="765E5DBA" w14:textId="7CC3BBA4" w:rsidR="00944942" w:rsidRPr="0018185E" w:rsidRDefault="00944942" w:rsidP="00944942">
            <w:pPr>
              <w:widowControl/>
              <w:autoSpaceDE/>
              <w:autoSpaceDN/>
              <w:spacing w:after="60"/>
              <w:rPr>
                <w:rFonts w:ascii="GillSans Light" w:eastAsia="Times New Roman" w:hAnsi="GillSans Light" w:cs="Calibri"/>
                <w:bCs w:val="0"/>
                <w:sz w:val="20"/>
                <w:szCs w:val="20"/>
                <w:lang w:val="en-AU" w:eastAsia="en-AU"/>
              </w:rPr>
            </w:pPr>
            <w:r w:rsidRPr="0018185E">
              <w:rPr>
                <w:rFonts w:ascii="GillSans Light" w:eastAsia="Times New Roman" w:hAnsi="GillSans Light" w:cs="Calibri"/>
                <w:bCs w:val="0"/>
                <w:sz w:val="20"/>
                <w:szCs w:val="20"/>
                <w:lang w:val="en-AU" w:eastAsia="en-AU"/>
              </w:rPr>
              <w:t xml:space="preserve">Equivalent to TSSA General Stream Band 9-10 &amp; ED17 SES 1-2 </w:t>
            </w:r>
          </w:p>
          <w:p w14:paraId="582F21BB" w14:textId="21D3547C" w:rsidR="00944942" w:rsidRPr="0018185E" w:rsidRDefault="00944942" w:rsidP="00944942">
            <w:pPr>
              <w:widowControl/>
              <w:autoSpaceDE/>
              <w:autoSpaceDN/>
              <w:rPr>
                <w:rFonts w:ascii="GillSans Light" w:eastAsia="Times New Roman" w:hAnsi="GillSans Light" w:cs="Calibri"/>
                <w:bCs w:val="0"/>
                <w:sz w:val="20"/>
                <w:szCs w:val="20"/>
                <w:lang w:val="en-AU" w:eastAsia="en-AU"/>
              </w:rPr>
            </w:pPr>
            <w:r w:rsidRPr="0018185E">
              <w:rPr>
                <w:rFonts w:ascii="GillSans Light" w:eastAsia="Times New Roman" w:hAnsi="GillSans Light" w:cs="Calibri"/>
                <w:bCs w:val="0"/>
                <w:sz w:val="20"/>
                <w:szCs w:val="20"/>
                <w:lang w:val="en-AU" w:eastAsia="en-AU"/>
              </w:rPr>
              <w:t xml:space="preserve">($137,901 - $196,318) </w:t>
            </w:r>
          </w:p>
        </w:tc>
        <w:tc>
          <w:tcPr>
            <w:tcW w:w="555" w:type="pct"/>
            <w:noWrap/>
          </w:tcPr>
          <w:p w14:paraId="232DEDEF" w14:textId="08121A5C" w:rsidR="00944942" w:rsidRPr="00944942" w:rsidRDefault="00944942" w:rsidP="00944942">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GillSans Light" w:eastAsia="Times New Roman" w:hAnsi="GillSans Light" w:cs="Calibri"/>
                <w:color w:val="000000" w:themeColor="text1"/>
                <w:sz w:val="20"/>
                <w:szCs w:val="20"/>
                <w:lang w:val="en-AU" w:eastAsia="en-AU"/>
              </w:rPr>
            </w:pPr>
            <w:r w:rsidRPr="00944942">
              <w:rPr>
                <w:rFonts w:ascii="GillSans Light" w:hAnsi="GillSans Light" w:cs="Calibri"/>
                <w:color w:val="000000" w:themeColor="text1"/>
                <w:sz w:val="20"/>
                <w:szCs w:val="20"/>
              </w:rPr>
              <w:t>1.25%</w:t>
            </w:r>
          </w:p>
        </w:tc>
        <w:tc>
          <w:tcPr>
            <w:tcW w:w="557" w:type="pct"/>
            <w:noWrap/>
          </w:tcPr>
          <w:p w14:paraId="340DABFD" w14:textId="7EAC9C0C" w:rsidR="00944942" w:rsidRPr="00944942" w:rsidRDefault="00944942" w:rsidP="00944942">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GillSans Light" w:eastAsia="Times New Roman" w:hAnsi="GillSans Light" w:cs="Calibri"/>
                <w:color w:val="000000" w:themeColor="text1"/>
                <w:sz w:val="20"/>
                <w:szCs w:val="20"/>
                <w:lang w:val="en-AU" w:eastAsia="en-AU"/>
              </w:rPr>
            </w:pPr>
            <w:r w:rsidRPr="00944942">
              <w:rPr>
                <w:rFonts w:ascii="GillSans Light" w:hAnsi="GillSans Light" w:cs="Calibri"/>
                <w:color w:val="000000" w:themeColor="text1"/>
                <w:sz w:val="20"/>
                <w:szCs w:val="20"/>
              </w:rPr>
              <w:t>1.09%</w:t>
            </w:r>
          </w:p>
        </w:tc>
        <w:tc>
          <w:tcPr>
            <w:tcW w:w="436" w:type="pct"/>
          </w:tcPr>
          <w:p w14:paraId="0B8BCB4D" w14:textId="11993413" w:rsidR="00944942" w:rsidRPr="00944942" w:rsidRDefault="00646F5F" w:rsidP="00944942">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GillSans Light" w:eastAsia="Times New Roman" w:hAnsi="GillSans Light" w:cs="Calibri"/>
                <w:color w:val="000000" w:themeColor="text1"/>
                <w:sz w:val="20"/>
                <w:szCs w:val="20"/>
                <w:lang w:val="en-AU" w:eastAsia="en-AU"/>
              </w:rPr>
            </w:pPr>
            <w:r>
              <w:rPr>
                <w:rFonts w:ascii="GillSans Light" w:hAnsi="GillSans Light" w:cs="Calibri"/>
                <w:color w:val="000000" w:themeColor="text1"/>
                <w:sz w:val="20"/>
                <w:szCs w:val="20"/>
              </w:rPr>
              <w:t>-</w:t>
            </w:r>
          </w:p>
        </w:tc>
        <w:tc>
          <w:tcPr>
            <w:cnfStyle w:val="000100000000" w:firstRow="0" w:lastRow="0" w:firstColumn="0" w:lastColumn="1" w:oddVBand="0" w:evenVBand="0" w:oddHBand="0" w:evenHBand="0" w:firstRowFirstColumn="0" w:firstRowLastColumn="0" w:lastRowFirstColumn="0" w:lastRowLastColumn="0"/>
            <w:tcW w:w="516" w:type="pct"/>
          </w:tcPr>
          <w:p w14:paraId="0D02F9E7" w14:textId="0EC08861" w:rsidR="00944942" w:rsidRPr="00944942" w:rsidRDefault="00944942" w:rsidP="00944942">
            <w:pPr>
              <w:widowControl/>
              <w:autoSpaceDE/>
              <w:autoSpaceDN/>
              <w:jc w:val="center"/>
              <w:rPr>
                <w:rFonts w:ascii="GillSans Light" w:hAnsi="GillSans Light"/>
                <w:color w:val="000000" w:themeColor="text1"/>
                <w:sz w:val="20"/>
                <w:szCs w:val="20"/>
              </w:rPr>
            </w:pPr>
            <w:r w:rsidRPr="00944942">
              <w:rPr>
                <w:rFonts w:ascii="GillSans Light" w:hAnsi="GillSans Light" w:cs="Calibri"/>
                <w:color w:val="000000" w:themeColor="text1"/>
                <w:sz w:val="20"/>
                <w:szCs w:val="20"/>
              </w:rPr>
              <w:t>2.34%</w:t>
            </w:r>
          </w:p>
        </w:tc>
      </w:tr>
      <w:tr w:rsidR="00944942" w:rsidRPr="002C2AF1" w14:paraId="71C7D258" w14:textId="77777777" w:rsidTr="00FD7998">
        <w:trPr>
          <w:trHeight w:val="255"/>
        </w:trPr>
        <w:tc>
          <w:tcPr>
            <w:cnfStyle w:val="001000000000" w:firstRow="0" w:lastRow="0" w:firstColumn="1" w:lastColumn="0" w:oddVBand="0" w:evenVBand="0" w:oddHBand="0" w:evenHBand="0" w:firstRowFirstColumn="0" w:firstRowLastColumn="0" w:lastRowFirstColumn="0" w:lastRowLastColumn="0"/>
            <w:tcW w:w="2936" w:type="pct"/>
            <w:noWrap/>
            <w:hideMark/>
          </w:tcPr>
          <w:p w14:paraId="04C14994" w14:textId="7C028BEB" w:rsidR="00944942" w:rsidRPr="0018185E" w:rsidRDefault="00944942" w:rsidP="00944942">
            <w:pPr>
              <w:widowControl/>
              <w:autoSpaceDE/>
              <w:autoSpaceDN/>
              <w:spacing w:after="60"/>
              <w:rPr>
                <w:rFonts w:ascii="GillSans Light" w:eastAsia="Times New Roman" w:hAnsi="GillSans Light" w:cs="Calibri"/>
                <w:bCs w:val="0"/>
                <w:sz w:val="20"/>
                <w:szCs w:val="20"/>
                <w:lang w:val="en-AU" w:eastAsia="en-AU"/>
              </w:rPr>
            </w:pPr>
            <w:r w:rsidRPr="0018185E">
              <w:rPr>
                <w:rFonts w:ascii="GillSans Light" w:eastAsia="Times New Roman" w:hAnsi="GillSans Light" w:cs="Calibri"/>
                <w:bCs w:val="0"/>
                <w:sz w:val="20"/>
                <w:szCs w:val="20"/>
                <w:lang w:val="en-AU" w:eastAsia="en-AU"/>
              </w:rPr>
              <w:t xml:space="preserve">Equivalent to TSSA General Stream Band 10 &amp; ED17 SES 3-4 </w:t>
            </w:r>
          </w:p>
          <w:p w14:paraId="350099E3" w14:textId="24415A70" w:rsidR="00944942" w:rsidRPr="0018185E" w:rsidRDefault="00944942" w:rsidP="00944942">
            <w:pPr>
              <w:widowControl/>
              <w:autoSpaceDE/>
              <w:autoSpaceDN/>
              <w:rPr>
                <w:rFonts w:ascii="GillSans Light" w:eastAsia="Times New Roman" w:hAnsi="GillSans Light" w:cs="Calibri"/>
                <w:bCs w:val="0"/>
                <w:sz w:val="20"/>
                <w:szCs w:val="20"/>
                <w:lang w:val="en-AU" w:eastAsia="en-AU"/>
              </w:rPr>
            </w:pPr>
            <w:r w:rsidRPr="0018185E">
              <w:rPr>
                <w:rFonts w:ascii="GillSans Light" w:eastAsia="Times New Roman" w:hAnsi="GillSans Light" w:cs="Calibri"/>
                <w:bCs w:val="0"/>
                <w:sz w:val="20"/>
                <w:szCs w:val="20"/>
                <w:lang w:val="en-AU" w:eastAsia="en-AU"/>
              </w:rPr>
              <w:t xml:space="preserve">($196,319 - $283,678) </w:t>
            </w:r>
          </w:p>
        </w:tc>
        <w:tc>
          <w:tcPr>
            <w:tcW w:w="555" w:type="pct"/>
            <w:noWrap/>
          </w:tcPr>
          <w:p w14:paraId="731C5AF3" w14:textId="334252BA" w:rsidR="00944942" w:rsidRPr="00944942" w:rsidRDefault="00944942" w:rsidP="00944942">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GillSans Light" w:eastAsia="Times New Roman" w:hAnsi="GillSans Light" w:cs="Calibri"/>
                <w:color w:val="000000" w:themeColor="text1"/>
                <w:sz w:val="20"/>
                <w:szCs w:val="20"/>
                <w:lang w:val="en-AU" w:eastAsia="en-AU"/>
              </w:rPr>
            </w:pPr>
            <w:r w:rsidRPr="00944942">
              <w:rPr>
                <w:rFonts w:ascii="GillSans Light" w:hAnsi="GillSans Light" w:cs="Calibri"/>
                <w:color w:val="000000" w:themeColor="text1"/>
                <w:sz w:val="20"/>
                <w:szCs w:val="20"/>
              </w:rPr>
              <w:t>0.56%</w:t>
            </w:r>
          </w:p>
        </w:tc>
        <w:tc>
          <w:tcPr>
            <w:tcW w:w="557" w:type="pct"/>
            <w:noWrap/>
          </w:tcPr>
          <w:p w14:paraId="21DA130A" w14:textId="67508C72" w:rsidR="00944942" w:rsidRPr="00944942" w:rsidRDefault="00944942" w:rsidP="00944942">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GillSans Light" w:eastAsia="Times New Roman" w:hAnsi="GillSans Light" w:cs="Calibri"/>
                <w:color w:val="000000" w:themeColor="text1"/>
                <w:sz w:val="20"/>
                <w:szCs w:val="20"/>
                <w:lang w:val="en-AU" w:eastAsia="en-AU"/>
              </w:rPr>
            </w:pPr>
            <w:r w:rsidRPr="00944942">
              <w:rPr>
                <w:rFonts w:ascii="GillSans Light" w:hAnsi="GillSans Light" w:cs="Calibri"/>
                <w:color w:val="000000" w:themeColor="text1"/>
                <w:sz w:val="20"/>
                <w:szCs w:val="20"/>
              </w:rPr>
              <w:t>0.91%</w:t>
            </w:r>
          </w:p>
        </w:tc>
        <w:tc>
          <w:tcPr>
            <w:tcW w:w="436" w:type="pct"/>
          </w:tcPr>
          <w:p w14:paraId="46193CBA" w14:textId="71EA58AF" w:rsidR="00944942" w:rsidRPr="00944942" w:rsidRDefault="00944942" w:rsidP="00944942">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GillSans Light" w:eastAsia="Times New Roman" w:hAnsi="GillSans Light" w:cs="Calibri"/>
                <w:color w:val="000000" w:themeColor="text1"/>
                <w:sz w:val="20"/>
                <w:szCs w:val="20"/>
                <w:lang w:val="en-AU" w:eastAsia="en-AU"/>
              </w:rPr>
            </w:pPr>
            <w:r w:rsidRPr="00944942">
              <w:rPr>
                <w:rFonts w:ascii="GillSans Light" w:hAnsi="GillSans Light" w:cs="Calibri"/>
                <w:color w:val="000000" w:themeColor="text1"/>
                <w:sz w:val="20"/>
                <w:szCs w:val="20"/>
              </w:rPr>
              <w:t>0.01%</w:t>
            </w:r>
          </w:p>
        </w:tc>
        <w:tc>
          <w:tcPr>
            <w:cnfStyle w:val="000100000000" w:firstRow="0" w:lastRow="0" w:firstColumn="0" w:lastColumn="1" w:oddVBand="0" w:evenVBand="0" w:oddHBand="0" w:evenHBand="0" w:firstRowFirstColumn="0" w:firstRowLastColumn="0" w:lastRowFirstColumn="0" w:lastRowLastColumn="0"/>
            <w:tcW w:w="516" w:type="pct"/>
          </w:tcPr>
          <w:p w14:paraId="513B7A18" w14:textId="671F4DBB" w:rsidR="00944942" w:rsidRPr="00944942" w:rsidRDefault="00944942" w:rsidP="00944942">
            <w:pPr>
              <w:widowControl/>
              <w:autoSpaceDE/>
              <w:autoSpaceDN/>
              <w:jc w:val="center"/>
              <w:rPr>
                <w:rFonts w:ascii="GillSans Light" w:hAnsi="GillSans Light"/>
                <w:color w:val="000000" w:themeColor="text1"/>
                <w:sz w:val="20"/>
                <w:szCs w:val="20"/>
              </w:rPr>
            </w:pPr>
            <w:r w:rsidRPr="00944942">
              <w:rPr>
                <w:rFonts w:ascii="GillSans Light" w:hAnsi="GillSans Light" w:cs="Calibri"/>
                <w:color w:val="000000" w:themeColor="text1"/>
                <w:sz w:val="20"/>
                <w:szCs w:val="20"/>
              </w:rPr>
              <w:t>1.48%</w:t>
            </w:r>
          </w:p>
        </w:tc>
      </w:tr>
      <w:tr w:rsidR="00944942" w:rsidRPr="002C2AF1" w14:paraId="2E80355F" w14:textId="77777777" w:rsidTr="00FD799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936" w:type="pct"/>
            <w:noWrap/>
          </w:tcPr>
          <w:p w14:paraId="0A6D4316" w14:textId="65E0043B" w:rsidR="00944942" w:rsidRPr="0018185E" w:rsidRDefault="00944942" w:rsidP="00944942">
            <w:pPr>
              <w:widowControl/>
              <w:autoSpaceDE/>
              <w:autoSpaceDN/>
              <w:spacing w:after="60"/>
              <w:rPr>
                <w:rFonts w:ascii="GillSans Light" w:eastAsia="Times New Roman" w:hAnsi="GillSans Light" w:cs="Calibri"/>
                <w:bCs w:val="0"/>
                <w:sz w:val="20"/>
                <w:szCs w:val="20"/>
                <w:lang w:val="en-AU" w:eastAsia="en-AU"/>
              </w:rPr>
            </w:pPr>
            <w:r w:rsidRPr="0018185E">
              <w:rPr>
                <w:rFonts w:ascii="GillSans Light" w:eastAsia="Times New Roman" w:hAnsi="GillSans Light" w:cs="Calibri"/>
                <w:bCs w:val="0"/>
                <w:sz w:val="20"/>
                <w:szCs w:val="20"/>
                <w:lang w:val="en-AU" w:eastAsia="en-AU"/>
              </w:rPr>
              <w:t xml:space="preserve">Equivalent to Heads of Agencies, Prescribed Officer </w:t>
            </w:r>
            <w:proofErr w:type="gramStart"/>
            <w:r w:rsidRPr="0018185E">
              <w:rPr>
                <w:rFonts w:ascii="GillSans Light" w:eastAsia="Times New Roman" w:hAnsi="GillSans Light" w:cs="Calibri"/>
                <w:bCs w:val="0"/>
                <w:sz w:val="20"/>
                <w:szCs w:val="20"/>
                <w:lang w:val="en-AU" w:eastAsia="en-AU"/>
              </w:rPr>
              <w:t>Holders</w:t>
            </w:r>
            <w:proofErr w:type="gramEnd"/>
            <w:r w:rsidRPr="0018185E">
              <w:rPr>
                <w:rFonts w:ascii="GillSans Light" w:eastAsia="Times New Roman" w:hAnsi="GillSans Light" w:cs="Calibri"/>
                <w:bCs w:val="0"/>
                <w:sz w:val="20"/>
                <w:szCs w:val="20"/>
                <w:lang w:val="en-AU" w:eastAsia="en-AU"/>
              </w:rPr>
              <w:t xml:space="preserve"> and employees in specialist roles </w:t>
            </w:r>
          </w:p>
          <w:p w14:paraId="19DD5BD4" w14:textId="034C10E9" w:rsidR="00944942" w:rsidRPr="0018185E" w:rsidRDefault="00944942" w:rsidP="00944942">
            <w:pPr>
              <w:widowControl/>
              <w:autoSpaceDE/>
              <w:autoSpaceDN/>
              <w:rPr>
                <w:rFonts w:ascii="GillSans Light" w:eastAsia="Times New Roman" w:hAnsi="GillSans Light" w:cs="Calibri"/>
                <w:bCs w:val="0"/>
                <w:sz w:val="20"/>
                <w:szCs w:val="20"/>
                <w:lang w:val="en-AU" w:eastAsia="en-AU"/>
              </w:rPr>
            </w:pPr>
            <w:r w:rsidRPr="0018185E">
              <w:rPr>
                <w:rFonts w:ascii="GillSans Light" w:eastAsia="Times New Roman" w:hAnsi="GillSans Light" w:cs="Calibri"/>
                <w:bCs w:val="0"/>
                <w:sz w:val="20"/>
                <w:szCs w:val="20"/>
                <w:lang w:val="en-AU" w:eastAsia="en-AU"/>
              </w:rPr>
              <w:t xml:space="preserve">($283,679 and above) </w:t>
            </w:r>
          </w:p>
        </w:tc>
        <w:tc>
          <w:tcPr>
            <w:tcW w:w="555" w:type="pct"/>
            <w:noWrap/>
          </w:tcPr>
          <w:p w14:paraId="5C18902F" w14:textId="1247818F" w:rsidR="00944942" w:rsidRPr="00944942" w:rsidRDefault="00944942" w:rsidP="00944942">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GillSans Light" w:eastAsia="Times New Roman" w:hAnsi="GillSans Light" w:cs="Calibri"/>
                <w:color w:val="000000" w:themeColor="text1"/>
                <w:sz w:val="20"/>
                <w:szCs w:val="20"/>
                <w:lang w:val="en-AU" w:eastAsia="en-AU"/>
              </w:rPr>
            </w:pPr>
            <w:r w:rsidRPr="00944942">
              <w:rPr>
                <w:rFonts w:ascii="GillSans Light" w:hAnsi="GillSans Light" w:cs="Calibri"/>
                <w:color w:val="000000" w:themeColor="text1"/>
                <w:sz w:val="20"/>
                <w:szCs w:val="20"/>
              </w:rPr>
              <w:t>0.12%</w:t>
            </w:r>
          </w:p>
        </w:tc>
        <w:tc>
          <w:tcPr>
            <w:tcW w:w="557" w:type="pct"/>
            <w:noWrap/>
          </w:tcPr>
          <w:p w14:paraId="35602F72" w14:textId="6CBBB6E5" w:rsidR="00944942" w:rsidRPr="00944942" w:rsidRDefault="00944942" w:rsidP="00944942">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GillSans Light" w:eastAsia="Times New Roman" w:hAnsi="GillSans Light" w:cs="Calibri"/>
                <w:color w:val="000000" w:themeColor="text1"/>
                <w:sz w:val="20"/>
                <w:szCs w:val="20"/>
                <w:lang w:val="en-AU" w:eastAsia="en-AU"/>
              </w:rPr>
            </w:pPr>
            <w:r w:rsidRPr="00944942">
              <w:rPr>
                <w:rFonts w:ascii="GillSans Light" w:hAnsi="GillSans Light" w:cs="Calibri"/>
                <w:color w:val="000000" w:themeColor="text1"/>
                <w:sz w:val="20"/>
                <w:szCs w:val="20"/>
              </w:rPr>
              <w:t>0.28%</w:t>
            </w:r>
          </w:p>
        </w:tc>
        <w:tc>
          <w:tcPr>
            <w:tcW w:w="436" w:type="pct"/>
          </w:tcPr>
          <w:p w14:paraId="4608F01F" w14:textId="7B10FE8C" w:rsidR="00944942" w:rsidRPr="00944942" w:rsidRDefault="00646F5F" w:rsidP="00944942">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GillSans Light" w:eastAsia="Times New Roman" w:hAnsi="GillSans Light" w:cs="Calibri"/>
                <w:color w:val="000000" w:themeColor="text1"/>
                <w:sz w:val="20"/>
                <w:szCs w:val="20"/>
                <w:lang w:val="en-AU" w:eastAsia="en-AU"/>
              </w:rPr>
            </w:pPr>
            <w:r>
              <w:rPr>
                <w:rFonts w:ascii="GillSans Light" w:hAnsi="GillSans Light" w:cs="Calibri"/>
                <w:color w:val="000000" w:themeColor="text1"/>
                <w:sz w:val="20"/>
                <w:szCs w:val="20"/>
              </w:rPr>
              <w:t>-</w:t>
            </w:r>
          </w:p>
        </w:tc>
        <w:tc>
          <w:tcPr>
            <w:cnfStyle w:val="000100000000" w:firstRow="0" w:lastRow="0" w:firstColumn="0" w:lastColumn="1" w:oddVBand="0" w:evenVBand="0" w:oddHBand="0" w:evenHBand="0" w:firstRowFirstColumn="0" w:firstRowLastColumn="0" w:lastRowFirstColumn="0" w:lastRowLastColumn="0"/>
            <w:tcW w:w="516" w:type="pct"/>
          </w:tcPr>
          <w:p w14:paraId="5FF0A895" w14:textId="220D7662" w:rsidR="00944942" w:rsidRPr="00944942" w:rsidRDefault="00944942" w:rsidP="00944942">
            <w:pPr>
              <w:widowControl/>
              <w:autoSpaceDE/>
              <w:autoSpaceDN/>
              <w:jc w:val="center"/>
              <w:rPr>
                <w:rFonts w:ascii="GillSans Light" w:hAnsi="GillSans Light"/>
                <w:color w:val="000000" w:themeColor="text1"/>
                <w:sz w:val="20"/>
                <w:szCs w:val="20"/>
              </w:rPr>
            </w:pPr>
            <w:r w:rsidRPr="00944942">
              <w:rPr>
                <w:rFonts w:ascii="GillSans Light" w:hAnsi="GillSans Light" w:cs="Calibri"/>
                <w:color w:val="000000" w:themeColor="text1"/>
                <w:sz w:val="20"/>
                <w:szCs w:val="20"/>
              </w:rPr>
              <w:t>0.40%</w:t>
            </w:r>
          </w:p>
        </w:tc>
      </w:tr>
      <w:tr w:rsidR="00944942" w:rsidRPr="002C2AF1" w14:paraId="3363CC61" w14:textId="77777777" w:rsidTr="00FD7998">
        <w:trPr>
          <w:cnfStyle w:val="010000000000" w:firstRow="0" w:lastRow="1" w:firstColumn="0" w:lastColumn="0" w:oddVBand="0" w:evenVBand="0" w:oddHBand="0" w:evenHBand="0" w:firstRowFirstColumn="0" w:firstRowLastColumn="0" w:lastRowFirstColumn="0" w:lastRowLastColumn="0"/>
          <w:trHeight w:val="255"/>
        </w:trPr>
        <w:tc>
          <w:tcPr>
            <w:cnfStyle w:val="001000000001" w:firstRow="0" w:lastRow="0" w:firstColumn="1" w:lastColumn="0" w:oddVBand="0" w:evenVBand="0" w:oddHBand="0" w:evenHBand="0" w:firstRowFirstColumn="0" w:firstRowLastColumn="0" w:lastRowFirstColumn="1" w:lastRowLastColumn="0"/>
            <w:tcW w:w="2936" w:type="pct"/>
            <w:tcBorders>
              <w:top w:val="single" w:sz="4" w:space="0" w:color="auto"/>
            </w:tcBorders>
            <w:noWrap/>
          </w:tcPr>
          <w:p w14:paraId="078C3DCE" w14:textId="579F77D6" w:rsidR="00944942" w:rsidRPr="002C51BE" w:rsidRDefault="00944942" w:rsidP="00944942">
            <w:pPr>
              <w:widowControl/>
              <w:autoSpaceDE/>
              <w:autoSpaceDN/>
              <w:rPr>
                <w:rFonts w:ascii="GillSans Light" w:eastAsia="Times New Roman" w:hAnsi="GillSans Light" w:cs="Calibri"/>
                <w:b w:val="0"/>
                <w:bCs w:val="0"/>
                <w:sz w:val="20"/>
                <w:szCs w:val="20"/>
                <w:lang w:val="en-AU" w:eastAsia="en-AU"/>
              </w:rPr>
            </w:pPr>
            <w:r w:rsidRPr="002C51BE">
              <w:rPr>
                <w:rFonts w:ascii="GillSans Light" w:eastAsia="Times New Roman" w:hAnsi="GillSans Light" w:cs="Calibri"/>
                <w:sz w:val="20"/>
                <w:szCs w:val="20"/>
                <w:lang w:val="en-AU" w:eastAsia="en-AU"/>
              </w:rPr>
              <w:t>TSS Total %</w:t>
            </w:r>
          </w:p>
        </w:tc>
        <w:tc>
          <w:tcPr>
            <w:tcW w:w="555" w:type="pct"/>
            <w:noWrap/>
          </w:tcPr>
          <w:p w14:paraId="2A2BB578" w14:textId="3E8389FC" w:rsidR="00944942" w:rsidRPr="00944942" w:rsidRDefault="00944942" w:rsidP="00944942">
            <w:pPr>
              <w:widowControl/>
              <w:autoSpaceDE/>
              <w:autoSpaceDN/>
              <w:jc w:val="center"/>
              <w:cnfStyle w:val="010000000000" w:firstRow="0" w:lastRow="1" w:firstColumn="0" w:lastColumn="0" w:oddVBand="0" w:evenVBand="0" w:oddHBand="0" w:evenHBand="0" w:firstRowFirstColumn="0" w:firstRowLastColumn="0" w:lastRowFirstColumn="0" w:lastRowLastColumn="0"/>
              <w:rPr>
                <w:rFonts w:ascii="GillSans Light" w:hAnsi="GillSans Light"/>
                <w:b w:val="0"/>
                <w:bCs w:val="0"/>
                <w:color w:val="000000" w:themeColor="text1"/>
                <w:sz w:val="20"/>
                <w:szCs w:val="20"/>
              </w:rPr>
            </w:pPr>
            <w:r w:rsidRPr="00944942">
              <w:rPr>
                <w:rFonts w:ascii="GillSans Light" w:hAnsi="GillSans Light" w:cs="Calibri"/>
                <w:color w:val="000000" w:themeColor="text1"/>
                <w:sz w:val="20"/>
                <w:szCs w:val="20"/>
              </w:rPr>
              <w:t>71.51%</w:t>
            </w:r>
          </w:p>
        </w:tc>
        <w:tc>
          <w:tcPr>
            <w:tcW w:w="557" w:type="pct"/>
            <w:noWrap/>
          </w:tcPr>
          <w:p w14:paraId="69DD87D2" w14:textId="68F0395C" w:rsidR="00944942" w:rsidRPr="00944942" w:rsidRDefault="00944942" w:rsidP="00944942">
            <w:pPr>
              <w:widowControl/>
              <w:autoSpaceDE/>
              <w:autoSpaceDN/>
              <w:jc w:val="center"/>
              <w:cnfStyle w:val="010000000000" w:firstRow="0" w:lastRow="1" w:firstColumn="0" w:lastColumn="0" w:oddVBand="0" w:evenVBand="0" w:oddHBand="0" w:evenHBand="0" w:firstRowFirstColumn="0" w:firstRowLastColumn="0" w:lastRowFirstColumn="0" w:lastRowLastColumn="0"/>
              <w:rPr>
                <w:rFonts w:ascii="GillSans Light" w:hAnsi="GillSans Light"/>
                <w:b w:val="0"/>
                <w:bCs w:val="0"/>
                <w:color w:val="000000" w:themeColor="text1"/>
                <w:sz w:val="20"/>
                <w:szCs w:val="20"/>
              </w:rPr>
            </w:pPr>
            <w:r w:rsidRPr="00944942">
              <w:rPr>
                <w:rFonts w:ascii="GillSans Light" w:hAnsi="GillSans Light" w:cs="Calibri"/>
                <w:color w:val="000000" w:themeColor="text1"/>
                <w:sz w:val="20"/>
                <w:szCs w:val="20"/>
              </w:rPr>
              <w:t>28.41%</w:t>
            </w:r>
          </w:p>
        </w:tc>
        <w:tc>
          <w:tcPr>
            <w:tcW w:w="436" w:type="pct"/>
          </w:tcPr>
          <w:p w14:paraId="72B06B36" w14:textId="2E4E8C83" w:rsidR="00944942" w:rsidRPr="00944942" w:rsidRDefault="00944942" w:rsidP="00944942">
            <w:pPr>
              <w:widowControl/>
              <w:autoSpaceDE/>
              <w:autoSpaceDN/>
              <w:jc w:val="center"/>
              <w:cnfStyle w:val="010000000000" w:firstRow="0" w:lastRow="1" w:firstColumn="0" w:lastColumn="0" w:oddVBand="0" w:evenVBand="0" w:oddHBand="0" w:evenHBand="0" w:firstRowFirstColumn="0" w:firstRowLastColumn="0" w:lastRowFirstColumn="0" w:lastRowLastColumn="0"/>
              <w:rPr>
                <w:rFonts w:ascii="GillSans Light" w:hAnsi="GillSans Light"/>
                <w:b w:val="0"/>
                <w:bCs w:val="0"/>
                <w:color w:val="000000" w:themeColor="text1"/>
                <w:sz w:val="20"/>
                <w:szCs w:val="20"/>
              </w:rPr>
            </w:pPr>
            <w:r w:rsidRPr="00944942">
              <w:rPr>
                <w:rFonts w:ascii="GillSans Light" w:hAnsi="GillSans Light" w:cs="Calibri"/>
                <w:color w:val="000000" w:themeColor="text1"/>
                <w:sz w:val="20"/>
                <w:szCs w:val="20"/>
              </w:rPr>
              <w:t>0.08%</w:t>
            </w:r>
          </w:p>
        </w:tc>
        <w:tc>
          <w:tcPr>
            <w:cnfStyle w:val="000100000010" w:firstRow="0" w:lastRow="0" w:firstColumn="0" w:lastColumn="1" w:oddVBand="0" w:evenVBand="0" w:oddHBand="0" w:evenHBand="0" w:firstRowFirstColumn="0" w:firstRowLastColumn="0" w:lastRowFirstColumn="0" w:lastRowLastColumn="1"/>
            <w:tcW w:w="516" w:type="pct"/>
          </w:tcPr>
          <w:p w14:paraId="750DF458" w14:textId="13CF78AC" w:rsidR="00944942" w:rsidRPr="00944942" w:rsidRDefault="00944942" w:rsidP="00944942">
            <w:pPr>
              <w:widowControl/>
              <w:autoSpaceDE/>
              <w:autoSpaceDN/>
              <w:jc w:val="center"/>
              <w:rPr>
                <w:rFonts w:ascii="GillSans Light" w:hAnsi="GillSans Light"/>
                <w:b w:val="0"/>
                <w:bCs w:val="0"/>
                <w:color w:val="000000" w:themeColor="text1"/>
                <w:sz w:val="20"/>
                <w:szCs w:val="20"/>
              </w:rPr>
            </w:pPr>
            <w:r w:rsidRPr="00944942">
              <w:rPr>
                <w:rFonts w:ascii="GillSans Light" w:hAnsi="GillSans Light" w:cs="Calibri"/>
                <w:color w:val="000000" w:themeColor="text1"/>
                <w:sz w:val="20"/>
                <w:szCs w:val="20"/>
              </w:rPr>
              <w:t>100.00%</w:t>
            </w:r>
          </w:p>
        </w:tc>
      </w:tr>
    </w:tbl>
    <w:p w14:paraId="2C6B6F84" w14:textId="722ACDBE" w:rsidR="00F87ACA" w:rsidRDefault="00CD6D33" w:rsidP="007E17B0">
      <w:pPr>
        <w:pStyle w:val="Caption"/>
        <w:rPr>
          <w:vertAlign w:val="superscript"/>
        </w:rPr>
      </w:pPr>
      <w:r w:rsidRPr="00944942">
        <w:t xml:space="preserve">Table </w:t>
      </w:r>
      <w:r w:rsidR="00944942" w:rsidRPr="00944942">
        <w:t>2</w:t>
      </w:r>
      <w:r w:rsidRPr="00944942">
        <w:t xml:space="preserve">. Percentage of staff in the TSS for each salary range and gender, </w:t>
      </w:r>
      <w:proofErr w:type="gramStart"/>
      <w:r w:rsidRPr="00944942">
        <w:t>at</w:t>
      </w:r>
      <w:proofErr w:type="gramEnd"/>
      <w:r w:rsidRPr="00944942">
        <w:t xml:space="preserve"> 30 June 2022</w:t>
      </w:r>
      <w:r w:rsidRPr="00944942">
        <w:rPr>
          <w:vertAlign w:val="superscript"/>
        </w:rPr>
        <w:t>1</w:t>
      </w:r>
      <w:r w:rsidR="00046A0C" w:rsidRPr="00944942">
        <w:rPr>
          <w:vertAlign w:val="superscript"/>
        </w:rPr>
        <w:t>,</w:t>
      </w:r>
      <w:r w:rsidR="00E56845" w:rsidRPr="00944942">
        <w:rPr>
          <w:vertAlign w:val="superscript"/>
        </w:rPr>
        <w:t>4</w:t>
      </w:r>
      <w:r w:rsidR="000E5A34" w:rsidRPr="00944942">
        <w:rPr>
          <w:vertAlign w:val="superscript"/>
        </w:rPr>
        <w:t>,8</w:t>
      </w:r>
    </w:p>
    <w:p w14:paraId="7483116E" w14:textId="77777777" w:rsidR="00583DDE" w:rsidRDefault="005A116E" w:rsidP="005A116E">
      <w:pPr>
        <w:widowControl/>
        <w:autoSpaceDE/>
        <w:autoSpaceDN/>
        <w:spacing w:after="160" w:line="259" w:lineRule="auto"/>
        <w:rPr>
          <w:color w:val="44546A" w:themeColor="text2"/>
          <w:sz w:val="18"/>
          <w:szCs w:val="18"/>
        </w:rPr>
      </w:pPr>
      <w:r>
        <w:rPr>
          <w:noProof/>
        </w:rPr>
        <w:drawing>
          <wp:inline distT="0" distB="0" distL="0" distR="0" wp14:anchorId="0CF09C4C" wp14:editId="4C0CF5CA">
            <wp:extent cx="5727700" cy="3355450"/>
            <wp:effectExtent l="0" t="0" r="6350" b="16510"/>
            <wp:docPr id="30" name="Chart 30" descr="This is a graph of the information in Table 2">
              <a:extLst xmlns:a="http://schemas.openxmlformats.org/drawingml/2006/main">
                <a:ext uri="{FF2B5EF4-FFF2-40B4-BE49-F238E27FC236}">
                  <a16:creationId xmlns:a16="http://schemas.microsoft.com/office/drawing/2014/main" id="{F488B675-52F5-A034-9D8A-543F0F635A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sidRPr="00296CDB">
        <w:rPr>
          <w:color w:val="44546A" w:themeColor="text2"/>
          <w:sz w:val="18"/>
          <w:szCs w:val="18"/>
        </w:rPr>
        <w:t xml:space="preserve">Chart 1. Percentage of staff in the TSS for each salary range and gender, </w:t>
      </w:r>
      <w:proofErr w:type="gramStart"/>
      <w:r w:rsidRPr="00296CDB">
        <w:rPr>
          <w:color w:val="44546A" w:themeColor="text2"/>
          <w:sz w:val="18"/>
          <w:szCs w:val="18"/>
        </w:rPr>
        <w:t>at</w:t>
      </w:r>
      <w:proofErr w:type="gramEnd"/>
      <w:r w:rsidRPr="00296CDB">
        <w:rPr>
          <w:color w:val="44546A" w:themeColor="text2"/>
          <w:sz w:val="18"/>
          <w:szCs w:val="18"/>
        </w:rPr>
        <w:t xml:space="preserve"> 30 June 2022</w:t>
      </w:r>
      <w:r w:rsidRPr="00296CDB">
        <w:rPr>
          <w:color w:val="44546A" w:themeColor="text2"/>
          <w:sz w:val="18"/>
          <w:szCs w:val="18"/>
          <w:vertAlign w:val="superscript"/>
        </w:rPr>
        <w:t>1,4,8</w:t>
      </w:r>
    </w:p>
    <w:p w14:paraId="505ABC01" w14:textId="712D5E2E" w:rsidR="005A116E" w:rsidRPr="00296CDB" w:rsidRDefault="00296CDB" w:rsidP="005A116E">
      <w:pPr>
        <w:widowControl/>
        <w:autoSpaceDE/>
        <w:autoSpaceDN/>
        <w:spacing w:after="160" w:line="259" w:lineRule="auto"/>
        <w:rPr>
          <w:sz w:val="24"/>
          <w:lang w:val="en-AU"/>
        </w:rPr>
      </w:pPr>
      <w:r>
        <w:rPr>
          <w:color w:val="44546A" w:themeColor="text2"/>
          <w:sz w:val="18"/>
          <w:szCs w:val="18"/>
        </w:rPr>
        <w:t>Genders other than Female and Male are not included in this chart as the</w:t>
      </w:r>
      <w:r w:rsidR="00A45337">
        <w:rPr>
          <w:color w:val="44546A" w:themeColor="text2"/>
          <w:sz w:val="18"/>
          <w:szCs w:val="18"/>
        </w:rPr>
        <w:t>y are &lt;0.1%.</w:t>
      </w:r>
    </w:p>
    <w:p w14:paraId="03F932D4" w14:textId="4CC5F216" w:rsidR="0027657B" w:rsidRDefault="0027657B">
      <w:pPr>
        <w:widowControl/>
        <w:autoSpaceDE/>
        <w:autoSpaceDN/>
        <w:spacing w:after="160" w:line="259" w:lineRule="auto"/>
        <w:rPr>
          <w:sz w:val="24"/>
          <w:lang w:val="en-AU"/>
        </w:rPr>
      </w:pPr>
      <w:r>
        <w:rPr>
          <w:sz w:val="24"/>
          <w:lang w:val="en-AU"/>
        </w:rPr>
        <w:br w:type="page"/>
      </w:r>
    </w:p>
    <w:p w14:paraId="36BD1E08" w14:textId="4E934CE1" w:rsidR="006219EE" w:rsidRPr="0027657B" w:rsidRDefault="000E4705" w:rsidP="00027401">
      <w:pPr>
        <w:pStyle w:val="Heading3"/>
      </w:pPr>
      <w:r w:rsidRPr="0027657B">
        <w:lastRenderedPageBreak/>
        <w:t>KPI</w:t>
      </w:r>
      <w:r w:rsidR="00193EC3" w:rsidRPr="0027657B">
        <w:t xml:space="preserve"> 2. </w:t>
      </w:r>
      <w:r w:rsidR="008B4AF7" w:rsidRPr="0027657B">
        <w:t>Gender</w:t>
      </w:r>
      <w:r w:rsidR="00967FF4" w:rsidRPr="0027657B">
        <w:t xml:space="preserve"> ratio in Senior Executive Service </w:t>
      </w:r>
      <w:r w:rsidR="006219EE" w:rsidRPr="0027657B">
        <w:t>leadership and employees with management positions or with direct reports</w:t>
      </w:r>
      <w:r w:rsidR="00C16C94" w:rsidRPr="0027657B">
        <w:t>.</w:t>
      </w:r>
    </w:p>
    <w:p w14:paraId="7ACF46B8" w14:textId="0311EDFB" w:rsidR="00224324" w:rsidRPr="007630FD" w:rsidRDefault="00224324" w:rsidP="00027401">
      <w:pPr>
        <w:pStyle w:val="Heading4"/>
      </w:pPr>
      <w:r>
        <w:t xml:space="preserve">SES </w:t>
      </w:r>
      <w:r w:rsidR="00D3522D">
        <w:t>O</w:t>
      </w:r>
      <w:r>
        <w:t>fficer</w:t>
      </w:r>
      <w:r w:rsidR="00681B5B">
        <w:t>s</w:t>
      </w:r>
      <w:r>
        <w:t xml:space="preserve"> by gender </w:t>
      </w:r>
    </w:p>
    <w:tbl>
      <w:tblPr>
        <w:tblStyle w:val="ListTable3-Accent51"/>
        <w:tblW w:w="5000" w:type="pct"/>
        <w:tblLook w:val="05A0" w:firstRow="1" w:lastRow="0" w:firstColumn="1" w:lastColumn="1" w:noHBand="0" w:noVBand="1"/>
      </w:tblPr>
      <w:tblGrid>
        <w:gridCol w:w="4824"/>
        <w:gridCol w:w="1047"/>
        <w:gridCol w:w="1047"/>
        <w:gridCol w:w="1047"/>
        <w:gridCol w:w="1045"/>
      </w:tblGrid>
      <w:tr w:rsidR="00F63D85" w:rsidRPr="002C2AF1" w14:paraId="41856E33" w14:textId="77777777" w:rsidTr="00FD7998">
        <w:trPr>
          <w:cnfStyle w:val="100000000000" w:firstRow="1" w:lastRow="0" w:firstColumn="0" w:lastColumn="0" w:oddVBand="0" w:evenVBand="0" w:oddHBand="0" w:evenHBand="0" w:firstRowFirstColumn="0" w:firstRowLastColumn="0" w:lastRowFirstColumn="0" w:lastRowLastColumn="0"/>
          <w:trHeight w:val="255"/>
        </w:trPr>
        <w:tc>
          <w:tcPr>
            <w:cnfStyle w:val="001000000100" w:firstRow="0" w:lastRow="0" w:firstColumn="1" w:lastColumn="0" w:oddVBand="0" w:evenVBand="0" w:oddHBand="0" w:evenHBand="0" w:firstRowFirstColumn="1" w:firstRowLastColumn="0" w:lastRowFirstColumn="0" w:lastRowLastColumn="0"/>
            <w:tcW w:w="2677" w:type="pct"/>
            <w:noWrap/>
            <w:hideMark/>
          </w:tcPr>
          <w:p w14:paraId="7CD90B02" w14:textId="5611EB6B" w:rsidR="00224324" w:rsidRPr="002C2AF1" w:rsidRDefault="00376B82" w:rsidP="008B2C89">
            <w:pPr>
              <w:widowControl/>
              <w:autoSpaceDE/>
              <w:autoSpaceDN/>
              <w:rPr>
                <w:rFonts w:ascii="GillSans Light" w:eastAsia="Times New Roman" w:hAnsi="GillSans Light" w:cs="Calibri"/>
                <w:b w:val="0"/>
                <w:sz w:val="20"/>
                <w:szCs w:val="20"/>
                <w:lang w:val="en-AU" w:eastAsia="en-AU"/>
              </w:rPr>
            </w:pPr>
            <w:r>
              <w:rPr>
                <w:rFonts w:ascii="GillSans Light" w:eastAsia="Times New Roman" w:hAnsi="GillSans Light" w:cs="Calibri"/>
                <w:sz w:val="20"/>
                <w:szCs w:val="20"/>
                <w:lang w:val="en-AU" w:eastAsia="en-AU"/>
              </w:rPr>
              <w:t>Totals</w:t>
            </w:r>
          </w:p>
        </w:tc>
        <w:tc>
          <w:tcPr>
            <w:tcW w:w="581" w:type="pct"/>
            <w:noWrap/>
            <w:hideMark/>
          </w:tcPr>
          <w:p w14:paraId="60853ED4" w14:textId="71478536" w:rsidR="00224324" w:rsidRPr="002C2AF1" w:rsidRDefault="00224324" w:rsidP="00FD7998">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GillSans Light" w:eastAsia="Times New Roman" w:hAnsi="GillSans Light" w:cs="Calibri"/>
                <w:b w:val="0"/>
                <w:sz w:val="20"/>
                <w:szCs w:val="20"/>
                <w:lang w:val="en-AU" w:eastAsia="en-AU"/>
              </w:rPr>
            </w:pPr>
            <w:r w:rsidRPr="002C2AF1">
              <w:rPr>
                <w:rFonts w:ascii="GillSans Light" w:eastAsia="Times New Roman" w:hAnsi="GillSans Light" w:cs="Calibri"/>
                <w:sz w:val="20"/>
                <w:szCs w:val="20"/>
                <w:lang w:val="en-AU" w:eastAsia="en-AU"/>
              </w:rPr>
              <w:t>Female</w:t>
            </w:r>
          </w:p>
        </w:tc>
        <w:tc>
          <w:tcPr>
            <w:tcW w:w="581" w:type="pct"/>
            <w:noWrap/>
            <w:hideMark/>
          </w:tcPr>
          <w:p w14:paraId="72C82BAC" w14:textId="77777777" w:rsidR="00224324" w:rsidRPr="002C2AF1" w:rsidRDefault="00224324" w:rsidP="008B2C89">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GillSans Light" w:eastAsia="Times New Roman" w:hAnsi="GillSans Light" w:cs="Calibri"/>
                <w:b w:val="0"/>
                <w:sz w:val="20"/>
                <w:szCs w:val="20"/>
                <w:lang w:val="en-AU" w:eastAsia="en-AU"/>
              </w:rPr>
            </w:pPr>
            <w:r w:rsidRPr="002C2AF1">
              <w:rPr>
                <w:rFonts w:ascii="GillSans Light" w:eastAsia="Times New Roman" w:hAnsi="GillSans Light" w:cs="Calibri"/>
                <w:sz w:val="20"/>
                <w:szCs w:val="20"/>
                <w:lang w:val="en-AU" w:eastAsia="en-AU"/>
              </w:rPr>
              <w:t>Male</w:t>
            </w:r>
          </w:p>
        </w:tc>
        <w:tc>
          <w:tcPr>
            <w:tcW w:w="581" w:type="pct"/>
          </w:tcPr>
          <w:p w14:paraId="04404B77" w14:textId="77777777" w:rsidR="00224324" w:rsidRPr="002C2AF1" w:rsidRDefault="00224324" w:rsidP="008B2C89">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GillSans Light" w:eastAsia="Times New Roman" w:hAnsi="GillSans Light" w:cs="Calibri"/>
                <w:b w:val="0"/>
                <w:color w:val="000000"/>
                <w:sz w:val="20"/>
                <w:szCs w:val="20"/>
                <w:lang w:val="en-AU" w:eastAsia="en-AU"/>
              </w:rPr>
            </w:pPr>
            <w:r w:rsidRPr="002C2AF1">
              <w:rPr>
                <w:rFonts w:ascii="GillSans Light" w:eastAsia="Times New Roman" w:hAnsi="GillSans Light" w:cs="Calibri"/>
                <w:color w:val="000000"/>
                <w:sz w:val="20"/>
                <w:szCs w:val="20"/>
                <w:lang w:val="en-AU" w:eastAsia="en-AU"/>
              </w:rPr>
              <w:t>Other</w:t>
            </w:r>
          </w:p>
        </w:tc>
        <w:tc>
          <w:tcPr>
            <w:cnfStyle w:val="000100001000" w:firstRow="0" w:lastRow="0" w:firstColumn="0" w:lastColumn="1" w:oddVBand="0" w:evenVBand="0" w:oddHBand="0" w:evenHBand="0" w:firstRowFirstColumn="0" w:firstRowLastColumn="1" w:lastRowFirstColumn="0" w:lastRowLastColumn="0"/>
            <w:tcW w:w="580" w:type="pct"/>
          </w:tcPr>
          <w:p w14:paraId="319BCFF3" w14:textId="77777777" w:rsidR="00224324" w:rsidRPr="002C2AF1" w:rsidRDefault="00224324" w:rsidP="008B2C89">
            <w:pPr>
              <w:widowControl/>
              <w:autoSpaceDE/>
              <w:autoSpaceDN/>
              <w:jc w:val="center"/>
              <w:rPr>
                <w:rFonts w:ascii="GillSans Light" w:eastAsia="Times New Roman" w:hAnsi="GillSans Light" w:cs="Calibri"/>
                <w:b w:val="0"/>
                <w:bCs w:val="0"/>
                <w:color w:val="000000"/>
                <w:sz w:val="20"/>
                <w:szCs w:val="20"/>
                <w:lang w:val="en-AU" w:eastAsia="en-AU"/>
              </w:rPr>
            </w:pPr>
            <w:r>
              <w:rPr>
                <w:rFonts w:ascii="GillSans Light" w:eastAsia="Times New Roman" w:hAnsi="GillSans Light" w:cs="Calibri"/>
                <w:color w:val="000000"/>
                <w:sz w:val="20"/>
                <w:szCs w:val="20"/>
                <w:lang w:val="en-AU" w:eastAsia="en-AU"/>
              </w:rPr>
              <w:t>Total</w:t>
            </w:r>
          </w:p>
        </w:tc>
      </w:tr>
      <w:tr w:rsidR="00F63D85" w:rsidRPr="002C2AF1" w14:paraId="1A0A100A" w14:textId="77777777" w:rsidTr="00FD799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677" w:type="pct"/>
            <w:noWrap/>
            <w:hideMark/>
          </w:tcPr>
          <w:p w14:paraId="36E17AF6" w14:textId="77777777" w:rsidR="00224324" w:rsidRPr="00376B82" w:rsidRDefault="00224324" w:rsidP="008B2C89">
            <w:pPr>
              <w:widowControl/>
              <w:autoSpaceDE/>
              <w:autoSpaceDN/>
              <w:rPr>
                <w:rFonts w:ascii="GillSans Light" w:eastAsia="Times New Roman" w:hAnsi="GillSans Light" w:cs="Calibri"/>
                <w:bCs w:val="0"/>
                <w:sz w:val="20"/>
                <w:szCs w:val="20"/>
                <w:lang w:val="en-AU" w:eastAsia="en-AU"/>
              </w:rPr>
            </w:pPr>
            <w:r w:rsidRPr="00376B82">
              <w:rPr>
                <w:rFonts w:ascii="GillSans Light" w:eastAsia="Times New Roman" w:hAnsi="GillSans Light" w:cs="Calibri"/>
                <w:sz w:val="20"/>
                <w:szCs w:val="20"/>
                <w:lang w:val="en-AU" w:eastAsia="en-AU"/>
              </w:rPr>
              <w:t>Total #</w:t>
            </w:r>
          </w:p>
        </w:tc>
        <w:tc>
          <w:tcPr>
            <w:tcW w:w="581" w:type="pct"/>
            <w:noWrap/>
            <w:hideMark/>
          </w:tcPr>
          <w:p w14:paraId="03370072" w14:textId="68C6FB24" w:rsidR="00224324" w:rsidRPr="00B936F4" w:rsidRDefault="00B02D4A" w:rsidP="008B2C89">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GillSans Light" w:eastAsia="Times New Roman" w:hAnsi="GillSans Light" w:cs="Calibri"/>
                <w:bCs/>
                <w:sz w:val="20"/>
                <w:szCs w:val="20"/>
                <w:lang w:val="en-AU" w:eastAsia="en-AU"/>
              </w:rPr>
            </w:pPr>
            <w:r>
              <w:rPr>
                <w:rFonts w:ascii="GillSans Light" w:eastAsia="Times New Roman" w:hAnsi="GillSans Light" w:cs="Calibri"/>
                <w:bCs/>
                <w:sz w:val="20"/>
                <w:szCs w:val="20"/>
                <w:lang w:val="en-AU" w:eastAsia="en-AU"/>
              </w:rPr>
              <w:t>84</w:t>
            </w:r>
          </w:p>
        </w:tc>
        <w:tc>
          <w:tcPr>
            <w:tcW w:w="581" w:type="pct"/>
            <w:noWrap/>
            <w:hideMark/>
          </w:tcPr>
          <w:p w14:paraId="7018B70E" w14:textId="15EF2AC6" w:rsidR="00224324" w:rsidRPr="00B936F4" w:rsidRDefault="00B02D4A" w:rsidP="008B2C89">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GillSans Light" w:eastAsia="Times New Roman" w:hAnsi="GillSans Light" w:cs="Calibri"/>
                <w:bCs/>
                <w:sz w:val="20"/>
                <w:szCs w:val="20"/>
                <w:lang w:val="en-AU" w:eastAsia="en-AU"/>
              </w:rPr>
            </w:pPr>
            <w:r>
              <w:rPr>
                <w:rFonts w:ascii="GillSans Light" w:eastAsia="Times New Roman" w:hAnsi="GillSans Light" w:cs="Calibri"/>
                <w:bCs/>
                <w:sz w:val="20"/>
                <w:szCs w:val="20"/>
                <w:lang w:val="en-AU" w:eastAsia="en-AU"/>
              </w:rPr>
              <w:t>89</w:t>
            </w:r>
          </w:p>
        </w:tc>
        <w:tc>
          <w:tcPr>
            <w:tcW w:w="581" w:type="pct"/>
          </w:tcPr>
          <w:p w14:paraId="7F338347" w14:textId="65F73A9F" w:rsidR="00224324" w:rsidRPr="00B936F4" w:rsidRDefault="00D01B2D" w:rsidP="008B2C89">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GillSans Light" w:eastAsia="Times New Roman" w:hAnsi="GillSans Light" w:cs="Calibri"/>
                <w:bCs/>
                <w:color w:val="000000"/>
                <w:sz w:val="20"/>
                <w:szCs w:val="20"/>
                <w:lang w:val="en-AU" w:eastAsia="en-AU"/>
              </w:rPr>
            </w:pPr>
            <w:r>
              <w:rPr>
                <w:rFonts w:ascii="GillSans Light" w:eastAsia="Times New Roman" w:hAnsi="GillSans Light" w:cs="Calibri"/>
                <w:bCs/>
                <w:color w:val="000000"/>
                <w:sz w:val="20"/>
                <w:szCs w:val="20"/>
                <w:lang w:val="en-AU" w:eastAsia="en-AU"/>
              </w:rPr>
              <w:t>-</w:t>
            </w:r>
          </w:p>
        </w:tc>
        <w:tc>
          <w:tcPr>
            <w:cnfStyle w:val="000100000000" w:firstRow="0" w:lastRow="0" w:firstColumn="0" w:lastColumn="1" w:oddVBand="0" w:evenVBand="0" w:oddHBand="0" w:evenHBand="0" w:firstRowFirstColumn="0" w:firstRowLastColumn="0" w:lastRowFirstColumn="0" w:lastRowLastColumn="0"/>
            <w:tcW w:w="580" w:type="pct"/>
          </w:tcPr>
          <w:p w14:paraId="764040FD" w14:textId="364ADF72" w:rsidR="00224324" w:rsidRPr="0071782F" w:rsidRDefault="00B02D4A" w:rsidP="008B2C89">
            <w:pPr>
              <w:widowControl/>
              <w:autoSpaceDE/>
              <w:autoSpaceDN/>
              <w:jc w:val="center"/>
              <w:rPr>
                <w:rFonts w:ascii="GillSans Light" w:eastAsia="Times New Roman" w:hAnsi="GillSans Light" w:cs="Calibri"/>
                <w:b w:val="0"/>
                <w:color w:val="000000"/>
                <w:sz w:val="20"/>
                <w:szCs w:val="20"/>
                <w:lang w:val="en-AU"/>
              </w:rPr>
            </w:pPr>
            <w:r>
              <w:rPr>
                <w:rFonts w:ascii="GillSans Light" w:hAnsi="GillSans Light" w:cs="Calibri"/>
                <w:color w:val="000000"/>
                <w:sz w:val="20"/>
                <w:szCs w:val="20"/>
              </w:rPr>
              <w:t>173</w:t>
            </w:r>
          </w:p>
        </w:tc>
      </w:tr>
      <w:tr w:rsidR="00F63D85" w:rsidRPr="002C2AF1" w14:paraId="6E4AC23B" w14:textId="77777777" w:rsidTr="00FD7998">
        <w:trPr>
          <w:trHeight w:val="255"/>
        </w:trPr>
        <w:tc>
          <w:tcPr>
            <w:cnfStyle w:val="001000000000" w:firstRow="0" w:lastRow="0" w:firstColumn="1" w:lastColumn="0" w:oddVBand="0" w:evenVBand="0" w:oddHBand="0" w:evenHBand="0" w:firstRowFirstColumn="0" w:firstRowLastColumn="0" w:lastRowFirstColumn="0" w:lastRowLastColumn="0"/>
            <w:tcW w:w="2677" w:type="pct"/>
            <w:noWrap/>
            <w:hideMark/>
          </w:tcPr>
          <w:p w14:paraId="0F16194A" w14:textId="77777777" w:rsidR="00224324" w:rsidRPr="00376B82" w:rsidRDefault="00224324" w:rsidP="008B2C89">
            <w:pPr>
              <w:widowControl/>
              <w:autoSpaceDE/>
              <w:autoSpaceDN/>
              <w:rPr>
                <w:rFonts w:ascii="GillSans Light" w:eastAsia="Times New Roman" w:hAnsi="GillSans Light" w:cs="Calibri"/>
                <w:bCs w:val="0"/>
                <w:color w:val="000000"/>
                <w:sz w:val="20"/>
                <w:szCs w:val="20"/>
                <w:lang w:val="en-AU" w:eastAsia="en-AU"/>
              </w:rPr>
            </w:pPr>
            <w:r w:rsidRPr="00376B82">
              <w:rPr>
                <w:rFonts w:ascii="GillSans Light" w:eastAsia="Times New Roman" w:hAnsi="GillSans Light" w:cs="Calibri"/>
                <w:color w:val="000000"/>
                <w:sz w:val="20"/>
                <w:szCs w:val="20"/>
                <w:lang w:val="en-AU" w:eastAsia="en-AU"/>
              </w:rPr>
              <w:t>Total %</w:t>
            </w:r>
          </w:p>
        </w:tc>
        <w:tc>
          <w:tcPr>
            <w:tcW w:w="581" w:type="pct"/>
            <w:noWrap/>
          </w:tcPr>
          <w:p w14:paraId="5DD4F490" w14:textId="0D012D9D" w:rsidR="00224324" w:rsidRPr="00B936F4" w:rsidRDefault="00B02D4A" w:rsidP="008B2C89">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GillSans Light" w:eastAsia="Times New Roman" w:hAnsi="GillSans Light" w:cs="Calibri"/>
                <w:b/>
                <w:color w:val="000000"/>
                <w:sz w:val="20"/>
                <w:szCs w:val="20"/>
                <w:lang w:val="en-AU" w:eastAsia="en-AU"/>
              </w:rPr>
            </w:pPr>
            <w:r>
              <w:rPr>
                <w:rFonts w:ascii="GillSans Light" w:hAnsi="GillSans Light"/>
                <w:sz w:val="20"/>
                <w:szCs w:val="20"/>
              </w:rPr>
              <w:t>49</w:t>
            </w:r>
          </w:p>
        </w:tc>
        <w:tc>
          <w:tcPr>
            <w:tcW w:w="581" w:type="pct"/>
            <w:noWrap/>
          </w:tcPr>
          <w:p w14:paraId="4DB7197E" w14:textId="51AA9E32" w:rsidR="00224324" w:rsidRPr="00B936F4" w:rsidRDefault="007D51F4" w:rsidP="008B2C89">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GillSans Light" w:eastAsia="Times New Roman" w:hAnsi="GillSans Light" w:cs="Calibri"/>
                <w:b/>
                <w:color w:val="000000"/>
                <w:sz w:val="20"/>
                <w:szCs w:val="20"/>
                <w:lang w:val="en-AU" w:eastAsia="en-AU"/>
              </w:rPr>
            </w:pPr>
            <w:r>
              <w:rPr>
                <w:rFonts w:ascii="GillSans Light" w:hAnsi="GillSans Light"/>
                <w:sz w:val="20"/>
                <w:szCs w:val="20"/>
              </w:rPr>
              <w:t>51</w:t>
            </w:r>
          </w:p>
        </w:tc>
        <w:tc>
          <w:tcPr>
            <w:tcW w:w="581" w:type="pct"/>
          </w:tcPr>
          <w:p w14:paraId="0459E72B" w14:textId="462710B1" w:rsidR="00224324" w:rsidRPr="00B936F4" w:rsidRDefault="00D01B2D" w:rsidP="008B2C89">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GillSans Light" w:eastAsia="Times New Roman" w:hAnsi="GillSans Light" w:cs="Calibri"/>
                <w:b/>
                <w:color w:val="000000"/>
                <w:sz w:val="20"/>
                <w:szCs w:val="20"/>
                <w:lang w:val="en-AU" w:eastAsia="en-AU"/>
              </w:rPr>
            </w:pPr>
            <w:r>
              <w:rPr>
                <w:rFonts w:ascii="GillSans Light" w:hAnsi="GillSans Light"/>
                <w:sz w:val="20"/>
                <w:szCs w:val="20"/>
              </w:rPr>
              <w:t>-</w:t>
            </w:r>
          </w:p>
        </w:tc>
        <w:tc>
          <w:tcPr>
            <w:cnfStyle w:val="000100000000" w:firstRow="0" w:lastRow="0" w:firstColumn="0" w:lastColumn="1" w:oddVBand="0" w:evenVBand="0" w:oddHBand="0" w:evenHBand="0" w:firstRowFirstColumn="0" w:firstRowLastColumn="0" w:lastRowFirstColumn="0" w:lastRowLastColumn="0"/>
            <w:tcW w:w="580" w:type="pct"/>
          </w:tcPr>
          <w:p w14:paraId="080621C9" w14:textId="77777777" w:rsidR="00224324" w:rsidRPr="0071782F" w:rsidRDefault="00224324" w:rsidP="008B2C89">
            <w:pPr>
              <w:widowControl/>
              <w:autoSpaceDE/>
              <w:autoSpaceDN/>
              <w:jc w:val="center"/>
              <w:rPr>
                <w:rFonts w:ascii="GillSans Light" w:hAnsi="GillSans Light"/>
                <w:b w:val="0"/>
                <w:sz w:val="20"/>
                <w:szCs w:val="20"/>
              </w:rPr>
            </w:pPr>
            <w:r w:rsidRPr="0071782F">
              <w:rPr>
                <w:rFonts w:ascii="GillSans Light" w:hAnsi="GillSans Light"/>
                <w:sz w:val="20"/>
                <w:szCs w:val="20"/>
              </w:rPr>
              <w:t>100%</w:t>
            </w:r>
          </w:p>
        </w:tc>
      </w:tr>
    </w:tbl>
    <w:p w14:paraId="450A43B3" w14:textId="69485437" w:rsidR="00224324" w:rsidRDefault="00224324" w:rsidP="007E17B0">
      <w:pPr>
        <w:pStyle w:val="Caption"/>
        <w:rPr>
          <w:vertAlign w:val="superscript"/>
        </w:rPr>
      </w:pPr>
      <w:r w:rsidRPr="005C314F">
        <w:t xml:space="preserve">Table </w:t>
      </w:r>
      <w:r w:rsidR="005C314F" w:rsidRPr="005C314F">
        <w:t>3</w:t>
      </w:r>
      <w:r w:rsidRPr="005C314F">
        <w:t>. Percentage</w:t>
      </w:r>
      <w:r>
        <w:t xml:space="preserve"> and number of SES Officers staff in the TSS, by gender </w:t>
      </w:r>
      <w:proofErr w:type="gramStart"/>
      <w:r>
        <w:t>at</w:t>
      </w:r>
      <w:proofErr w:type="gramEnd"/>
      <w:r>
        <w:t xml:space="preserve"> 30</w:t>
      </w:r>
      <w:r w:rsidRPr="00642E10">
        <w:t xml:space="preserve"> June 2022</w:t>
      </w:r>
      <w:r>
        <w:rPr>
          <w:vertAlign w:val="superscript"/>
        </w:rPr>
        <w:t>1</w:t>
      </w:r>
      <w:r w:rsidR="00046A0C">
        <w:rPr>
          <w:vertAlign w:val="superscript"/>
        </w:rPr>
        <w:t>,</w:t>
      </w:r>
      <w:r w:rsidR="008416C8">
        <w:rPr>
          <w:vertAlign w:val="superscript"/>
        </w:rPr>
        <w:t>4</w:t>
      </w:r>
      <w:r w:rsidR="000E5A34">
        <w:rPr>
          <w:vertAlign w:val="superscript"/>
        </w:rPr>
        <w:t>,8</w:t>
      </w:r>
    </w:p>
    <w:p w14:paraId="567A5FFB" w14:textId="53682943" w:rsidR="0065155A" w:rsidRPr="00646F5F" w:rsidRDefault="007C3548" w:rsidP="00027401">
      <w:pPr>
        <w:pStyle w:val="Heading4"/>
      </w:pPr>
      <w:r>
        <w:t>SES</w:t>
      </w:r>
      <w:r w:rsidR="00EC1779">
        <w:t xml:space="preserve"> </w:t>
      </w:r>
      <w:r w:rsidR="0020556E">
        <w:t>O</w:t>
      </w:r>
      <w:r w:rsidR="00EC1779">
        <w:t>fficers</w:t>
      </w:r>
      <w:r w:rsidR="001F7716">
        <w:t xml:space="preserve"> by</w:t>
      </w:r>
      <w:r w:rsidR="0065155A">
        <w:t xml:space="preserve"> gender</w:t>
      </w:r>
      <w:r w:rsidR="00EC1779">
        <w:t xml:space="preserve"> for each classification</w:t>
      </w:r>
    </w:p>
    <w:tbl>
      <w:tblPr>
        <w:tblStyle w:val="ListTable3-Accent51"/>
        <w:tblW w:w="5000" w:type="pct"/>
        <w:tblLook w:val="05E0" w:firstRow="1" w:lastRow="1" w:firstColumn="1" w:lastColumn="1" w:noHBand="0" w:noVBand="1"/>
      </w:tblPr>
      <w:tblGrid>
        <w:gridCol w:w="4824"/>
        <w:gridCol w:w="1047"/>
        <w:gridCol w:w="1047"/>
        <w:gridCol w:w="1047"/>
        <w:gridCol w:w="1045"/>
      </w:tblGrid>
      <w:tr w:rsidR="003A3974" w:rsidRPr="00B325C1" w14:paraId="1DAF4F1F" w14:textId="77777777" w:rsidTr="0083230F">
        <w:trPr>
          <w:cnfStyle w:val="100000000000" w:firstRow="1" w:lastRow="0" w:firstColumn="0" w:lastColumn="0" w:oddVBand="0" w:evenVBand="0" w:oddHBand="0" w:evenHBand="0" w:firstRowFirstColumn="0" w:firstRowLastColumn="0" w:lastRowFirstColumn="0" w:lastRowLastColumn="0"/>
          <w:trHeight w:val="255"/>
        </w:trPr>
        <w:tc>
          <w:tcPr>
            <w:cnfStyle w:val="001000000100" w:firstRow="0" w:lastRow="0" w:firstColumn="1" w:lastColumn="0" w:oddVBand="0" w:evenVBand="0" w:oddHBand="0" w:evenHBand="0" w:firstRowFirstColumn="1" w:firstRowLastColumn="0" w:lastRowFirstColumn="0" w:lastRowLastColumn="0"/>
            <w:tcW w:w="2677" w:type="pct"/>
            <w:noWrap/>
            <w:hideMark/>
          </w:tcPr>
          <w:p w14:paraId="2DBE5095" w14:textId="6EE93196" w:rsidR="007A49C3" w:rsidRPr="006D0DB7" w:rsidRDefault="007A49C3" w:rsidP="00381498">
            <w:pPr>
              <w:widowControl/>
              <w:autoSpaceDE/>
              <w:autoSpaceDN/>
              <w:rPr>
                <w:rFonts w:ascii="GillSans Light" w:eastAsia="Times New Roman" w:hAnsi="GillSans Light" w:cs="Calibri"/>
                <w:b w:val="0"/>
                <w:sz w:val="20"/>
                <w:szCs w:val="20"/>
                <w:lang w:val="en-AU" w:eastAsia="en-AU"/>
              </w:rPr>
            </w:pPr>
            <w:r w:rsidRPr="006D0DB7">
              <w:rPr>
                <w:rFonts w:ascii="GillSans Light" w:eastAsia="Times New Roman" w:hAnsi="GillSans Light" w:cs="Calibri"/>
                <w:sz w:val="20"/>
                <w:szCs w:val="20"/>
                <w:lang w:val="en-AU" w:eastAsia="en-AU"/>
              </w:rPr>
              <w:t>Classification</w:t>
            </w:r>
          </w:p>
        </w:tc>
        <w:tc>
          <w:tcPr>
            <w:tcW w:w="581" w:type="pct"/>
            <w:noWrap/>
            <w:hideMark/>
          </w:tcPr>
          <w:p w14:paraId="2620597D" w14:textId="77777777" w:rsidR="00AD4267" w:rsidRDefault="007A49C3" w:rsidP="004601FD">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GillSans Light" w:eastAsia="Times New Roman" w:hAnsi="GillSans Light" w:cs="Calibri"/>
                <w:b w:val="0"/>
                <w:sz w:val="20"/>
                <w:szCs w:val="20"/>
                <w:lang w:val="en-AU" w:eastAsia="en-AU"/>
              </w:rPr>
            </w:pPr>
            <w:r w:rsidRPr="61C4C6AB">
              <w:rPr>
                <w:rFonts w:ascii="GillSans Light" w:eastAsia="Times New Roman" w:hAnsi="GillSans Light" w:cs="Calibri"/>
                <w:sz w:val="20"/>
                <w:szCs w:val="20"/>
                <w:lang w:val="en-AU" w:eastAsia="en-AU"/>
              </w:rPr>
              <w:t xml:space="preserve">Female </w:t>
            </w:r>
          </w:p>
          <w:p w14:paraId="79263160" w14:textId="69420E02" w:rsidR="007A49C3" w:rsidRPr="006D0DB7" w:rsidRDefault="007A49C3" w:rsidP="004601FD">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GillSans Light" w:eastAsia="Times New Roman" w:hAnsi="GillSans Light" w:cs="Calibri"/>
                <w:b w:val="0"/>
                <w:sz w:val="20"/>
                <w:szCs w:val="20"/>
                <w:lang w:val="en-AU" w:eastAsia="en-AU"/>
              </w:rPr>
            </w:pPr>
            <w:r w:rsidRPr="61C4C6AB">
              <w:rPr>
                <w:rFonts w:ascii="GillSans Light" w:eastAsia="Times New Roman" w:hAnsi="GillSans Light" w:cs="Calibri"/>
                <w:sz w:val="20"/>
                <w:szCs w:val="20"/>
                <w:lang w:val="en-AU" w:eastAsia="en-AU"/>
              </w:rPr>
              <w:t>%</w:t>
            </w:r>
          </w:p>
        </w:tc>
        <w:tc>
          <w:tcPr>
            <w:tcW w:w="581" w:type="pct"/>
            <w:noWrap/>
            <w:hideMark/>
          </w:tcPr>
          <w:p w14:paraId="5D35D184" w14:textId="77777777" w:rsidR="00AD4267" w:rsidRDefault="007A49C3" w:rsidP="004601FD">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GillSans Light" w:eastAsia="Times New Roman" w:hAnsi="GillSans Light" w:cs="Calibri"/>
                <w:b w:val="0"/>
                <w:sz w:val="20"/>
                <w:szCs w:val="20"/>
                <w:lang w:val="en-AU" w:eastAsia="en-AU"/>
              </w:rPr>
            </w:pPr>
            <w:r w:rsidRPr="61C4C6AB">
              <w:rPr>
                <w:rFonts w:ascii="GillSans Light" w:eastAsia="Times New Roman" w:hAnsi="GillSans Light" w:cs="Calibri"/>
                <w:sz w:val="20"/>
                <w:szCs w:val="20"/>
                <w:lang w:val="en-AU" w:eastAsia="en-AU"/>
              </w:rPr>
              <w:t xml:space="preserve">Male </w:t>
            </w:r>
          </w:p>
          <w:p w14:paraId="49413A7E" w14:textId="4215E66E" w:rsidR="007A49C3" w:rsidRPr="00087F56" w:rsidRDefault="007A49C3" w:rsidP="004601FD">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GillSans Light" w:eastAsia="Times New Roman" w:hAnsi="GillSans Light" w:cs="Calibri"/>
                <w:b w:val="0"/>
                <w:bCs w:val="0"/>
                <w:sz w:val="20"/>
                <w:szCs w:val="20"/>
                <w:lang w:val="en-AU" w:eastAsia="en-AU"/>
              </w:rPr>
            </w:pPr>
            <w:r w:rsidRPr="61C4C6AB">
              <w:rPr>
                <w:rFonts w:ascii="GillSans Light" w:eastAsia="Times New Roman" w:hAnsi="GillSans Light" w:cs="Calibri"/>
                <w:sz w:val="20"/>
                <w:szCs w:val="20"/>
                <w:lang w:val="en-AU" w:eastAsia="en-AU"/>
              </w:rPr>
              <w:t>%</w:t>
            </w:r>
            <w:r w:rsidR="7B8A2607" w:rsidRPr="61C4C6AB">
              <w:rPr>
                <w:rFonts w:ascii="GillSans Light" w:eastAsia="Times New Roman" w:hAnsi="GillSans Light" w:cs="Calibri"/>
                <w:sz w:val="20"/>
                <w:szCs w:val="20"/>
                <w:lang w:val="en-AU" w:eastAsia="en-AU"/>
              </w:rPr>
              <w:t xml:space="preserve"> </w:t>
            </w:r>
          </w:p>
        </w:tc>
        <w:tc>
          <w:tcPr>
            <w:tcW w:w="581" w:type="pct"/>
          </w:tcPr>
          <w:p w14:paraId="2A28D483" w14:textId="66FDCF76" w:rsidR="00AD4267" w:rsidRDefault="007C3548" w:rsidP="004601FD">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GillSans Light" w:eastAsia="Times New Roman" w:hAnsi="GillSans Light" w:cs="Calibri"/>
                <w:b w:val="0"/>
                <w:bCs w:val="0"/>
                <w:color w:val="000000"/>
                <w:sz w:val="20"/>
                <w:szCs w:val="20"/>
                <w:lang w:val="en-AU" w:eastAsia="en-AU"/>
              </w:rPr>
            </w:pPr>
            <w:r>
              <w:rPr>
                <w:rFonts w:ascii="GillSans Light" w:eastAsia="Times New Roman" w:hAnsi="GillSans Light" w:cs="Calibri"/>
                <w:color w:val="000000"/>
                <w:sz w:val="20"/>
                <w:szCs w:val="20"/>
                <w:lang w:val="en-AU" w:eastAsia="en-AU"/>
              </w:rPr>
              <w:t>Other</w:t>
            </w:r>
          </w:p>
          <w:p w14:paraId="3D297F7F" w14:textId="0F5D1763" w:rsidR="007A49C3" w:rsidRPr="006D0DB7" w:rsidRDefault="00BA2CDD" w:rsidP="004601FD">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GillSans Light" w:eastAsia="Times New Roman" w:hAnsi="GillSans Light" w:cs="Calibri"/>
                <w:b w:val="0"/>
                <w:color w:val="000000"/>
                <w:sz w:val="20"/>
                <w:szCs w:val="20"/>
                <w:lang w:val="en-AU" w:eastAsia="en-AU"/>
              </w:rPr>
            </w:pPr>
            <w:r>
              <w:rPr>
                <w:rFonts w:ascii="GillSans Light" w:eastAsia="Times New Roman" w:hAnsi="GillSans Light" w:cs="Calibri"/>
                <w:color w:val="000000"/>
                <w:sz w:val="20"/>
                <w:szCs w:val="20"/>
                <w:lang w:val="en-AU" w:eastAsia="en-AU"/>
              </w:rPr>
              <w:t>%</w:t>
            </w:r>
          </w:p>
        </w:tc>
        <w:tc>
          <w:tcPr>
            <w:cnfStyle w:val="000100001000" w:firstRow="0" w:lastRow="0" w:firstColumn="0" w:lastColumn="1" w:oddVBand="0" w:evenVBand="0" w:oddHBand="0" w:evenHBand="0" w:firstRowFirstColumn="0" w:firstRowLastColumn="1" w:lastRowFirstColumn="0" w:lastRowLastColumn="0"/>
            <w:tcW w:w="580" w:type="pct"/>
            <w:noWrap/>
            <w:hideMark/>
          </w:tcPr>
          <w:p w14:paraId="2ED05DE6" w14:textId="77777777" w:rsidR="00AD4267" w:rsidRDefault="007A49C3" w:rsidP="004601FD">
            <w:pPr>
              <w:widowControl/>
              <w:autoSpaceDE/>
              <w:autoSpaceDN/>
              <w:jc w:val="center"/>
              <w:rPr>
                <w:rFonts w:ascii="GillSans Light" w:eastAsia="Times New Roman" w:hAnsi="GillSans Light" w:cs="Calibri"/>
                <w:b w:val="0"/>
                <w:sz w:val="20"/>
                <w:szCs w:val="20"/>
                <w:lang w:val="en-AU" w:eastAsia="en-AU"/>
              </w:rPr>
            </w:pPr>
            <w:r w:rsidRPr="006D0DB7">
              <w:rPr>
                <w:rFonts w:ascii="GillSans Light" w:eastAsia="Times New Roman" w:hAnsi="GillSans Light" w:cs="Calibri"/>
                <w:sz w:val="20"/>
                <w:szCs w:val="20"/>
                <w:lang w:val="en-AU" w:eastAsia="en-AU"/>
              </w:rPr>
              <w:t>Total</w:t>
            </w:r>
            <w:r w:rsidR="00087F56">
              <w:rPr>
                <w:rFonts w:ascii="GillSans Light" w:eastAsia="Times New Roman" w:hAnsi="GillSans Light" w:cs="Calibri"/>
                <w:sz w:val="20"/>
                <w:szCs w:val="20"/>
                <w:lang w:val="en-AU" w:eastAsia="en-AU"/>
              </w:rPr>
              <w:t xml:space="preserve"> </w:t>
            </w:r>
          </w:p>
          <w:p w14:paraId="666DCF1C" w14:textId="7B6D6533" w:rsidR="007A49C3" w:rsidRPr="006D0DB7" w:rsidRDefault="007A49C3" w:rsidP="004601FD">
            <w:pPr>
              <w:widowControl/>
              <w:autoSpaceDE/>
              <w:autoSpaceDN/>
              <w:jc w:val="center"/>
              <w:rPr>
                <w:rFonts w:ascii="GillSans Light" w:eastAsia="Times New Roman" w:hAnsi="GillSans Light" w:cs="Calibri"/>
                <w:b w:val="0"/>
                <w:sz w:val="20"/>
                <w:szCs w:val="20"/>
                <w:lang w:val="en-AU" w:eastAsia="en-AU"/>
              </w:rPr>
            </w:pPr>
            <w:r w:rsidRPr="006D0DB7">
              <w:rPr>
                <w:rFonts w:ascii="GillSans Light" w:eastAsia="Times New Roman" w:hAnsi="GillSans Light" w:cs="Calibri"/>
                <w:sz w:val="20"/>
                <w:szCs w:val="20"/>
                <w:lang w:val="en-AU" w:eastAsia="en-AU"/>
              </w:rPr>
              <w:t>%</w:t>
            </w:r>
          </w:p>
        </w:tc>
      </w:tr>
      <w:tr w:rsidR="00646F5F" w:rsidRPr="00B325C1" w14:paraId="6FCBAFAA" w14:textId="77777777" w:rsidTr="0083230F">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677" w:type="pct"/>
            <w:noWrap/>
            <w:hideMark/>
          </w:tcPr>
          <w:p w14:paraId="697B2BF4" w14:textId="38B5F293" w:rsidR="00646F5F" w:rsidRPr="00376B82" w:rsidRDefault="00646F5F" w:rsidP="00646F5F">
            <w:pPr>
              <w:widowControl/>
              <w:autoSpaceDE/>
              <w:autoSpaceDN/>
              <w:rPr>
                <w:rFonts w:ascii="GillSans Light" w:eastAsia="Times New Roman" w:hAnsi="GillSans Light" w:cs="Calibri"/>
                <w:bCs w:val="0"/>
                <w:color w:val="000000"/>
                <w:sz w:val="20"/>
                <w:szCs w:val="20"/>
                <w:lang w:val="en-AU" w:eastAsia="en-AU"/>
              </w:rPr>
            </w:pPr>
            <w:r w:rsidRPr="00376B82">
              <w:rPr>
                <w:rFonts w:ascii="GillSans Light" w:eastAsia="Times New Roman" w:hAnsi="GillSans Light" w:cs="Calibri"/>
                <w:color w:val="000000"/>
                <w:sz w:val="20"/>
                <w:szCs w:val="20"/>
                <w:lang w:val="en-AU" w:eastAsia="en-AU"/>
              </w:rPr>
              <w:t>Senior Executive Level 1</w:t>
            </w:r>
          </w:p>
        </w:tc>
        <w:tc>
          <w:tcPr>
            <w:tcW w:w="581" w:type="pct"/>
            <w:noWrap/>
            <w:hideMark/>
          </w:tcPr>
          <w:p w14:paraId="35522BB9" w14:textId="317E0B20" w:rsidR="00646F5F" w:rsidRPr="00646F5F" w:rsidRDefault="00646F5F" w:rsidP="00646F5F">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GillSans Light" w:eastAsia="Times New Roman" w:hAnsi="GillSans Light" w:cs="Calibri"/>
                <w:color w:val="000000"/>
                <w:sz w:val="20"/>
                <w:szCs w:val="20"/>
                <w:lang w:val="en-AU" w:eastAsia="en-AU"/>
              </w:rPr>
            </w:pPr>
            <w:r w:rsidRPr="00646F5F">
              <w:rPr>
                <w:rFonts w:ascii="GillSans Light" w:hAnsi="GillSans Light" w:cs="Arial"/>
                <w:color w:val="000000"/>
                <w:sz w:val="20"/>
                <w:szCs w:val="20"/>
              </w:rPr>
              <w:t>21%</w:t>
            </w:r>
          </w:p>
        </w:tc>
        <w:tc>
          <w:tcPr>
            <w:tcW w:w="581" w:type="pct"/>
            <w:noWrap/>
            <w:hideMark/>
          </w:tcPr>
          <w:p w14:paraId="2C642A41" w14:textId="2AD6C08A" w:rsidR="00646F5F" w:rsidRPr="00646F5F" w:rsidRDefault="00646F5F" w:rsidP="00646F5F">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GillSans Light" w:eastAsia="Times New Roman" w:hAnsi="GillSans Light" w:cs="Calibri"/>
                <w:color w:val="000000"/>
                <w:sz w:val="20"/>
                <w:szCs w:val="20"/>
                <w:lang w:val="en-AU" w:eastAsia="en-AU"/>
              </w:rPr>
            </w:pPr>
            <w:r w:rsidRPr="00646F5F">
              <w:rPr>
                <w:rFonts w:ascii="GillSans Light" w:hAnsi="GillSans Light" w:cs="Arial"/>
                <w:color w:val="000000"/>
                <w:sz w:val="20"/>
                <w:szCs w:val="20"/>
              </w:rPr>
              <w:t>19%</w:t>
            </w:r>
          </w:p>
        </w:tc>
        <w:tc>
          <w:tcPr>
            <w:tcW w:w="581" w:type="pct"/>
          </w:tcPr>
          <w:p w14:paraId="1BEFD976" w14:textId="2CC53F1F" w:rsidR="00646F5F" w:rsidRPr="008A5088" w:rsidRDefault="00646F5F" w:rsidP="00646F5F">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GillSans Light" w:eastAsia="Times New Roman" w:hAnsi="GillSans Light" w:cs="Calibri"/>
                <w:bCs/>
                <w:color w:val="000000"/>
                <w:sz w:val="20"/>
                <w:szCs w:val="20"/>
                <w:lang w:val="en-AU" w:eastAsia="en-AU"/>
              </w:rPr>
            </w:pPr>
            <w:r w:rsidRPr="008A5088">
              <w:rPr>
                <w:rFonts w:ascii="GillSans Light" w:hAnsi="GillSans Light"/>
                <w:sz w:val="20"/>
                <w:szCs w:val="20"/>
              </w:rPr>
              <w:t>-</w:t>
            </w:r>
          </w:p>
        </w:tc>
        <w:tc>
          <w:tcPr>
            <w:cnfStyle w:val="000100000000" w:firstRow="0" w:lastRow="0" w:firstColumn="0" w:lastColumn="1" w:oddVBand="0" w:evenVBand="0" w:oddHBand="0" w:evenHBand="0" w:firstRowFirstColumn="0" w:firstRowLastColumn="0" w:lastRowFirstColumn="0" w:lastRowLastColumn="0"/>
            <w:tcW w:w="580" w:type="pct"/>
            <w:noWrap/>
            <w:hideMark/>
          </w:tcPr>
          <w:p w14:paraId="19B5D57C" w14:textId="122B2500" w:rsidR="00646F5F" w:rsidRPr="00646F5F" w:rsidRDefault="00646F5F" w:rsidP="00646F5F">
            <w:pPr>
              <w:widowControl/>
              <w:autoSpaceDE/>
              <w:autoSpaceDN/>
              <w:jc w:val="center"/>
              <w:rPr>
                <w:rFonts w:ascii="GillSans Light" w:eastAsia="Times New Roman" w:hAnsi="GillSans Light" w:cs="Calibri"/>
                <w:b w:val="0"/>
                <w:color w:val="000000"/>
                <w:sz w:val="20"/>
                <w:szCs w:val="20"/>
                <w:lang w:val="en-AU" w:eastAsia="en-AU"/>
              </w:rPr>
            </w:pPr>
            <w:r w:rsidRPr="00646F5F">
              <w:rPr>
                <w:rFonts w:ascii="GillSans Light" w:hAnsi="GillSans Light" w:cs="Arial"/>
                <w:color w:val="000000"/>
                <w:sz w:val="20"/>
                <w:szCs w:val="20"/>
              </w:rPr>
              <w:t>40%</w:t>
            </w:r>
          </w:p>
        </w:tc>
      </w:tr>
      <w:tr w:rsidR="00646F5F" w:rsidRPr="00B325C1" w14:paraId="4B822647" w14:textId="77777777" w:rsidTr="0083230F">
        <w:trPr>
          <w:trHeight w:val="255"/>
        </w:trPr>
        <w:tc>
          <w:tcPr>
            <w:cnfStyle w:val="001000000000" w:firstRow="0" w:lastRow="0" w:firstColumn="1" w:lastColumn="0" w:oddVBand="0" w:evenVBand="0" w:oddHBand="0" w:evenHBand="0" w:firstRowFirstColumn="0" w:firstRowLastColumn="0" w:lastRowFirstColumn="0" w:lastRowLastColumn="0"/>
            <w:tcW w:w="2677" w:type="pct"/>
            <w:noWrap/>
            <w:hideMark/>
          </w:tcPr>
          <w:p w14:paraId="741F00BE" w14:textId="2C1ED3E5" w:rsidR="00646F5F" w:rsidRPr="00376B82" w:rsidRDefault="00646F5F" w:rsidP="00646F5F">
            <w:pPr>
              <w:widowControl/>
              <w:autoSpaceDE/>
              <w:autoSpaceDN/>
              <w:rPr>
                <w:rFonts w:ascii="GillSans Light" w:eastAsia="Times New Roman" w:hAnsi="GillSans Light" w:cs="Calibri"/>
                <w:bCs w:val="0"/>
                <w:color w:val="000000"/>
                <w:sz w:val="20"/>
                <w:szCs w:val="20"/>
                <w:lang w:val="en-AU" w:eastAsia="en-AU"/>
              </w:rPr>
            </w:pPr>
            <w:r w:rsidRPr="00376B82">
              <w:rPr>
                <w:rFonts w:ascii="GillSans Light" w:eastAsia="Times New Roman" w:hAnsi="GillSans Light" w:cs="Calibri"/>
                <w:color w:val="000000"/>
                <w:sz w:val="20"/>
                <w:szCs w:val="20"/>
                <w:lang w:val="en-AU" w:eastAsia="en-AU"/>
              </w:rPr>
              <w:t>Senior Executive Level 2</w:t>
            </w:r>
          </w:p>
        </w:tc>
        <w:tc>
          <w:tcPr>
            <w:tcW w:w="581" w:type="pct"/>
            <w:noWrap/>
            <w:hideMark/>
          </w:tcPr>
          <w:p w14:paraId="646C801E" w14:textId="262B1C0E" w:rsidR="00646F5F" w:rsidRPr="00646F5F" w:rsidRDefault="00646F5F" w:rsidP="00646F5F">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GillSans Light" w:eastAsia="Times New Roman" w:hAnsi="GillSans Light" w:cs="Calibri"/>
                <w:color w:val="000000"/>
                <w:sz w:val="20"/>
                <w:szCs w:val="20"/>
                <w:lang w:val="en-AU" w:eastAsia="en-AU"/>
              </w:rPr>
            </w:pPr>
            <w:r w:rsidRPr="00646F5F">
              <w:rPr>
                <w:rFonts w:ascii="GillSans Light" w:hAnsi="GillSans Light" w:cs="Arial"/>
                <w:color w:val="000000"/>
                <w:sz w:val="20"/>
                <w:szCs w:val="20"/>
              </w:rPr>
              <w:t>1</w:t>
            </w:r>
            <w:r w:rsidR="004378DB">
              <w:rPr>
                <w:rFonts w:ascii="GillSans Light" w:hAnsi="GillSans Light" w:cs="Arial"/>
                <w:color w:val="000000"/>
                <w:sz w:val="20"/>
                <w:szCs w:val="20"/>
              </w:rPr>
              <w:t>6</w:t>
            </w:r>
            <w:r w:rsidRPr="00646F5F">
              <w:rPr>
                <w:rFonts w:ascii="GillSans Light" w:hAnsi="GillSans Light" w:cs="Arial"/>
                <w:color w:val="000000"/>
                <w:sz w:val="20"/>
                <w:szCs w:val="20"/>
              </w:rPr>
              <w:t>%</w:t>
            </w:r>
          </w:p>
        </w:tc>
        <w:tc>
          <w:tcPr>
            <w:tcW w:w="581" w:type="pct"/>
            <w:noWrap/>
            <w:hideMark/>
          </w:tcPr>
          <w:p w14:paraId="317BEBEC" w14:textId="52D94C44" w:rsidR="00646F5F" w:rsidRPr="00646F5F" w:rsidRDefault="00646F5F" w:rsidP="00646F5F">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GillSans Light" w:eastAsia="Times New Roman" w:hAnsi="GillSans Light" w:cs="Calibri"/>
                <w:color w:val="000000"/>
                <w:sz w:val="20"/>
                <w:szCs w:val="20"/>
                <w:lang w:val="en-AU" w:eastAsia="en-AU"/>
              </w:rPr>
            </w:pPr>
            <w:r w:rsidRPr="00646F5F">
              <w:rPr>
                <w:rFonts w:ascii="GillSans Light" w:hAnsi="GillSans Light" w:cs="Arial"/>
                <w:color w:val="000000"/>
                <w:sz w:val="20"/>
                <w:szCs w:val="20"/>
              </w:rPr>
              <w:t>1</w:t>
            </w:r>
            <w:r w:rsidR="004378DB">
              <w:rPr>
                <w:rFonts w:ascii="GillSans Light" w:hAnsi="GillSans Light" w:cs="Arial"/>
                <w:color w:val="000000"/>
                <w:sz w:val="20"/>
                <w:szCs w:val="20"/>
              </w:rPr>
              <w:t>7</w:t>
            </w:r>
            <w:r w:rsidRPr="00646F5F">
              <w:rPr>
                <w:rFonts w:ascii="GillSans Light" w:hAnsi="GillSans Light" w:cs="Arial"/>
                <w:color w:val="000000"/>
                <w:sz w:val="20"/>
                <w:szCs w:val="20"/>
              </w:rPr>
              <w:t>%</w:t>
            </w:r>
          </w:p>
        </w:tc>
        <w:tc>
          <w:tcPr>
            <w:tcW w:w="581" w:type="pct"/>
          </w:tcPr>
          <w:p w14:paraId="03259BC1" w14:textId="4EA4C844" w:rsidR="00646F5F" w:rsidRPr="008A5088" w:rsidRDefault="00646F5F" w:rsidP="00646F5F">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GillSans Light" w:eastAsia="Times New Roman" w:hAnsi="GillSans Light" w:cs="Calibri"/>
                <w:bCs/>
                <w:color w:val="000000"/>
                <w:sz w:val="20"/>
                <w:szCs w:val="20"/>
                <w:lang w:val="en-AU" w:eastAsia="en-AU"/>
              </w:rPr>
            </w:pPr>
            <w:r w:rsidRPr="008A5088">
              <w:rPr>
                <w:rFonts w:ascii="GillSans Light" w:hAnsi="GillSans Light"/>
                <w:sz w:val="20"/>
                <w:szCs w:val="20"/>
              </w:rPr>
              <w:t>-</w:t>
            </w:r>
          </w:p>
        </w:tc>
        <w:tc>
          <w:tcPr>
            <w:cnfStyle w:val="000100000000" w:firstRow="0" w:lastRow="0" w:firstColumn="0" w:lastColumn="1" w:oddVBand="0" w:evenVBand="0" w:oddHBand="0" w:evenHBand="0" w:firstRowFirstColumn="0" w:firstRowLastColumn="0" w:lastRowFirstColumn="0" w:lastRowLastColumn="0"/>
            <w:tcW w:w="580" w:type="pct"/>
            <w:noWrap/>
            <w:hideMark/>
          </w:tcPr>
          <w:p w14:paraId="7A167B39" w14:textId="0AE6A957" w:rsidR="00646F5F" w:rsidRPr="00646F5F" w:rsidRDefault="00646F5F" w:rsidP="00646F5F">
            <w:pPr>
              <w:widowControl/>
              <w:autoSpaceDE/>
              <w:autoSpaceDN/>
              <w:jc w:val="center"/>
              <w:rPr>
                <w:rFonts w:ascii="GillSans Light" w:eastAsia="Times New Roman" w:hAnsi="GillSans Light" w:cs="Calibri"/>
                <w:b w:val="0"/>
                <w:color w:val="000000"/>
                <w:sz w:val="20"/>
                <w:szCs w:val="20"/>
                <w:lang w:val="en-AU" w:eastAsia="en-AU"/>
              </w:rPr>
            </w:pPr>
            <w:r w:rsidRPr="00646F5F">
              <w:rPr>
                <w:rFonts w:ascii="GillSans Light" w:hAnsi="GillSans Light" w:cs="Arial"/>
                <w:color w:val="000000"/>
                <w:sz w:val="20"/>
                <w:szCs w:val="20"/>
              </w:rPr>
              <w:t>34%</w:t>
            </w:r>
          </w:p>
        </w:tc>
      </w:tr>
      <w:tr w:rsidR="00646F5F" w:rsidRPr="00B325C1" w14:paraId="5AC90B98" w14:textId="77777777" w:rsidTr="0083230F">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677" w:type="pct"/>
            <w:noWrap/>
            <w:hideMark/>
          </w:tcPr>
          <w:p w14:paraId="5B035346" w14:textId="4AE9F87B" w:rsidR="00646F5F" w:rsidRPr="00376B82" w:rsidRDefault="00646F5F" w:rsidP="00646F5F">
            <w:pPr>
              <w:widowControl/>
              <w:autoSpaceDE/>
              <w:autoSpaceDN/>
              <w:rPr>
                <w:rFonts w:ascii="GillSans Light" w:eastAsia="Times New Roman" w:hAnsi="GillSans Light" w:cs="Calibri"/>
                <w:bCs w:val="0"/>
                <w:color w:val="000000"/>
                <w:sz w:val="20"/>
                <w:szCs w:val="20"/>
                <w:lang w:val="en-AU" w:eastAsia="en-AU"/>
              </w:rPr>
            </w:pPr>
            <w:r w:rsidRPr="00376B82">
              <w:rPr>
                <w:rFonts w:ascii="GillSans Light" w:eastAsia="Times New Roman" w:hAnsi="GillSans Light" w:cs="Calibri"/>
                <w:color w:val="000000"/>
                <w:sz w:val="20"/>
                <w:szCs w:val="20"/>
                <w:lang w:val="en-AU" w:eastAsia="en-AU"/>
              </w:rPr>
              <w:t>Senior Executive Level 3</w:t>
            </w:r>
          </w:p>
        </w:tc>
        <w:tc>
          <w:tcPr>
            <w:tcW w:w="581" w:type="pct"/>
            <w:noWrap/>
            <w:hideMark/>
          </w:tcPr>
          <w:p w14:paraId="299E8A55" w14:textId="48ADD38B" w:rsidR="00646F5F" w:rsidRPr="00646F5F" w:rsidRDefault="00646F5F" w:rsidP="00646F5F">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GillSans Light" w:eastAsia="Times New Roman" w:hAnsi="GillSans Light" w:cs="Calibri"/>
                <w:color w:val="000000"/>
                <w:sz w:val="20"/>
                <w:szCs w:val="20"/>
                <w:lang w:val="en-AU" w:eastAsia="en-AU"/>
              </w:rPr>
            </w:pPr>
            <w:r w:rsidRPr="00646F5F">
              <w:rPr>
                <w:rFonts w:ascii="GillSans Light" w:hAnsi="GillSans Light" w:cs="Arial"/>
                <w:color w:val="000000"/>
                <w:sz w:val="20"/>
                <w:szCs w:val="20"/>
              </w:rPr>
              <w:t>7%</w:t>
            </w:r>
          </w:p>
        </w:tc>
        <w:tc>
          <w:tcPr>
            <w:tcW w:w="581" w:type="pct"/>
            <w:noWrap/>
            <w:hideMark/>
          </w:tcPr>
          <w:p w14:paraId="422DB9EB" w14:textId="4AA4BC4F" w:rsidR="00646F5F" w:rsidRPr="00646F5F" w:rsidRDefault="00646F5F" w:rsidP="00646F5F">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GillSans Light" w:eastAsia="Times New Roman" w:hAnsi="GillSans Light" w:cs="Calibri"/>
                <w:color w:val="000000"/>
                <w:sz w:val="20"/>
                <w:szCs w:val="20"/>
                <w:lang w:val="en-AU" w:eastAsia="en-AU"/>
              </w:rPr>
            </w:pPr>
            <w:r w:rsidRPr="00646F5F">
              <w:rPr>
                <w:rFonts w:ascii="GillSans Light" w:hAnsi="GillSans Light" w:cs="Arial"/>
                <w:color w:val="000000"/>
                <w:sz w:val="20"/>
                <w:szCs w:val="20"/>
              </w:rPr>
              <w:t>9%</w:t>
            </w:r>
          </w:p>
        </w:tc>
        <w:tc>
          <w:tcPr>
            <w:tcW w:w="581" w:type="pct"/>
          </w:tcPr>
          <w:p w14:paraId="2FF09F51" w14:textId="7E4461CF" w:rsidR="00646F5F" w:rsidRPr="008A5088" w:rsidRDefault="00646F5F" w:rsidP="00646F5F">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GillSans Light" w:eastAsia="Times New Roman" w:hAnsi="GillSans Light" w:cs="Calibri"/>
                <w:bCs/>
                <w:color w:val="000000"/>
                <w:sz w:val="20"/>
                <w:szCs w:val="20"/>
                <w:lang w:val="en-AU" w:eastAsia="en-AU"/>
              </w:rPr>
            </w:pPr>
            <w:r w:rsidRPr="008A5088">
              <w:rPr>
                <w:rFonts w:ascii="GillSans Light" w:hAnsi="GillSans Light"/>
                <w:sz w:val="20"/>
                <w:szCs w:val="20"/>
              </w:rPr>
              <w:t>-</w:t>
            </w:r>
          </w:p>
        </w:tc>
        <w:tc>
          <w:tcPr>
            <w:cnfStyle w:val="000100000000" w:firstRow="0" w:lastRow="0" w:firstColumn="0" w:lastColumn="1" w:oddVBand="0" w:evenVBand="0" w:oddHBand="0" w:evenHBand="0" w:firstRowFirstColumn="0" w:firstRowLastColumn="0" w:lastRowFirstColumn="0" w:lastRowLastColumn="0"/>
            <w:tcW w:w="580" w:type="pct"/>
            <w:noWrap/>
            <w:hideMark/>
          </w:tcPr>
          <w:p w14:paraId="6F423A72" w14:textId="37098949" w:rsidR="00646F5F" w:rsidRPr="00646F5F" w:rsidRDefault="00646F5F" w:rsidP="00646F5F">
            <w:pPr>
              <w:widowControl/>
              <w:autoSpaceDE/>
              <w:autoSpaceDN/>
              <w:jc w:val="center"/>
              <w:rPr>
                <w:rFonts w:ascii="GillSans Light" w:eastAsia="Times New Roman" w:hAnsi="GillSans Light" w:cs="Calibri"/>
                <w:b w:val="0"/>
                <w:color w:val="000000"/>
                <w:sz w:val="20"/>
                <w:szCs w:val="20"/>
                <w:lang w:val="en-AU" w:eastAsia="en-AU"/>
              </w:rPr>
            </w:pPr>
            <w:r w:rsidRPr="00646F5F">
              <w:rPr>
                <w:rFonts w:ascii="GillSans Light" w:hAnsi="GillSans Light" w:cs="Arial"/>
                <w:color w:val="000000"/>
                <w:sz w:val="20"/>
                <w:szCs w:val="20"/>
              </w:rPr>
              <w:t>16%</w:t>
            </w:r>
          </w:p>
        </w:tc>
      </w:tr>
      <w:tr w:rsidR="00646F5F" w:rsidRPr="00B325C1" w14:paraId="6F4CC2C9" w14:textId="77777777" w:rsidTr="0083230F">
        <w:trPr>
          <w:trHeight w:val="255"/>
        </w:trPr>
        <w:tc>
          <w:tcPr>
            <w:cnfStyle w:val="001000000000" w:firstRow="0" w:lastRow="0" w:firstColumn="1" w:lastColumn="0" w:oddVBand="0" w:evenVBand="0" w:oddHBand="0" w:evenHBand="0" w:firstRowFirstColumn="0" w:firstRowLastColumn="0" w:lastRowFirstColumn="0" w:lastRowLastColumn="0"/>
            <w:tcW w:w="2677" w:type="pct"/>
            <w:noWrap/>
            <w:hideMark/>
          </w:tcPr>
          <w:p w14:paraId="6DCE9A83" w14:textId="2EC91410" w:rsidR="00646F5F" w:rsidRPr="00376B82" w:rsidRDefault="00646F5F" w:rsidP="00646F5F">
            <w:pPr>
              <w:widowControl/>
              <w:autoSpaceDE/>
              <w:autoSpaceDN/>
              <w:rPr>
                <w:rFonts w:ascii="GillSans Light" w:eastAsia="Times New Roman" w:hAnsi="GillSans Light" w:cs="Calibri"/>
                <w:bCs w:val="0"/>
                <w:color w:val="000000"/>
                <w:sz w:val="20"/>
                <w:szCs w:val="20"/>
                <w:lang w:val="en-AU" w:eastAsia="en-AU"/>
              </w:rPr>
            </w:pPr>
            <w:r w:rsidRPr="00376B82">
              <w:rPr>
                <w:rFonts w:ascii="GillSans Light" w:eastAsia="Times New Roman" w:hAnsi="GillSans Light" w:cs="Calibri"/>
                <w:color w:val="000000"/>
                <w:sz w:val="20"/>
                <w:szCs w:val="20"/>
                <w:lang w:val="en-AU" w:eastAsia="en-AU"/>
              </w:rPr>
              <w:t>Senior Executive Level 4</w:t>
            </w:r>
          </w:p>
        </w:tc>
        <w:tc>
          <w:tcPr>
            <w:tcW w:w="581" w:type="pct"/>
            <w:noWrap/>
            <w:hideMark/>
          </w:tcPr>
          <w:p w14:paraId="2A0A7AB1" w14:textId="7882B99A" w:rsidR="00646F5F" w:rsidRPr="00646F5F" w:rsidRDefault="003B639A" w:rsidP="00646F5F">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GillSans Light" w:eastAsia="Times New Roman" w:hAnsi="GillSans Light" w:cs="Calibri"/>
                <w:color w:val="000000"/>
                <w:sz w:val="20"/>
                <w:szCs w:val="20"/>
                <w:lang w:val="en-AU" w:eastAsia="en-AU"/>
              </w:rPr>
            </w:pPr>
            <w:r>
              <w:rPr>
                <w:rFonts w:ascii="GillSans Light" w:hAnsi="GillSans Light" w:cs="Arial"/>
                <w:color w:val="000000"/>
                <w:sz w:val="20"/>
                <w:szCs w:val="20"/>
              </w:rPr>
              <w:t>5</w:t>
            </w:r>
            <w:r w:rsidR="00646F5F" w:rsidRPr="00646F5F">
              <w:rPr>
                <w:rFonts w:ascii="GillSans Light" w:hAnsi="GillSans Light" w:cs="Arial"/>
                <w:color w:val="000000"/>
                <w:sz w:val="20"/>
                <w:szCs w:val="20"/>
              </w:rPr>
              <w:t>%</w:t>
            </w:r>
          </w:p>
        </w:tc>
        <w:tc>
          <w:tcPr>
            <w:tcW w:w="581" w:type="pct"/>
            <w:noWrap/>
            <w:hideMark/>
          </w:tcPr>
          <w:p w14:paraId="6F11AFBD" w14:textId="7E86DD18" w:rsidR="00646F5F" w:rsidRPr="00646F5F" w:rsidRDefault="00646F5F" w:rsidP="00646F5F">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GillSans Light" w:eastAsia="Times New Roman" w:hAnsi="GillSans Light" w:cs="Calibri"/>
                <w:color w:val="000000"/>
                <w:sz w:val="20"/>
                <w:szCs w:val="20"/>
                <w:lang w:val="en-AU" w:eastAsia="en-AU"/>
              </w:rPr>
            </w:pPr>
            <w:r w:rsidRPr="00646F5F">
              <w:rPr>
                <w:rFonts w:ascii="GillSans Light" w:hAnsi="GillSans Light" w:cs="Arial"/>
                <w:color w:val="000000"/>
                <w:sz w:val="20"/>
                <w:szCs w:val="20"/>
              </w:rPr>
              <w:t>6%</w:t>
            </w:r>
          </w:p>
        </w:tc>
        <w:tc>
          <w:tcPr>
            <w:tcW w:w="581" w:type="pct"/>
          </w:tcPr>
          <w:p w14:paraId="6A00415E" w14:textId="018416D4" w:rsidR="00646F5F" w:rsidRPr="008A5088" w:rsidRDefault="00646F5F" w:rsidP="00646F5F">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GillSans Light" w:eastAsia="Times New Roman" w:hAnsi="GillSans Light" w:cs="Calibri"/>
                <w:bCs/>
                <w:color w:val="000000"/>
                <w:sz w:val="20"/>
                <w:szCs w:val="20"/>
                <w:lang w:val="en-AU" w:eastAsia="en-AU"/>
              </w:rPr>
            </w:pPr>
            <w:r w:rsidRPr="008A5088">
              <w:rPr>
                <w:rFonts w:ascii="GillSans Light" w:hAnsi="GillSans Light"/>
                <w:sz w:val="20"/>
                <w:szCs w:val="20"/>
              </w:rPr>
              <w:t>-</w:t>
            </w:r>
          </w:p>
        </w:tc>
        <w:tc>
          <w:tcPr>
            <w:cnfStyle w:val="000100000000" w:firstRow="0" w:lastRow="0" w:firstColumn="0" w:lastColumn="1" w:oddVBand="0" w:evenVBand="0" w:oddHBand="0" w:evenHBand="0" w:firstRowFirstColumn="0" w:firstRowLastColumn="0" w:lastRowFirstColumn="0" w:lastRowLastColumn="0"/>
            <w:tcW w:w="580" w:type="pct"/>
            <w:noWrap/>
            <w:hideMark/>
          </w:tcPr>
          <w:p w14:paraId="148FE4E4" w14:textId="6E7FBA94" w:rsidR="00646F5F" w:rsidRPr="00646F5F" w:rsidRDefault="00646F5F" w:rsidP="00646F5F">
            <w:pPr>
              <w:widowControl/>
              <w:autoSpaceDE/>
              <w:autoSpaceDN/>
              <w:jc w:val="center"/>
              <w:rPr>
                <w:rFonts w:ascii="GillSans Light" w:eastAsia="Times New Roman" w:hAnsi="GillSans Light" w:cs="Calibri"/>
                <w:b w:val="0"/>
                <w:color w:val="000000"/>
                <w:sz w:val="20"/>
                <w:szCs w:val="20"/>
                <w:lang w:val="en-AU" w:eastAsia="en-AU"/>
              </w:rPr>
            </w:pPr>
            <w:r w:rsidRPr="00646F5F">
              <w:rPr>
                <w:rFonts w:ascii="GillSans Light" w:hAnsi="GillSans Light" w:cs="Arial"/>
                <w:color w:val="000000"/>
                <w:sz w:val="20"/>
                <w:szCs w:val="20"/>
              </w:rPr>
              <w:t>10%</w:t>
            </w:r>
          </w:p>
        </w:tc>
      </w:tr>
      <w:tr w:rsidR="003A3974" w:rsidRPr="00B325C1" w14:paraId="6612D8ED" w14:textId="77777777" w:rsidTr="0083230F">
        <w:trPr>
          <w:cnfStyle w:val="010000000000" w:firstRow="0" w:lastRow="1" w:firstColumn="0" w:lastColumn="0" w:oddVBand="0" w:evenVBand="0" w:oddHBand="0" w:evenHBand="0" w:firstRowFirstColumn="0" w:firstRowLastColumn="0" w:lastRowFirstColumn="0" w:lastRowLastColumn="0"/>
          <w:trHeight w:val="255"/>
        </w:trPr>
        <w:tc>
          <w:tcPr>
            <w:cnfStyle w:val="001000000001" w:firstRow="0" w:lastRow="0" w:firstColumn="1" w:lastColumn="0" w:oddVBand="0" w:evenVBand="0" w:oddHBand="0" w:evenHBand="0" w:firstRowFirstColumn="0" w:firstRowLastColumn="0" w:lastRowFirstColumn="1" w:lastRowLastColumn="0"/>
            <w:tcW w:w="2677" w:type="pct"/>
            <w:tcBorders>
              <w:top w:val="single" w:sz="4" w:space="0" w:color="auto"/>
            </w:tcBorders>
            <w:noWrap/>
            <w:hideMark/>
          </w:tcPr>
          <w:p w14:paraId="6ED98F8E" w14:textId="1E91EA21" w:rsidR="001475A3" w:rsidRPr="006D0DB7" w:rsidRDefault="001475A3" w:rsidP="008A5088">
            <w:pPr>
              <w:widowControl/>
              <w:autoSpaceDE/>
              <w:autoSpaceDN/>
              <w:rPr>
                <w:rFonts w:ascii="GillSans Light" w:eastAsia="Times New Roman" w:hAnsi="GillSans Light" w:cs="Calibri"/>
                <w:b w:val="0"/>
                <w:color w:val="000000"/>
                <w:sz w:val="20"/>
                <w:szCs w:val="20"/>
                <w:lang w:val="en-AU" w:eastAsia="en-AU"/>
              </w:rPr>
            </w:pPr>
            <w:r w:rsidRPr="006D0DB7">
              <w:rPr>
                <w:rFonts w:ascii="GillSans Light" w:eastAsia="Times New Roman" w:hAnsi="GillSans Light" w:cs="Calibri"/>
                <w:color w:val="000000"/>
                <w:sz w:val="20"/>
                <w:szCs w:val="20"/>
                <w:lang w:val="en-AU" w:eastAsia="en-AU"/>
              </w:rPr>
              <w:t>TSS Total</w:t>
            </w:r>
          </w:p>
        </w:tc>
        <w:tc>
          <w:tcPr>
            <w:tcW w:w="581" w:type="pct"/>
            <w:noWrap/>
            <w:hideMark/>
          </w:tcPr>
          <w:p w14:paraId="2B652237" w14:textId="559DE3F9" w:rsidR="001475A3" w:rsidRPr="008A5088" w:rsidRDefault="001C5BFD" w:rsidP="008A5088">
            <w:pPr>
              <w:widowControl/>
              <w:autoSpaceDE/>
              <w:autoSpaceDN/>
              <w:jc w:val="center"/>
              <w:cnfStyle w:val="010000000000" w:firstRow="0" w:lastRow="1" w:firstColumn="0" w:lastColumn="0" w:oddVBand="0" w:evenVBand="0" w:oddHBand="0" w:evenHBand="0" w:firstRowFirstColumn="0" w:firstRowLastColumn="0" w:lastRowFirstColumn="0" w:lastRowLastColumn="0"/>
              <w:rPr>
                <w:rFonts w:ascii="GillSans Light" w:eastAsia="Times New Roman" w:hAnsi="GillSans Light" w:cs="Calibri"/>
                <w:b w:val="0"/>
                <w:color w:val="000000"/>
                <w:sz w:val="20"/>
                <w:szCs w:val="20"/>
                <w:lang w:val="en-AU" w:eastAsia="en-AU"/>
              </w:rPr>
            </w:pPr>
            <w:r>
              <w:rPr>
                <w:rFonts w:ascii="GillSans Light" w:hAnsi="GillSans Light" w:cs="Arial"/>
                <w:color w:val="000000"/>
                <w:sz w:val="20"/>
                <w:szCs w:val="20"/>
              </w:rPr>
              <w:t>49</w:t>
            </w:r>
            <w:r w:rsidR="001475A3" w:rsidRPr="008A5088">
              <w:rPr>
                <w:rFonts w:ascii="GillSans Light" w:hAnsi="GillSans Light" w:cs="Arial"/>
                <w:color w:val="000000"/>
                <w:sz w:val="20"/>
                <w:szCs w:val="20"/>
              </w:rPr>
              <w:t>%</w:t>
            </w:r>
          </w:p>
        </w:tc>
        <w:tc>
          <w:tcPr>
            <w:tcW w:w="581" w:type="pct"/>
            <w:noWrap/>
            <w:hideMark/>
          </w:tcPr>
          <w:p w14:paraId="61DE538C" w14:textId="113A4655" w:rsidR="001475A3" w:rsidRPr="008A5088" w:rsidRDefault="001475A3" w:rsidP="008A5088">
            <w:pPr>
              <w:widowControl/>
              <w:autoSpaceDE/>
              <w:autoSpaceDN/>
              <w:jc w:val="center"/>
              <w:cnfStyle w:val="010000000000" w:firstRow="0" w:lastRow="1" w:firstColumn="0" w:lastColumn="0" w:oddVBand="0" w:evenVBand="0" w:oddHBand="0" w:evenHBand="0" w:firstRowFirstColumn="0" w:firstRowLastColumn="0" w:lastRowFirstColumn="0" w:lastRowLastColumn="0"/>
              <w:rPr>
                <w:rFonts w:ascii="GillSans Light" w:eastAsia="Times New Roman" w:hAnsi="GillSans Light" w:cs="Calibri"/>
                <w:b w:val="0"/>
                <w:color w:val="000000"/>
                <w:sz w:val="20"/>
                <w:szCs w:val="20"/>
                <w:lang w:val="en-AU" w:eastAsia="en-AU"/>
              </w:rPr>
            </w:pPr>
            <w:r w:rsidRPr="008A5088">
              <w:rPr>
                <w:rFonts w:ascii="GillSans Light" w:hAnsi="GillSans Light" w:cs="Arial"/>
                <w:color w:val="000000"/>
                <w:sz w:val="20"/>
                <w:szCs w:val="20"/>
              </w:rPr>
              <w:t>5</w:t>
            </w:r>
            <w:r w:rsidR="001C5BFD">
              <w:rPr>
                <w:rFonts w:ascii="GillSans Light" w:hAnsi="GillSans Light" w:cs="Arial"/>
                <w:color w:val="000000"/>
                <w:sz w:val="20"/>
                <w:szCs w:val="20"/>
              </w:rPr>
              <w:t>1</w:t>
            </w:r>
            <w:r w:rsidRPr="008A5088">
              <w:rPr>
                <w:rFonts w:ascii="GillSans Light" w:hAnsi="GillSans Light" w:cs="Arial"/>
                <w:color w:val="000000"/>
                <w:sz w:val="20"/>
                <w:szCs w:val="20"/>
              </w:rPr>
              <w:t>%</w:t>
            </w:r>
          </w:p>
        </w:tc>
        <w:tc>
          <w:tcPr>
            <w:tcW w:w="581" w:type="pct"/>
          </w:tcPr>
          <w:p w14:paraId="0C236E5F" w14:textId="2FD7564E" w:rsidR="001475A3" w:rsidRPr="008A5088" w:rsidRDefault="001475A3" w:rsidP="008A5088">
            <w:pPr>
              <w:widowControl/>
              <w:autoSpaceDE/>
              <w:autoSpaceDN/>
              <w:jc w:val="center"/>
              <w:cnfStyle w:val="010000000000" w:firstRow="0" w:lastRow="1" w:firstColumn="0" w:lastColumn="0" w:oddVBand="0" w:evenVBand="0" w:oddHBand="0" w:evenHBand="0" w:firstRowFirstColumn="0" w:firstRowLastColumn="0" w:lastRowFirstColumn="0" w:lastRowLastColumn="0"/>
              <w:rPr>
                <w:rFonts w:ascii="GillSans Light" w:eastAsia="Times New Roman" w:hAnsi="GillSans Light" w:cs="Calibri"/>
                <w:b w:val="0"/>
                <w:bCs w:val="0"/>
                <w:color w:val="000000"/>
                <w:sz w:val="20"/>
                <w:szCs w:val="20"/>
                <w:lang w:val="en-AU" w:eastAsia="en-AU"/>
              </w:rPr>
            </w:pPr>
            <w:r w:rsidRPr="008A5088">
              <w:rPr>
                <w:rFonts w:ascii="GillSans Light" w:hAnsi="GillSans Light"/>
                <w:sz w:val="20"/>
                <w:szCs w:val="20"/>
              </w:rPr>
              <w:t>-</w:t>
            </w:r>
          </w:p>
        </w:tc>
        <w:tc>
          <w:tcPr>
            <w:cnfStyle w:val="000100000010" w:firstRow="0" w:lastRow="0" w:firstColumn="0" w:lastColumn="1" w:oddVBand="0" w:evenVBand="0" w:oddHBand="0" w:evenHBand="0" w:firstRowFirstColumn="0" w:firstRowLastColumn="0" w:lastRowFirstColumn="0" w:lastRowLastColumn="1"/>
            <w:tcW w:w="580" w:type="pct"/>
            <w:tcBorders>
              <w:top w:val="single" w:sz="4" w:space="0" w:color="auto"/>
            </w:tcBorders>
            <w:noWrap/>
            <w:hideMark/>
          </w:tcPr>
          <w:p w14:paraId="29380B36" w14:textId="558B7847" w:rsidR="001475A3" w:rsidRPr="008A5088" w:rsidRDefault="001475A3" w:rsidP="008A5088">
            <w:pPr>
              <w:widowControl/>
              <w:autoSpaceDE/>
              <w:autoSpaceDN/>
              <w:jc w:val="center"/>
              <w:rPr>
                <w:rFonts w:ascii="GillSans Light" w:eastAsia="Times New Roman" w:hAnsi="GillSans Light" w:cs="Calibri"/>
                <w:b w:val="0"/>
                <w:color w:val="000000"/>
                <w:sz w:val="20"/>
                <w:szCs w:val="20"/>
                <w:lang w:val="en-AU" w:eastAsia="en-AU"/>
              </w:rPr>
            </w:pPr>
            <w:r w:rsidRPr="008A5088">
              <w:rPr>
                <w:rFonts w:ascii="GillSans Light" w:hAnsi="GillSans Light" w:cs="Arial"/>
                <w:color w:val="000000"/>
                <w:sz w:val="20"/>
                <w:szCs w:val="20"/>
              </w:rPr>
              <w:t>100%</w:t>
            </w:r>
          </w:p>
        </w:tc>
      </w:tr>
    </w:tbl>
    <w:p w14:paraId="54381885" w14:textId="77777777" w:rsidR="00583DDE" w:rsidRDefault="00512B75" w:rsidP="007E17B0">
      <w:pPr>
        <w:pStyle w:val="Caption"/>
      </w:pPr>
      <w:r w:rsidRPr="005C314F">
        <w:t>Table</w:t>
      </w:r>
      <w:r w:rsidR="005C314F" w:rsidRPr="005C314F">
        <w:t xml:space="preserve"> 4</w:t>
      </w:r>
      <w:r w:rsidR="006219EE" w:rsidRPr="005C314F">
        <w:t>.</w:t>
      </w:r>
      <w:r w:rsidR="006F28A0" w:rsidRPr="005C314F">
        <w:t xml:space="preserve"> </w:t>
      </w:r>
      <w:r w:rsidR="00FF3E9B" w:rsidRPr="005C314F">
        <w:t xml:space="preserve">Percentage of </w:t>
      </w:r>
      <w:r w:rsidR="001F7716" w:rsidRPr="005C314F">
        <w:t>SE</w:t>
      </w:r>
      <w:r w:rsidR="00EE3FDF" w:rsidRPr="005C314F">
        <w:t xml:space="preserve">S </w:t>
      </w:r>
      <w:r w:rsidR="0021455F" w:rsidRPr="005C314F">
        <w:t>O</w:t>
      </w:r>
      <w:r w:rsidR="00FF3E9B" w:rsidRPr="005C314F">
        <w:t>fficers</w:t>
      </w:r>
      <w:r w:rsidR="003A0353" w:rsidRPr="005C314F">
        <w:t xml:space="preserve"> </w:t>
      </w:r>
      <w:r w:rsidR="00336BD0" w:rsidRPr="005C314F">
        <w:t>in the TSS</w:t>
      </w:r>
      <w:r w:rsidR="003A0353" w:rsidRPr="005C314F">
        <w:t>,</w:t>
      </w:r>
      <w:r w:rsidR="003F2E40" w:rsidRPr="005C314F">
        <w:t xml:space="preserve"> </w:t>
      </w:r>
      <w:r w:rsidR="00FF3E9B" w:rsidRPr="005C314F">
        <w:t>by gender</w:t>
      </w:r>
      <w:r w:rsidR="009E03FB" w:rsidRPr="005C314F">
        <w:t xml:space="preserve"> for each classification</w:t>
      </w:r>
      <w:r w:rsidR="00FF3E9B" w:rsidRPr="005C314F">
        <w:t xml:space="preserve">, </w:t>
      </w:r>
      <w:proofErr w:type="gramStart"/>
      <w:r w:rsidR="006F28A0" w:rsidRPr="005C314F">
        <w:t>at</w:t>
      </w:r>
      <w:proofErr w:type="gramEnd"/>
      <w:r w:rsidR="006F28A0" w:rsidRPr="005C314F">
        <w:t xml:space="preserve"> 30 June 202</w:t>
      </w:r>
      <w:r w:rsidR="00E8582A" w:rsidRPr="005C314F">
        <w:t>2</w:t>
      </w:r>
      <w:r w:rsidR="00E8582A" w:rsidRPr="005C314F">
        <w:rPr>
          <w:vertAlign w:val="superscript"/>
        </w:rPr>
        <w:t>1</w:t>
      </w:r>
      <w:r w:rsidR="00046A0C" w:rsidRPr="005C314F">
        <w:rPr>
          <w:vertAlign w:val="superscript"/>
        </w:rPr>
        <w:t>,</w:t>
      </w:r>
      <w:r w:rsidR="008416C8" w:rsidRPr="005C314F">
        <w:rPr>
          <w:vertAlign w:val="superscript"/>
        </w:rPr>
        <w:t>4</w:t>
      </w:r>
      <w:r w:rsidR="000E5A34" w:rsidRPr="005C314F">
        <w:rPr>
          <w:vertAlign w:val="superscript"/>
        </w:rPr>
        <w:t>,8</w:t>
      </w:r>
    </w:p>
    <w:p w14:paraId="0002C637" w14:textId="65D9A051" w:rsidR="00E445A7" w:rsidRPr="003F2E40" w:rsidRDefault="00E445A7" w:rsidP="003F2E40">
      <w:pPr>
        <w:tabs>
          <w:tab w:val="left" w:pos="1034"/>
        </w:tabs>
        <w:spacing w:after="60"/>
        <w:ind w:right="-336"/>
        <w:rPr>
          <w:sz w:val="24"/>
          <w:lang w:val="en-AU"/>
        </w:rPr>
      </w:pPr>
      <w:r>
        <w:rPr>
          <w:noProof/>
        </w:rPr>
        <w:drawing>
          <wp:inline distT="0" distB="0" distL="0" distR="0" wp14:anchorId="68E8407B" wp14:editId="422CAD98">
            <wp:extent cx="5708650" cy="2743200"/>
            <wp:effectExtent l="0" t="0" r="6350" b="0"/>
            <wp:docPr id="10" name="Chart 10" descr="This is a graph of the information in Table 4">
              <a:extLst xmlns:a="http://schemas.openxmlformats.org/drawingml/2006/main">
                <a:ext uri="{FF2B5EF4-FFF2-40B4-BE49-F238E27FC236}">
                  <a16:creationId xmlns:a16="http://schemas.microsoft.com/office/drawing/2014/main" id="{0F2C51C3-D3C7-F269-FB29-BE581E7E7D6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6150824A" w14:textId="0D61226A" w:rsidR="005A116E" w:rsidRPr="00027401" w:rsidRDefault="005A116E" w:rsidP="007E17B0">
      <w:pPr>
        <w:pStyle w:val="Caption"/>
        <w:rPr>
          <w:vertAlign w:val="superscript"/>
        </w:rPr>
      </w:pPr>
      <w:r>
        <w:t xml:space="preserve">Chart </w:t>
      </w:r>
      <w:r w:rsidR="0007732E">
        <w:t>2</w:t>
      </w:r>
      <w:r w:rsidRPr="005C314F">
        <w:t xml:space="preserve">. Percentage of SES Officers in the TSS, by gender for each classification, </w:t>
      </w:r>
      <w:proofErr w:type="gramStart"/>
      <w:r w:rsidRPr="005C314F">
        <w:t>at</w:t>
      </w:r>
      <w:proofErr w:type="gramEnd"/>
      <w:r w:rsidRPr="005C314F">
        <w:t xml:space="preserve"> 30 June 2022</w:t>
      </w:r>
      <w:r w:rsidRPr="005C314F">
        <w:rPr>
          <w:vertAlign w:val="superscript"/>
        </w:rPr>
        <w:t>1,4,8</w:t>
      </w:r>
    </w:p>
    <w:p w14:paraId="34B4DEE6" w14:textId="77777777" w:rsidR="00583DDE" w:rsidRPr="00A45337" w:rsidRDefault="00583DDE" w:rsidP="006C21B1">
      <w:pPr>
        <w:pStyle w:val="Caption"/>
        <w:spacing w:after="0"/>
        <w:rPr>
          <w:vertAlign w:val="superscript"/>
        </w:rPr>
      </w:pPr>
      <w:r>
        <w:t>Genders other than Female and Male are not included in this chart as they are &lt;0.1%.</w:t>
      </w:r>
    </w:p>
    <w:p w14:paraId="658B8977" w14:textId="44487606" w:rsidR="005A116E" w:rsidRDefault="005A116E" w:rsidP="006C21B1">
      <w:pPr>
        <w:pStyle w:val="Caption"/>
        <w:spacing w:after="0"/>
      </w:pPr>
      <w:r w:rsidRPr="00EB5F62">
        <w:t>Data for employees with management or</w:t>
      </w:r>
      <w:r>
        <w:t xml:space="preserve"> with </w:t>
      </w:r>
      <w:r w:rsidRPr="00EB5F62">
        <w:t xml:space="preserve">direct reports could not be </w:t>
      </w:r>
      <w:r>
        <w:t xml:space="preserve">provided. </w:t>
      </w:r>
      <w:r w:rsidRPr="00CC48BF">
        <w:t xml:space="preserve">The </w:t>
      </w:r>
      <w:r>
        <w:t xml:space="preserve">last four salary </w:t>
      </w:r>
      <w:r w:rsidRPr="00CC48BF">
        <w:t xml:space="preserve">brackets </w:t>
      </w:r>
      <w:r>
        <w:t>of KPI 1 (</w:t>
      </w:r>
      <w:proofErr w:type="gramStart"/>
      <w:r>
        <w:t>e.g.</w:t>
      </w:r>
      <w:proofErr w:type="gramEnd"/>
      <w:r>
        <w:t xml:space="preserve"> Band 7-8 SES 1-2, SES 3-4 and above) </w:t>
      </w:r>
      <w:r w:rsidRPr="00CC48BF">
        <w:t xml:space="preserve">are indicative of </w:t>
      </w:r>
      <w:r w:rsidR="00C428A2">
        <w:t>l</w:t>
      </w:r>
      <w:r w:rsidRPr="00CC48BF">
        <w:t>ow, medium</w:t>
      </w:r>
      <w:r>
        <w:t xml:space="preserve">, </w:t>
      </w:r>
      <w:r w:rsidRPr="00CC48BF">
        <w:t xml:space="preserve">high-level </w:t>
      </w:r>
      <w:r>
        <w:t>m</w:t>
      </w:r>
      <w:r w:rsidRPr="00CC48BF">
        <w:t>anagement</w:t>
      </w:r>
      <w:r>
        <w:t xml:space="preserve"> and Executive.</w:t>
      </w:r>
    </w:p>
    <w:p w14:paraId="35257B6A" w14:textId="77777777" w:rsidR="005A116E" w:rsidRPr="00726FA1" w:rsidRDefault="005A116E" w:rsidP="00E47B67">
      <w:pPr>
        <w:pStyle w:val="Caption"/>
      </w:pPr>
      <w:r w:rsidRPr="00726FA1">
        <w:t xml:space="preserve">Data excludes </w:t>
      </w:r>
      <w:r>
        <w:t xml:space="preserve">any </w:t>
      </w:r>
      <w:r w:rsidRPr="00726FA1">
        <w:t>non-SES classifications (</w:t>
      </w:r>
      <w:proofErr w:type="gramStart"/>
      <w:r>
        <w:t>e.g.</w:t>
      </w:r>
      <w:proofErr w:type="gramEnd"/>
      <w:r>
        <w:t xml:space="preserve"> </w:t>
      </w:r>
      <w:r w:rsidRPr="00726FA1">
        <w:t>Heads of Agencies</w:t>
      </w:r>
      <w:r>
        <w:t xml:space="preserve">, </w:t>
      </w:r>
      <w:r w:rsidRPr="00726FA1">
        <w:t>Prescribed Office Holders</w:t>
      </w:r>
      <w:r>
        <w:t xml:space="preserve"> and employees in specialist roles</w:t>
      </w:r>
      <w:r w:rsidRPr="00726FA1">
        <w:t>)</w:t>
      </w:r>
      <w:r>
        <w:t>.</w:t>
      </w:r>
    </w:p>
    <w:p w14:paraId="5A70A16D" w14:textId="77777777" w:rsidR="005A116E" w:rsidRDefault="005A116E">
      <w:pPr>
        <w:widowControl/>
        <w:autoSpaceDE/>
        <w:autoSpaceDN/>
        <w:spacing w:after="160" w:line="259" w:lineRule="auto"/>
        <w:rPr>
          <w:sz w:val="24"/>
          <w:lang w:val="en-AU"/>
        </w:rPr>
      </w:pPr>
      <w:r>
        <w:rPr>
          <w:sz w:val="24"/>
          <w:lang w:val="en-AU"/>
        </w:rPr>
        <w:br w:type="page"/>
      </w:r>
    </w:p>
    <w:p w14:paraId="115DFC89" w14:textId="68A343E5" w:rsidR="00BD5E1A" w:rsidRDefault="009B3C2C" w:rsidP="00027401">
      <w:pPr>
        <w:pStyle w:val="Heading3"/>
        <w:rPr>
          <w:szCs w:val="24"/>
        </w:rPr>
      </w:pPr>
      <w:r w:rsidRPr="0081746D">
        <w:lastRenderedPageBreak/>
        <w:t xml:space="preserve">KPI 3. </w:t>
      </w:r>
      <w:r w:rsidR="00237B76" w:rsidRPr="0081746D">
        <w:t>Gender</w:t>
      </w:r>
      <w:r w:rsidRPr="0081746D">
        <w:t xml:space="preserve"> ratio of new hires, and permanent and long-term promotions, by classification</w:t>
      </w:r>
      <w:r w:rsidR="009867DC" w:rsidRPr="0081746D">
        <w:t>.</w:t>
      </w:r>
      <w:r w:rsidR="009867DC">
        <w:rPr>
          <w:szCs w:val="24"/>
        </w:rPr>
        <w:t xml:space="preserve"> </w:t>
      </w:r>
    </w:p>
    <w:p w14:paraId="1BE01672" w14:textId="27D506EA" w:rsidR="00AD7BA4" w:rsidRPr="0018185E" w:rsidRDefault="006A5D03" w:rsidP="0018185E">
      <w:pPr>
        <w:pStyle w:val="Heading4"/>
      </w:pPr>
      <w:bookmarkStart w:id="44" w:name="_Hlk141955060"/>
      <w:r w:rsidRPr="0018185E">
        <w:t xml:space="preserve">TSS </w:t>
      </w:r>
      <w:r w:rsidR="00572030" w:rsidRPr="0018185E">
        <w:t>n</w:t>
      </w:r>
      <w:r w:rsidR="00AD7BA4" w:rsidRPr="0018185E">
        <w:t>ew hire</w:t>
      </w:r>
      <w:r w:rsidR="00851AE9" w:rsidRPr="0018185E">
        <w:t>s</w:t>
      </w:r>
      <w:r w:rsidR="00AD7BA4" w:rsidRPr="0018185E">
        <w:t xml:space="preserve"> by agency and gender</w:t>
      </w:r>
      <w:r w:rsidR="00EE0350" w:rsidRPr="0018185E">
        <w:t xml:space="preserve"> </w:t>
      </w:r>
    </w:p>
    <w:tbl>
      <w:tblPr>
        <w:tblStyle w:val="ListTable3-Accent51"/>
        <w:tblW w:w="5000" w:type="pct"/>
        <w:tblLook w:val="05E0" w:firstRow="1" w:lastRow="1" w:firstColumn="1" w:lastColumn="1" w:noHBand="0" w:noVBand="1"/>
      </w:tblPr>
      <w:tblGrid>
        <w:gridCol w:w="6253"/>
        <w:gridCol w:w="1470"/>
        <w:gridCol w:w="1287"/>
      </w:tblGrid>
      <w:tr w:rsidR="00EB504C" w:rsidRPr="003F23BB" w14:paraId="2BD98A67" w14:textId="77777777" w:rsidTr="00BB6F87">
        <w:trPr>
          <w:cnfStyle w:val="100000000000" w:firstRow="1" w:lastRow="0" w:firstColumn="0" w:lastColumn="0" w:oddVBand="0" w:evenVBand="0" w:oddHBand="0" w:evenHBand="0" w:firstRowFirstColumn="0" w:firstRowLastColumn="0" w:lastRowFirstColumn="0" w:lastRowLastColumn="0"/>
          <w:trHeight w:val="255"/>
        </w:trPr>
        <w:tc>
          <w:tcPr>
            <w:cnfStyle w:val="001000000100" w:firstRow="0" w:lastRow="0" w:firstColumn="1" w:lastColumn="0" w:oddVBand="0" w:evenVBand="0" w:oddHBand="0" w:evenHBand="0" w:firstRowFirstColumn="1" w:firstRowLastColumn="0" w:lastRowFirstColumn="0" w:lastRowLastColumn="0"/>
            <w:tcW w:w="3470" w:type="pct"/>
            <w:noWrap/>
            <w:hideMark/>
          </w:tcPr>
          <w:p w14:paraId="3A7D76B7" w14:textId="77777777" w:rsidR="00EB504C" w:rsidRPr="003F23BB" w:rsidRDefault="00EB504C" w:rsidP="00A86C47">
            <w:pPr>
              <w:widowControl/>
              <w:autoSpaceDE/>
              <w:autoSpaceDN/>
              <w:rPr>
                <w:rFonts w:ascii="GillSans Light" w:eastAsia="Times New Roman" w:hAnsi="GillSans Light" w:cs="Calibri"/>
                <w:b w:val="0"/>
                <w:bCs w:val="0"/>
                <w:color w:val="000000"/>
                <w:sz w:val="20"/>
                <w:szCs w:val="20"/>
                <w:lang w:val="en-AU" w:eastAsia="en-AU"/>
              </w:rPr>
            </w:pPr>
            <w:r w:rsidRPr="003F23BB">
              <w:rPr>
                <w:rFonts w:ascii="GillSans Light" w:eastAsia="Times New Roman" w:hAnsi="GillSans Light" w:cs="Calibri"/>
                <w:color w:val="000000"/>
                <w:sz w:val="20"/>
                <w:szCs w:val="20"/>
                <w:lang w:val="en-AU" w:eastAsia="en-AU"/>
              </w:rPr>
              <w:t>Department</w:t>
            </w:r>
          </w:p>
        </w:tc>
        <w:tc>
          <w:tcPr>
            <w:tcW w:w="816" w:type="pct"/>
            <w:noWrap/>
            <w:hideMark/>
          </w:tcPr>
          <w:p w14:paraId="7A40278A" w14:textId="6573CB36" w:rsidR="00EB504C" w:rsidRPr="003F23BB" w:rsidRDefault="00EB504C" w:rsidP="00A86C47">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GillSans Light" w:eastAsia="Times New Roman" w:hAnsi="GillSans Light" w:cs="Calibri"/>
                <w:b w:val="0"/>
                <w:bCs w:val="0"/>
                <w:color w:val="000000"/>
                <w:sz w:val="20"/>
                <w:szCs w:val="20"/>
                <w:lang w:val="en-AU" w:eastAsia="en-AU"/>
              </w:rPr>
            </w:pPr>
            <w:r w:rsidRPr="003F23BB">
              <w:rPr>
                <w:rFonts w:ascii="GillSans Light" w:eastAsia="Times New Roman" w:hAnsi="GillSans Light" w:cs="Calibri"/>
                <w:color w:val="000000"/>
                <w:sz w:val="20"/>
                <w:szCs w:val="20"/>
                <w:lang w:val="en-AU" w:eastAsia="en-AU"/>
              </w:rPr>
              <w:t>Female</w:t>
            </w:r>
            <w:r>
              <w:rPr>
                <w:rFonts w:ascii="GillSans Light" w:eastAsia="Times New Roman" w:hAnsi="GillSans Light" w:cs="Calibri"/>
                <w:color w:val="000000"/>
                <w:sz w:val="20"/>
                <w:szCs w:val="20"/>
                <w:lang w:val="en-AU" w:eastAsia="en-AU"/>
              </w:rPr>
              <w:t xml:space="preserve"> </w:t>
            </w:r>
            <w:r w:rsidRPr="003F23BB">
              <w:rPr>
                <w:rFonts w:ascii="GillSans Light" w:eastAsia="Times New Roman" w:hAnsi="GillSans Light" w:cs="Calibri"/>
                <w:color w:val="000000"/>
                <w:sz w:val="20"/>
                <w:szCs w:val="20"/>
                <w:lang w:val="en-AU" w:eastAsia="en-AU"/>
              </w:rPr>
              <w:t>%</w:t>
            </w:r>
          </w:p>
        </w:tc>
        <w:tc>
          <w:tcPr>
            <w:cnfStyle w:val="000100001000" w:firstRow="0" w:lastRow="0" w:firstColumn="0" w:lastColumn="1" w:oddVBand="0" w:evenVBand="0" w:oddHBand="0" w:evenHBand="0" w:firstRowFirstColumn="0" w:firstRowLastColumn="1" w:lastRowFirstColumn="0" w:lastRowLastColumn="0"/>
            <w:tcW w:w="714" w:type="pct"/>
            <w:noWrap/>
            <w:hideMark/>
          </w:tcPr>
          <w:p w14:paraId="0A39C9E7" w14:textId="77777777" w:rsidR="00EB504C" w:rsidRPr="003F23BB" w:rsidRDefault="00EB504C" w:rsidP="00A86C47">
            <w:pPr>
              <w:widowControl/>
              <w:autoSpaceDE/>
              <w:autoSpaceDN/>
              <w:jc w:val="center"/>
              <w:rPr>
                <w:rFonts w:ascii="GillSans Light" w:eastAsia="Times New Roman" w:hAnsi="GillSans Light" w:cs="Calibri"/>
                <w:b w:val="0"/>
                <w:bCs w:val="0"/>
                <w:color w:val="000000"/>
                <w:sz w:val="20"/>
                <w:szCs w:val="20"/>
                <w:lang w:val="en-AU" w:eastAsia="en-AU"/>
              </w:rPr>
            </w:pPr>
            <w:r w:rsidRPr="003F23BB">
              <w:rPr>
                <w:rFonts w:ascii="GillSans Light" w:eastAsia="Times New Roman" w:hAnsi="GillSans Light" w:cs="Calibri"/>
                <w:color w:val="000000"/>
                <w:sz w:val="20"/>
                <w:szCs w:val="20"/>
                <w:lang w:val="en-AU" w:eastAsia="en-AU"/>
              </w:rPr>
              <w:t>Male %</w:t>
            </w:r>
          </w:p>
        </w:tc>
      </w:tr>
      <w:tr w:rsidR="00EB504C" w:rsidRPr="003F23BB" w14:paraId="5501C614" w14:textId="77777777" w:rsidTr="00BB6F87">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470" w:type="pct"/>
            <w:hideMark/>
          </w:tcPr>
          <w:p w14:paraId="539F5A19" w14:textId="77777777" w:rsidR="00EB504C" w:rsidRPr="003F23BB" w:rsidRDefault="00EB504C" w:rsidP="00DB4E23">
            <w:pPr>
              <w:widowControl/>
              <w:autoSpaceDE/>
              <w:autoSpaceDN/>
              <w:rPr>
                <w:rFonts w:ascii="GillSans Light" w:eastAsia="Times New Roman" w:hAnsi="GillSans Light" w:cs="Calibri"/>
                <w:color w:val="000000"/>
                <w:sz w:val="20"/>
                <w:szCs w:val="20"/>
                <w:lang w:val="en-AU" w:eastAsia="en-AU"/>
              </w:rPr>
            </w:pPr>
            <w:r w:rsidRPr="003F23BB">
              <w:rPr>
                <w:rFonts w:ascii="GillSans Light" w:eastAsia="Times New Roman" w:hAnsi="GillSans Light" w:cs="Calibri"/>
                <w:color w:val="000000"/>
                <w:sz w:val="20"/>
                <w:szCs w:val="20"/>
                <w:lang w:val="en-AU" w:eastAsia="en-AU"/>
              </w:rPr>
              <w:t>Department of Communities Tasmania</w:t>
            </w:r>
          </w:p>
        </w:tc>
        <w:tc>
          <w:tcPr>
            <w:tcW w:w="816" w:type="pct"/>
            <w:noWrap/>
          </w:tcPr>
          <w:p w14:paraId="23505244" w14:textId="5F9F00C8" w:rsidR="00EB504C" w:rsidRPr="00DB4E23" w:rsidRDefault="00EB504C" w:rsidP="00DB4E23">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GillSans Light" w:eastAsia="Times New Roman" w:hAnsi="GillSans Light" w:cs="Calibri"/>
                <w:color w:val="000000"/>
                <w:sz w:val="20"/>
                <w:szCs w:val="20"/>
                <w:lang w:val="en-AU" w:eastAsia="en-AU"/>
              </w:rPr>
            </w:pPr>
            <w:r w:rsidRPr="00DB4E23">
              <w:rPr>
                <w:rFonts w:ascii="GillSans Light" w:hAnsi="GillSans Light" w:cs="Calibri"/>
                <w:color w:val="000000"/>
                <w:sz w:val="20"/>
                <w:szCs w:val="20"/>
              </w:rPr>
              <w:t>7</w:t>
            </w:r>
            <w:r>
              <w:rPr>
                <w:rFonts w:ascii="GillSans Light" w:hAnsi="GillSans Light" w:cs="Calibri"/>
                <w:color w:val="000000"/>
                <w:sz w:val="20"/>
                <w:szCs w:val="20"/>
              </w:rPr>
              <w:t>6</w:t>
            </w:r>
            <w:r w:rsidRPr="00DB4E23">
              <w:rPr>
                <w:rFonts w:ascii="GillSans Light" w:hAnsi="GillSans Light" w:cs="Calibri"/>
                <w:color w:val="000000"/>
                <w:sz w:val="20"/>
                <w:szCs w:val="20"/>
              </w:rPr>
              <w:t>%</w:t>
            </w:r>
          </w:p>
        </w:tc>
        <w:tc>
          <w:tcPr>
            <w:cnfStyle w:val="000100000000" w:firstRow="0" w:lastRow="0" w:firstColumn="0" w:lastColumn="1" w:oddVBand="0" w:evenVBand="0" w:oddHBand="0" w:evenHBand="0" w:firstRowFirstColumn="0" w:firstRowLastColumn="0" w:lastRowFirstColumn="0" w:lastRowLastColumn="0"/>
            <w:tcW w:w="714" w:type="pct"/>
            <w:noWrap/>
          </w:tcPr>
          <w:p w14:paraId="5B70C4BB" w14:textId="4FD5D416" w:rsidR="00EB504C" w:rsidRPr="00EB504C" w:rsidRDefault="00EB504C" w:rsidP="00DB4E23">
            <w:pPr>
              <w:widowControl/>
              <w:autoSpaceDE/>
              <w:autoSpaceDN/>
              <w:jc w:val="center"/>
              <w:rPr>
                <w:rFonts w:ascii="GillSans Light" w:eastAsia="Times New Roman" w:hAnsi="GillSans Light" w:cs="Calibri"/>
                <w:b w:val="0"/>
                <w:bCs w:val="0"/>
                <w:color w:val="000000"/>
                <w:sz w:val="20"/>
                <w:szCs w:val="20"/>
                <w:lang w:val="en-AU" w:eastAsia="en-AU"/>
              </w:rPr>
            </w:pPr>
            <w:r w:rsidRPr="00EB504C">
              <w:rPr>
                <w:rFonts w:ascii="GillSans Light" w:hAnsi="GillSans Light" w:cs="Calibri"/>
                <w:b w:val="0"/>
                <w:bCs w:val="0"/>
                <w:color w:val="000000"/>
                <w:sz w:val="20"/>
                <w:szCs w:val="20"/>
              </w:rPr>
              <w:t>24%</w:t>
            </w:r>
          </w:p>
        </w:tc>
      </w:tr>
      <w:tr w:rsidR="00EB504C" w:rsidRPr="003F23BB" w14:paraId="565CFB2F" w14:textId="77777777" w:rsidTr="00BB6F87">
        <w:trPr>
          <w:trHeight w:val="255"/>
        </w:trPr>
        <w:tc>
          <w:tcPr>
            <w:cnfStyle w:val="001000000000" w:firstRow="0" w:lastRow="0" w:firstColumn="1" w:lastColumn="0" w:oddVBand="0" w:evenVBand="0" w:oddHBand="0" w:evenHBand="0" w:firstRowFirstColumn="0" w:firstRowLastColumn="0" w:lastRowFirstColumn="0" w:lastRowLastColumn="0"/>
            <w:tcW w:w="3470" w:type="pct"/>
            <w:hideMark/>
          </w:tcPr>
          <w:p w14:paraId="4018DF88" w14:textId="77777777" w:rsidR="00EB504C" w:rsidRPr="003F23BB" w:rsidRDefault="00EB504C" w:rsidP="00DB4E23">
            <w:pPr>
              <w:widowControl/>
              <w:autoSpaceDE/>
              <w:autoSpaceDN/>
              <w:rPr>
                <w:rFonts w:ascii="GillSans Light" w:eastAsia="Times New Roman" w:hAnsi="GillSans Light" w:cs="Calibri"/>
                <w:color w:val="000000"/>
                <w:sz w:val="20"/>
                <w:szCs w:val="20"/>
                <w:lang w:val="en-AU" w:eastAsia="en-AU"/>
              </w:rPr>
            </w:pPr>
            <w:r w:rsidRPr="003F23BB">
              <w:rPr>
                <w:rFonts w:ascii="GillSans Light" w:eastAsia="Times New Roman" w:hAnsi="GillSans Light" w:cs="Calibri"/>
                <w:color w:val="000000"/>
                <w:sz w:val="20"/>
                <w:szCs w:val="20"/>
                <w:lang w:val="en-AU" w:eastAsia="en-AU"/>
              </w:rPr>
              <w:t>Department of Education</w:t>
            </w:r>
          </w:p>
        </w:tc>
        <w:tc>
          <w:tcPr>
            <w:tcW w:w="816" w:type="pct"/>
            <w:noWrap/>
          </w:tcPr>
          <w:p w14:paraId="15443E53" w14:textId="3FF9C31B" w:rsidR="00EB504C" w:rsidRPr="00DB4E23" w:rsidRDefault="00EB504C" w:rsidP="00DB4E23">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GillSans Light" w:eastAsia="Times New Roman" w:hAnsi="GillSans Light" w:cs="Calibri"/>
                <w:color w:val="000000"/>
                <w:sz w:val="20"/>
                <w:szCs w:val="20"/>
                <w:lang w:val="en-AU" w:eastAsia="en-AU"/>
              </w:rPr>
            </w:pPr>
            <w:r w:rsidRPr="00DB4E23">
              <w:rPr>
                <w:rFonts w:ascii="GillSans Light" w:hAnsi="GillSans Light" w:cs="Calibri"/>
                <w:color w:val="000000"/>
                <w:sz w:val="20"/>
                <w:szCs w:val="20"/>
              </w:rPr>
              <w:t>7</w:t>
            </w:r>
            <w:r>
              <w:rPr>
                <w:rFonts w:ascii="GillSans Light" w:hAnsi="GillSans Light" w:cs="Calibri"/>
                <w:color w:val="000000"/>
                <w:sz w:val="20"/>
                <w:szCs w:val="20"/>
              </w:rPr>
              <w:t>2</w:t>
            </w:r>
            <w:r w:rsidRPr="00DB4E23">
              <w:rPr>
                <w:rFonts w:ascii="GillSans Light" w:hAnsi="GillSans Light" w:cs="Calibri"/>
                <w:color w:val="000000"/>
                <w:sz w:val="20"/>
                <w:szCs w:val="20"/>
              </w:rPr>
              <w:t>%</w:t>
            </w:r>
          </w:p>
        </w:tc>
        <w:tc>
          <w:tcPr>
            <w:cnfStyle w:val="000100000000" w:firstRow="0" w:lastRow="0" w:firstColumn="0" w:lastColumn="1" w:oddVBand="0" w:evenVBand="0" w:oddHBand="0" w:evenHBand="0" w:firstRowFirstColumn="0" w:firstRowLastColumn="0" w:lastRowFirstColumn="0" w:lastRowLastColumn="0"/>
            <w:tcW w:w="714" w:type="pct"/>
            <w:noWrap/>
          </w:tcPr>
          <w:p w14:paraId="7617A86D" w14:textId="699515DC" w:rsidR="00EB504C" w:rsidRPr="00EB504C" w:rsidRDefault="00EB504C" w:rsidP="00DB4E23">
            <w:pPr>
              <w:widowControl/>
              <w:autoSpaceDE/>
              <w:autoSpaceDN/>
              <w:jc w:val="center"/>
              <w:rPr>
                <w:rFonts w:ascii="GillSans Light" w:eastAsia="Times New Roman" w:hAnsi="GillSans Light" w:cs="Calibri"/>
                <w:b w:val="0"/>
                <w:bCs w:val="0"/>
                <w:color w:val="000000"/>
                <w:sz w:val="20"/>
                <w:szCs w:val="20"/>
                <w:lang w:val="en-AU" w:eastAsia="en-AU"/>
              </w:rPr>
            </w:pPr>
            <w:r w:rsidRPr="00EB504C">
              <w:rPr>
                <w:rFonts w:ascii="GillSans Light" w:hAnsi="GillSans Light" w:cs="Calibri"/>
                <w:b w:val="0"/>
                <w:bCs w:val="0"/>
                <w:color w:val="000000"/>
                <w:sz w:val="20"/>
                <w:szCs w:val="20"/>
              </w:rPr>
              <w:t>28%</w:t>
            </w:r>
          </w:p>
        </w:tc>
      </w:tr>
      <w:tr w:rsidR="00EB504C" w:rsidRPr="003F23BB" w14:paraId="42E90C7B" w14:textId="77777777" w:rsidTr="00BB6F87">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470" w:type="pct"/>
          </w:tcPr>
          <w:p w14:paraId="312913B1" w14:textId="47184988" w:rsidR="00EB504C" w:rsidRPr="003F23BB" w:rsidRDefault="00EB504C" w:rsidP="00DB4E23">
            <w:pPr>
              <w:widowControl/>
              <w:autoSpaceDE/>
              <w:autoSpaceDN/>
              <w:rPr>
                <w:rFonts w:ascii="GillSans Light" w:eastAsia="Times New Roman" w:hAnsi="GillSans Light" w:cs="Calibri"/>
                <w:color w:val="000000"/>
                <w:sz w:val="20"/>
                <w:szCs w:val="20"/>
                <w:lang w:val="en-AU" w:eastAsia="en-AU"/>
              </w:rPr>
            </w:pPr>
            <w:r w:rsidRPr="003F23BB">
              <w:rPr>
                <w:rFonts w:ascii="GillSans Light" w:eastAsia="Times New Roman" w:hAnsi="GillSans Light" w:cs="Calibri"/>
                <w:color w:val="000000"/>
                <w:sz w:val="20"/>
                <w:szCs w:val="20"/>
                <w:lang w:val="en-AU" w:eastAsia="en-AU"/>
              </w:rPr>
              <w:t>Department of Health</w:t>
            </w:r>
          </w:p>
        </w:tc>
        <w:tc>
          <w:tcPr>
            <w:tcW w:w="816" w:type="pct"/>
            <w:noWrap/>
          </w:tcPr>
          <w:p w14:paraId="0FE54D23" w14:textId="7B669F61" w:rsidR="00EB504C" w:rsidRPr="00DB4E23" w:rsidRDefault="00EB504C" w:rsidP="00DB4E23">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GillSans Light" w:eastAsia="Times New Roman" w:hAnsi="GillSans Light" w:cs="Calibri"/>
                <w:color w:val="000000"/>
                <w:sz w:val="20"/>
                <w:szCs w:val="20"/>
                <w:lang w:val="en-AU" w:eastAsia="en-AU"/>
              </w:rPr>
            </w:pPr>
            <w:r w:rsidRPr="00DB4E23">
              <w:rPr>
                <w:rFonts w:ascii="GillSans Light" w:hAnsi="GillSans Light" w:cs="Calibri"/>
                <w:color w:val="000000"/>
                <w:sz w:val="20"/>
                <w:szCs w:val="20"/>
              </w:rPr>
              <w:t>72%</w:t>
            </w:r>
          </w:p>
        </w:tc>
        <w:tc>
          <w:tcPr>
            <w:cnfStyle w:val="000100000000" w:firstRow="0" w:lastRow="0" w:firstColumn="0" w:lastColumn="1" w:oddVBand="0" w:evenVBand="0" w:oddHBand="0" w:evenHBand="0" w:firstRowFirstColumn="0" w:firstRowLastColumn="0" w:lastRowFirstColumn="0" w:lastRowLastColumn="0"/>
            <w:tcW w:w="714" w:type="pct"/>
            <w:noWrap/>
          </w:tcPr>
          <w:p w14:paraId="6ACCF767" w14:textId="52C378DD" w:rsidR="00EB504C" w:rsidRPr="00EB504C" w:rsidRDefault="00EB504C" w:rsidP="00DB4E23">
            <w:pPr>
              <w:widowControl/>
              <w:autoSpaceDE/>
              <w:autoSpaceDN/>
              <w:jc w:val="center"/>
              <w:rPr>
                <w:rFonts w:ascii="GillSans Light" w:eastAsia="Times New Roman" w:hAnsi="GillSans Light" w:cs="Calibri"/>
                <w:b w:val="0"/>
                <w:bCs w:val="0"/>
                <w:color w:val="000000"/>
                <w:sz w:val="20"/>
                <w:szCs w:val="20"/>
                <w:lang w:val="en-AU" w:eastAsia="en-AU"/>
              </w:rPr>
            </w:pPr>
            <w:r w:rsidRPr="00EB504C">
              <w:rPr>
                <w:rFonts w:ascii="GillSans Light" w:hAnsi="GillSans Light" w:cs="Calibri"/>
                <w:b w:val="0"/>
                <w:bCs w:val="0"/>
                <w:color w:val="000000"/>
                <w:sz w:val="20"/>
                <w:szCs w:val="20"/>
              </w:rPr>
              <w:t>28%</w:t>
            </w:r>
          </w:p>
        </w:tc>
      </w:tr>
      <w:tr w:rsidR="00EB504C" w:rsidRPr="003F23BB" w14:paraId="508B7DA8" w14:textId="77777777" w:rsidTr="00BB6F87">
        <w:trPr>
          <w:trHeight w:val="255"/>
        </w:trPr>
        <w:tc>
          <w:tcPr>
            <w:cnfStyle w:val="001000000000" w:firstRow="0" w:lastRow="0" w:firstColumn="1" w:lastColumn="0" w:oddVBand="0" w:evenVBand="0" w:oddHBand="0" w:evenHBand="0" w:firstRowFirstColumn="0" w:firstRowLastColumn="0" w:lastRowFirstColumn="0" w:lastRowLastColumn="0"/>
            <w:tcW w:w="3470" w:type="pct"/>
            <w:hideMark/>
          </w:tcPr>
          <w:p w14:paraId="481D103E" w14:textId="77777777" w:rsidR="00EB504C" w:rsidRPr="003F23BB" w:rsidRDefault="00EB504C" w:rsidP="00DB4E23">
            <w:pPr>
              <w:widowControl/>
              <w:autoSpaceDE/>
              <w:autoSpaceDN/>
              <w:rPr>
                <w:rFonts w:ascii="GillSans Light" w:eastAsia="Times New Roman" w:hAnsi="GillSans Light" w:cs="Calibri"/>
                <w:color w:val="000000"/>
                <w:sz w:val="20"/>
                <w:szCs w:val="20"/>
                <w:lang w:val="en-AU" w:eastAsia="en-AU"/>
              </w:rPr>
            </w:pPr>
            <w:r w:rsidRPr="003F23BB">
              <w:rPr>
                <w:rFonts w:ascii="GillSans Light" w:eastAsia="Times New Roman" w:hAnsi="GillSans Light" w:cs="Calibri"/>
                <w:color w:val="000000"/>
                <w:sz w:val="20"/>
                <w:szCs w:val="20"/>
                <w:lang w:val="en-AU" w:eastAsia="en-AU"/>
              </w:rPr>
              <w:t>Department of Justice</w:t>
            </w:r>
          </w:p>
        </w:tc>
        <w:tc>
          <w:tcPr>
            <w:tcW w:w="816" w:type="pct"/>
            <w:noWrap/>
          </w:tcPr>
          <w:p w14:paraId="1E04F005" w14:textId="332ED48E" w:rsidR="00EB504C" w:rsidRPr="00DB4E23" w:rsidRDefault="00EB504C" w:rsidP="00DB4E23">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GillSans Light" w:eastAsia="Times New Roman" w:hAnsi="GillSans Light" w:cs="Calibri"/>
                <w:color w:val="000000"/>
                <w:sz w:val="20"/>
                <w:szCs w:val="20"/>
                <w:lang w:val="en-AU" w:eastAsia="en-AU"/>
              </w:rPr>
            </w:pPr>
            <w:r w:rsidRPr="004D55EF">
              <w:rPr>
                <w:rFonts w:ascii="GillSans Light" w:hAnsi="GillSans Light" w:cs="Calibri"/>
                <w:sz w:val="20"/>
                <w:szCs w:val="20"/>
              </w:rPr>
              <w:t>6</w:t>
            </w:r>
            <w:r w:rsidR="00BB6F87" w:rsidRPr="004D55EF">
              <w:rPr>
                <w:rFonts w:ascii="GillSans Light" w:hAnsi="GillSans Light" w:cs="Calibri"/>
                <w:sz w:val="20"/>
                <w:szCs w:val="20"/>
              </w:rPr>
              <w:t>1</w:t>
            </w:r>
            <w:r w:rsidRPr="004D55EF">
              <w:rPr>
                <w:rFonts w:ascii="GillSans Light" w:hAnsi="GillSans Light" w:cs="Calibri"/>
                <w:sz w:val="20"/>
                <w:szCs w:val="20"/>
              </w:rPr>
              <w:t>%</w:t>
            </w:r>
          </w:p>
        </w:tc>
        <w:tc>
          <w:tcPr>
            <w:cnfStyle w:val="000100000000" w:firstRow="0" w:lastRow="0" w:firstColumn="0" w:lastColumn="1" w:oddVBand="0" w:evenVBand="0" w:oddHBand="0" w:evenHBand="0" w:firstRowFirstColumn="0" w:firstRowLastColumn="0" w:lastRowFirstColumn="0" w:lastRowLastColumn="0"/>
            <w:tcW w:w="714" w:type="pct"/>
            <w:noWrap/>
          </w:tcPr>
          <w:p w14:paraId="3E78ACF5" w14:textId="69DDC299" w:rsidR="00EB504C" w:rsidRPr="00EB504C" w:rsidRDefault="00EB504C" w:rsidP="00DB4E23">
            <w:pPr>
              <w:widowControl/>
              <w:autoSpaceDE/>
              <w:autoSpaceDN/>
              <w:jc w:val="center"/>
              <w:rPr>
                <w:rFonts w:ascii="GillSans Light" w:eastAsia="Times New Roman" w:hAnsi="GillSans Light" w:cs="Calibri"/>
                <w:b w:val="0"/>
                <w:bCs w:val="0"/>
                <w:color w:val="000000"/>
                <w:sz w:val="20"/>
                <w:szCs w:val="20"/>
                <w:lang w:val="en-AU" w:eastAsia="en-AU"/>
              </w:rPr>
            </w:pPr>
            <w:r w:rsidRPr="00EB504C">
              <w:rPr>
                <w:rFonts w:ascii="GillSans Light" w:hAnsi="GillSans Light" w:cs="Calibri"/>
                <w:b w:val="0"/>
                <w:bCs w:val="0"/>
                <w:color w:val="000000"/>
                <w:sz w:val="20"/>
                <w:szCs w:val="20"/>
              </w:rPr>
              <w:t>38%</w:t>
            </w:r>
          </w:p>
        </w:tc>
      </w:tr>
      <w:tr w:rsidR="00EB504C" w:rsidRPr="003F23BB" w14:paraId="2B90C722" w14:textId="77777777" w:rsidTr="00BB6F87">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470" w:type="pct"/>
          </w:tcPr>
          <w:p w14:paraId="40B4FA89" w14:textId="57CB8C1E" w:rsidR="00EB504C" w:rsidRPr="003F23BB" w:rsidRDefault="00EB504C" w:rsidP="00DB4E23">
            <w:pPr>
              <w:widowControl/>
              <w:autoSpaceDE/>
              <w:autoSpaceDN/>
              <w:rPr>
                <w:rFonts w:ascii="GillSans Light" w:eastAsia="Times New Roman" w:hAnsi="GillSans Light" w:cs="Calibri"/>
                <w:color w:val="000000"/>
                <w:sz w:val="20"/>
                <w:szCs w:val="20"/>
                <w:lang w:val="en-AU" w:eastAsia="en-AU"/>
              </w:rPr>
            </w:pPr>
            <w:r w:rsidRPr="00216851">
              <w:rPr>
                <w:rFonts w:ascii="GillSans Light" w:eastAsia="Times New Roman" w:hAnsi="GillSans Light" w:cs="Calibri"/>
                <w:color w:val="000000"/>
                <w:sz w:val="20"/>
                <w:szCs w:val="20"/>
                <w:lang w:val="en-AU" w:eastAsia="en-AU"/>
              </w:rPr>
              <w:t>Department of Natural Resources and Environment Tasmania</w:t>
            </w:r>
            <w:r w:rsidRPr="00A9547C">
              <w:rPr>
                <w:rFonts w:ascii="GillSans Light" w:eastAsia="Times New Roman" w:hAnsi="GillSans Light" w:cs="Calibri"/>
                <w:color w:val="000000"/>
                <w:sz w:val="20"/>
                <w:szCs w:val="20"/>
                <w:vertAlign w:val="superscript"/>
                <w:lang w:val="en-AU" w:eastAsia="en-AU"/>
              </w:rPr>
              <w:t>*</w:t>
            </w:r>
          </w:p>
        </w:tc>
        <w:tc>
          <w:tcPr>
            <w:tcW w:w="816" w:type="pct"/>
            <w:noWrap/>
          </w:tcPr>
          <w:p w14:paraId="79FC2F8F" w14:textId="1366B241" w:rsidR="00EB504C" w:rsidRPr="00DB4E23" w:rsidRDefault="00EB504C" w:rsidP="00DB4E23">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GillSans Light" w:eastAsia="Times New Roman" w:hAnsi="GillSans Light" w:cs="Calibri"/>
                <w:color w:val="000000"/>
                <w:sz w:val="20"/>
                <w:szCs w:val="20"/>
                <w:lang w:val="en-AU" w:eastAsia="en-AU"/>
              </w:rPr>
            </w:pPr>
            <w:r>
              <w:rPr>
                <w:rFonts w:ascii="GillSans Light" w:hAnsi="GillSans Light" w:cs="Calibri"/>
                <w:color w:val="000000"/>
                <w:sz w:val="20"/>
                <w:szCs w:val="20"/>
              </w:rPr>
              <w:t>55</w:t>
            </w:r>
            <w:r w:rsidRPr="00DB4E23">
              <w:rPr>
                <w:rFonts w:ascii="GillSans Light" w:hAnsi="GillSans Light" w:cs="Calibri"/>
                <w:color w:val="000000"/>
                <w:sz w:val="20"/>
                <w:szCs w:val="20"/>
              </w:rPr>
              <w:t>%</w:t>
            </w:r>
          </w:p>
        </w:tc>
        <w:tc>
          <w:tcPr>
            <w:cnfStyle w:val="000100000000" w:firstRow="0" w:lastRow="0" w:firstColumn="0" w:lastColumn="1" w:oddVBand="0" w:evenVBand="0" w:oddHBand="0" w:evenHBand="0" w:firstRowFirstColumn="0" w:firstRowLastColumn="0" w:lastRowFirstColumn="0" w:lastRowLastColumn="0"/>
            <w:tcW w:w="714" w:type="pct"/>
            <w:noWrap/>
          </w:tcPr>
          <w:p w14:paraId="5AB98053" w14:textId="23871B7A" w:rsidR="00EB504C" w:rsidRPr="00EB504C" w:rsidRDefault="00EB504C" w:rsidP="00DB4E23">
            <w:pPr>
              <w:widowControl/>
              <w:autoSpaceDE/>
              <w:autoSpaceDN/>
              <w:jc w:val="center"/>
              <w:rPr>
                <w:rFonts w:ascii="GillSans Light" w:eastAsia="Times New Roman" w:hAnsi="GillSans Light" w:cs="Calibri"/>
                <w:b w:val="0"/>
                <w:bCs w:val="0"/>
                <w:color w:val="000000"/>
                <w:sz w:val="20"/>
                <w:szCs w:val="20"/>
                <w:lang w:val="en-AU" w:eastAsia="en-AU"/>
              </w:rPr>
            </w:pPr>
            <w:r w:rsidRPr="00EB504C">
              <w:rPr>
                <w:rFonts w:ascii="GillSans Light" w:hAnsi="GillSans Light" w:cs="Calibri"/>
                <w:b w:val="0"/>
                <w:bCs w:val="0"/>
                <w:color w:val="000000"/>
                <w:sz w:val="20"/>
                <w:szCs w:val="20"/>
              </w:rPr>
              <w:t>45%</w:t>
            </w:r>
          </w:p>
        </w:tc>
      </w:tr>
      <w:tr w:rsidR="00EB504C" w:rsidRPr="003F23BB" w14:paraId="2F9FDAA4" w14:textId="77777777" w:rsidTr="00BB6F87">
        <w:trPr>
          <w:trHeight w:val="255"/>
        </w:trPr>
        <w:tc>
          <w:tcPr>
            <w:cnfStyle w:val="001000000000" w:firstRow="0" w:lastRow="0" w:firstColumn="1" w:lastColumn="0" w:oddVBand="0" w:evenVBand="0" w:oddHBand="0" w:evenHBand="0" w:firstRowFirstColumn="0" w:firstRowLastColumn="0" w:lastRowFirstColumn="0" w:lastRowLastColumn="0"/>
            <w:tcW w:w="3470" w:type="pct"/>
            <w:hideMark/>
          </w:tcPr>
          <w:p w14:paraId="12606E3A" w14:textId="77777777" w:rsidR="00EB504C" w:rsidRPr="003F23BB" w:rsidRDefault="00EB504C" w:rsidP="00DB4E23">
            <w:pPr>
              <w:widowControl/>
              <w:autoSpaceDE/>
              <w:autoSpaceDN/>
              <w:rPr>
                <w:rFonts w:ascii="GillSans Light" w:eastAsia="Times New Roman" w:hAnsi="GillSans Light" w:cs="Calibri"/>
                <w:color w:val="000000"/>
                <w:sz w:val="20"/>
                <w:szCs w:val="20"/>
                <w:lang w:val="en-AU" w:eastAsia="en-AU"/>
              </w:rPr>
            </w:pPr>
            <w:r w:rsidRPr="003F23BB">
              <w:rPr>
                <w:rFonts w:ascii="GillSans Light" w:eastAsia="Times New Roman" w:hAnsi="GillSans Light" w:cs="Calibri"/>
                <w:color w:val="000000"/>
                <w:sz w:val="20"/>
                <w:szCs w:val="20"/>
                <w:lang w:val="en-AU" w:eastAsia="en-AU"/>
              </w:rPr>
              <w:t>Department of Police, Fire and Emergency Management</w:t>
            </w:r>
          </w:p>
        </w:tc>
        <w:tc>
          <w:tcPr>
            <w:tcW w:w="816" w:type="pct"/>
            <w:noWrap/>
          </w:tcPr>
          <w:p w14:paraId="18715288" w14:textId="58D418B8" w:rsidR="00EB504C" w:rsidRPr="00DB4E23" w:rsidRDefault="00EB504C" w:rsidP="00DB4E23">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GillSans Light" w:eastAsia="Times New Roman" w:hAnsi="GillSans Light" w:cs="Calibri"/>
                <w:color w:val="000000"/>
                <w:sz w:val="20"/>
                <w:szCs w:val="20"/>
                <w:lang w:val="en-AU" w:eastAsia="en-AU"/>
              </w:rPr>
            </w:pPr>
            <w:r w:rsidRPr="00DB4E23">
              <w:rPr>
                <w:rFonts w:ascii="GillSans Light" w:hAnsi="GillSans Light" w:cs="Calibri"/>
                <w:color w:val="000000"/>
                <w:sz w:val="20"/>
                <w:szCs w:val="20"/>
              </w:rPr>
              <w:t>5</w:t>
            </w:r>
            <w:r>
              <w:rPr>
                <w:rFonts w:ascii="GillSans Light" w:hAnsi="GillSans Light" w:cs="Calibri"/>
                <w:color w:val="000000"/>
                <w:sz w:val="20"/>
                <w:szCs w:val="20"/>
              </w:rPr>
              <w:t>8</w:t>
            </w:r>
            <w:r w:rsidRPr="00DB4E23">
              <w:rPr>
                <w:rFonts w:ascii="GillSans Light" w:hAnsi="GillSans Light" w:cs="Calibri"/>
                <w:color w:val="000000"/>
                <w:sz w:val="20"/>
                <w:szCs w:val="20"/>
              </w:rPr>
              <w:t>%</w:t>
            </w:r>
          </w:p>
        </w:tc>
        <w:tc>
          <w:tcPr>
            <w:cnfStyle w:val="000100000000" w:firstRow="0" w:lastRow="0" w:firstColumn="0" w:lastColumn="1" w:oddVBand="0" w:evenVBand="0" w:oddHBand="0" w:evenHBand="0" w:firstRowFirstColumn="0" w:firstRowLastColumn="0" w:lastRowFirstColumn="0" w:lastRowLastColumn="0"/>
            <w:tcW w:w="714" w:type="pct"/>
            <w:noWrap/>
          </w:tcPr>
          <w:p w14:paraId="4E77EC5E" w14:textId="35E93611" w:rsidR="00EB504C" w:rsidRPr="00EB504C" w:rsidRDefault="00EB504C" w:rsidP="00DB4E23">
            <w:pPr>
              <w:widowControl/>
              <w:autoSpaceDE/>
              <w:autoSpaceDN/>
              <w:jc w:val="center"/>
              <w:rPr>
                <w:rFonts w:ascii="GillSans Light" w:eastAsia="Times New Roman" w:hAnsi="GillSans Light" w:cs="Calibri"/>
                <w:b w:val="0"/>
                <w:bCs w:val="0"/>
                <w:color w:val="000000"/>
                <w:sz w:val="20"/>
                <w:szCs w:val="20"/>
                <w:lang w:val="en-AU" w:eastAsia="en-AU"/>
              </w:rPr>
            </w:pPr>
            <w:r w:rsidRPr="00EB504C">
              <w:rPr>
                <w:rFonts w:ascii="GillSans Light" w:hAnsi="GillSans Light" w:cs="Calibri"/>
                <w:b w:val="0"/>
                <w:bCs w:val="0"/>
                <w:color w:val="000000"/>
                <w:sz w:val="20"/>
                <w:szCs w:val="20"/>
              </w:rPr>
              <w:t>42%</w:t>
            </w:r>
          </w:p>
        </w:tc>
      </w:tr>
      <w:tr w:rsidR="00EB504C" w:rsidRPr="003F23BB" w14:paraId="3192CA1B" w14:textId="77777777" w:rsidTr="00BB6F87">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470" w:type="pct"/>
            <w:hideMark/>
          </w:tcPr>
          <w:p w14:paraId="22938A84" w14:textId="77777777" w:rsidR="00EB504C" w:rsidRPr="003F23BB" w:rsidRDefault="00EB504C" w:rsidP="00DB4E23">
            <w:pPr>
              <w:widowControl/>
              <w:autoSpaceDE/>
              <w:autoSpaceDN/>
              <w:rPr>
                <w:rFonts w:ascii="GillSans Light" w:eastAsia="Times New Roman" w:hAnsi="GillSans Light" w:cs="Calibri"/>
                <w:color w:val="000000"/>
                <w:sz w:val="20"/>
                <w:szCs w:val="20"/>
                <w:lang w:val="en-AU" w:eastAsia="en-AU"/>
              </w:rPr>
            </w:pPr>
            <w:r w:rsidRPr="003F23BB">
              <w:rPr>
                <w:rFonts w:ascii="GillSans Light" w:eastAsia="Times New Roman" w:hAnsi="GillSans Light" w:cs="Calibri"/>
                <w:color w:val="000000"/>
                <w:sz w:val="20"/>
                <w:szCs w:val="20"/>
                <w:lang w:val="en-AU" w:eastAsia="en-AU"/>
              </w:rPr>
              <w:t>Department of Premier and Cabinet</w:t>
            </w:r>
          </w:p>
        </w:tc>
        <w:tc>
          <w:tcPr>
            <w:tcW w:w="816" w:type="pct"/>
            <w:noWrap/>
          </w:tcPr>
          <w:p w14:paraId="1135A1A1" w14:textId="0C1DFD61" w:rsidR="00EB504C" w:rsidRPr="00DB4E23" w:rsidRDefault="00EB504C" w:rsidP="00DB4E23">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GillSans Light" w:eastAsia="Times New Roman" w:hAnsi="GillSans Light" w:cs="Calibri"/>
                <w:color w:val="000000"/>
                <w:sz w:val="20"/>
                <w:szCs w:val="20"/>
                <w:lang w:val="en-AU" w:eastAsia="en-AU"/>
              </w:rPr>
            </w:pPr>
            <w:r>
              <w:rPr>
                <w:rFonts w:ascii="GillSans Light" w:hAnsi="GillSans Light" w:cs="Calibri"/>
                <w:color w:val="000000"/>
                <w:sz w:val="20"/>
                <w:szCs w:val="20"/>
              </w:rPr>
              <w:t>68</w:t>
            </w:r>
            <w:r w:rsidRPr="00DB4E23">
              <w:rPr>
                <w:rFonts w:ascii="GillSans Light" w:hAnsi="GillSans Light" w:cs="Calibri"/>
                <w:color w:val="000000"/>
                <w:sz w:val="20"/>
                <w:szCs w:val="20"/>
              </w:rPr>
              <w:t>%</w:t>
            </w:r>
          </w:p>
        </w:tc>
        <w:tc>
          <w:tcPr>
            <w:cnfStyle w:val="000100000000" w:firstRow="0" w:lastRow="0" w:firstColumn="0" w:lastColumn="1" w:oddVBand="0" w:evenVBand="0" w:oddHBand="0" w:evenHBand="0" w:firstRowFirstColumn="0" w:firstRowLastColumn="0" w:lastRowFirstColumn="0" w:lastRowLastColumn="0"/>
            <w:tcW w:w="714" w:type="pct"/>
            <w:noWrap/>
          </w:tcPr>
          <w:p w14:paraId="51864F64" w14:textId="03FA1CBE" w:rsidR="00EB504C" w:rsidRPr="00EB504C" w:rsidRDefault="00EB504C" w:rsidP="00DB4E23">
            <w:pPr>
              <w:widowControl/>
              <w:autoSpaceDE/>
              <w:autoSpaceDN/>
              <w:jc w:val="center"/>
              <w:rPr>
                <w:rFonts w:ascii="GillSans Light" w:eastAsia="Times New Roman" w:hAnsi="GillSans Light" w:cs="Calibri"/>
                <w:b w:val="0"/>
                <w:bCs w:val="0"/>
                <w:color w:val="000000"/>
                <w:sz w:val="20"/>
                <w:szCs w:val="20"/>
                <w:lang w:val="en-AU" w:eastAsia="en-AU"/>
              </w:rPr>
            </w:pPr>
            <w:r w:rsidRPr="00EB504C">
              <w:rPr>
                <w:rFonts w:ascii="GillSans Light" w:hAnsi="GillSans Light" w:cs="Calibri"/>
                <w:b w:val="0"/>
                <w:bCs w:val="0"/>
                <w:color w:val="000000"/>
                <w:sz w:val="20"/>
                <w:szCs w:val="20"/>
              </w:rPr>
              <w:t>32%</w:t>
            </w:r>
          </w:p>
        </w:tc>
      </w:tr>
      <w:tr w:rsidR="00EB504C" w:rsidRPr="003F23BB" w14:paraId="5F2ABB27" w14:textId="77777777" w:rsidTr="00BB6F87">
        <w:trPr>
          <w:trHeight w:val="255"/>
        </w:trPr>
        <w:tc>
          <w:tcPr>
            <w:cnfStyle w:val="001000000000" w:firstRow="0" w:lastRow="0" w:firstColumn="1" w:lastColumn="0" w:oddVBand="0" w:evenVBand="0" w:oddHBand="0" w:evenHBand="0" w:firstRowFirstColumn="0" w:firstRowLastColumn="0" w:lastRowFirstColumn="0" w:lastRowLastColumn="0"/>
            <w:tcW w:w="3470" w:type="pct"/>
            <w:hideMark/>
          </w:tcPr>
          <w:p w14:paraId="6760342A" w14:textId="77777777" w:rsidR="00EB504C" w:rsidRPr="003F23BB" w:rsidRDefault="00EB504C" w:rsidP="00DB4E23">
            <w:pPr>
              <w:widowControl/>
              <w:autoSpaceDE/>
              <w:autoSpaceDN/>
              <w:rPr>
                <w:rFonts w:ascii="GillSans Light" w:eastAsia="Times New Roman" w:hAnsi="GillSans Light" w:cs="Calibri"/>
                <w:color w:val="000000"/>
                <w:sz w:val="20"/>
                <w:szCs w:val="20"/>
                <w:lang w:val="en-AU" w:eastAsia="en-AU"/>
              </w:rPr>
            </w:pPr>
            <w:r w:rsidRPr="003F23BB">
              <w:rPr>
                <w:rFonts w:ascii="GillSans Light" w:eastAsia="Times New Roman" w:hAnsi="GillSans Light" w:cs="Calibri"/>
                <w:color w:val="000000"/>
                <w:sz w:val="20"/>
                <w:szCs w:val="20"/>
                <w:lang w:val="en-AU" w:eastAsia="en-AU"/>
              </w:rPr>
              <w:t>Department of State Growth</w:t>
            </w:r>
          </w:p>
        </w:tc>
        <w:tc>
          <w:tcPr>
            <w:tcW w:w="816" w:type="pct"/>
            <w:noWrap/>
          </w:tcPr>
          <w:p w14:paraId="70BE1E99" w14:textId="731A70AA" w:rsidR="00EB504C" w:rsidRPr="00DB4E23" w:rsidRDefault="00EB504C" w:rsidP="00DB4E23">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GillSans Light" w:eastAsia="Times New Roman" w:hAnsi="GillSans Light" w:cs="Calibri"/>
                <w:color w:val="000000"/>
                <w:sz w:val="20"/>
                <w:szCs w:val="20"/>
                <w:lang w:val="en-AU" w:eastAsia="en-AU"/>
              </w:rPr>
            </w:pPr>
            <w:r w:rsidRPr="00DB4E23">
              <w:rPr>
                <w:rFonts w:ascii="GillSans Light" w:hAnsi="GillSans Light" w:cs="Calibri"/>
                <w:color w:val="000000"/>
                <w:sz w:val="20"/>
                <w:szCs w:val="20"/>
              </w:rPr>
              <w:t>5</w:t>
            </w:r>
            <w:r>
              <w:rPr>
                <w:rFonts w:ascii="GillSans Light" w:hAnsi="GillSans Light" w:cs="Calibri"/>
                <w:color w:val="000000"/>
                <w:sz w:val="20"/>
                <w:szCs w:val="20"/>
              </w:rPr>
              <w:t>7</w:t>
            </w:r>
            <w:r w:rsidRPr="00DB4E23">
              <w:rPr>
                <w:rFonts w:ascii="GillSans Light" w:hAnsi="GillSans Light" w:cs="Calibri"/>
                <w:color w:val="000000"/>
                <w:sz w:val="20"/>
                <w:szCs w:val="20"/>
              </w:rPr>
              <w:t>%</w:t>
            </w:r>
          </w:p>
        </w:tc>
        <w:tc>
          <w:tcPr>
            <w:cnfStyle w:val="000100000000" w:firstRow="0" w:lastRow="0" w:firstColumn="0" w:lastColumn="1" w:oddVBand="0" w:evenVBand="0" w:oddHBand="0" w:evenHBand="0" w:firstRowFirstColumn="0" w:firstRowLastColumn="0" w:lastRowFirstColumn="0" w:lastRowLastColumn="0"/>
            <w:tcW w:w="714" w:type="pct"/>
            <w:noWrap/>
          </w:tcPr>
          <w:p w14:paraId="48A8D0A3" w14:textId="233D2C90" w:rsidR="00EB504C" w:rsidRPr="00EB504C" w:rsidRDefault="00EB504C" w:rsidP="00DB4E23">
            <w:pPr>
              <w:widowControl/>
              <w:autoSpaceDE/>
              <w:autoSpaceDN/>
              <w:jc w:val="center"/>
              <w:rPr>
                <w:rFonts w:ascii="GillSans Light" w:eastAsia="Times New Roman" w:hAnsi="GillSans Light" w:cs="Calibri"/>
                <w:b w:val="0"/>
                <w:bCs w:val="0"/>
                <w:color w:val="000000"/>
                <w:sz w:val="20"/>
                <w:szCs w:val="20"/>
                <w:lang w:val="en-AU" w:eastAsia="en-AU"/>
              </w:rPr>
            </w:pPr>
            <w:r w:rsidRPr="00EB504C">
              <w:rPr>
                <w:rFonts w:ascii="GillSans Light" w:hAnsi="GillSans Light" w:cs="Calibri"/>
                <w:b w:val="0"/>
                <w:bCs w:val="0"/>
                <w:color w:val="000000"/>
                <w:sz w:val="20"/>
                <w:szCs w:val="20"/>
              </w:rPr>
              <w:t>43%</w:t>
            </w:r>
          </w:p>
        </w:tc>
      </w:tr>
      <w:tr w:rsidR="00EB504C" w:rsidRPr="003F23BB" w14:paraId="29270C48" w14:textId="77777777" w:rsidTr="00BB6F87">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470" w:type="pct"/>
            <w:hideMark/>
          </w:tcPr>
          <w:p w14:paraId="055AA7E8" w14:textId="77777777" w:rsidR="00EB504C" w:rsidRPr="003F23BB" w:rsidRDefault="00EB504C" w:rsidP="00DB4E23">
            <w:pPr>
              <w:widowControl/>
              <w:autoSpaceDE/>
              <w:autoSpaceDN/>
              <w:rPr>
                <w:rFonts w:ascii="GillSans Light" w:eastAsia="Times New Roman" w:hAnsi="GillSans Light" w:cs="Calibri"/>
                <w:color w:val="000000"/>
                <w:sz w:val="20"/>
                <w:szCs w:val="20"/>
                <w:lang w:val="en-AU" w:eastAsia="en-AU"/>
              </w:rPr>
            </w:pPr>
            <w:r w:rsidRPr="003F23BB">
              <w:rPr>
                <w:rFonts w:ascii="GillSans Light" w:eastAsia="Times New Roman" w:hAnsi="GillSans Light" w:cs="Calibri"/>
                <w:color w:val="000000"/>
                <w:sz w:val="20"/>
                <w:szCs w:val="20"/>
                <w:lang w:val="en-AU" w:eastAsia="en-AU"/>
              </w:rPr>
              <w:t>Department of Treasury and Finance</w:t>
            </w:r>
          </w:p>
        </w:tc>
        <w:tc>
          <w:tcPr>
            <w:tcW w:w="816" w:type="pct"/>
            <w:noWrap/>
          </w:tcPr>
          <w:p w14:paraId="01E80F81" w14:textId="35C08D26" w:rsidR="00EB504C" w:rsidRPr="00DB4E23" w:rsidRDefault="00EB504C" w:rsidP="00DB4E23">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GillSans Light" w:eastAsia="Times New Roman" w:hAnsi="GillSans Light" w:cs="Calibri"/>
                <w:color w:val="000000"/>
                <w:sz w:val="20"/>
                <w:szCs w:val="20"/>
                <w:lang w:val="en-AU" w:eastAsia="en-AU"/>
              </w:rPr>
            </w:pPr>
            <w:r w:rsidRPr="00DB4E23">
              <w:rPr>
                <w:rFonts w:ascii="GillSans Light" w:hAnsi="GillSans Light" w:cs="Calibri"/>
                <w:color w:val="000000"/>
                <w:sz w:val="20"/>
                <w:szCs w:val="20"/>
              </w:rPr>
              <w:t>5</w:t>
            </w:r>
            <w:r>
              <w:rPr>
                <w:rFonts w:ascii="GillSans Light" w:hAnsi="GillSans Light" w:cs="Calibri"/>
                <w:color w:val="000000"/>
                <w:sz w:val="20"/>
                <w:szCs w:val="20"/>
              </w:rPr>
              <w:t>4</w:t>
            </w:r>
            <w:r w:rsidRPr="00DB4E23">
              <w:rPr>
                <w:rFonts w:ascii="GillSans Light" w:hAnsi="GillSans Light" w:cs="Calibri"/>
                <w:color w:val="000000"/>
                <w:sz w:val="20"/>
                <w:szCs w:val="20"/>
              </w:rPr>
              <w:t>%</w:t>
            </w:r>
          </w:p>
        </w:tc>
        <w:tc>
          <w:tcPr>
            <w:cnfStyle w:val="000100000000" w:firstRow="0" w:lastRow="0" w:firstColumn="0" w:lastColumn="1" w:oddVBand="0" w:evenVBand="0" w:oddHBand="0" w:evenHBand="0" w:firstRowFirstColumn="0" w:firstRowLastColumn="0" w:lastRowFirstColumn="0" w:lastRowLastColumn="0"/>
            <w:tcW w:w="714" w:type="pct"/>
            <w:noWrap/>
          </w:tcPr>
          <w:p w14:paraId="3EA77F63" w14:textId="422A6FD6" w:rsidR="00EB504C" w:rsidRPr="00EB504C" w:rsidRDefault="00EB504C" w:rsidP="00DB4E23">
            <w:pPr>
              <w:widowControl/>
              <w:autoSpaceDE/>
              <w:autoSpaceDN/>
              <w:jc w:val="center"/>
              <w:rPr>
                <w:rFonts w:ascii="GillSans Light" w:eastAsia="Times New Roman" w:hAnsi="GillSans Light" w:cs="Calibri"/>
                <w:b w:val="0"/>
                <w:bCs w:val="0"/>
                <w:color w:val="000000"/>
                <w:sz w:val="20"/>
                <w:szCs w:val="20"/>
                <w:lang w:val="en-AU" w:eastAsia="en-AU"/>
              </w:rPr>
            </w:pPr>
            <w:r w:rsidRPr="00EB504C">
              <w:rPr>
                <w:rFonts w:ascii="GillSans Light" w:hAnsi="GillSans Light" w:cs="Calibri"/>
                <w:b w:val="0"/>
                <w:bCs w:val="0"/>
                <w:color w:val="000000"/>
                <w:sz w:val="20"/>
                <w:szCs w:val="20"/>
              </w:rPr>
              <w:t>46%</w:t>
            </w:r>
          </w:p>
        </w:tc>
      </w:tr>
      <w:tr w:rsidR="00EB504C" w:rsidRPr="003F23BB" w14:paraId="6C665014" w14:textId="77777777" w:rsidTr="00BB6F87">
        <w:trPr>
          <w:trHeight w:val="255"/>
        </w:trPr>
        <w:tc>
          <w:tcPr>
            <w:cnfStyle w:val="001000000000" w:firstRow="0" w:lastRow="0" w:firstColumn="1" w:lastColumn="0" w:oddVBand="0" w:evenVBand="0" w:oddHBand="0" w:evenHBand="0" w:firstRowFirstColumn="0" w:firstRowLastColumn="0" w:lastRowFirstColumn="0" w:lastRowLastColumn="0"/>
            <w:tcW w:w="3470" w:type="pct"/>
          </w:tcPr>
          <w:p w14:paraId="27E7304D" w14:textId="4B69DE2B" w:rsidR="00EB504C" w:rsidRPr="003F23BB" w:rsidRDefault="00EB504C" w:rsidP="00DB4E23">
            <w:pPr>
              <w:widowControl/>
              <w:autoSpaceDE/>
              <w:autoSpaceDN/>
              <w:rPr>
                <w:rFonts w:ascii="GillSans Light" w:eastAsia="Times New Roman" w:hAnsi="GillSans Light" w:cs="Calibri"/>
                <w:color w:val="000000"/>
                <w:sz w:val="20"/>
                <w:szCs w:val="20"/>
                <w:lang w:val="en-AU" w:eastAsia="en-AU"/>
              </w:rPr>
            </w:pPr>
            <w:r w:rsidRPr="00B73797">
              <w:rPr>
                <w:rFonts w:ascii="GillSans Light" w:eastAsia="Times New Roman" w:hAnsi="GillSans Light" w:cs="Calibri"/>
                <w:color w:val="000000"/>
                <w:sz w:val="20"/>
                <w:szCs w:val="20"/>
                <w:lang w:val="en-AU" w:eastAsia="en-AU"/>
              </w:rPr>
              <w:t>Environment Protection Authority</w:t>
            </w:r>
          </w:p>
        </w:tc>
        <w:tc>
          <w:tcPr>
            <w:tcW w:w="816" w:type="pct"/>
            <w:noWrap/>
          </w:tcPr>
          <w:p w14:paraId="6B34B8E9" w14:textId="4F59D016" w:rsidR="00EB504C" w:rsidRPr="00DB4E23" w:rsidRDefault="00EB504C" w:rsidP="00DB4E23">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GillSans Light" w:eastAsia="Times New Roman" w:hAnsi="GillSans Light" w:cs="Calibri"/>
                <w:color w:val="000000"/>
                <w:sz w:val="20"/>
                <w:szCs w:val="20"/>
                <w:lang w:val="en-AU" w:eastAsia="en-AU"/>
              </w:rPr>
            </w:pPr>
            <w:r>
              <w:rPr>
                <w:rFonts w:ascii="GillSans Light" w:hAnsi="GillSans Light" w:cs="Calibri"/>
                <w:color w:val="000000"/>
                <w:sz w:val="20"/>
                <w:szCs w:val="20"/>
              </w:rPr>
              <w:t>60</w:t>
            </w:r>
            <w:r w:rsidRPr="00DB4E23">
              <w:rPr>
                <w:rFonts w:ascii="GillSans Light" w:hAnsi="GillSans Light" w:cs="Calibri"/>
                <w:color w:val="000000"/>
                <w:sz w:val="20"/>
                <w:szCs w:val="20"/>
              </w:rPr>
              <w:t>%</w:t>
            </w:r>
          </w:p>
        </w:tc>
        <w:tc>
          <w:tcPr>
            <w:cnfStyle w:val="000100000000" w:firstRow="0" w:lastRow="0" w:firstColumn="0" w:lastColumn="1" w:oddVBand="0" w:evenVBand="0" w:oddHBand="0" w:evenHBand="0" w:firstRowFirstColumn="0" w:firstRowLastColumn="0" w:lastRowFirstColumn="0" w:lastRowLastColumn="0"/>
            <w:tcW w:w="714" w:type="pct"/>
            <w:noWrap/>
          </w:tcPr>
          <w:p w14:paraId="60A6B2A9" w14:textId="134A490F" w:rsidR="00EB504C" w:rsidRPr="00EB504C" w:rsidRDefault="00EB504C" w:rsidP="00DB4E23">
            <w:pPr>
              <w:widowControl/>
              <w:autoSpaceDE/>
              <w:autoSpaceDN/>
              <w:jc w:val="center"/>
              <w:rPr>
                <w:rFonts w:ascii="GillSans Light" w:eastAsia="Times New Roman" w:hAnsi="GillSans Light" w:cs="Calibri"/>
                <w:b w:val="0"/>
                <w:bCs w:val="0"/>
                <w:color w:val="000000"/>
                <w:sz w:val="20"/>
                <w:szCs w:val="20"/>
                <w:lang w:val="en-AU" w:eastAsia="en-AU"/>
              </w:rPr>
            </w:pPr>
            <w:r w:rsidRPr="00EB504C">
              <w:rPr>
                <w:rFonts w:ascii="GillSans Light" w:hAnsi="GillSans Light" w:cs="Calibri"/>
                <w:b w:val="0"/>
                <w:bCs w:val="0"/>
                <w:color w:val="000000"/>
                <w:sz w:val="20"/>
                <w:szCs w:val="20"/>
              </w:rPr>
              <w:t>40%</w:t>
            </w:r>
          </w:p>
        </w:tc>
      </w:tr>
      <w:tr w:rsidR="00EB504C" w:rsidRPr="003F23BB" w14:paraId="6F2DDAAB" w14:textId="77777777" w:rsidTr="00BB6F87">
        <w:trPr>
          <w:cnfStyle w:val="010000000000" w:firstRow="0" w:lastRow="1" w:firstColumn="0" w:lastColumn="0" w:oddVBand="0" w:evenVBand="0" w:oddHBand="0" w:evenHBand="0" w:firstRowFirstColumn="0" w:firstRowLastColumn="0" w:lastRowFirstColumn="0" w:lastRowLastColumn="0"/>
          <w:trHeight w:val="255"/>
        </w:trPr>
        <w:tc>
          <w:tcPr>
            <w:cnfStyle w:val="001000000001" w:firstRow="0" w:lastRow="0" w:firstColumn="1" w:lastColumn="0" w:oddVBand="0" w:evenVBand="0" w:oddHBand="0" w:evenHBand="0" w:firstRowFirstColumn="0" w:firstRowLastColumn="0" w:lastRowFirstColumn="1" w:lastRowLastColumn="0"/>
            <w:tcW w:w="3470" w:type="pct"/>
            <w:tcBorders>
              <w:top w:val="single" w:sz="4" w:space="0" w:color="auto"/>
            </w:tcBorders>
          </w:tcPr>
          <w:p w14:paraId="5A0EFF8B" w14:textId="778DB0A4" w:rsidR="00EB504C" w:rsidRPr="003F23BB" w:rsidRDefault="00EB504C" w:rsidP="00DB4E23">
            <w:pPr>
              <w:widowControl/>
              <w:autoSpaceDE/>
              <w:autoSpaceDN/>
              <w:rPr>
                <w:rFonts w:ascii="GillSans Light" w:eastAsia="Times New Roman" w:hAnsi="GillSans Light" w:cs="Calibri"/>
                <w:b w:val="0"/>
                <w:bCs w:val="0"/>
                <w:color w:val="000000"/>
                <w:sz w:val="20"/>
                <w:szCs w:val="20"/>
                <w:lang w:val="en-AU" w:eastAsia="en-AU"/>
              </w:rPr>
            </w:pPr>
            <w:r w:rsidRPr="003F23BB">
              <w:rPr>
                <w:rFonts w:ascii="GillSans Light" w:eastAsia="Times New Roman" w:hAnsi="GillSans Light" w:cs="Calibri"/>
                <w:color w:val="000000"/>
                <w:sz w:val="20"/>
                <w:szCs w:val="20"/>
                <w:lang w:val="en-AU" w:eastAsia="en-AU"/>
              </w:rPr>
              <w:t>TSS Total</w:t>
            </w:r>
          </w:p>
        </w:tc>
        <w:tc>
          <w:tcPr>
            <w:tcW w:w="816" w:type="pct"/>
            <w:noWrap/>
          </w:tcPr>
          <w:p w14:paraId="0C6E6C17" w14:textId="12C363D3" w:rsidR="00EB504C" w:rsidRPr="00DB4E23" w:rsidRDefault="00EB504C" w:rsidP="00DB4E23">
            <w:pPr>
              <w:widowControl/>
              <w:autoSpaceDE/>
              <w:autoSpaceDN/>
              <w:jc w:val="center"/>
              <w:cnfStyle w:val="010000000000" w:firstRow="0" w:lastRow="1" w:firstColumn="0" w:lastColumn="0" w:oddVBand="0" w:evenVBand="0" w:oddHBand="0" w:evenHBand="0" w:firstRowFirstColumn="0" w:firstRowLastColumn="0" w:lastRowFirstColumn="0" w:lastRowLastColumn="0"/>
              <w:rPr>
                <w:rFonts w:ascii="GillSans Light" w:eastAsia="Times New Roman" w:hAnsi="GillSans Light" w:cs="Calibri"/>
                <w:color w:val="000000"/>
                <w:sz w:val="20"/>
                <w:szCs w:val="20"/>
                <w:lang w:val="en-AU" w:eastAsia="en-AU"/>
              </w:rPr>
            </w:pPr>
            <w:r w:rsidRPr="00DB4E23">
              <w:rPr>
                <w:rFonts w:ascii="GillSans Light" w:hAnsi="GillSans Light" w:cs="Calibri"/>
                <w:color w:val="000000"/>
                <w:sz w:val="20"/>
                <w:szCs w:val="20"/>
              </w:rPr>
              <w:t>6</w:t>
            </w:r>
            <w:r>
              <w:rPr>
                <w:rFonts w:ascii="GillSans Light" w:hAnsi="GillSans Light" w:cs="Calibri"/>
                <w:color w:val="000000"/>
                <w:sz w:val="20"/>
                <w:szCs w:val="20"/>
              </w:rPr>
              <w:t>8</w:t>
            </w:r>
            <w:r w:rsidRPr="00DB4E23">
              <w:rPr>
                <w:rFonts w:ascii="GillSans Light" w:hAnsi="GillSans Light" w:cs="Calibri"/>
                <w:color w:val="000000"/>
                <w:sz w:val="20"/>
                <w:szCs w:val="20"/>
              </w:rPr>
              <w:t>%</w:t>
            </w:r>
          </w:p>
        </w:tc>
        <w:tc>
          <w:tcPr>
            <w:cnfStyle w:val="000100000010" w:firstRow="0" w:lastRow="0" w:firstColumn="0" w:lastColumn="1" w:oddVBand="0" w:evenVBand="0" w:oddHBand="0" w:evenHBand="0" w:firstRowFirstColumn="0" w:firstRowLastColumn="0" w:lastRowFirstColumn="0" w:lastRowLastColumn="1"/>
            <w:tcW w:w="714" w:type="pct"/>
            <w:noWrap/>
          </w:tcPr>
          <w:p w14:paraId="033553C0" w14:textId="6AAE5C6E" w:rsidR="00EB504C" w:rsidRPr="00DB4E23" w:rsidRDefault="00EB504C" w:rsidP="00DB4E23">
            <w:pPr>
              <w:widowControl/>
              <w:autoSpaceDE/>
              <w:autoSpaceDN/>
              <w:jc w:val="center"/>
              <w:rPr>
                <w:rFonts w:ascii="GillSans Light" w:eastAsia="Times New Roman" w:hAnsi="GillSans Light" w:cs="Calibri"/>
                <w:color w:val="000000"/>
                <w:sz w:val="20"/>
                <w:szCs w:val="20"/>
                <w:lang w:val="en-AU" w:eastAsia="en-AU"/>
              </w:rPr>
            </w:pPr>
            <w:r w:rsidRPr="00DB4E23">
              <w:rPr>
                <w:rFonts w:ascii="GillSans Light" w:hAnsi="GillSans Light" w:cs="Calibri"/>
                <w:color w:val="000000"/>
                <w:sz w:val="20"/>
                <w:szCs w:val="20"/>
              </w:rPr>
              <w:t>3</w:t>
            </w:r>
            <w:r>
              <w:rPr>
                <w:rFonts w:ascii="GillSans Light" w:hAnsi="GillSans Light" w:cs="Calibri"/>
                <w:color w:val="000000"/>
                <w:sz w:val="20"/>
                <w:szCs w:val="20"/>
              </w:rPr>
              <w:t>2</w:t>
            </w:r>
            <w:r w:rsidRPr="00DB4E23">
              <w:rPr>
                <w:rFonts w:ascii="GillSans Light" w:hAnsi="GillSans Light" w:cs="Calibri"/>
                <w:color w:val="000000"/>
                <w:sz w:val="20"/>
                <w:szCs w:val="20"/>
              </w:rPr>
              <w:t>%</w:t>
            </w:r>
          </w:p>
        </w:tc>
      </w:tr>
    </w:tbl>
    <w:p w14:paraId="6F5A1A93" w14:textId="0DB94816" w:rsidR="004601FD" w:rsidRDefault="00880B4C" w:rsidP="007E17B0">
      <w:pPr>
        <w:pStyle w:val="Caption"/>
      </w:pPr>
      <w:r>
        <w:t>Table</w:t>
      </w:r>
      <w:r w:rsidR="00F20877">
        <w:t xml:space="preserve"> </w:t>
      </w:r>
      <w:r w:rsidR="005C314F">
        <w:t>5</w:t>
      </w:r>
      <w:r w:rsidR="000A54F9">
        <w:t>.</w:t>
      </w:r>
      <w:r w:rsidR="00F20877">
        <w:t xml:space="preserve"> </w:t>
      </w:r>
      <w:r>
        <w:t xml:space="preserve">Percentage </w:t>
      </w:r>
      <w:r w:rsidR="002A3BC3">
        <w:t>of new hires</w:t>
      </w:r>
      <w:r>
        <w:t xml:space="preserve"> by </w:t>
      </w:r>
      <w:r w:rsidR="0010071B">
        <w:t>TSS and Agency</w:t>
      </w:r>
      <w:r>
        <w:t>, by gender</w:t>
      </w:r>
      <w:r w:rsidR="002A3BC3">
        <w:t xml:space="preserve"> </w:t>
      </w:r>
      <w:r w:rsidR="00F20877">
        <w:t xml:space="preserve">1 </w:t>
      </w:r>
      <w:r w:rsidR="00F20877" w:rsidRPr="00045636">
        <w:t xml:space="preserve">July 2021 </w:t>
      </w:r>
      <w:r w:rsidR="00F20877">
        <w:t>–</w:t>
      </w:r>
      <w:r w:rsidR="00F20877" w:rsidRPr="00045636">
        <w:t xml:space="preserve"> </w:t>
      </w:r>
      <w:r w:rsidR="00F20877">
        <w:t xml:space="preserve">30 </w:t>
      </w:r>
      <w:r w:rsidR="00F20877" w:rsidRPr="00045636">
        <w:t>June 2022</w:t>
      </w:r>
      <w:r w:rsidR="00CA6AC8">
        <w:rPr>
          <w:vertAlign w:val="superscript"/>
        </w:rPr>
        <w:t>1</w:t>
      </w:r>
      <w:r w:rsidR="000E5A34">
        <w:rPr>
          <w:vertAlign w:val="superscript"/>
        </w:rPr>
        <w:t>,</w:t>
      </w:r>
      <w:r w:rsidR="00DF696C">
        <w:rPr>
          <w:vertAlign w:val="superscript"/>
        </w:rPr>
        <w:t>3,</w:t>
      </w:r>
      <w:r w:rsidR="00BB6F87">
        <w:rPr>
          <w:vertAlign w:val="superscript"/>
        </w:rPr>
        <w:t>5,</w:t>
      </w:r>
      <w:r w:rsidR="000E5A34">
        <w:rPr>
          <w:vertAlign w:val="superscript"/>
        </w:rPr>
        <w:t>8</w:t>
      </w:r>
    </w:p>
    <w:bookmarkEnd w:id="44"/>
    <w:p w14:paraId="6859EF6F" w14:textId="36C9BA2A" w:rsidR="0074487F" w:rsidRPr="00E47B67" w:rsidRDefault="00B908CD" w:rsidP="006C21B1">
      <w:pPr>
        <w:pStyle w:val="Caption"/>
        <w:spacing w:after="0"/>
      </w:pPr>
      <w:r w:rsidRPr="00E47B67">
        <w:t>Data for permanent and long-term promotions could not be provided.</w:t>
      </w:r>
    </w:p>
    <w:p w14:paraId="33CC6E5D" w14:textId="7EEC9E82" w:rsidR="004C1B24" w:rsidRDefault="00C774E0" w:rsidP="006C21B1">
      <w:pPr>
        <w:pStyle w:val="Caption"/>
        <w:spacing w:after="0"/>
      </w:pPr>
      <w:r>
        <w:t>Data excludes unpaid employees as at the last pay period in each quarter (</w:t>
      </w:r>
      <w:proofErr w:type="gramStart"/>
      <w:r>
        <w:t>e.g.</w:t>
      </w:r>
      <w:proofErr w:type="gramEnd"/>
      <w:r>
        <w:t xml:space="preserve"> casuals</w:t>
      </w:r>
      <w:r w:rsidR="008A0163">
        <w:t xml:space="preserve">, unpaid leave </w:t>
      </w:r>
      <w:proofErr w:type="spellStart"/>
      <w:r w:rsidR="008A0163">
        <w:t>etc</w:t>
      </w:r>
      <w:proofErr w:type="spellEnd"/>
      <w:r>
        <w:t>)</w:t>
      </w:r>
      <w:r w:rsidR="004C1B24">
        <w:t xml:space="preserve"> and </w:t>
      </w:r>
      <w:r w:rsidR="004C1B24" w:rsidRPr="00E47B67">
        <w:t xml:space="preserve">new hires that commenced and then ceased </w:t>
      </w:r>
      <w:r w:rsidR="00784882">
        <w:t xml:space="preserve">before the </w:t>
      </w:r>
      <w:r w:rsidR="00A237B4">
        <w:t xml:space="preserve">last pay period in each quarter </w:t>
      </w:r>
      <w:r w:rsidR="004C1B24">
        <w:t xml:space="preserve">in </w:t>
      </w:r>
      <w:r w:rsidR="004C1B24" w:rsidRPr="00E47B67">
        <w:t>the period 1 July 2021 to 30 June 2022.</w:t>
      </w:r>
    </w:p>
    <w:p w14:paraId="52530A33" w14:textId="4A04144A" w:rsidR="006C21B1" w:rsidRDefault="006C21B1" w:rsidP="006C21B1">
      <w:pPr>
        <w:pStyle w:val="Caption"/>
        <w:spacing w:after="0"/>
      </w:pPr>
      <w:r>
        <w:t>Data may not balance to 100% due to rounding</w:t>
      </w:r>
      <w:r w:rsidR="00DF696C">
        <w:t>.</w:t>
      </w:r>
    </w:p>
    <w:p w14:paraId="2DA75D57" w14:textId="3B3ED4F7" w:rsidR="00A9547C" w:rsidRPr="001036CE" w:rsidRDefault="001036CE" w:rsidP="00DB3B67">
      <w:pPr>
        <w:pStyle w:val="Caption"/>
      </w:pPr>
      <w:r w:rsidRPr="00DB3B67">
        <w:t>*</w:t>
      </w:r>
      <w:r w:rsidR="00DC222D">
        <w:t>Data i</w:t>
      </w:r>
      <w:r>
        <w:t xml:space="preserve">ncludes Department of Primary </w:t>
      </w:r>
      <w:r w:rsidR="00857562">
        <w:t>Industries</w:t>
      </w:r>
      <w:r>
        <w:t xml:space="preserve">, Parks, </w:t>
      </w:r>
      <w:proofErr w:type="gramStart"/>
      <w:r>
        <w:t>Water</w:t>
      </w:r>
      <w:proofErr w:type="gramEnd"/>
      <w:r>
        <w:t xml:space="preserve"> and the Environment for </w:t>
      </w:r>
      <w:r w:rsidR="00F70CE3">
        <w:t xml:space="preserve">the period </w:t>
      </w:r>
      <w:r w:rsidR="00857562">
        <w:t>July - September 2021.</w:t>
      </w:r>
    </w:p>
    <w:p w14:paraId="06F37A26" w14:textId="77777777" w:rsidR="0020413D" w:rsidRDefault="0020413D" w:rsidP="00E47B67">
      <w:pPr>
        <w:pStyle w:val="Caption"/>
        <w:rPr>
          <w:highlight w:val="magenta"/>
        </w:rPr>
      </w:pPr>
      <w:bookmarkStart w:id="45" w:name="_Hlk141955015"/>
    </w:p>
    <w:p w14:paraId="731FEC61" w14:textId="77777777" w:rsidR="005A116E" w:rsidRPr="00E47B67" w:rsidRDefault="005A116E" w:rsidP="00E47B67">
      <w:pPr>
        <w:pStyle w:val="Caption"/>
        <w:rPr>
          <w:highlight w:val="magenta"/>
        </w:rPr>
      </w:pPr>
      <w:r w:rsidRPr="00E47B67">
        <w:rPr>
          <w:highlight w:val="magenta"/>
        </w:rPr>
        <w:br w:type="page"/>
      </w:r>
    </w:p>
    <w:p w14:paraId="700409E2" w14:textId="0AFEFC40" w:rsidR="003373E9" w:rsidRPr="0018185E" w:rsidRDefault="00EE0350" w:rsidP="0018185E">
      <w:pPr>
        <w:pStyle w:val="Heading4"/>
      </w:pPr>
      <w:r w:rsidRPr="0018185E">
        <w:lastRenderedPageBreak/>
        <w:t xml:space="preserve">TSS </w:t>
      </w:r>
      <w:r w:rsidR="00572030" w:rsidRPr="0018185E">
        <w:t>n</w:t>
      </w:r>
      <w:r w:rsidR="003373E9" w:rsidRPr="0018185E">
        <w:t>ew hires by agency</w:t>
      </w:r>
      <w:r w:rsidR="009B76ED" w:rsidRPr="0018185E">
        <w:t xml:space="preserve">, </w:t>
      </w:r>
      <w:proofErr w:type="gramStart"/>
      <w:r w:rsidR="003373E9" w:rsidRPr="0018185E">
        <w:t>gender</w:t>
      </w:r>
      <w:proofErr w:type="gramEnd"/>
      <w:r w:rsidR="009B76ED" w:rsidRPr="0018185E">
        <w:t xml:space="preserve"> and salary range</w:t>
      </w:r>
    </w:p>
    <w:p w14:paraId="70266734" w14:textId="5D088085" w:rsidR="00EF3309" w:rsidRPr="00646F5F" w:rsidRDefault="00EC64BE" w:rsidP="0018185E">
      <w:pPr>
        <w:pStyle w:val="Heading5"/>
      </w:pPr>
      <w:r>
        <w:t>Below</w:t>
      </w:r>
      <w:r w:rsidRPr="000342D4">
        <w:t xml:space="preserve"> TSSA </w:t>
      </w:r>
      <w:r>
        <w:t xml:space="preserve">General Stream </w:t>
      </w:r>
      <w:r w:rsidRPr="000342D4">
        <w:t xml:space="preserve">Band 1 </w:t>
      </w:r>
      <w:r w:rsidRPr="0018185E">
        <w:rPr>
          <w:b w:val="0"/>
          <w:bCs w:val="0"/>
        </w:rPr>
        <w:t>($0 - $46,946)</w:t>
      </w:r>
    </w:p>
    <w:tbl>
      <w:tblPr>
        <w:tblStyle w:val="ListTable3-Accent51"/>
        <w:tblW w:w="5000" w:type="pct"/>
        <w:tblLook w:val="04A0" w:firstRow="1" w:lastRow="0" w:firstColumn="1" w:lastColumn="0" w:noHBand="0" w:noVBand="1"/>
      </w:tblPr>
      <w:tblGrid>
        <w:gridCol w:w="1274"/>
        <w:gridCol w:w="858"/>
        <w:gridCol w:w="716"/>
        <w:gridCol w:w="730"/>
        <w:gridCol w:w="714"/>
        <w:gridCol w:w="857"/>
        <w:gridCol w:w="815"/>
        <w:gridCol w:w="758"/>
        <w:gridCol w:w="758"/>
        <w:gridCol w:w="758"/>
        <w:gridCol w:w="772"/>
      </w:tblGrid>
      <w:tr w:rsidR="00E32839" w:rsidRPr="000342D4" w14:paraId="34E84B20" w14:textId="5C0EA607" w:rsidTr="00FD7998">
        <w:trPr>
          <w:cnfStyle w:val="100000000000" w:firstRow="1" w:lastRow="0" w:firstColumn="0" w:lastColumn="0" w:oddVBand="0" w:evenVBand="0" w:oddHBand="0" w:evenHBand="0" w:firstRowFirstColumn="0" w:firstRowLastColumn="0" w:lastRowFirstColumn="0" w:lastRowLastColumn="0"/>
          <w:trHeight w:val="255"/>
        </w:trPr>
        <w:tc>
          <w:tcPr>
            <w:cnfStyle w:val="001000000100" w:firstRow="0" w:lastRow="0" w:firstColumn="1" w:lastColumn="0" w:oddVBand="0" w:evenVBand="0" w:oddHBand="0" w:evenHBand="0" w:firstRowFirstColumn="1" w:firstRowLastColumn="0" w:lastRowFirstColumn="0" w:lastRowLastColumn="0"/>
            <w:tcW w:w="708" w:type="pct"/>
            <w:hideMark/>
          </w:tcPr>
          <w:p w14:paraId="07705F32" w14:textId="2E5B2554" w:rsidR="00E32839" w:rsidRPr="000342D4" w:rsidRDefault="00E32839" w:rsidP="00E32839">
            <w:pPr>
              <w:widowControl/>
              <w:autoSpaceDE/>
              <w:autoSpaceDN/>
              <w:rPr>
                <w:rFonts w:ascii="GillSans Light" w:eastAsia="Times New Roman" w:hAnsi="GillSans Light" w:cs="Calibri"/>
                <w:b w:val="0"/>
                <w:bCs w:val="0"/>
                <w:sz w:val="20"/>
                <w:szCs w:val="20"/>
                <w:lang w:val="en-AU" w:eastAsia="en-AU"/>
              </w:rPr>
            </w:pPr>
            <w:r w:rsidRPr="002E3877">
              <w:rPr>
                <w:rFonts w:ascii="GillSans Light" w:eastAsia="Times New Roman" w:hAnsi="GillSans Light" w:cs="Calibri"/>
                <w:sz w:val="20"/>
                <w:szCs w:val="20"/>
                <w:lang w:val="en-AU" w:eastAsia="en-AU"/>
              </w:rPr>
              <w:t>Gender</w:t>
            </w:r>
          </w:p>
        </w:tc>
        <w:tc>
          <w:tcPr>
            <w:tcW w:w="477" w:type="pct"/>
            <w:hideMark/>
          </w:tcPr>
          <w:p w14:paraId="7D00A6D9" w14:textId="77777777" w:rsidR="00E32839" w:rsidRPr="000342D4" w:rsidRDefault="00E32839" w:rsidP="00E32839">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GillSans Light" w:eastAsia="Times New Roman" w:hAnsi="GillSans Light" w:cs="Calibri"/>
                <w:b w:val="0"/>
                <w:bCs w:val="0"/>
                <w:sz w:val="20"/>
                <w:szCs w:val="20"/>
                <w:lang w:val="en-AU" w:eastAsia="en-AU"/>
              </w:rPr>
            </w:pPr>
            <w:r w:rsidRPr="000342D4">
              <w:rPr>
                <w:rFonts w:ascii="GillSans Light" w:eastAsia="Times New Roman" w:hAnsi="GillSans Light" w:cs="Calibri"/>
                <w:sz w:val="20"/>
                <w:szCs w:val="20"/>
                <w:lang w:val="en-AU" w:eastAsia="en-AU"/>
              </w:rPr>
              <w:t>DCT</w:t>
            </w:r>
          </w:p>
        </w:tc>
        <w:tc>
          <w:tcPr>
            <w:tcW w:w="398" w:type="pct"/>
          </w:tcPr>
          <w:p w14:paraId="1D0DE10C" w14:textId="77777777" w:rsidR="00E32839" w:rsidRPr="000342D4" w:rsidRDefault="00E32839" w:rsidP="00E32839">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GillSans Light" w:eastAsia="Times New Roman" w:hAnsi="GillSans Light" w:cs="Calibri"/>
                <w:b w:val="0"/>
                <w:bCs w:val="0"/>
                <w:sz w:val="20"/>
                <w:szCs w:val="20"/>
                <w:lang w:val="en-AU" w:eastAsia="en-AU"/>
              </w:rPr>
            </w:pPr>
            <w:r w:rsidRPr="000342D4">
              <w:rPr>
                <w:rFonts w:ascii="GillSans Light" w:eastAsia="Times New Roman" w:hAnsi="GillSans Light" w:cs="Calibri"/>
                <w:sz w:val="20"/>
                <w:szCs w:val="20"/>
                <w:lang w:val="en-AU" w:eastAsia="en-AU"/>
              </w:rPr>
              <w:t>DoE</w:t>
            </w:r>
          </w:p>
        </w:tc>
        <w:tc>
          <w:tcPr>
            <w:tcW w:w="399" w:type="pct"/>
          </w:tcPr>
          <w:p w14:paraId="387F59E8" w14:textId="527793E3" w:rsidR="00E32839" w:rsidRPr="00361EAC" w:rsidRDefault="00E32839" w:rsidP="00E32839">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GillSans Light" w:eastAsia="Times New Roman" w:hAnsi="GillSans Light" w:cs="Calibri"/>
                <w:b w:val="0"/>
                <w:bCs w:val="0"/>
                <w:sz w:val="20"/>
                <w:szCs w:val="20"/>
                <w:vertAlign w:val="superscript"/>
                <w:lang w:val="en-AU" w:eastAsia="en-AU"/>
              </w:rPr>
            </w:pPr>
            <w:r w:rsidRPr="000342D4">
              <w:rPr>
                <w:rFonts w:ascii="GillSans Light" w:eastAsia="Times New Roman" w:hAnsi="GillSans Light" w:cs="Calibri"/>
                <w:sz w:val="20"/>
                <w:szCs w:val="20"/>
                <w:lang w:val="en-AU" w:eastAsia="en-AU"/>
              </w:rPr>
              <w:t>DoH</w:t>
            </w:r>
            <w:r w:rsidR="00266D5E" w:rsidRPr="00266D5E">
              <w:rPr>
                <w:rFonts w:ascii="GillSans Light" w:eastAsia="Times New Roman" w:hAnsi="GillSans Light" w:cs="Calibri"/>
                <w:b w:val="0"/>
                <w:bCs w:val="0"/>
                <w:sz w:val="20"/>
                <w:szCs w:val="20"/>
                <w:vertAlign w:val="superscript"/>
                <w:lang w:val="en-AU" w:eastAsia="en-AU"/>
              </w:rPr>
              <w:t>**</w:t>
            </w:r>
          </w:p>
        </w:tc>
        <w:tc>
          <w:tcPr>
            <w:tcW w:w="397" w:type="pct"/>
          </w:tcPr>
          <w:p w14:paraId="08A8FD3D" w14:textId="77777777" w:rsidR="00E32839" w:rsidRPr="000342D4" w:rsidRDefault="00E32839" w:rsidP="00E32839">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GillSans Light" w:eastAsia="Times New Roman" w:hAnsi="GillSans Light" w:cs="Calibri"/>
                <w:b w:val="0"/>
                <w:bCs w:val="0"/>
                <w:sz w:val="20"/>
                <w:szCs w:val="20"/>
                <w:lang w:val="en-AU" w:eastAsia="en-AU"/>
              </w:rPr>
            </w:pPr>
            <w:r w:rsidRPr="000342D4">
              <w:rPr>
                <w:rFonts w:ascii="GillSans Light" w:eastAsia="Times New Roman" w:hAnsi="GillSans Light" w:cs="Calibri"/>
                <w:sz w:val="20"/>
                <w:szCs w:val="20"/>
                <w:lang w:val="en-AU" w:eastAsia="en-AU"/>
              </w:rPr>
              <w:t>DoJ</w:t>
            </w:r>
          </w:p>
        </w:tc>
        <w:tc>
          <w:tcPr>
            <w:tcW w:w="476" w:type="pct"/>
          </w:tcPr>
          <w:p w14:paraId="5607CC79" w14:textId="60ABA439" w:rsidR="00E32839" w:rsidRPr="000342D4" w:rsidRDefault="00E32839" w:rsidP="00E32839">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GillSans Light" w:eastAsia="Times New Roman" w:hAnsi="GillSans Light" w:cs="Calibri"/>
                <w:b w:val="0"/>
                <w:bCs w:val="0"/>
                <w:sz w:val="20"/>
                <w:szCs w:val="20"/>
                <w:lang w:val="en-AU" w:eastAsia="en-AU"/>
              </w:rPr>
            </w:pPr>
            <w:r w:rsidRPr="000342D4">
              <w:rPr>
                <w:rFonts w:ascii="GillSans Light" w:eastAsia="Times New Roman" w:hAnsi="GillSans Light" w:cs="Calibri"/>
                <w:sz w:val="20"/>
                <w:szCs w:val="20"/>
                <w:lang w:val="en-AU" w:eastAsia="en-AU"/>
              </w:rPr>
              <w:t>NRE Tas</w:t>
            </w:r>
            <w:r w:rsidR="00361EAC" w:rsidRPr="00361EAC">
              <w:rPr>
                <w:rFonts w:ascii="GillSans Light" w:eastAsia="Times New Roman" w:hAnsi="GillSans Light" w:cs="Calibri"/>
                <w:b w:val="0"/>
                <w:bCs w:val="0"/>
                <w:sz w:val="20"/>
                <w:szCs w:val="20"/>
                <w:vertAlign w:val="superscript"/>
                <w:lang w:val="en-AU" w:eastAsia="en-AU"/>
              </w:rPr>
              <w:t>*</w:t>
            </w:r>
          </w:p>
        </w:tc>
        <w:tc>
          <w:tcPr>
            <w:tcW w:w="453" w:type="pct"/>
          </w:tcPr>
          <w:p w14:paraId="043C2A75" w14:textId="77777777" w:rsidR="00E32839" w:rsidRPr="000342D4" w:rsidRDefault="00E32839" w:rsidP="00E32839">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GillSans Light" w:eastAsia="Times New Roman" w:hAnsi="GillSans Light" w:cs="Calibri"/>
                <w:b w:val="0"/>
                <w:bCs w:val="0"/>
                <w:sz w:val="20"/>
                <w:szCs w:val="20"/>
                <w:lang w:val="en-AU" w:eastAsia="en-AU"/>
              </w:rPr>
            </w:pPr>
            <w:r w:rsidRPr="000342D4">
              <w:rPr>
                <w:rFonts w:ascii="GillSans Light" w:eastAsia="Times New Roman" w:hAnsi="GillSans Light" w:cs="Calibri"/>
                <w:sz w:val="20"/>
                <w:szCs w:val="20"/>
                <w:lang w:val="en-AU" w:eastAsia="en-AU"/>
              </w:rPr>
              <w:t>DPFEM</w:t>
            </w:r>
          </w:p>
        </w:tc>
        <w:tc>
          <w:tcPr>
            <w:tcW w:w="421" w:type="pct"/>
          </w:tcPr>
          <w:p w14:paraId="13357E95" w14:textId="77777777" w:rsidR="00E32839" w:rsidRPr="000342D4" w:rsidRDefault="00E32839" w:rsidP="00E32839">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GillSans Light" w:eastAsia="Times New Roman" w:hAnsi="GillSans Light" w:cs="Calibri"/>
                <w:b w:val="0"/>
                <w:bCs w:val="0"/>
                <w:sz w:val="20"/>
                <w:szCs w:val="20"/>
                <w:lang w:val="en-AU" w:eastAsia="en-AU"/>
              </w:rPr>
            </w:pPr>
            <w:r w:rsidRPr="000342D4">
              <w:rPr>
                <w:rFonts w:ascii="GillSans Light" w:eastAsia="Times New Roman" w:hAnsi="GillSans Light" w:cs="Calibri"/>
                <w:sz w:val="20"/>
                <w:szCs w:val="20"/>
                <w:lang w:val="en-AU" w:eastAsia="en-AU"/>
              </w:rPr>
              <w:t>DPAC</w:t>
            </w:r>
          </w:p>
        </w:tc>
        <w:tc>
          <w:tcPr>
            <w:tcW w:w="421" w:type="pct"/>
            <w:hideMark/>
          </w:tcPr>
          <w:p w14:paraId="0645D6D3" w14:textId="77777777" w:rsidR="00E32839" w:rsidRPr="000342D4" w:rsidRDefault="00E32839" w:rsidP="00E32839">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GillSans Light" w:eastAsia="Times New Roman" w:hAnsi="GillSans Light" w:cs="Calibri"/>
                <w:b w:val="0"/>
                <w:bCs w:val="0"/>
                <w:sz w:val="20"/>
                <w:szCs w:val="20"/>
                <w:lang w:val="en-AU" w:eastAsia="en-AU"/>
              </w:rPr>
            </w:pPr>
            <w:r w:rsidRPr="000342D4">
              <w:rPr>
                <w:rFonts w:ascii="GillSans Light" w:eastAsia="Times New Roman" w:hAnsi="GillSans Light" w:cs="Calibri"/>
                <w:sz w:val="20"/>
                <w:szCs w:val="20"/>
                <w:lang w:val="en-AU" w:eastAsia="en-AU"/>
              </w:rPr>
              <w:t>DSG</w:t>
            </w:r>
          </w:p>
        </w:tc>
        <w:tc>
          <w:tcPr>
            <w:tcW w:w="421" w:type="pct"/>
            <w:hideMark/>
          </w:tcPr>
          <w:p w14:paraId="404F1513" w14:textId="77777777" w:rsidR="00E32839" w:rsidRPr="000342D4" w:rsidRDefault="00E32839" w:rsidP="00E32839">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GillSans Light" w:eastAsia="Times New Roman" w:hAnsi="GillSans Light" w:cs="Calibri"/>
                <w:b w:val="0"/>
                <w:bCs w:val="0"/>
                <w:sz w:val="20"/>
                <w:szCs w:val="20"/>
                <w:lang w:val="en-AU" w:eastAsia="en-AU"/>
              </w:rPr>
            </w:pPr>
            <w:proofErr w:type="spellStart"/>
            <w:r w:rsidRPr="000342D4">
              <w:rPr>
                <w:rFonts w:ascii="GillSans Light" w:eastAsia="Times New Roman" w:hAnsi="GillSans Light" w:cs="Calibri"/>
                <w:sz w:val="20"/>
                <w:szCs w:val="20"/>
                <w:lang w:val="en-AU" w:eastAsia="en-AU"/>
              </w:rPr>
              <w:t>DoTF</w:t>
            </w:r>
            <w:proofErr w:type="spellEnd"/>
          </w:p>
        </w:tc>
        <w:tc>
          <w:tcPr>
            <w:tcW w:w="429" w:type="pct"/>
          </w:tcPr>
          <w:p w14:paraId="39043582" w14:textId="2B0D88C5" w:rsidR="00E32839" w:rsidRPr="000342D4" w:rsidRDefault="00E32839" w:rsidP="00E32839">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GillSans Light" w:eastAsia="Times New Roman" w:hAnsi="GillSans Light" w:cs="Calibri"/>
                <w:b w:val="0"/>
                <w:bCs w:val="0"/>
                <w:sz w:val="20"/>
                <w:szCs w:val="20"/>
                <w:lang w:val="en-AU" w:eastAsia="en-AU"/>
              </w:rPr>
            </w:pPr>
            <w:r w:rsidRPr="000342D4">
              <w:rPr>
                <w:rFonts w:ascii="GillSans Light" w:eastAsia="Times New Roman" w:hAnsi="GillSans Light" w:cs="Calibri"/>
                <w:sz w:val="20"/>
                <w:szCs w:val="20"/>
                <w:lang w:val="en-AU" w:eastAsia="en-AU"/>
              </w:rPr>
              <w:t>EPA</w:t>
            </w:r>
          </w:p>
        </w:tc>
      </w:tr>
      <w:tr w:rsidR="00844F21" w:rsidRPr="000342D4" w14:paraId="1EB420DC" w14:textId="77777777" w:rsidTr="00FD799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08" w:type="pct"/>
          </w:tcPr>
          <w:p w14:paraId="616CC11A" w14:textId="77777777" w:rsidR="00844F21" w:rsidRPr="000342D4" w:rsidRDefault="00844F21" w:rsidP="00844F21">
            <w:pPr>
              <w:widowControl/>
              <w:autoSpaceDE/>
              <w:autoSpaceDN/>
              <w:rPr>
                <w:rFonts w:ascii="GillSans Light" w:eastAsia="Times New Roman" w:hAnsi="GillSans Light" w:cs="Calibri"/>
                <w:sz w:val="20"/>
                <w:szCs w:val="20"/>
                <w:lang w:val="en-AU" w:eastAsia="en-AU"/>
              </w:rPr>
            </w:pPr>
            <w:r w:rsidRPr="000342D4">
              <w:rPr>
                <w:rFonts w:ascii="GillSans Light" w:eastAsia="Times New Roman" w:hAnsi="GillSans Light" w:cs="Calibri"/>
                <w:sz w:val="20"/>
                <w:szCs w:val="20"/>
                <w:lang w:val="en-AU" w:eastAsia="en-AU"/>
              </w:rPr>
              <w:t>Female</w:t>
            </w:r>
          </w:p>
        </w:tc>
        <w:tc>
          <w:tcPr>
            <w:tcW w:w="477" w:type="pct"/>
          </w:tcPr>
          <w:p w14:paraId="2438E979" w14:textId="190437AF" w:rsidR="00844F21" w:rsidRPr="00844F21" w:rsidRDefault="00844F21" w:rsidP="00844F21">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GillSans Light" w:eastAsia="Times New Roman" w:hAnsi="GillSans Light" w:cs="Calibri"/>
                <w:sz w:val="18"/>
                <w:szCs w:val="18"/>
                <w:lang w:val="en-AU" w:eastAsia="en-AU"/>
              </w:rPr>
            </w:pPr>
            <w:r>
              <w:rPr>
                <w:rFonts w:ascii="GillSans Light" w:hAnsi="GillSans Light"/>
                <w:sz w:val="18"/>
                <w:szCs w:val="18"/>
              </w:rPr>
              <w:t>-</w:t>
            </w:r>
          </w:p>
        </w:tc>
        <w:tc>
          <w:tcPr>
            <w:tcW w:w="398" w:type="pct"/>
          </w:tcPr>
          <w:p w14:paraId="3661976E" w14:textId="787097BA" w:rsidR="00844F21" w:rsidRPr="00844F21" w:rsidRDefault="00695DBE" w:rsidP="00844F21">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GillSans Light" w:eastAsia="Times New Roman" w:hAnsi="GillSans Light" w:cs="Calibri"/>
                <w:sz w:val="18"/>
                <w:szCs w:val="18"/>
                <w:lang w:val="en-AU" w:eastAsia="en-AU"/>
              </w:rPr>
            </w:pPr>
            <w:r>
              <w:rPr>
                <w:rFonts w:ascii="GillSans Light" w:hAnsi="GillSans Light"/>
                <w:sz w:val="18"/>
                <w:szCs w:val="18"/>
                <w:lang w:eastAsia="en-AU"/>
              </w:rPr>
              <w:t>0.2%</w:t>
            </w:r>
          </w:p>
        </w:tc>
        <w:tc>
          <w:tcPr>
            <w:tcW w:w="399" w:type="pct"/>
          </w:tcPr>
          <w:p w14:paraId="58FB33F2" w14:textId="7B0C48A4" w:rsidR="00844F21" w:rsidRPr="00844F21" w:rsidRDefault="00844F21" w:rsidP="00844F21">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GillSans Light" w:eastAsia="Times New Roman" w:hAnsi="GillSans Light" w:cs="Calibri"/>
                <w:sz w:val="18"/>
                <w:szCs w:val="18"/>
                <w:lang w:val="en-AU" w:eastAsia="en-AU"/>
              </w:rPr>
            </w:pPr>
            <w:r w:rsidRPr="00844F21">
              <w:rPr>
                <w:rFonts w:ascii="GillSans Light" w:hAnsi="GillSans Light"/>
                <w:sz w:val="18"/>
                <w:szCs w:val="18"/>
              </w:rPr>
              <w:t>0.</w:t>
            </w:r>
            <w:r w:rsidR="00523BF5">
              <w:rPr>
                <w:rFonts w:ascii="GillSans Light" w:hAnsi="GillSans Light"/>
                <w:sz w:val="18"/>
                <w:szCs w:val="18"/>
              </w:rPr>
              <w:t>2</w:t>
            </w:r>
            <w:r w:rsidRPr="00844F21">
              <w:rPr>
                <w:rFonts w:ascii="GillSans Light" w:hAnsi="GillSans Light"/>
                <w:sz w:val="18"/>
                <w:szCs w:val="18"/>
              </w:rPr>
              <w:t>%</w:t>
            </w:r>
          </w:p>
        </w:tc>
        <w:tc>
          <w:tcPr>
            <w:tcW w:w="397" w:type="pct"/>
          </w:tcPr>
          <w:p w14:paraId="3804B4B7" w14:textId="37C02DE7" w:rsidR="00844F21" w:rsidRPr="00844F21" w:rsidRDefault="00844F21" w:rsidP="00844F21">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GillSans Light" w:eastAsia="Times New Roman" w:hAnsi="GillSans Light" w:cs="Calibri"/>
                <w:sz w:val="18"/>
                <w:szCs w:val="18"/>
                <w:lang w:val="en-AU" w:eastAsia="en-AU"/>
              </w:rPr>
            </w:pPr>
            <w:r>
              <w:rPr>
                <w:rFonts w:ascii="GillSans Light" w:hAnsi="GillSans Light"/>
                <w:sz w:val="18"/>
                <w:szCs w:val="18"/>
              </w:rPr>
              <w:t>-</w:t>
            </w:r>
          </w:p>
        </w:tc>
        <w:tc>
          <w:tcPr>
            <w:tcW w:w="476" w:type="pct"/>
          </w:tcPr>
          <w:p w14:paraId="2795963E" w14:textId="4FB243A4" w:rsidR="00844F21" w:rsidRPr="00844F21" w:rsidRDefault="003929E7" w:rsidP="00844F21">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GillSans Light" w:eastAsia="Times New Roman" w:hAnsi="GillSans Light" w:cs="Calibri"/>
                <w:sz w:val="18"/>
                <w:szCs w:val="18"/>
                <w:lang w:val="en-AU" w:eastAsia="en-AU"/>
              </w:rPr>
            </w:pPr>
            <w:r>
              <w:rPr>
                <w:rFonts w:ascii="GillSans Light" w:hAnsi="GillSans Light"/>
                <w:sz w:val="18"/>
                <w:szCs w:val="18"/>
              </w:rPr>
              <w:t>5</w:t>
            </w:r>
            <w:r w:rsidR="00844F21" w:rsidRPr="00844F21">
              <w:rPr>
                <w:rFonts w:ascii="GillSans Light" w:hAnsi="GillSans Light"/>
                <w:sz w:val="18"/>
                <w:szCs w:val="18"/>
              </w:rPr>
              <w:t>%</w:t>
            </w:r>
          </w:p>
        </w:tc>
        <w:tc>
          <w:tcPr>
            <w:tcW w:w="453" w:type="pct"/>
          </w:tcPr>
          <w:p w14:paraId="30B1801F" w14:textId="740B8BB0" w:rsidR="00844F21" w:rsidRPr="00844F21" w:rsidRDefault="00844F21" w:rsidP="00844F21">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GillSans Light" w:eastAsia="Times New Roman" w:hAnsi="GillSans Light" w:cs="Calibri"/>
                <w:sz w:val="18"/>
                <w:szCs w:val="18"/>
                <w:lang w:val="en-AU" w:eastAsia="en-AU"/>
              </w:rPr>
            </w:pPr>
            <w:r>
              <w:rPr>
                <w:rFonts w:ascii="GillSans Light" w:hAnsi="GillSans Light"/>
                <w:sz w:val="18"/>
                <w:szCs w:val="18"/>
              </w:rPr>
              <w:t>-</w:t>
            </w:r>
          </w:p>
        </w:tc>
        <w:tc>
          <w:tcPr>
            <w:tcW w:w="421" w:type="pct"/>
          </w:tcPr>
          <w:p w14:paraId="248CF690" w14:textId="0FA6DB60" w:rsidR="00844F21" w:rsidRPr="00844F21" w:rsidRDefault="00844F21" w:rsidP="00844F21">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GillSans Light" w:eastAsia="Times New Roman" w:hAnsi="GillSans Light" w:cs="Calibri"/>
                <w:sz w:val="18"/>
                <w:szCs w:val="18"/>
                <w:lang w:val="en-AU" w:eastAsia="en-AU"/>
              </w:rPr>
            </w:pPr>
            <w:r w:rsidRPr="00844F21">
              <w:rPr>
                <w:rFonts w:ascii="GillSans Light" w:hAnsi="GillSans Light"/>
                <w:sz w:val="18"/>
                <w:szCs w:val="18"/>
              </w:rPr>
              <w:t>0.</w:t>
            </w:r>
            <w:r w:rsidR="00523BF5">
              <w:rPr>
                <w:rFonts w:ascii="GillSans Light" w:hAnsi="GillSans Light"/>
                <w:sz w:val="18"/>
                <w:szCs w:val="18"/>
              </w:rPr>
              <w:t>8</w:t>
            </w:r>
            <w:r w:rsidRPr="00844F21">
              <w:rPr>
                <w:rFonts w:ascii="GillSans Light" w:hAnsi="GillSans Light"/>
                <w:sz w:val="18"/>
                <w:szCs w:val="18"/>
              </w:rPr>
              <w:t>%</w:t>
            </w:r>
          </w:p>
        </w:tc>
        <w:tc>
          <w:tcPr>
            <w:tcW w:w="421" w:type="pct"/>
          </w:tcPr>
          <w:p w14:paraId="4EDBA8DC" w14:textId="690F04F6" w:rsidR="00844F21" w:rsidRPr="00844F21" w:rsidRDefault="00844F21" w:rsidP="00844F21">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GillSans Light" w:eastAsia="Times New Roman" w:hAnsi="GillSans Light" w:cs="Calibri"/>
                <w:sz w:val="18"/>
                <w:szCs w:val="18"/>
                <w:lang w:val="en-AU" w:eastAsia="en-AU"/>
              </w:rPr>
            </w:pPr>
            <w:r>
              <w:rPr>
                <w:rFonts w:ascii="GillSans Light" w:hAnsi="GillSans Light"/>
                <w:sz w:val="18"/>
                <w:szCs w:val="18"/>
              </w:rPr>
              <w:t>-</w:t>
            </w:r>
          </w:p>
        </w:tc>
        <w:tc>
          <w:tcPr>
            <w:tcW w:w="421" w:type="pct"/>
          </w:tcPr>
          <w:p w14:paraId="5BE9E2C0" w14:textId="4F5677CA" w:rsidR="00844F21" w:rsidRPr="00844F21" w:rsidRDefault="00EC4CD9" w:rsidP="00844F21">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GillSans Light" w:eastAsia="Times New Roman" w:hAnsi="GillSans Light" w:cs="Calibri"/>
                <w:sz w:val="18"/>
                <w:szCs w:val="18"/>
                <w:lang w:val="en-AU" w:eastAsia="en-AU"/>
              </w:rPr>
            </w:pPr>
            <w:r>
              <w:rPr>
                <w:rFonts w:ascii="GillSans Light" w:hAnsi="GillSans Light"/>
                <w:sz w:val="18"/>
                <w:szCs w:val="18"/>
              </w:rPr>
              <w:t>-</w:t>
            </w:r>
          </w:p>
        </w:tc>
        <w:tc>
          <w:tcPr>
            <w:tcW w:w="429" w:type="pct"/>
          </w:tcPr>
          <w:p w14:paraId="36ACCFFE" w14:textId="09770814" w:rsidR="00844F21" w:rsidRPr="00844F21" w:rsidRDefault="00844F21" w:rsidP="00844F21">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GillSans Light" w:eastAsia="Times New Roman" w:hAnsi="GillSans Light" w:cs="Calibri"/>
                <w:sz w:val="18"/>
                <w:szCs w:val="18"/>
                <w:lang w:val="en-AU" w:eastAsia="en-AU"/>
              </w:rPr>
            </w:pPr>
            <w:r>
              <w:rPr>
                <w:rFonts w:ascii="GillSans Light" w:hAnsi="GillSans Light"/>
                <w:sz w:val="18"/>
                <w:szCs w:val="18"/>
              </w:rPr>
              <w:t>-</w:t>
            </w:r>
          </w:p>
        </w:tc>
      </w:tr>
      <w:tr w:rsidR="00844F21" w:rsidRPr="000342D4" w14:paraId="21C651C1" w14:textId="77777777" w:rsidTr="00FD7998">
        <w:trPr>
          <w:trHeight w:val="255"/>
        </w:trPr>
        <w:tc>
          <w:tcPr>
            <w:cnfStyle w:val="001000000000" w:firstRow="0" w:lastRow="0" w:firstColumn="1" w:lastColumn="0" w:oddVBand="0" w:evenVBand="0" w:oddHBand="0" w:evenHBand="0" w:firstRowFirstColumn="0" w:firstRowLastColumn="0" w:lastRowFirstColumn="0" w:lastRowLastColumn="0"/>
            <w:tcW w:w="708" w:type="pct"/>
          </w:tcPr>
          <w:p w14:paraId="7F5D6CBD" w14:textId="77777777" w:rsidR="00844F21" w:rsidRPr="000342D4" w:rsidRDefault="00844F21" w:rsidP="00844F21">
            <w:pPr>
              <w:widowControl/>
              <w:autoSpaceDE/>
              <w:autoSpaceDN/>
              <w:rPr>
                <w:rFonts w:ascii="GillSans Light" w:eastAsia="Times New Roman" w:hAnsi="GillSans Light" w:cs="Calibri"/>
                <w:sz w:val="20"/>
                <w:szCs w:val="20"/>
                <w:lang w:val="en-AU" w:eastAsia="en-AU"/>
              </w:rPr>
            </w:pPr>
            <w:r w:rsidRPr="000342D4">
              <w:rPr>
                <w:rFonts w:ascii="GillSans Light" w:eastAsia="Times New Roman" w:hAnsi="GillSans Light" w:cs="Calibri"/>
                <w:sz w:val="20"/>
                <w:szCs w:val="20"/>
                <w:lang w:val="en-AU" w:eastAsia="en-AU"/>
              </w:rPr>
              <w:t>Male</w:t>
            </w:r>
          </w:p>
        </w:tc>
        <w:tc>
          <w:tcPr>
            <w:tcW w:w="477" w:type="pct"/>
          </w:tcPr>
          <w:p w14:paraId="3E21802D" w14:textId="0B08985A" w:rsidR="00844F21" w:rsidRPr="00844F21" w:rsidRDefault="00844F21" w:rsidP="00844F21">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GillSans Light" w:eastAsia="Times New Roman" w:hAnsi="GillSans Light" w:cs="Calibri"/>
                <w:sz w:val="18"/>
                <w:szCs w:val="18"/>
                <w:lang w:val="en-AU" w:eastAsia="en-AU"/>
              </w:rPr>
            </w:pPr>
            <w:r>
              <w:rPr>
                <w:rFonts w:ascii="GillSans Light" w:hAnsi="GillSans Light"/>
                <w:sz w:val="18"/>
                <w:szCs w:val="18"/>
              </w:rPr>
              <w:t>-</w:t>
            </w:r>
          </w:p>
        </w:tc>
        <w:tc>
          <w:tcPr>
            <w:tcW w:w="398" w:type="pct"/>
          </w:tcPr>
          <w:p w14:paraId="263F1F62" w14:textId="2401E9BC" w:rsidR="00844F21" w:rsidRPr="00844F21" w:rsidRDefault="00695DBE" w:rsidP="00844F21">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GillSans Light" w:eastAsia="Times New Roman" w:hAnsi="GillSans Light" w:cs="Calibri"/>
                <w:sz w:val="18"/>
                <w:szCs w:val="18"/>
                <w:lang w:val="en-AU" w:eastAsia="en-AU"/>
              </w:rPr>
            </w:pPr>
            <w:r>
              <w:rPr>
                <w:rFonts w:ascii="GillSans Light" w:hAnsi="GillSans Light"/>
                <w:sz w:val="18"/>
                <w:szCs w:val="18"/>
                <w:lang w:eastAsia="en-AU"/>
              </w:rPr>
              <w:t>0.2%</w:t>
            </w:r>
          </w:p>
        </w:tc>
        <w:tc>
          <w:tcPr>
            <w:tcW w:w="399" w:type="pct"/>
          </w:tcPr>
          <w:p w14:paraId="5EA3AEB1" w14:textId="3F08AF1A" w:rsidR="00844F21" w:rsidRPr="00844F21" w:rsidRDefault="00844F21" w:rsidP="00844F21">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GillSans Light" w:eastAsia="Times New Roman" w:hAnsi="GillSans Light" w:cs="Calibri"/>
                <w:sz w:val="18"/>
                <w:szCs w:val="18"/>
                <w:lang w:val="en-AU" w:eastAsia="en-AU"/>
              </w:rPr>
            </w:pPr>
            <w:r>
              <w:rPr>
                <w:rFonts w:ascii="GillSans Light" w:hAnsi="GillSans Light"/>
                <w:sz w:val="18"/>
                <w:szCs w:val="18"/>
              </w:rPr>
              <w:t>-</w:t>
            </w:r>
          </w:p>
        </w:tc>
        <w:tc>
          <w:tcPr>
            <w:tcW w:w="397" w:type="pct"/>
          </w:tcPr>
          <w:p w14:paraId="4871B011" w14:textId="62C8407E" w:rsidR="00844F21" w:rsidRPr="00844F21" w:rsidRDefault="00844F21" w:rsidP="00844F21">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GillSans Light" w:eastAsia="Times New Roman" w:hAnsi="GillSans Light" w:cs="Calibri"/>
                <w:sz w:val="18"/>
                <w:szCs w:val="18"/>
                <w:lang w:val="en-AU" w:eastAsia="en-AU"/>
              </w:rPr>
            </w:pPr>
            <w:r>
              <w:rPr>
                <w:rFonts w:ascii="GillSans Light" w:hAnsi="GillSans Light"/>
                <w:sz w:val="18"/>
                <w:szCs w:val="18"/>
              </w:rPr>
              <w:t>-</w:t>
            </w:r>
          </w:p>
        </w:tc>
        <w:tc>
          <w:tcPr>
            <w:tcW w:w="476" w:type="pct"/>
          </w:tcPr>
          <w:p w14:paraId="4C7C4801" w14:textId="1F0402AD" w:rsidR="00844F21" w:rsidRPr="00844F21" w:rsidRDefault="003929E7" w:rsidP="00844F21">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GillSans Light" w:eastAsia="Times New Roman" w:hAnsi="GillSans Light" w:cs="Calibri"/>
                <w:sz w:val="18"/>
                <w:szCs w:val="18"/>
                <w:lang w:val="en-AU" w:eastAsia="en-AU"/>
              </w:rPr>
            </w:pPr>
            <w:r>
              <w:rPr>
                <w:rFonts w:ascii="GillSans Light" w:eastAsia="Times New Roman" w:hAnsi="GillSans Light" w:cs="Calibri"/>
                <w:sz w:val="18"/>
                <w:szCs w:val="18"/>
                <w:lang w:val="en-AU" w:eastAsia="en-AU"/>
              </w:rPr>
              <w:t>3%</w:t>
            </w:r>
          </w:p>
        </w:tc>
        <w:tc>
          <w:tcPr>
            <w:tcW w:w="453" w:type="pct"/>
          </w:tcPr>
          <w:p w14:paraId="56E3214F" w14:textId="2C443366" w:rsidR="00844F21" w:rsidRPr="00844F21" w:rsidRDefault="00F16A3B" w:rsidP="00844F21">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GillSans Light" w:eastAsia="Times New Roman" w:hAnsi="GillSans Light" w:cs="Calibri"/>
                <w:sz w:val="18"/>
                <w:szCs w:val="18"/>
                <w:lang w:val="en-AU" w:eastAsia="en-AU"/>
              </w:rPr>
            </w:pPr>
            <w:r>
              <w:rPr>
                <w:rFonts w:ascii="GillSans Light" w:hAnsi="GillSans Light"/>
                <w:sz w:val="18"/>
                <w:szCs w:val="18"/>
                <w:lang w:eastAsia="en-AU"/>
              </w:rPr>
              <w:t>0.5%</w:t>
            </w:r>
          </w:p>
        </w:tc>
        <w:tc>
          <w:tcPr>
            <w:tcW w:w="421" w:type="pct"/>
          </w:tcPr>
          <w:p w14:paraId="6281B075" w14:textId="43F44794" w:rsidR="00844F21" w:rsidRPr="00844F21" w:rsidRDefault="00F16A3B" w:rsidP="00844F21">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GillSans Light" w:eastAsia="Times New Roman" w:hAnsi="GillSans Light" w:cs="Calibri"/>
                <w:sz w:val="18"/>
                <w:szCs w:val="18"/>
                <w:lang w:val="en-AU" w:eastAsia="en-AU"/>
              </w:rPr>
            </w:pPr>
            <w:r>
              <w:rPr>
                <w:rFonts w:ascii="GillSans Light" w:hAnsi="GillSans Light"/>
                <w:sz w:val="18"/>
                <w:szCs w:val="18"/>
              </w:rPr>
              <w:t>0.8%</w:t>
            </w:r>
          </w:p>
        </w:tc>
        <w:tc>
          <w:tcPr>
            <w:tcW w:w="421" w:type="pct"/>
          </w:tcPr>
          <w:p w14:paraId="245B73C3" w14:textId="5E7B86EE" w:rsidR="00844F21" w:rsidRPr="00844F21" w:rsidRDefault="00F16A3B" w:rsidP="00844F21">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GillSans Light" w:eastAsia="Times New Roman" w:hAnsi="GillSans Light" w:cs="Calibri"/>
                <w:sz w:val="18"/>
                <w:szCs w:val="18"/>
                <w:lang w:val="en-AU" w:eastAsia="en-AU"/>
              </w:rPr>
            </w:pPr>
            <w:r>
              <w:rPr>
                <w:rFonts w:ascii="GillSans Light" w:hAnsi="GillSans Light"/>
                <w:sz w:val="18"/>
                <w:szCs w:val="18"/>
              </w:rPr>
              <w:t>0.7%</w:t>
            </w:r>
          </w:p>
        </w:tc>
        <w:tc>
          <w:tcPr>
            <w:tcW w:w="421" w:type="pct"/>
          </w:tcPr>
          <w:p w14:paraId="6374D1F6" w14:textId="1C9E8E5E" w:rsidR="00844F21" w:rsidRPr="00844F21" w:rsidRDefault="00844F21" w:rsidP="00844F21">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GillSans Light" w:eastAsia="Times New Roman" w:hAnsi="GillSans Light" w:cs="Calibri"/>
                <w:sz w:val="18"/>
                <w:szCs w:val="18"/>
                <w:lang w:val="en-AU" w:eastAsia="en-AU"/>
              </w:rPr>
            </w:pPr>
            <w:r>
              <w:rPr>
                <w:rFonts w:ascii="GillSans Light" w:hAnsi="GillSans Light"/>
                <w:sz w:val="18"/>
                <w:szCs w:val="18"/>
              </w:rPr>
              <w:t>-</w:t>
            </w:r>
          </w:p>
        </w:tc>
        <w:tc>
          <w:tcPr>
            <w:tcW w:w="429" w:type="pct"/>
          </w:tcPr>
          <w:p w14:paraId="13A7A735" w14:textId="6AAF9BC4" w:rsidR="00844F21" w:rsidRPr="00844F21" w:rsidRDefault="00844F21" w:rsidP="00844F21">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GillSans Light" w:eastAsia="Times New Roman" w:hAnsi="GillSans Light" w:cs="Calibri"/>
                <w:sz w:val="18"/>
                <w:szCs w:val="18"/>
                <w:lang w:val="en-AU" w:eastAsia="en-AU"/>
              </w:rPr>
            </w:pPr>
            <w:r>
              <w:rPr>
                <w:rFonts w:ascii="GillSans Light" w:hAnsi="GillSans Light"/>
                <w:sz w:val="18"/>
                <w:szCs w:val="18"/>
              </w:rPr>
              <w:t>-</w:t>
            </w:r>
          </w:p>
        </w:tc>
      </w:tr>
    </w:tbl>
    <w:p w14:paraId="3FE50D87" w14:textId="77777777" w:rsidR="004E23C7" w:rsidRPr="002919E5" w:rsidRDefault="004E23C7" w:rsidP="0018185E">
      <w:pPr>
        <w:pStyle w:val="Heading5"/>
      </w:pPr>
      <w:r w:rsidRPr="002919E5">
        <w:t xml:space="preserve">Equivalent to TSSA General Stream Band 1-3 </w:t>
      </w:r>
      <w:r w:rsidRPr="0018185E">
        <w:rPr>
          <w:rFonts w:eastAsia="Times New Roman" w:cs="Calibri"/>
          <w:b w:val="0"/>
          <w:bCs w:val="0"/>
        </w:rPr>
        <w:t>($46,947 - $74,599)</w:t>
      </w:r>
    </w:p>
    <w:tbl>
      <w:tblPr>
        <w:tblStyle w:val="ListTable3-Accent51"/>
        <w:tblW w:w="5000" w:type="pct"/>
        <w:tblLook w:val="04A0" w:firstRow="1" w:lastRow="0" w:firstColumn="1" w:lastColumn="0" w:noHBand="0" w:noVBand="1"/>
      </w:tblPr>
      <w:tblGrid>
        <w:gridCol w:w="1275"/>
        <w:gridCol w:w="860"/>
        <w:gridCol w:w="717"/>
        <w:gridCol w:w="719"/>
        <w:gridCol w:w="715"/>
        <w:gridCol w:w="858"/>
        <w:gridCol w:w="816"/>
        <w:gridCol w:w="759"/>
        <w:gridCol w:w="759"/>
        <w:gridCol w:w="759"/>
        <w:gridCol w:w="773"/>
      </w:tblGrid>
      <w:tr w:rsidR="00E32839" w:rsidRPr="000342D4" w14:paraId="4C54D22B" w14:textId="77777777" w:rsidTr="00FD7998">
        <w:trPr>
          <w:cnfStyle w:val="100000000000" w:firstRow="1" w:lastRow="0" w:firstColumn="0" w:lastColumn="0" w:oddVBand="0" w:evenVBand="0" w:oddHBand="0" w:evenHBand="0" w:firstRowFirstColumn="0" w:firstRowLastColumn="0" w:lastRowFirstColumn="0" w:lastRowLastColumn="0"/>
          <w:trHeight w:val="255"/>
        </w:trPr>
        <w:tc>
          <w:tcPr>
            <w:cnfStyle w:val="001000000100" w:firstRow="0" w:lastRow="0" w:firstColumn="1" w:lastColumn="0" w:oddVBand="0" w:evenVBand="0" w:oddHBand="0" w:evenHBand="0" w:firstRowFirstColumn="1" w:firstRowLastColumn="0" w:lastRowFirstColumn="0" w:lastRowLastColumn="0"/>
            <w:tcW w:w="708" w:type="pct"/>
            <w:hideMark/>
          </w:tcPr>
          <w:p w14:paraId="0B14BB7F" w14:textId="6A59BA35" w:rsidR="00E32839" w:rsidRPr="000342D4" w:rsidRDefault="00E32839" w:rsidP="00E32839">
            <w:pPr>
              <w:widowControl/>
              <w:autoSpaceDE/>
              <w:autoSpaceDN/>
              <w:rPr>
                <w:rFonts w:ascii="GillSans Light" w:eastAsia="Times New Roman" w:hAnsi="GillSans Light" w:cs="Calibri"/>
                <w:b w:val="0"/>
                <w:bCs w:val="0"/>
                <w:sz w:val="20"/>
                <w:szCs w:val="20"/>
                <w:lang w:val="en-AU" w:eastAsia="en-AU"/>
              </w:rPr>
            </w:pPr>
            <w:r w:rsidRPr="002E3877">
              <w:rPr>
                <w:rFonts w:ascii="GillSans Light" w:eastAsia="Times New Roman" w:hAnsi="GillSans Light" w:cs="Calibri"/>
                <w:sz w:val="20"/>
                <w:szCs w:val="20"/>
                <w:lang w:val="en-AU" w:eastAsia="en-AU"/>
              </w:rPr>
              <w:t>Gender</w:t>
            </w:r>
          </w:p>
        </w:tc>
        <w:tc>
          <w:tcPr>
            <w:tcW w:w="477" w:type="pct"/>
            <w:hideMark/>
          </w:tcPr>
          <w:p w14:paraId="35699F00" w14:textId="77777777" w:rsidR="00E32839" w:rsidRPr="000342D4" w:rsidRDefault="00E32839" w:rsidP="00E32839">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GillSans Light" w:eastAsia="Times New Roman" w:hAnsi="GillSans Light" w:cs="Calibri"/>
                <w:b w:val="0"/>
                <w:bCs w:val="0"/>
                <w:sz w:val="20"/>
                <w:szCs w:val="20"/>
                <w:lang w:val="en-AU" w:eastAsia="en-AU"/>
              </w:rPr>
            </w:pPr>
            <w:r w:rsidRPr="000342D4">
              <w:rPr>
                <w:rFonts w:ascii="GillSans Light" w:eastAsia="Times New Roman" w:hAnsi="GillSans Light" w:cs="Calibri"/>
                <w:sz w:val="20"/>
                <w:szCs w:val="20"/>
                <w:lang w:val="en-AU" w:eastAsia="en-AU"/>
              </w:rPr>
              <w:t>DCT</w:t>
            </w:r>
          </w:p>
        </w:tc>
        <w:tc>
          <w:tcPr>
            <w:tcW w:w="398" w:type="pct"/>
          </w:tcPr>
          <w:p w14:paraId="30058EC1" w14:textId="77777777" w:rsidR="00E32839" w:rsidRPr="000342D4" w:rsidRDefault="00E32839" w:rsidP="00E32839">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GillSans Light" w:eastAsia="Times New Roman" w:hAnsi="GillSans Light" w:cs="Calibri"/>
                <w:b w:val="0"/>
                <w:bCs w:val="0"/>
                <w:sz w:val="20"/>
                <w:szCs w:val="20"/>
                <w:lang w:val="en-AU" w:eastAsia="en-AU"/>
              </w:rPr>
            </w:pPr>
            <w:r w:rsidRPr="000342D4">
              <w:rPr>
                <w:rFonts w:ascii="GillSans Light" w:eastAsia="Times New Roman" w:hAnsi="GillSans Light" w:cs="Calibri"/>
                <w:sz w:val="20"/>
                <w:szCs w:val="20"/>
                <w:lang w:val="en-AU" w:eastAsia="en-AU"/>
              </w:rPr>
              <w:t>DoE</w:t>
            </w:r>
          </w:p>
        </w:tc>
        <w:tc>
          <w:tcPr>
            <w:tcW w:w="399" w:type="pct"/>
          </w:tcPr>
          <w:p w14:paraId="60424E17" w14:textId="77777777" w:rsidR="00E32839" w:rsidRPr="000342D4" w:rsidRDefault="00E32839" w:rsidP="00E32839">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GillSans Light" w:eastAsia="Times New Roman" w:hAnsi="GillSans Light" w:cs="Calibri"/>
                <w:b w:val="0"/>
                <w:bCs w:val="0"/>
                <w:sz w:val="20"/>
                <w:szCs w:val="20"/>
                <w:lang w:val="en-AU" w:eastAsia="en-AU"/>
              </w:rPr>
            </w:pPr>
            <w:r w:rsidRPr="000342D4">
              <w:rPr>
                <w:rFonts w:ascii="GillSans Light" w:eastAsia="Times New Roman" w:hAnsi="GillSans Light" w:cs="Calibri"/>
                <w:sz w:val="20"/>
                <w:szCs w:val="20"/>
                <w:lang w:val="en-AU" w:eastAsia="en-AU"/>
              </w:rPr>
              <w:t>DoH</w:t>
            </w:r>
          </w:p>
        </w:tc>
        <w:tc>
          <w:tcPr>
            <w:tcW w:w="397" w:type="pct"/>
          </w:tcPr>
          <w:p w14:paraId="6ABAA93C" w14:textId="77777777" w:rsidR="00E32839" w:rsidRPr="000342D4" w:rsidRDefault="00E32839" w:rsidP="00E32839">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GillSans Light" w:eastAsia="Times New Roman" w:hAnsi="GillSans Light" w:cs="Calibri"/>
                <w:b w:val="0"/>
                <w:bCs w:val="0"/>
                <w:sz w:val="20"/>
                <w:szCs w:val="20"/>
                <w:lang w:val="en-AU" w:eastAsia="en-AU"/>
              </w:rPr>
            </w:pPr>
            <w:r w:rsidRPr="000342D4">
              <w:rPr>
                <w:rFonts w:ascii="GillSans Light" w:eastAsia="Times New Roman" w:hAnsi="GillSans Light" w:cs="Calibri"/>
                <w:sz w:val="20"/>
                <w:szCs w:val="20"/>
                <w:lang w:val="en-AU" w:eastAsia="en-AU"/>
              </w:rPr>
              <w:t>DoJ</w:t>
            </w:r>
          </w:p>
        </w:tc>
        <w:tc>
          <w:tcPr>
            <w:tcW w:w="476" w:type="pct"/>
          </w:tcPr>
          <w:p w14:paraId="15FB5DAF" w14:textId="1DB5D512" w:rsidR="00E32839" w:rsidRPr="000342D4" w:rsidRDefault="00E32839" w:rsidP="00E32839">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GillSans Light" w:eastAsia="Times New Roman" w:hAnsi="GillSans Light" w:cs="Calibri"/>
                <w:b w:val="0"/>
                <w:bCs w:val="0"/>
                <w:sz w:val="20"/>
                <w:szCs w:val="20"/>
                <w:lang w:val="en-AU" w:eastAsia="en-AU"/>
              </w:rPr>
            </w:pPr>
            <w:r w:rsidRPr="000342D4">
              <w:rPr>
                <w:rFonts w:ascii="GillSans Light" w:eastAsia="Times New Roman" w:hAnsi="GillSans Light" w:cs="Calibri"/>
                <w:sz w:val="20"/>
                <w:szCs w:val="20"/>
                <w:lang w:val="en-AU" w:eastAsia="en-AU"/>
              </w:rPr>
              <w:t>NRE Tas</w:t>
            </w:r>
            <w:r w:rsidR="00361EAC" w:rsidRPr="00361EAC">
              <w:rPr>
                <w:rFonts w:ascii="GillSans Light" w:eastAsia="Times New Roman" w:hAnsi="GillSans Light" w:cs="Calibri"/>
                <w:b w:val="0"/>
                <w:bCs w:val="0"/>
                <w:sz w:val="20"/>
                <w:szCs w:val="20"/>
                <w:vertAlign w:val="superscript"/>
                <w:lang w:val="en-AU" w:eastAsia="en-AU"/>
              </w:rPr>
              <w:t>*</w:t>
            </w:r>
          </w:p>
        </w:tc>
        <w:tc>
          <w:tcPr>
            <w:tcW w:w="453" w:type="pct"/>
          </w:tcPr>
          <w:p w14:paraId="6745B1DA" w14:textId="77777777" w:rsidR="00E32839" w:rsidRPr="000342D4" w:rsidRDefault="00E32839" w:rsidP="00E32839">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GillSans Light" w:eastAsia="Times New Roman" w:hAnsi="GillSans Light" w:cs="Calibri"/>
                <w:b w:val="0"/>
                <w:bCs w:val="0"/>
                <w:sz w:val="20"/>
                <w:szCs w:val="20"/>
                <w:lang w:val="en-AU" w:eastAsia="en-AU"/>
              </w:rPr>
            </w:pPr>
            <w:r w:rsidRPr="000342D4">
              <w:rPr>
                <w:rFonts w:ascii="GillSans Light" w:eastAsia="Times New Roman" w:hAnsi="GillSans Light" w:cs="Calibri"/>
                <w:sz w:val="20"/>
                <w:szCs w:val="20"/>
                <w:lang w:val="en-AU" w:eastAsia="en-AU"/>
              </w:rPr>
              <w:t>DPFEM</w:t>
            </w:r>
          </w:p>
        </w:tc>
        <w:tc>
          <w:tcPr>
            <w:tcW w:w="421" w:type="pct"/>
          </w:tcPr>
          <w:p w14:paraId="77C4E9A2" w14:textId="77777777" w:rsidR="00E32839" w:rsidRPr="000342D4" w:rsidRDefault="00E32839" w:rsidP="00E32839">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GillSans Light" w:eastAsia="Times New Roman" w:hAnsi="GillSans Light" w:cs="Calibri"/>
                <w:b w:val="0"/>
                <w:bCs w:val="0"/>
                <w:sz w:val="20"/>
                <w:szCs w:val="20"/>
                <w:lang w:val="en-AU" w:eastAsia="en-AU"/>
              </w:rPr>
            </w:pPr>
            <w:r w:rsidRPr="000342D4">
              <w:rPr>
                <w:rFonts w:ascii="GillSans Light" w:eastAsia="Times New Roman" w:hAnsi="GillSans Light" w:cs="Calibri"/>
                <w:sz w:val="20"/>
                <w:szCs w:val="20"/>
                <w:lang w:val="en-AU" w:eastAsia="en-AU"/>
              </w:rPr>
              <w:t>DPAC</w:t>
            </w:r>
          </w:p>
        </w:tc>
        <w:tc>
          <w:tcPr>
            <w:tcW w:w="421" w:type="pct"/>
            <w:hideMark/>
          </w:tcPr>
          <w:p w14:paraId="5843EC34" w14:textId="77777777" w:rsidR="00E32839" w:rsidRPr="000342D4" w:rsidRDefault="00E32839" w:rsidP="00E32839">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GillSans Light" w:eastAsia="Times New Roman" w:hAnsi="GillSans Light" w:cs="Calibri"/>
                <w:b w:val="0"/>
                <w:bCs w:val="0"/>
                <w:sz w:val="20"/>
                <w:szCs w:val="20"/>
                <w:lang w:val="en-AU" w:eastAsia="en-AU"/>
              </w:rPr>
            </w:pPr>
            <w:r w:rsidRPr="000342D4">
              <w:rPr>
                <w:rFonts w:ascii="GillSans Light" w:eastAsia="Times New Roman" w:hAnsi="GillSans Light" w:cs="Calibri"/>
                <w:sz w:val="20"/>
                <w:szCs w:val="20"/>
                <w:lang w:val="en-AU" w:eastAsia="en-AU"/>
              </w:rPr>
              <w:t>DSG</w:t>
            </w:r>
          </w:p>
        </w:tc>
        <w:tc>
          <w:tcPr>
            <w:tcW w:w="421" w:type="pct"/>
            <w:hideMark/>
          </w:tcPr>
          <w:p w14:paraId="40C96693" w14:textId="77777777" w:rsidR="00E32839" w:rsidRPr="000342D4" w:rsidRDefault="00E32839" w:rsidP="00E32839">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GillSans Light" w:eastAsia="Times New Roman" w:hAnsi="GillSans Light" w:cs="Calibri"/>
                <w:b w:val="0"/>
                <w:bCs w:val="0"/>
                <w:sz w:val="20"/>
                <w:szCs w:val="20"/>
                <w:lang w:val="en-AU" w:eastAsia="en-AU"/>
              </w:rPr>
            </w:pPr>
            <w:proofErr w:type="spellStart"/>
            <w:r w:rsidRPr="000342D4">
              <w:rPr>
                <w:rFonts w:ascii="GillSans Light" w:eastAsia="Times New Roman" w:hAnsi="GillSans Light" w:cs="Calibri"/>
                <w:sz w:val="20"/>
                <w:szCs w:val="20"/>
                <w:lang w:val="en-AU" w:eastAsia="en-AU"/>
              </w:rPr>
              <w:t>DoTF</w:t>
            </w:r>
            <w:proofErr w:type="spellEnd"/>
          </w:p>
        </w:tc>
        <w:tc>
          <w:tcPr>
            <w:tcW w:w="429" w:type="pct"/>
          </w:tcPr>
          <w:p w14:paraId="0970ED86" w14:textId="77777777" w:rsidR="00E32839" w:rsidRPr="000342D4" w:rsidRDefault="00E32839" w:rsidP="00E32839">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GillSans Light" w:eastAsia="Times New Roman" w:hAnsi="GillSans Light" w:cs="Calibri"/>
                <w:b w:val="0"/>
                <w:bCs w:val="0"/>
                <w:sz w:val="20"/>
                <w:szCs w:val="20"/>
                <w:lang w:val="en-AU" w:eastAsia="en-AU"/>
              </w:rPr>
            </w:pPr>
            <w:r w:rsidRPr="000342D4">
              <w:rPr>
                <w:rFonts w:ascii="GillSans Light" w:eastAsia="Times New Roman" w:hAnsi="GillSans Light" w:cs="Calibri"/>
                <w:sz w:val="20"/>
                <w:szCs w:val="20"/>
                <w:lang w:val="en-AU" w:eastAsia="en-AU"/>
              </w:rPr>
              <w:t>EPA</w:t>
            </w:r>
          </w:p>
        </w:tc>
      </w:tr>
      <w:tr w:rsidR="00844F21" w:rsidRPr="000342D4" w14:paraId="667F913E" w14:textId="1C5DD94B" w:rsidTr="00FD799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08" w:type="pct"/>
          </w:tcPr>
          <w:p w14:paraId="527546FE" w14:textId="77777777" w:rsidR="00844F21" w:rsidRPr="000342D4" w:rsidRDefault="00844F21" w:rsidP="00844F21">
            <w:pPr>
              <w:widowControl/>
              <w:autoSpaceDE/>
              <w:autoSpaceDN/>
              <w:rPr>
                <w:rFonts w:ascii="GillSans Light" w:eastAsia="Times New Roman" w:hAnsi="GillSans Light" w:cs="Calibri"/>
                <w:sz w:val="20"/>
                <w:szCs w:val="20"/>
                <w:lang w:val="en-AU" w:eastAsia="en-AU"/>
              </w:rPr>
            </w:pPr>
            <w:r w:rsidRPr="000342D4">
              <w:rPr>
                <w:rFonts w:ascii="GillSans Light" w:eastAsia="Times New Roman" w:hAnsi="GillSans Light" w:cs="Calibri"/>
                <w:sz w:val="20"/>
                <w:szCs w:val="20"/>
                <w:lang w:val="en-AU" w:eastAsia="en-AU"/>
              </w:rPr>
              <w:t>Female</w:t>
            </w:r>
          </w:p>
        </w:tc>
        <w:tc>
          <w:tcPr>
            <w:tcW w:w="477" w:type="pct"/>
          </w:tcPr>
          <w:p w14:paraId="78315F61" w14:textId="58435D47" w:rsidR="00844F21" w:rsidRPr="000342D4" w:rsidRDefault="00844F21" w:rsidP="00844F21">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GillSans Light" w:eastAsia="Times New Roman" w:hAnsi="GillSans Light" w:cs="Calibri"/>
                <w:sz w:val="20"/>
                <w:szCs w:val="20"/>
                <w:lang w:val="en-AU" w:eastAsia="en-AU"/>
              </w:rPr>
            </w:pPr>
            <w:r w:rsidRPr="000342D4">
              <w:rPr>
                <w:rFonts w:ascii="GillSans Light" w:hAnsi="GillSans Light" w:cs="Calibri"/>
                <w:color w:val="000000"/>
                <w:sz w:val="20"/>
                <w:szCs w:val="20"/>
              </w:rPr>
              <w:t>4</w:t>
            </w:r>
            <w:r w:rsidR="00F16A3B">
              <w:rPr>
                <w:rFonts w:ascii="GillSans Light" w:hAnsi="GillSans Light" w:cs="Calibri"/>
                <w:color w:val="000000"/>
                <w:sz w:val="20"/>
                <w:szCs w:val="20"/>
              </w:rPr>
              <w:t>5</w:t>
            </w:r>
            <w:r w:rsidRPr="000342D4">
              <w:rPr>
                <w:rFonts w:ascii="GillSans Light" w:hAnsi="GillSans Light" w:cs="Calibri"/>
                <w:color w:val="000000"/>
                <w:sz w:val="20"/>
                <w:szCs w:val="20"/>
              </w:rPr>
              <w:t>%</w:t>
            </w:r>
          </w:p>
        </w:tc>
        <w:tc>
          <w:tcPr>
            <w:tcW w:w="398" w:type="pct"/>
          </w:tcPr>
          <w:p w14:paraId="1924F5AA" w14:textId="3EC3AA30" w:rsidR="00844F21" w:rsidRPr="000342D4" w:rsidRDefault="00844F21" w:rsidP="00844F21">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GillSans Light" w:eastAsia="Times New Roman" w:hAnsi="GillSans Light" w:cs="Calibri"/>
                <w:sz w:val="20"/>
                <w:szCs w:val="20"/>
                <w:lang w:val="en-AU" w:eastAsia="en-AU"/>
              </w:rPr>
            </w:pPr>
            <w:r w:rsidRPr="000342D4">
              <w:rPr>
                <w:rFonts w:ascii="GillSans Light" w:hAnsi="GillSans Light" w:cs="Calibri"/>
                <w:color w:val="000000"/>
                <w:sz w:val="20"/>
                <w:szCs w:val="20"/>
              </w:rPr>
              <w:t>4</w:t>
            </w:r>
            <w:r w:rsidR="008603B7">
              <w:rPr>
                <w:rFonts w:ascii="GillSans Light" w:hAnsi="GillSans Light" w:cs="Calibri"/>
                <w:color w:val="000000"/>
                <w:sz w:val="20"/>
                <w:szCs w:val="20"/>
              </w:rPr>
              <w:t>0</w:t>
            </w:r>
            <w:r w:rsidRPr="000342D4">
              <w:rPr>
                <w:rFonts w:ascii="GillSans Light" w:hAnsi="GillSans Light" w:cs="Calibri"/>
                <w:color w:val="000000"/>
                <w:sz w:val="20"/>
                <w:szCs w:val="20"/>
              </w:rPr>
              <w:t>%</w:t>
            </w:r>
          </w:p>
        </w:tc>
        <w:tc>
          <w:tcPr>
            <w:tcW w:w="399" w:type="pct"/>
          </w:tcPr>
          <w:p w14:paraId="39F1441D" w14:textId="20E381B7" w:rsidR="00844F21" w:rsidRPr="000342D4" w:rsidRDefault="00844F21" w:rsidP="00844F21">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GillSans Light" w:eastAsia="Times New Roman" w:hAnsi="GillSans Light" w:cs="Calibri"/>
                <w:sz w:val="20"/>
                <w:szCs w:val="20"/>
                <w:lang w:val="en-AU" w:eastAsia="en-AU"/>
              </w:rPr>
            </w:pPr>
            <w:r w:rsidRPr="000342D4">
              <w:rPr>
                <w:rFonts w:ascii="GillSans Light" w:hAnsi="GillSans Light" w:cs="Calibri"/>
                <w:color w:val="000000"/>
                <w:sz w:val="20"/>
                <w:szCs w:val="20"/>
              </w:rPr>
              <w:t>4</w:t>
            </w:r>
            <w:r w:rsidR="008603B7">
              <w:rPr>
                <w:rFonts w:ascii="GillSans Light" w:hAnsi="GillSans Light" w:cs="Calibri"/>
                <w:color w:val="000000"/>
                <w:sz w:val="20"/>
                <w:szCs w:val="20"/>
              </w:rPr>
              <w:t>1</w:t>
            </w:r>
            <w:r w:rsidRPr="000342D4">
              <w:rPr>
                <w:rFonts w:ascii="GillSans Light" w:hAnsi="GillSans Light" w:cs="Calibri"/>
                <w:color w:val="000000"/>
                <w:sz w:val="20"/>
                <w:szCs w:val="20"/>
              </w:rPr>
              <w:t>%</w:t>
            </w:r>
          </w:p>
        </w:tc>
        <w:tc>
          <w:tcPr>
            <w:tcW w:w="397" w:type="pct"/>
          </w:tcPr>
          <w:p w14:paraId="77CEDFB4" w14:textId="6D4D726C" w:rsidR="00844F21" w:rsidRPr="000342D4" w:rsidRDefault="008603B7" w:rsidP="00844F21">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GillSans Light" w:eastAsia="Times New Roman" w:hAnsi="GillSans Light" w:cs="Calibri"/>
                <w:sz w:val="20"/>
                <w:szCs w:val="20"/>
                <w:lang w:val="en-AU" w:eastAsia="en-AU"/>
              </w:rPr>
            </w:pPr>
            <w:r>
              <w:rPr>
                <w:rFonts w:ascii="GillSans Light" w:hAnsi="GillSans Light" w:cs="Calibri"/>
                <w:color w:val="000000"/>
                <w:sz w:val="20"/>
                <w:szCs w:val="20"/>
              </w:rPr>
              <w:t>35</w:t>
            </w:r>
            <w:r w:rsidR="00844F21" w:rsidRPr="000342D4">
              <w:rPr>
                <w:rFonts w:ascii="GillSans Light" w:hAnsi="GillSans Light" w:cs="Calibri"/>
                <w:color w:val="000000"/>
                <w:sz w:val="20"/>
                <w:szCs w:val="20"/>
              </w:rPr>
              <w:t>%</w:t>
            </w:r>
          </w:p>
        </w:tc>
        <w:tc>
          <w:tcPr>
            <w:tcW w:w="476" w:type="pct"/>
          </w:tcPr>
          <w:p w14:paraId="5668EE0E" w14:textId="78BFAE2D" w:rsidR="00844F21" w:rsidRPr="000342D4" w:rsidRDefault="00844F21" w:rsidP="00844F21">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GillSans Light" w:eastAsia="Times New Roman" w:hAnsi="GillSans Light" w:cs="Calibri"/>
                <w:sz w:val="20"/>
                <w:szCs w:val="20"/>
                <w:lang w:val="en-AU" w:eastAsia="en-AU"/>
              </w:rPr>
            </w:pPr>
            <w:r w:rsidRPr="000342D4">
              <w:rPr>
                <w:rFonts w:ascii="GillSans Light" w:hAnsi="GillSans Light" w:cs="Calibri"/>
                <w:color w:val="000000"/>
                <w:sz w:val="20"/>
                <w:szCs w:val="20"/>
              </w:rPr>
              <w:t>3</w:t>
            </w:r>
            <w:r w:rsidR="008603B7">
              <w:rPr>
                <w:rFonts w:ascii="GillSans Light" w:hAnsi="GillSans Light" w:cs="Calibri"/>
                <w:color w:val="000000"/>
                <w:sz w:val="20"/>
                <w:szCs w:val="20"/>
              </w:rPr>
              <w:t>3</w:t>
            </w:r>
            <w:r w:rsidRPr="000342D4">
              <w:rPr>
                <w:rFonts w:ascii="GillSans Light" w:hAnsi="GillSans Light" w:cs="Calibri"/>
                <w:color w:val="000000"/>
                <w:sz w:val="20"/>
                <w:szCs w:val="20"/>
              </w:rPr>
              <w:t>%</w:t>
            </w:r>
          </w:p>
        </w:tc>
        <w:tc>
          <w:tcPr>
            <w:tcW w:w="453" w:type="pct"/>
          </w:tcPr>
          <w:p w14:paraId="12817E0F" w14:textId="7C610BE4" w:rsidR="00844F21" w:rsidRPr="000342D4" w:rsidRDefault="00844F21" w:rsidP="00844F21">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GillSans Light" w:eastAsia="Times New Roman" w:hAnsi="GillSans Light" w:cs="Calibri"/>
                <w:sz w:val="20"/>
                <w:szCs w:val="20"/>
                <w:lang w:val="en-AU" w:eastAsia="en-AU"/>
              </w:rPr>
            </w:pPr>
            <w:r w:rsidRPr="000342D4">
              <w:rPr>
                <w:rFonts w:ascii="GillSans Light" w:hAnsi="GillSans Light" w:cs="Calibri"/>
                <w:color w:val="000000"/>
                <w:sz w:val="20"/>
                <w:szCs w:val="20"/>
              </w:rPr>
              <w:t>3</w:t>
            </w:r>
            <w:r w:rsidR="00DB0E90">
              <w:rPr>
                <w:rFonts w:ascii="GillSans Light" w:hAnsi="GillSans Light" w:cs="Calibri"/>
                <w:color w:val="000000"/>
                <w:sz w:val="20"/>
                <w:szCs w:val="20"/>
              </w:rPr>
              <w:t>1</w:t>
            </w:r>
            <w:r w:rsidRPr="000342D4">
              <w:rPr>
                <w:rFonts w:ascii="GillSans Light" w:hAnsi="GillSans Light" w:cs="Calibri"/>
                <w:color w:val="000000"/>
                <w:sz w:val="20"/>
                <w:szCs w:val="20"/>
              </w:rPr>
              <w:t>%</w:t>
            </w:r>
          </w:p>
        </w:tc>
        <w:tc>
          <w:tcPr>
            <w:tcW w:w="421" w:type="pct"/>
          </w:tcPr>
          <w:p w14:paraId="0CCDB94E" w14:textId="389D267B" w:rsidR="00844F21" w:rsidRPr="000342D4" w:rsidRDefault="00844F21" w:rsidP="00844F21">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GillSans Light" w:eastAsia="Times New Roman" w:hAnsi="GillSans Light" w:cs="Calibri"/>
                <w:sz w:val="20"/>
                <w:szCs w:val="20"/>
                <w:lang w:val="en-AU" w:eastAsia="en-AU"/>
              </w:rPr>
            </w:pPr>
            <w:r w:rsidRPr="000342D4">
              <w:rPr>
                <w:rFonts w:ascii="GillSans Light" w:hAnsi="GillSans Light" w:cs="Calibri"/>
                <w:color w:val="000000"/>
                <w:sz w:val="20"/>
                <w:szCs w:val="20"/>
              </w:rPr>
              <w:t>2</w:t>
            </w:r>
            <w:r w:rsidR="00DB0E90">
              <w:rPr>
                <w:rFonts w:ascii="GillSans Light" w:hAnsi="GillSans Light" w:cs="Calibri"/>
                <w:color w:val="000000"/>
                <w:sz w:val="20"/>
                <w:szCs w:val="20"/>
              </w:rPr>
              <w:t>5</w:t>
            </w:r>
            <w:r w:rsidRPr="000342D4">
              <w:rPr>
                <w:rFonts w:ascii="GillSans Light" w:hAnsi="GillSans Light" w:cs="Calibri"/>
                <w:color w:val="000000"/>
                <w:sz w:val="20"/>
                <w:szCs w:val="20"/>
              </w:rPr>
              <w:t>%</w:t>
            </w:r>
          </w:p>
        </w:tc>
        <w:tc>
          <w:tcPr>
            <w:tcW w:w="421" w:type="pct"/>
          </w:tcPr>
          <w:p w14:paraId="4B4A8D1F" w14:textId="6A6E5D91" w:rsidR="00844F21" w:rsidRPr="000342D4" w:rsidRDefault="00844F21" w:rsidP="00844F21">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GillSans Light" w:eastAsia="Times New Roman" w:hAnsi="GillSans Light" w:cs="Calibri"/>
                <w:sz w:val="20"/>
                <w:szCs w:val="20"/>
                <w:lang w:val="en-AU" w:eastAsia="en-AU"/>
              </w:rPr>
            </w:pPr>
            <w:r w:rsidRPr="000342D4">
              <w:rPr>
                <w:rFonts w:ascii="GillSans Light" w:hAnsi="GillSans Light" w:cs="Calibri"/>
                <w:color w:val="000000"/>
                <w:sz w:val="20"/>
                <w:szCs w:val="20"/>
              </w:rPr>
              <w:t>1</w:t>
            </w:r>
            <w:r w:rsidR="00DB0E90">
              <w:rPr>
                <w:rFonts w:ascii="GillSans Light" w:hAnsi="GillSans Light" w:cs="Calibri"/>
                <w:color w:val="000000"/>
                <w:sz w:val="20"/>
                <w:szCs w:val="20"/>
              </w:rPr>
              <w:t>8</w:t>
            </w:r>
            <w:r w:rsidRPr="000342D4">
              <w:rPr>
                <w:rFonts w:ascii="GillSans Light" w:hAnsi="GillSans Light" w:cs="Calibri"/>
                <w:color w:val="000000"/>
                <w:sz w:val="20"/>
                <w:szCs w:val="20"/>
              </w:rPr>
              <w:t>%</w:t>
            </w:r>
          </w:p>
        </w:tc>
        <w:tc>
          <w:tcPr>
            <w:tcW w:w="421" w:type="pct"/>
          </w:tcPr>
          <w:p w14:paraId="0614C96A" w14:textId="6085F1BA" w:rsidR="00844F21" w:rsidRPr="000342D4" w:rsidRDefault="00844F21" w:rsidP="00844F21">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GillSans Light" w:eastAsia="Times New Roman" w:hAnsi="GillSans Light" w:cs="Calibri"/>
                <w:sz w:val="20"/>
                <w:szCs w:val="20"/>
                <w:lang w:val="en-AU" w:eastAsia="en-AU"/>
              </w:rPr>
            </w:pPr>
            <w:r w:rsidRPr="000342D4">
              <w:rPr>
                <w:rFonts w:ascii="GillSans Light" w:hAnsi="GillSans Light" w:cs="Calibri"/>
                <w:color w:val="000000"/>
                <w:sz w:val="20"/>
                <w:szCs w:val="20"/>
              </w:rPr>
              <w:t>16%</w:t>
            </w:r>
          </w:p>
        </w:tc>
        <w:tc>
          <w:tcPr>
            <w:tcW w:w="429" w:type="pct"/>
          </w:tcPr>
          <w:p w14:paraId="5765DD06" w14:textId="62CF2D91" w:rsidR="00844F21" w:rsidRPr="000342D4" w:rsidRDefault="00844F21" w:rsidP="00844F21">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GillSans Light" w:eastAsia="Times New Roman" w:hAnsi="GillSans Light" w:cs="Calibri"/>
                <w:sz w:val="20"/>
                <w:szCs w:val="20"/>
                <w:lang w:val="en-AU" w:eastAsia="en-AU"/>
              </w:rPr>
            </w:pPr>
            <w:r>
              <w:rPr>
                <w:rFonts w:ascii="GillSans Light" w:hAnsi="GillSans Light" w:cs="Calibri"/>
                <w:color w:val="000000"/>
                <w:sz w:val="20"/>
                <w:szCs w:val="20"/>
              </w:rPr>
              <w:t>-</w:t>
            </w:r>
          </w:p>
        </w:tc>
      </w:tr>
      <w:tr w:rsidR="00844F21" w:rsidRPr="000342D4" w14:paraId="51716287" w14:textId="32D30F46" w:rsidTr="00FD7998">
        <w:trPr>
          <w:trHeight w:val="255"/>
        </w:trPr>
        <w:tc>
          <w:tcPr>
            <w:cnfStyle w:val="001000000000" w:firstRow="0" w:lastRow="0" w:firstColumn="1" w:lastColumn="0" w:oddVBand="0" w:evenVBand="0" w:oddHBand="0" w:evenHBand="0" w:firstRowFirstColumn="0" w:firstRowLastColumn="0" w:lastRowFirstColumn="0" w:lastRowLastColumn="0"/>
            <w:tcW w:w="708" w:type="pct"/>
          </w:tcPr>
          <w:p w14:paraId="46F3D808" w14:textId="77777777" w:rsidR="00844F21" w:rsidRPr="000342D4" w:rsidRDefault="00844F21" w:rsidP="00844F21">
            <w:pPr>
              <w:widowControl/>
              <w:autoSpaceDE/>
              <w:autoSpaceDN/>
              <w:rPr>
                <w:rFonts w:ascii="GillSans Light" w:eastAsia="Times New Roman" w:hAnsi="GillSans Light" w:cs="Calibri"/>
                <w:sz w:val="20"/>
                <w:szCs w:val="20"/>
                <w:lang w:val="en-AU" w:eastAsia="en-AU"/>
              </w:rPr>
            </w:pPr>
            <w:r w:rsidRPr="000342D4">
              <w:rPr>
                <w:rFonts w:ascii="GillSans Light" w:eastAsia="Times New Roman" w:hAnsi="GillSans Light" w:cs="Calibri"/>
                <w:sz w:val="20"/>
                <w:szCs w:val="20"/>
                <w:lang w:val="en-AU" w:eastAsia="en-AU"/>
              </w:rPr>
              <w:t>Male</w:t>
            </w:r>
          </w:p>
        </w:tc>
        <w:tc>
          <w:tcPr>
            <w:tcW w:w="477" w:type="pct"/>
          </w:tcPr>
          <w:p w14:paraId="13B382F3" w14:textId="5D7D475B" w:rsidR="00844F21" w:rsidRPr="000342D4" w:rsidRDefault="00844F21" w:rsidP="00844F21">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GillSans Light" w:eastAsia="Times New Roman" w:hAnsi="GillSans Light" w:cs="Calibri"/>
                <w:sz w:val="20"/>
                <w:szCs w:val="20"/>
                <w:lang w:val="en-AU" w:eastAsia="en-AU"/>
              </w:rPr>
            </w:pPr>
            <w:r w:rsidRPr="000342D4">
              <w:rPr>
                <w:rFonts w:ascii="GillSans Light" w:hAnsi="GillSans Light" w:cs="Calibri"/>
                <w:color w:val="000000"/>
                <w:sz w:val="20"/>
                <w:szCs w:val="20"/>
              </w:rPr>
              <w:t>1</w:t>
            </w:r>
            <w:r w:rsidR="00F16A3B">
              <w:rPr>
                <w:rFonts w:ascii="GillSans Light" w:hAnsi="GillSans Light" w:cs="Calibri"/>
                <w:color w:val="000000"/>
                <w:sz w:val="20"/>
                <w:szCs w:val="20"/>
              </w:rPr>
              <w:t>2</w:t>
            </w:r>
            <w:r w:rsidRPr="000342D4">
              <w:rPr>
                <w:rFonts w:ascii="GillSans Light" w:hAnsi="GillSans Light" w:cs="Calibri"/>
                <w:color w:val="000000"/>
                <w:sz w:val="20"/>
                <w:szCs w:val="20"/>
              </w:rPr>
              <w:t>%</w:t>
            </w:r>
          </w:p>
        </w:tc>
        <w:tc>
          <w:tcPr>
            <w:tcW w:w="398" w:type="pct"/>
          </w:tcPr>
          <w:p w14:paraId="68B36829" w14:textId="7EADBCBE" w:rsidR="00844F21" w:rsidRPr="000342D4" w:rsidRDefault="00844F21" w:rsidP="00844F21">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GillSans Light" w:eastAsia="Times New Roman" w:hAnsi="GillSans Light" w:cs="Calibri"/>
                <w:sz w:val="20"/>
                <w:szCs w:val="20"/>
                <w:lang w:val="en-AU" w:eastAsia="en-AU"/>
              </w:rPr>
            </w:pPr>
            <w:r w:rsidRPr="000342D4">
              <w:rPr>
                <w:rFonts w:ascii="GillSans Light" w:hAnsi="GillSans Light" w:cs="Calibri"/>
                <w:color w:val="000000"/>
                <w:sz w:val="20"/>
                <w:szCs w:val="20"/>
              </w:rPr>
              <w:t>1</w:t>
            </w:r>
            <w:r w:rsidR="008603B7">
              <w:rPr>
                <w:rFonts w:ascii="GillSans Light" w:hAnsi="GillSans Light" w:cs="Calibri"/>
                <w:color w:val="000000"/>
                <w:sz w:val="20"/>
                <w:szCs w:val="20"/>
              </w:rPr>
              <w:t>7</w:t>
            </w:r>
            <w:r w:rsidRPr="000342D4">
              <w:rPr>
                <w:rFonts w:ascii="GillSans Light" w:hAnsi="GillSans Light" w:cs="Calibri"/>
                <w:color w:val="000000"/>
                <w:sz w:val="20"/>
                <w:szCs w:val="20"/>
              </w:rPr>
              <w:t>%</w:t>
            </w:r>
          </w:p>
        </w:tc>
        <w:tc>
          <w:tcPr>
            <w:tcW w:w="399" w:type="pct"/>
          </w:tcPr>
          <w:p w14:paraId="45AFDC76" w14:textId="75FCAC02" w:rsidR="00844F21" w:rsidRPr="000342D4" w:rsidRDefault="00844F21" w:rsidP="00844F21">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GillSans Light" w:eastAsia="Times New Roman" w:hAnsi="GillSans Light" w:cs="Calibri"/>
                <w:sz w:val="20"/>
                <w:szCs w:val="20"/>
                <w:lang w:val="en-AU" w:eastAsia="en-AU"/>
              </w:rPr>
            </w:pPr>
            <w:r w:rsidRPr="000342D4">
              <w:rPr>
                <w:rFonts w:ascii="GillSans Light" w:hAnsi="GillSans Light" w:cs="Calibri"/>
                <w:color w:val="000000"/>
                <w:sz w:val="20"/>
                <w:szCs w:val="20"/>
              </w:rPr>
              <w:t>1</w:t>
            </w:r>
            <w:r w:rsidR="008603B7">
              <w:rPr>
                <w:rFonts w:ascii="GillSans Light" w:hAnsi="GillSans Light" w:cs="Calibri"/>
                <w:color w:val="000000"/>
                <w:sz w:val="20"/>
                <w:szCs w:val="20"/>
              </w:rPr>
              <w:t>1</w:t>
            </w:r>
            <w:r w:rsidRPr="000342D4">
              <w:rPr>
                <w:rFonts w:ascii="GillSans Light" w:hAnsi="GillSans Light" w:cs="Calibri"/>
                <w:color w:val="000000"/>
                <w:sz w:val="20"/>
                <w:szCs w:val="20"/>
              </w:rPr>
              <w:t>%</w:t>
            </w:r>
          </w:p>
        </w:tc>
        <w:tc>
          <w:tcPr>
            <w:tcW w:w="397" w:type="pct"/>
          </w:tcPr>
          <w:p w14:paraId="06A98678" w14:textId="49EC80F4" w:rsidR="00844F21" w:rsidRPr="000342D4" w:rsidRDefault="008603B7" w:rsidP="00844F21">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GillSans Light" w:eastAsia="Times New Roman" w:hAnsi="GillSans Light" w:cs="Calibri"/>
                <w:sz w:val="20"/>
                <w:szCs w:val="20"/>
                <w:lang w:val="en-AU" w:eastAsia="en-AU"/>
              </w:rPr>
            </w:pPr>
            <w:r>
              <w:rPr>
                <w:rFonts w:ascii="GillSans Light" w:hAnsi="GillSans Light" w:cs="Calibri"/>
                <w:color w:val="000000"/>
                <w:sz w:val="20"/>
                <w:szCs w:val="20"/>
              </w:rPr>
              <w:t>25</w:t>
            </w:r>
            <w:r w:rsidR="00844F21" w:rsidRPr="000342D4">
              <w:rPr>
                <w:rFonts w:ascii="GillSans Light" w:hAnsi="GillSans Light" w:cs="Calibri"/>
                <w:color w:val="000000"/>
                <w:sz w:val="20"/>
                <w:szCs w:val="20"/>
              </w:rPr>
              <w:t>%</w:t>
            </w:r>
          </w:p>
        </w:tc>
        <w:tc>
          <w:tcPr>
            <w:tcW w:w="476" w:type="pct"/>
          </w:tcPr>
          <w:p w14:paraId="309856C7" w14:textId="5B9A6C0A" w:rsidR="00844F21" w:rsidRPr="000342D4" w:rsidRDefault="008603B7" w:rsidP="00844F21">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GillSans Light" w:eastAsia="Times New Roman" w:hAnsi="GillSans Light" w:cs="Calibri"/>
                <w:sz w:val="20"/>
                <w:szCs w:val="20"/>
                <w:lang w:val="en-AU" w:eastAsia="en-AU"/>
              </w:rPr>
            </w:pPr>
            <w:r>
              <w:rPr>
                <w:rFonts w:ascii="GillSans Light" w:hAnsi="GillSans Light" w:cs="Calibri"/>
                <w:color w:val="000000"/>
                <w:sz w:val="20"/>
                <w:szCs w:val="20"/>
              </w:rPr>
              <w:t>30</w:t>
            </w:r>
            <w:r w:rsidR="00844F21" w:rsidRPr="000342D4">
              <w:rPr>
                <w:rFonts w:ascii="GillSans Light" w:hAnsi="GillSans Light" w:cs="Calibri"/>
                <w:color w:val="000000"/>
                <w:sz w:val="20"/>
                <w:szCs w:val="20"/>
              </w:rPr>
              <w:t>%</w:t>
            </w:r>
          </w:p>
        </w:tc>
        <w:tc>
          <w:tcPr>
            <w:tcW w:w="453" w:type="pct"/>
          </w:tcPr>
          <w:p w14:paraId="5F45D813" w14:textId="659B63C9" w:rsidR="00844F21" w:rsidRPr="000342D4" w:rsidRDefault="00DB0E90" w:rsidP="00844F21">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GillSans Light" w:eastAsia="Times New Roman" w:hAnsi="GillSans Light" w:cs="Calibri"/>
                <w:sz w:val="20"/>
                <w:szCs w:val="20"/>
                <w:lang w:val="en-AU" w:eastAsia="en-AU"/>
              </w:rPr>
            </w:pPr>
            <w:r>
              <w:rPr>
                <w:rFonts w:ascii="GillSans Light" w:hAnsi="GillSans Light" w:cs="Calibri"/>
                <w:color w:val="000000"/>
                <w:sz w:val="20"/>
                <w:szCs w:val="20"/>
              </w:rPr>
              <w:t>23</w:t>
            </w:r>
            <w:r w:rsidR="00844F21" w:rsidRPr="000342D4">
              <w:rPr>
                <w:rFonts w:ascii="GillSans Light" w:hAnsi="GillSans Light" w:cs="Calibri"/>
                <w:color w:val="000000"/>
                <w:sz w:val="20"/>
                <w:szCs w:val="20"/>
              </w:rPr>
              <w:t>%</w:t>
            </w:r>
          </w:p>
        </w:tc>
        <w:tc>
          <w:tcPr>
            <w:tcW w:w="421" w:type="pct"/>
          </w:tcPr>
          <w:p w14:paraId="157F2B32" w14:textId="42E92D21" w:rsidR="00844F21" w:rsidRPr="000342D4" w:rsidRDefault="00844F21" w:rsidP="00844F21">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GillSans Light" w:eastAsia="Times New Roman" w:hAnsi="GillSans Light" w:cs="Calibri"/>
                <w:sz w:val="20"/>
                <w:szCs w:val="20"/>
                <w:lang w:val="en-AU" w:eastAsia="en-AU"/>
              </w:rPr>
            </w:pPr>
            <w:r w:rsidRPr="000342D4">
              <w:rPr>
                <w:rFonts w:ascii="GillSans Light" w:hAnsi="GillSans Light" w:cs="Calibri"/>
                <w:color w:val="000000"/>
                <w:sz w:val="20"/>
                <w:szCs w:val="20"/>
              </w:rPr>
              <w:t>6%</w:t>
            </w:r>
          </w:p>
        </w:tc>
        <w:tc>
          <w:tcPr>
            <w:tcW w:w="421" w:type="pct"/>
          </w:tcPr>
          <w:p w14:paraId="4AA8CBEB" w14:textId="45F2F908" w:rsidR="00844F21" w:rsidRPr="000342D4" w:rsidRDefault="00DB0E90" w:rsidP="00844F21">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GillSans Light" w:eastAsia="Times New Roman" w:hAnsi="GillSans Light" w:cs="Calibri"/>
                <w:sz w:val="20"/>
                <w:szCs w:val="20"/>
                <w:lang w:val="en-AU" w:eastAsia="en-AU"/>
              </w:rPr>
            </w:pPr>
            <w:r>
              <w:rPr>
                <w:rFonts w:ascii="GillSans Light" w:hAnsi="GillSans Light" w:cs="Calibri"/>
                <w:color w:val="000000"/>
                <w:sz w:val="20"/>
                <w:szCs w:val="20"/>
              </w:rPr>
              <w:t>7</w:t>
            </w:r>
            <w:r w:rsidR="00844F21" w:rsidRPr="000342D4">
              <w:rPr>
                <w:rFonts w:ascii="GillSans Light" w:hAnsi="GillSans Light" w:cs="Calibri"/>
                <w:color w:val="000000"/>
                <w:sz w:val="20"/>
                <w:szCs w:val="20"/>
              </w:rPr>
              <w:t>%</w:t>
            </w:r>
          </w:p>
        </w:tc>
        <w:tc>
          <w:tcPr>
            <w:tcW w:w="421" w:type="pct"/>
          </w:tcPr>
          <w:p w14:paraId="48A3DD66" w14:textId="4CD0382F" w:rsidR="00844F21" w:rsidRPr="000342D4" w:rsidRDefault="00844F21" w:rsidP="00844F21">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GillSans Light" w:eastAsia="Times New Roman" w:hAnsi="GillSans Light" w:cs="Calibri"/>
                <w:sz w:val="20"/>
                <w:szCs w:val="20"/>
                <w:lang w:val="en-AU" w:eastAsia="en-AU"/>
              </w:rPr>
            </w:pPr>
            <w:r w:rsidRPr="000342D4">
              <w:rPr>
                <w:rFonts w:ascii="GillSans Light" w:hAnsi="GillSans Light" w:cs="Calibri"/>
                <w:color w:val="000000"/>
                <w:sz w:val="20"/>
                <w:szCs w:val="20"/>
              </w:rPr>
              <w:t>1</w:t>
            </w:r>
            <w:r w:rsidR="00036D3C">
              <w:rPr>
                <w:rFonts w:ascii="GillSans Light" w:hAnsi="GillSans Light" w:cs="Calibri"/>
                <w:color w:val="000000"/>
                <w:sz w:val="20"/>
                <w:szCs w:val="20"/>
              </w:rPr>
              <w:t>6</w:t>
            </w:r>
            <w:r w:rsidRPr="000342D4">
              <w:rPr>
                <w:rFonts w:ascii="GillSans Light" w:hAnsi="GillSans Light" w:cs="Calibri"/>
                <w:color w:val="000000"/>
                <w:sz w:val="20"/>
                <w:szCs w:val="20"/>
              </w:rPr>
              <w:t>%</w:t>
            </w:r>
          </w:p>
        </w:tc>
        <w:tc>
          <w:tcPr>
            <w:tcW w:w="429" w:type="pct"/>
          </w:tcPr>
          <w:p w14:paraId="65FDCD7D" w14:textId="430386D4" w:rsidR="00844F21" w:rsidRPr="000342D4" w:rsidRDefault="00844F21" w:rsidP="00844F21">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GillSans Light" w:eastAsia="Times New Roman" w:hAnsi="GillSans Light" w:cs="Calibri"/>
                <w:sz w:val="20"/>
                <w:szCs w:val="20"/>
                <w:lang w:val="en-AU" w:eastAsia="en-AU"/>
              </w:rPr>
            </w:pPr>
            <w:r>
              <w:rPr>
                <w:rFonts w:ascii="GillSans Light" w:hAnsi="GillSans Light" w:cs="Calibri"/>
                <w:color w:val="000000"/>
                <w:sz w:val="20"/>
                <w:szCs w:val="20"/>
              </w:rPr>
              <w:t>-</w:t>
            </w:r>
          </w:p>
        </w:tc>
      </w:tr>
    </w:tbl>
    <w:p w14:paraId="647BFED5" w14:textId="3BB7C567" w:rsidR="00A811EC" w:rsidRDefault="00E32839" w:rsidP="0018185E">
      <w:pPr>
        <w:pStyle w:val="Heading5"/>
      </w:pPr>
      <w:r w:rsidRPr="000342D4">
        <w:t xml:space="preserve">Equivalent to TSSA </w:t>
      </w:r>
      <w:r w:rsidRPr="00CF22E4">
        <w:t xml:space="preserve">General Stream </w:t>
      </w:r>
      <w:r w:rsidRPr="000342D4">
        <w:t xml:space="preserve">Band 4-6 </w:t>
      </w:r>
      <w:r w:rsidRPr="0018185E">
        <w:rPr>
          <w:b w:val="0"/>
          <w:bCs w:val="0"/>
        </w:rPr>
        <w:t>($74,600 - $116,757)</w:t>
      </w:r>
    </w:p>
    <w:tbl>
      <w:tblPr>
        <w:tblStyle w:val="ListTable3-Accent51"/>
        <w:tblW w:w="5000" w:type="pct"/>
        <w:tblLook w:val="04A0" w:firstRow="1" w:lastRow="0" w:firstColumn="1" w:lastColumn="0" w:noHBand="0" w:noVBand="1"/>
      </w:tblPr>
      <w:tblGrid>
        <w:gridCol w:w="1275"/>
        <w:gridCol w:w="860"/>
        <w:gridCol w:w="717"/>
        <w:gridCol w:w="719"/>
        <w:gridCol w:w="715"/>
        <w:gridCol w:w="858"/>
        <w:gridCol w:w="816"/>
        <w:gridCol w:w="759"/>
        <w:gridCol w:w="759"/>
        <w:gridCol w:w="759"/>
        <w:gridCol w:w="773"/>
      </w:tblGrid>
      <w:tr w:rsidR="008335D1" w:rsidRPr="000342D4" w14:paraId="735A1D2E" w14:textId="77777777" w:rsidTr="00FD7998">
        <w:trPr>
          <w:cnfStyle w:val="100000000000" w:firstRow="1" w:lastRow="0" w:firstColumn="0" w:lastColumn="0" w:oddVBand="0" w:evenVBand="0" w:oddHBand="0" w:evenHBand="0" w:firstRowFirstColumn="0" w:firstRowLastColumn="0" w:lastRowFirstColumn="0" w:lastRowLastColumn="0"/>
          <w:trHeight w:val="255"/>
        </w:trPr>
        <w:tc>
          <w:tcPr>
            <w:cnfStyle w:val="001000000100" w:firstRow="0" w:lastRow="0" w:firstColumn="1" w:lastColumn="0" w:oddVBand="0" w:evenVBand="0" w:oddHBand="0" w:evenHBand="0" w:firstRowFirstColumn="1" w:firstRowLastColumn="0" w:lastRowFirstColumn="0" w:lastRowLastColumn="0"/>
            <w:tcW w:w="708" w:type="pct"/>
            <w:hideMark/>
          </w:tcPr>
          <w:p w14:paraId="09A19650" w14:textId="77777777" w:rsidR="008335D1" w:rsidRPr="000342D4" w:rsidRDefault="008335D1" w:rsidP="00525C5A">
            <w:pPr>
              <w:widowControl/>
              <w:autoSpaceDE/>
              <w:autoSpaceDN/>
              <w:rPr>
                <w:rFonts w:ascii="GillSans Light" w:eastAsia="Times New Roman" w:hAnsi="GillSans Light" w:cs="Calibri"/>
                <w:b w:val="0"/>
                <w:bCs w:val="0"/>
                <w:sz w:val="20"/>
                <w:szCs w:val="20"/>
                <w:lang w:val="en-AU" w:eastAsia="en-AU"/>
              </w:rPr>
            </w:pPr>
            <w:r w:rsidRPr="002E3877">
              <w:rPr>
                <w:rFonts w:ascii="GillSans Light" w:eastAsia="Times New Roman" w:hAnsi="GillSans Light" w:cs="Calibri"/>
                <w:sz w:val="20"/>
                <w:szCs w:val="20"/>
                <w:lang w:val="en-AU" w:eastAsia="en-AU"/>
              </w:rPr>
              <w:t>Gender</w:t>
            </w:r>
          </w:p>
        </w:tc>
        <w:tc>
          <w:tcPr>
            <w:tcW w:w="477" w:type="pct"/>
            <w:hideMark/>
          </w:tcPr>
          <w:p w14:paraId="171043D2" w14:textId="77777777" w:rsidR="008335D1" w:rsidRPr="000342D4" w:rsidRDefault="008335D1" w:rsidP="00525C5A">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GillSans Light" w:eastAsia="Times New Roman" w:hAnsi="GillSans Light" w:cs="Calibri"/>
                <w:b w:val="0"/>
                <w:bCs w:val="0"/>
                <w:sz w:val="20"/>
                <w:szCs w:val="20"/>
                <w:lang w:val="en-AU" w:eastAsia="en-AU"/>
              </w:rPr>
            </w:pPr>
            <w:r w:rsidRPr="000342D4">
              <w:rPr>
                <w:rFonts w:ascii="GillSans Light" w:eastAsia="Times New Roman" w:hAnsi="GillSans Light" w:cs="Calibri"/>
                <w:sz w:val="20"/>
                <w:szCs w:val="20"/>
                <w:lang w:val="en-AU" w:eastAsia="en-AU"/>
              </w:rPr>
              <w:t>DCT</w:t>
            </w:r>
          </w:p>
        </w:tc>
        <w:tc>
          <w:tcPr>
            <w:tcW w:w="398" w:type="pct"/>
          </w:tcPr>
          <w:p w14:paraId="66069113" w14:textId="77777777" w:rsidR="008335D1" w:rsidRPr="000342D4" w:rsidRDefault="008335D1" w:rsidP="00525C5A">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GillSans Light" w:eastAsia="Times New Roman" w:hAnsi="GillSans Light" w:cs="Calibri"/>
                <w:b w:val="0"/>
                <w:bCs w:val="0"/>
                <w:sz w:val="20"/>
                <w:szCs w:val="20"/>
                <w:lang w:val="en-AU" w:eastAsia="en-AU"/>
              </w:rPr>
            </w:pPr>
            <w:r w:rsidRPr="000342D4">
              <w:rPr>
                <w:rFonts w:ascii="GillSans Light" w:eastAsia="Times New Roman" w:hAnsi="GillSans Light" w:cs="Calibri"/>
                <w:sz w:val="20"/>
                <w:szCs w:val="20"/>
                <w:lang w:val="en-AU" w:eastAsia="en-AU"/>
              </w:rPr>
              <w:t>DoE</w:t>
            </w:r>
          </w:p>
        </w:tc>
        <w:tc>
          <w:tcPr>
            <w:tcW w:w="399" w:type="pct"/>
          </w:tcPr>
          <w:p w14:paraId="24F8722D" w14:textId="77777777" w:rsidR="008335D1" w:rsidRPr="000342D4" w:rsidRDefault="008335D1" w:rsidP="00525C5A">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GillSans Light" w:eastAsia="Times New Roman" w:hAnsi="GillSans Light" w:cs="Calibri"/>
                <w:b w:val="0"/>
                <w:bCs w:val="0"/>
                <w:sz w:val="20"/>
                <w:szCs w:val="20"/>
                <w:lang w:val="en-AU" w:eastAsia="en-AU"/>
              </w:rPr>
            </w:pPr>
            <w:r w:rsidRPr="000342D4">
              <w:rPr>
                <w:rFonts w:ascii="GillSans Light" w:eastAsia="Times New Roman" w:hAnsi="GillSans Light" w:cs="Calibri"/>
                <w:sz w:val="20"/>
                <w:szCs w:val="20"/>
                <w:lang w:val="en-AU" w:eastAsia="en-AU"/>
              </w:rPr>
              <w:t>DoH</w:t>
            </w:r>
          </w:p>
        </w:tc>
        <w:tc>
          <w:tcPr>
            <w:tcW w:w="397" w:type="pct"/>
          </w:tcPr>
          <w:p w14:paraId="6A40EDE1" w14:textId="77777777" w:rsidR="008335D1" w:rsidRPr="000342D4" w:rsidRDefault="008335D1" w:rsidP="00525C5A">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GillSans Light" w:eastAsia="Times New Roman" w:hAnsi="GillSans Light" w:cs="Calibri"/>
                <w:b w:val="0"/>
                <w:bCs w:val="0"/>
                <w:sz w:val="20"/>
                <w:szCs w:val="20"/>
                <w:lang w:val="en-AU" w:eastAsia="en-AU"/>
              </w:rPr>
            </w:pPr>
            <w:r w:rsidRPr="000342D4">
              <w:rPr>
                <w:rFonts w:ascii="GillSans Light" w:eastAsia="Times New Roman" w:hAnsi="GillSans Light" w:cs="Calibri"/>
                <w:sz w:val="20"/>
                <w:szCs w:val="20"/>
                <w:lang w:val="en-AU" w:eastAsia="en-AU"/>
              </w:rPr>
              <w:t>DoJ</w:t>
            </w:r>
          </w:p>
        </w:tc>
        <w:tc>
          <w:tcPr>
            <w:tcW w:w="476" w:type="pct"/>
          </w:tcPr>
          <w:p w14:paraId="57F2C028" w14:textId="63BBDCAB" w:rsidR="008335D1" w:rsidRPr="000342D4" w:rsidRDefault="008335D1" w:rsidP="00525C5A">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GillSans Light" w:eastAsia="Times New Roman" w:hAnsi="GillSans Light" w:cs="Calibri"/>
                <w:b w:val="0"/>
                <w:bCs w:val="0"/>
                <w:sz w:val="20"/>
                <w:szCs w:val="20"/>
                <w:lang w:val="en-AU" w:eastAsia="en-AU"/>
              </w:rPr>
            </w:pPr>
            <w:r w:rsidRPr="000342D4">
              <w:rPr>
                <w:rFonts w:ascii="GillSans Light" w:eastAsia="Times New Roman" w:hAnsi="GillSans Light" w:cs="Calibri"/>
                <w:sz w:val="20"/>
                <w:szCs w:val="20"/>
                <w:lang w:val="en-AU" w:eastAsia="en-AU"/>
              </w:rPr>
              <w:t>NRE Tas</w:t>
            </w:r>
            <w:r w:rsidR="00361EAC" w:rsidRPr="00361EAC">
              <w:rPr>
                <w:rFonts w:ascii="GillSans Light" w:eastAsia="Times New Roman" w:hAnsi="GillSans Light" w:cs="Calibri"/>
                <w:b w:val="0"/>
                <w:bCs w:val="0"/>
                <w:sz w:val="20"/>
                <w:szCs w:val="20"/>
                <w:vertAlign w:val="superscript"/>
                <w:lang w:val="en-AU" w:eastAsia="en-AU"/>
              </w:rPr>
              <w:t>*</w:t>
            </w:r>
          </w:p>
        </w:tc>
        <w:tc>
          <w:tcPr>
            <w:tcW w:w="453" w:type="pct"/>
          </w:tcPr>
          <w:p w14:paraId="16C29C32" w14:textId="77777777" w:rsidR="008335D1" w:rsidRPr="000342D4" w:rsidRDefault="008335D1" w:rsidP="00525C5A">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GillSans Light" w:eastAsia="Times New Roman" w:hAnsi="GillSans Light" w:cs="Calibri"/>
                <w:b w:val="0"/>
                <w:bCs w:val="0"/>
                <w:sz w:val="20"/>
                <w:szCs w:val="20"/>
                <w:lang w:val="en-AU" w:eastAsia="en-AU"/>
              </w:rPr>
            </w:pPr>
            <w:r w:rsidRPr="000342D4">
              <w:rPr>
                <w:rFonts w:ascii="GillSans Light" w:eastAsia="Times New Roman" w:hAnsi="GillSans Light" w:cs="Calibri"/>
                <w:sz w:val="20"/>
                <w:szCs w:val="20"/>
                <w:lang w:val="en-AU" w:eastAsia="en-AU"/>
              </w:rPr>
              <w:t>DPFEM</w:t>
            </w:r>
          </w:p>
        </w:tc>
        <w:tc>
          <w:tcPr>
            <w:tcW w:w="421" w:type="pct"/>
          </w:tcPr>
          <w:p w14:paraId="42EEDF97" w14:textId="77777777" w:rsidR="008335D1" w:rsidRPr="000342D4" w:rsidRDefault="008335D1" w:rsidP="00525C5A">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GillSans Light" w:eastAsia="Times New Roman" w:hAnsi="GillSans Light" w:cs="Calibri"/>
                <w:b w:val="0"/>
                <w:bCs w:val="0"/>
                <w:sz w:val="20"/>
                <w:szCs w:val="20"/>
                <w:lang w:val="en-AU" w:eastAsia="en-AU"/>
              </w:rPr>
            </w:pPr>
            <w:r w:rsidRPr="000342D4">
              <w:rPr>
                <w:rFonts w:ascii="GillSans Light" w:eastAsia="Times New Roman" w:hAnsi="GillSans Light" w:cs="Calibri"/>
                <w:sz w:val="20"/>
                <w:szCs w:val="20"/>
                <w:lang w:val="en-AU" w:eastAsia="en-AU"/>
              </w:rPr>
              <w:t>DPAC</w:t>
            </w:r>
          </w:p>
        </w:tc>
        <w:tc>
          <w:tcPr>
            <w:tcW w:w="421" w:type="pct"/>
            <w:hideMark/>
          </w:tcPr>
          <w:p w14:paraId="61046AE3" w14:textId="77777777" w:rsidR="008335D1" w:rsidRPr="000342D4" w:rsidRDefault="008335D1" w:rsidP="00525C5A">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GillSans Light" w:eastAsia="Times New Roman" w:hAnsi="GillSans Light" w:cs="Calibri"/>
                <w:b w:val="0"/>
                <w:bCs w:val="0"/>
                <w:sz w:val="20"/>
                <w:szCs w:val="20"/>
                <w:lang w:val="en-AU" w:eastAsia="en-AU"/>
              </w:rPr>
            </w:pPr>
            <w:r w:rsidRPr="000342D4">
              <w:rPr>
                <w:rFonts w:ascii="GillSans Light" w:eastAsia="Times New Roman" w:hAnsi="GillSans Light" w:cs="Calibri"/>
                <w:sz w:val="20"/>
                <w:szCs w:val="20"/>
                <w:lang w:val="en-AU" w:eastAsia="en-AU"/>
              </w:rPr>
              <w:t>DSG</w:t>
            </w:r>
          </w:p>
        </w:tc>
        <w:tc>
          <w:tcPr>
            <w:tcW w:w="421" w:type="pct"/>
            <w:hideMark/>
          </w:tcPr>
          <w:p w14:paraId="018567CD" w14:textId="77777777" w:rsidR="008335D1" w:rsidRPr="000342D4" w:rsidRDefault="008335D1" w:rsidP="00525C5A">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GillSans Light" w:eastAsia="Times New Roman" w:hAnsi="GillSans Light" w:cs="Calibri"/>
                <w:b w:val="0"/>
                <w:bCs w:val="0"/>
                <w:sz w:val="20"/>
                <w:szCs w:val="20"/>
                <w:lang w:val="en-AU" w:eastAsia="en-AU"/>
              </w:rPr>
            </w:pPr>
            <w:proofErr w:type="spellStart"/>
            <w:r w:rsidRPr="000342D4">
              <w:rPr>
                <w:rFonts w:ascii="GillSans Light" w:eastAsia="Times New Roman" w:hAnsi="GillSans Light" w:cs="Calibri"/>
                <w:sz w:val="20"/>
                <w:szCs w:val="20"/>
                <w:lang w:val="en-AU" w:eastAsia="en-AU"/>
              </w:rPr>
              <w:t>DoTF</w:t>
            </w:r>
            <w:proofErr w:type="spellEnd"/>
          </w:p>
        </w:tc>
        <w:tc>
          <w:tcPr>
            <w:tcW w:w="429" w:type="pct"/>
          </w:tcPr>
          <w:p w14:paraId="75EBD512" w14:textId="77777777" w:rsidR="008335D1" w:rsidRPr="000342D4" w:rsidRDefault="008335D1" w:rsidP="00525C5A">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GillSans Light" w:eastAsia="Times New Roman" w:hAnsi="GillSans Light" w:cs="Calibri"/>
                <w:b w:val="0"/>
                <w:bCs w:val="0"/>
                <w:sz w:val="20"/>
                <w:szCs w:val="20"/>
                <w:lang w:val="en-AU" w:eastAsia="en-AU"/>
              </w:rPr>
            </w:pPr>
            <w:r w:rsidRPr="000342D4">
              <w:rPr>
                <w:rFonts w:ascii="GillSans Light" w:eastAsia="Times New Roman" w:hAnsi="GillSans Light" w:cs="Calibri"/>
                <w:sz w:val="20"/>
                <w:szCs w:val="20"/>
                <w:lang w:val="en-AU" w:eastAsia="en-AU"/>
              </w:rPr>
              <w:t>EPA</w:t>
            </w:r>
          </w:p>
        </w:tc>
      </w:tr>
      <w:tr w:rsidR="00CF22E4" w:rsidRPr="000342D4" w14:paraId="5CDB1E76" w14:textId="77777777" w:rsidTr="00FD799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08" w:type="pct"/>
            <w:vAlign w:val="center"/>
          </w:tcPr>
          <w:p w14:paraId="5ACEB923" w14:textId="4CCF44A5" w:rsidR="00CF22E4" w:rsidRPr="002E3877" w:rsidRDefault="00CF22E4" w:rsidP="00CF22E4">
            <w:pPr>
              <w:widowControl/>
              <w:autoSpaceDE/>
              <w:autoSpaceDN/>
              <w:rPr>
                <w:rFonts w:ascii="GillSans Light" w:eastAsia="Times New Roman" w:hAnsi="GillSans Light" w:cs="Calibri"/>
                <w:sz w:val="20"/>
                <w:szCs w:val="20"/>
                <w:lang w:val="en-AU" w:eastAsia="en-AU"/>
              </w:rPr>
            </w:pPr>
            <w:r w:rsidRPr="000342D4">
              <w:rPr>
                <w:rFonts w:ascii="GillSans Light" w:eastAsia="Times New Roman" w:hAnsi="GillSans Light" w:cs="Calibri"/>
                <w:sz w:val="20"/>
                <w:szCs w:val="20"/>
                <w:lang w:val="en-AU" w:eastAsia="en-AU"/>
              </w:rPr>
              <w:t>Female</w:t>
            </w:r>
          </w:p>
        </w:tc>
        <w:tc>
          <w:tcPr>
            <w:tcW w:w="477" w:type="pct"/>
            <w:vAlign w:val="center"/>
          </w:tcPr>
          <w:p w14:paraId="47A15E6A" w14:textId="7A934706" w:rsidR="00CF22E4" w:rsidRPr="000342D4" w:rsidRDefault="00016669" w:rsidP="00CF22E4">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GillSans Light" w:eastAsia="Times New Roman" w:hAnsi="GillSans Light" w:cs="Calibri"/>
                <w:b/>
                <w:bCs/>
                <w:sz w:val="20"/>
                <w:szCs w:val="20"/>
                <w:lang w:val="en-AU" w:eastAsia="en-AU"/>
              </w:rPr>
            </w:pPr>
            <w:r>
              <w:rPr>
                <w:rFonts w:ascii="GillSans Light" w:hAnsi="GillSans Light" w:cs="Calibri"/>
                <w:color w:val="000000"/>
                <w:sz w:val="20"/>
                <w:szCs w:val="20"/>
              </w:rPr>
              <w:t>28</w:t>
            </w:r>
            <w:r w:rsidR="00CF22E4" w:rsidRPr="000342D4">
              <w:rPr>
                <w:rFonts w:ascii="GillSans Light" w:hAnsi="GillSans Light" w:cs="Calibri"/>
                <w:color w:val="000000"/>
                <w:sz w:val="20"/>
                <w:szCs w:val="20"/>
              </w:rPr>
              <w:t>%</w:t>
            </w:r>
          </w:p>
        </w:tc>
        <w:tc>
          <w:tcPr>
            <w:tcW w:w="398" w:type="pct"/>
            <w:vAlign w:val="center"/>
          </w:tcPr>
          <w:p w14:paraId="14AFD52A" w14:textId="42A97914" w:rsidR="00CF22E4" w:rsidRPr="000342D4" w:rsidRDefault="00CF22E4" w:rsidP="00CF22E4">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GillSans Light" w:eastAsia="Times New Roman" w:hAnsi="GillSans Light" w:cs="Calibri"/>
                <w:b/>
                <w:bCs/>
                <w:sz w:val="20"/>
                <w:szCs w:val="20"/>
                <w:lang w:val="en-AU" w:eastAsia="en-AU"/>
              </w:rPr>
            </w:pPr>
            <w:r w:rsidRPr="000342D4">
              <w:rPr>
                <w:rFonts w:ascii="GillSans Light" w:hAnsi="GillSans Light" w:cs="Calibri"/>
                <w:color w:val="000000"/>
                <w:sz w:val="20"/>
                <w:szCs w:val="20"/>
              </w:rPr>
              <w:t>2</w:t>
            </w:r>
            <w:r w:rsidR="00016669">
              <w:rPr>
                <w:rFonts w:ascii="GillSans Light" w:hAnsi="GillSans Light" w:cs="Calibri"/>
                <w:color w:val="000000"/>
                <w:sz w:val="20"/>
                <w:szCs w:val="20"/>
              </w:rPr>
              <w:t>8</w:t>
            </w:r>
            <w:r w:rsidRPr="000342D4">
              <w:rPr>
                <w:rFonts w:ascii="GillSans Light" w:hAnsi="GillSans Light" w:cs="Calibri"/>
                <w:color w:val="000000"/>
                <w:sz w:val="20"/>
                <w:szCs w:val="20"/>
              </w:rPr>
              <w:t>%</w:t>
            </w:r>
          </w:p>
        </w:tc>
        <w:tc>
          <w:tcPr>
            <w:tcW w:w="399" w:type="pct"/>
            <w:vAlign w:val="center"/>
          </w:tcPr>
          <w:p w14:paraId="389158C4" w14:textId="7E5E6738" w:rsidR="00CF22E4" w:rsidRPr="000342D4" w:rsidRDefault="00CF22E4" w:rsidP="00CF22E4">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GillSans Light" w:eastAsia="Times New Roman" w:hAnsi="GillSans Light" w:cs="Calibri"/>
                <w:b/>
                <w:bCs/>
                <w:sz w:val="20"/>
                <w:szCs w:val="20"/>
                <w:lang w:val="en-AU" w:eastAsia="en-AU"/>
              </w:rPr>
            </w:pPr>
            <w:r w:rsidRPr="000342D4">
              <w:rPr>
                <w:rFonts w:ascii="GillSans Light" w:hAnsi="GillSans Light" w:cs="Calibri"/>
                <w:color w:val="000000"/>
                <w:sz w:val="20"/>
                <w:szCs w:val="20"/>
              </w:rPr>
              <w:t>2</w:t>
            </w:r>
            <w:r w:rsidR="00016669">
              <w:rPr>
                <w:rFonts w:ascii="GillSans Light" w:hAnsi="GillSans Light" w:cs="Calibri"/>
                <w:color w:val="000000"/>
                <w:sz w:val="20"/>
                <w:szCs w:val="20"/>
              </w:rPr>
              <w:t>6</w:t>
            </w:r>
            <w:r w:rsidRPr="000342D4">
              <w:rPr>
                <w:rFonts w:ascii="GillSans Light" w:hAnsi="GillSans Light" w:cs="Calibri"/>
                <w:color w:val="000000"/>
                <w:sz w:val="20"/>
                <w:szCs w:val="20"/>
              </w:rPr>
              <w:t>%</w:t>
            </w:r>
          </w:p>
        </w:tc>
        <w:tc>
          <w:tcPr>
            <w:tcW w:w="397" w:type="pct"/>
            <w:vAlign w:val="center"/>
          </w:tcPr>
          <w:p w14:paraId="3B072CFF" w14:textId="757D0F74" w:rsidR="00CF22E4" w:rsidRPr="000342D4" w:rsidRDefault="00016669" w:rsidP="00CF22E4">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GillSans Light" w:eastAsia="Times New Roman" w:hAnsi="GillSans Light" w:cs="Calibri"/>
                <w:b/>
                <w:bCs/>
                <w:sz w:val="20"/>
                <w:szCs w:val="20"/>
                <w:lang w:val="en-AU" w:eastAsia="en-AU"/>
              </w:rPr>
            </w:pPr>
            <w:r>
              <w:rPr>
                <w:rFonts w:ascii="GillSans Light" w:hAnsi="GillSans Light" w:cs="Calibri"/>
                <w:color w:val="000000"/>
                <w:sz w:val="20"/>
                <w:szCs w:val="20"/>
              </w:rPr>
              <w:t>22</w:t>
            </w:r>
            <w:r w:rsidR="00CF22E4" w:rsidRPr="000342D4">
              <w:rPr>
                <w:rFonts w:ascii="GillSans Light" w:hAnsi="GillSans Light" w:cs="Calibri"/>
                <w:color w:val="000000"/>
                <w:sz w:val="20"/>
                <w:szCs w:val="20"/>
              </w:rPr>
              <w:t>%</w:t>
            </w:r>
          </w:p>
        </w:tc>
        <w:tc>
          <w:tcPr>
            <w:tcW w:w="476" w:type="pct"/>
            <w:vAlign w:val="center"/>
          </w:tcPr>
          <w:p w14:paraId="1D560BA7" w14:textId="7BC78202" w:rsidR="00CF22E4" w:rsidRPr="000342D4" w:rsidRDefault="003B6DF9" w:rsidP="00CF22E4">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GillSans Light" w:eastAsia="Times New Roman" w:hAnsi="GillSans Light" w:cs="Calibri"/>
                <w:b/>
                <w:bCs/>
                <w:sz w:val="20"/>
                <w:szCs w:val="20"/>
                <w:lang w:val="en-AU" w:eastAsia="en-AU"/>
              </w:rPr>
            </w:pPr>
            <w:r>
              <w:rPr>
                <w:rFonts w:ascii="GillSans Light" w:hAnsi="GillSans Light" w:cs="Calibri"/>
                <w:color w:val="000000"/>
                <w:sz w:val="20"/>
                <w:szCs w:val="20"/>
              </w:rPr>
              <w:t>13</w:t>
            </w:r>
            <w:r w:rsidR="00CF22E4" w:rsidRPr="000342D4">
              <w:rPr>
                <w:rFonts w:ascii="GillSans Light" w:hAnsi="GillSans Light" w:cs="Calibri"/>
                <w:color w:val="000000"/>
                <w:sz w:val="20"/>
                <w:szCs w:val="20"/>
              </w:rPr>
              <w:t>%</w:t>
            </w:r>
          </w:p>
        </w:tc>
        <w:tc>
          <w:tcPr>
            <w:tcW w:w="453" w:type="pct"/>
            <w:vAlign w:val="center"/>
          </w:tcPr>
          <w:p w14:paraId="0909D76B" w14:textId="7837B038" w:rsidR="00CF22E4" w:rsidRPr="000342D4" w:rsidRDefault="00CF22E4" w:rsidP="00CF22E4">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GillSans Light" w:eastAsia="Times New Roman" w:hAnsi="GillSans Light" w:cs="Calibri"/>
                <w:b/>
                <w:bCs/>
                <w:sz w:val="20"/>
                <w:szCs w:val="20"/>
                <w:lang w:val="en-AU" w:eastAsia="en-AU"/>
              </w:rPr>
            </w:pPr>
            <w:r w:rsidRPr="000342D4">
              <w:rPr>
                <w:rFonts w:ascii="GillSans Light" w:hAnsi="GillSans Light" w:cs="Calibri"/>
                <w:color w:val="000000"/>
                <w:sz w:val="20"/>
                <w:szCs w:val="20"/>
              </w:rPr>
              <w:t>2</w:t>
            </w:r>
            <w:r w:rsidR="003B6DF9">
              <w:rPr>
                <w:rFonts w:ascii="GillSans Light" w:hAnsi="GillSans Light" w:cs="Calibri"/>
                <w:color w:val="000000"/>
                <w:sz w:val="20"/>
                <w:szCs w:val="20"/>
              </w:rPr>
              <w:t>4</w:t>
            </w:r>
            <w:r w:rsidRPr="000342D4">
              <w:rPr>
                <w:rFonts w:ascii="GillSans Light" w:hAnsi="GillSans Light" w:cs="Calibri"/>
                <w:color w:val="000000"/>
                <w:sz w:val="20"/>
                <w:szCs w:val="20"/>
              </w:rPr>
              <w:t>%</w:t>
            </w:r>
          </w:p>
        </w:tc>
        <w:tc>
          <w:tcPr>
            <w:tcW w:w="421" w:type="pct"/>
            <w:vAlign w:val="center"/>
          </w:tcPr>
          <w:p w14:paraId="5999DDDD" w14:textId="6C5D5393" w:rsidR="00CF22E4" w:rsidRPr="000342D4" w:rsidRDefault="00CF22E4" w:rsidP="00CF22E4">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GillSans Light" w:eastAsia="Times New Roman" w:hAnsi="GillSans Light" w:cs="Calibri"/>
                <w:b/>
                <w:bCs/>
                <w:sz w:val="20"/>
                <w:szCs w:val="20"/>
                <w:lang w:val="en-AU" w:eastAsia="en-AU"/>
              </w:rPr>
            </w:pPr>
            <w:r w:rsidRPr="000342D4">
              <w:rPr>
                <w:rFonts w:ascii="GillSans Light" w:hAnsi="GillSans Light" w:cs="Calibri"/>
                <w:color w:val="000000"/>
                <w:sz w:val="20"/>
                <w:szCs w:val="20"/>
              </w:rPr>
              <w:t>3</w:t>
            </w:r>
            <w:r w:rsidR="003B6DF9">
              <w:rPr>
                <w:rFonts w:ascii="GillSans Light" w:hAnsi="GillSans Light" w:cs="Calibri"/>
                <w:color w:val="000000"/>
                <w:sz w:val="20"/>
                <w:szCs w:val="20"/>
              </w:rPr>
              <w:t>8</w:t>
            </w:r>
            <w:r w:rsidRPr="000342D4">
              <w:rPr>
                <w:rFonts w:ascii="GillSans Light" w:hAnsi="GillSans Light" w:cs="Calibri"/>
                <w:color w:val="000000"/>
                <w:sz w:val="20"/>
                <w:szCs w:val="20"/>
              </w:rPr>
              <w:t>%</w:t>
            </w:r>
          </w:p>
        </w:tc>
        <w:tc>
          <w:tcPr>
            <w:tcW w:w="421" w:type="pct"/>
            <w:vAlign w:val="center"/>
          </w:tcPr>
          <w:p w14:paraId="7EE157C0" w14:textId="1554FC84" w:rsidR="00CF22E4" w:rsidRPr="000342D4" w:rsidRDefault="00CF22E4" w:rsidP="00CF22E4">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GillSans Light" w:eastAsia="Times New Roman" w:hAnsi="GillSans Light" w:cs="Calibri"/>
                <w:b/>
                <w:bCs/>
                <w:sz w:val="20"/>
                <w:szCs w:val="20"/>
                <w:lang w:val="en-AU" w:eastAsia="en-AU"/>
              </w:rPr>
            </w:pPr>
            <w:r w:rsidRPr="000342D4">
              <w:rPr>
                <w:rFonts w:ascii="GillSans Light" w:hAnsi="GillSans Light" w:cs="Calibri"/>
                <w:color w:val="000000"/>
                <w:sz w:val="20"/>
                <w:szCs w:val="20"/>
              </w:rPr>
              <w:t>32%</w:t>
            </w:r>
          </w:p>
        </w:tc>
        <w:tc>
          <w:tcPr>
            <w:tcW w:w="421" w:type="pct"/>
            <w:vAlign w:val="center"/>
          </w:tcPr>
          <w:p w14:paraId="25F0533E" w14:textId="3DE7F178" w:rsidR="00CF22E4" w:rsidRPr="000342D4" w:rsidRDefault="00CF22E4" w:rsidP="00CF22E4">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GillSans Light" w:eastAsia="Times New Roman" w:hAnsi="GillSans Light" w:cs="Calibri"/>
                <w:b/>
                <w:bCs/>
                <w:sz w:val="20"/>
                <w:szCs w:val="20"/>
                <w:lang w:val="en-AU" w:eastAsia="en-AU"/>
              </w:rPr>
            </w:pPr>
            <w:r w:rsidRPr="000342D4">
              <w:rPr>
                <w:rFonts w:ascii="GillSans Light" w:hAnsi="GillSans Light" w:cs="Calibri"/>
                <w:color w:val="000000"/>
                <w:sz w:val="20"/>
                <w:szCs w:val="20"/>
              </w:rPr>
              <w:t>2</w:t>
            </w:r>
            <w:r w:rsidR="003B6DF9">
              <w:rPr>
                <w:rFonts w:ascii="GillSans Light" w:hAnsi="GillSans Light" w:cs="Calibri"/>
                <w:color w:val="000000"/>
                <w:sz w:val="20"/>
                <w:szCs w:val="20"/>
              </w:rPr>
              <w:t>2</w:t>
            </w:r>
            <w:r w:rsidRPr="000342D4">
              <w:rPr>
                <w:rFonts w:ascii="GillSans Light" w:hAnsi="GillSans Light" w:cs="Calibri"/>
                <w:color w:val="000000"/>
                <w:sz w:val="20"/>
                <w:szCs w:val="20"/>
              </w:rPr>
              <w:t>%</w:t>
            </w:r>
          </w:p>
        </w:tc>
        <w:tc>
          <w:tcPr>
            <w:tcW w:w="429" w:type="pct"/>
            <w:vAlign w:val="center"/>
          </w:tcPr>
          <w:p w14:paraId="0FB639FB" w14:textId="234B8981" w:rsidR="00CF22E4" w:rsidRPr="000342D4" w:rsidRDefault="007A0861" w:rsidP="00CF22E4">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GillSans Light" w:eastAsia="Times New Roman" w:hAnsi="GillSans Light" w:cs="Calibri"/>
                <w:b/>
                <w:bCs/>
                <w:sz w:val="20"/>
                <w:szCs w:val="20"/>
                <w:lang w:val="en-AU" w:eastAsia="en-AU"/>
              </w:rPr>
            </w:pPr>
            <w:r>
              <w:rPr>
                <w:rFonts w:ascii="GillSans Light" w:hAnsi="GillSans Light" w:cs="Calibri"/>
                <w:color w:val="000000"/>
                <w:sz w:val="20"/>
                <w:szCs w:val="20"/>
              </w:rPr>
              <w:t>60</w:t>
            </w:r>
            <w:r w:rsidR="00CF22E4" w:rsidRPr="000342D4">
              <w:rPr>
                <w:rFonts w:ascii="GillSans Light" w:hAnsi="GillSans Light" w:cs="Calibri"/>
                <w:color w:val="000000"/>
                <w:sz w:val="20"/>
                <w:szCs w:val="20"/>
              </w:rPr>
              <w:t>%</w:t>
            </w:r>
          </w:p>
        </w:tc>
      </w:tr>
      <w:tr w:rsidR="00CF22E4" w:rsidRPr="000342D4" w14:paraId="0975DC0E" w14:textId="77777777" w:rsidTr="00FD7998">
        <w:trPr>
          <w:trHeight w:val="255"/>
        </w:trPr>
        <w:tc>
          <w:tcPr>
            <w:cnfStyle w:val="001000000000" w:firstRow="0" w:lastRow="0" w:firstColumn="1" w:lastColumn="0" w:oddVBand="0" w:evenVBand="0" w:oddHBand="0" w:evenHBand="0" w:firstRowFirstColumn="0" w:firstRowLastColumn="0" w:lastRowFirstColumn="0" w:lastRowLastColumn="0"/>
            <w:tcW w:w="708" w:type="pct"/>
            <w:vAlign w:val="center"/>
          </w:tcPr>
          <w:p w14:paraId="6F2A1B87" w14:textId="460CE270" w:rsidR="00CF22E4" w:rsidRPr="002E3877" w:rsidRDefault="00CF22E4" w:rsidP="00CF22E4">
            <w:pPr>
              <w:widowControl/>
              <w:autoSpaceDE/>
              <w:autoSpaceDN/>
              <w:rPr>
                <w:rFonts w:ascii="GillSans Light" w:eastAsia="Times New Roman" w:hAnsi="GillSans Light" w:cs="Calibri"/>
                <w:sz w:val="20"/>
                <w:szCs w:val="20"/>
                <w:lang w:val="en-AU" w:eastAsia="en-AU"/>
              </w:rPr>
            </w:pPr>
            <w:r w:rsidRPr="000342D4">
              <w:rPr>
                <w:rFonts w:ascii="GillSans Light" w:eastAsia="Times New Roman" w:hAnsi="GillSans Light" w:cs="Calibri"/>
                <w:sz w:val="20"/>
                <w:szCs w:val="20"/>
                <w:lang w:val="en-AU" w:eastAsia="en-AU"/>
              </w:rPr>
              <w:t>Male</w:t>
            </w:r>
          </w:p>
        </w:tc>
        <w:tc>
          <w:tcPr>
            <w:tcW w:w="477" w:type="pct"/>
            <w:vAlign w:val="center"/>
          </w:tcPr>
          <w:p w14:paraId="3D6EF1F8" w14:textId="6E2C52DF" w:rsidR="00CF22E4" w:rsidRPr="000342D4" w:rsidRDefault="00016669" w:rsidP="00CF22E4">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GillSans Light" w:eastAsia="Times New Roman" w:hAnsi="GillSans Light" w:cs="Calibri"/>
                <w:b/>
                <w:bCs/>
                <w:sz w:val="20"/>
                <w:szCs w:val="20"/>
                <w:lang w:val="en-AU" w:eastAsia="en-AU"/>
              </w:rPr>
            </w:pPr>
            <w:r>
              <w:rPr>
                <w:rFonts w:ascii="GillSans Light" w:hAnsi="GillSans Light" w:cs="Calibri"/>
                <w:color w:val="000000"/>
                <w:sz w:val="20"/>
                <w:szCs w:val="20"/>
              </w:rPr>
              <w:t>9</w:t>
            </w:r>
            <w:r w:rsidR="00CF22E4" w:rsidRPr="000342D4">
              <w:rPr>
                <w:rFonts w:ascii="GillSans Light" w:hAnsi="GillSans Light" w:cs="Calibri"/>
                <w:color w:val="000000"/>
                <w:sz w:val="20"/>
                <w:szCs w:val="20"/>
              </w:rPr>
              <w:t>%</w:t>
            </w:r>
          </w:p>
        </w:tc>
        <w:tc>
          <w:tcPr>
            <w:tcW w:w="398" w:type="pct"/>
            <w:vAlign w:val="center"/>
          </w:tcPr>
          <w:p w14:paraId="64458E88" w14:textId="5F42B6C0" w:rsidR="00CF22E4" w:rsidRPr="000342D4" w:rsidRDefault="00016669" w:rsidP="00CF22E4">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GillSans Light" w:eastAsia="Times New Roman" w:hAnsi="GillSans Light" w:cs="Calibri"/>
                <w:b/>
                <w:bCs/>
                <w:sz w:val="20"/>
                <w:szCs w:val="20"/>
                <w:lang w:val="en-AU" w:eastAsia="en-AU"/>
              </w:rPr>
            </w:pPr>
            <w:r>
              <w:rPr>
                <w:rFonts w:ascii="GillSans Light" w:hAnsi="GillSans Light" w:cs="Calibri"/>
                <w:color w:val="000000"/>
                <w:sz w:val="20"/>
                <w:szCs w:val="20"/>
              </w:rPr>
              <w:t>10</w:t>
            </w:r>
            <w:r w:rsidR="00CF22E4" w:rsidRPr="000342D4">
              <w:rPr>
                <w:rFonts w:ascii="GillSans Light" w:hAnsi="GillSans Light" w:cs="Calibri"/>
                <w:color w:val="000000"/>
                <w:sz w:val="20"/>
                <w:szCs w:val="20"/>
              </w:rPr>
              <w:t>%</w:t>
            </w:r>
          </w:p>
        </w:tc>
        <w:tc>
          <w:tcPr>
            <w:tcW w:w="399" w:type="pct"/>
            <w:vAlign w:val="center"/>
          </w:tcPr>
          <w:p w14:paraId="5B79F6A2" w14:textId="629E1788" w:rsidR="00CF22E4" w:rsidRPr="000342D4" w:rsidRDefault="00CF22E4" w:rsidP="00CF22E4">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GillSans Light" w:eastAsia="Times New Roman" w:hAnsi="GillSans Light" w:cs="Calibri"/>
                <w:b/>
                <w:bCs/>
                <w:sz w:val="20"/>
                <w:szCs w:val="20"/>
                <w:lang w:val="en-AU" w:eastAsia="en-AU"/>
              </w:rPr>
            </w:pPr>
            <w:r w:rsidRPr="000342D4">
              <w:rPr>
                <w:rFonts w:ascii="GillSans Light" w:hAnsi="GillSans Light" w:cs="Calibri"/>
                <w:color w:val="000000"/>
                <w:sz w:val="20"/>
                <w:szCs w:val="20"/>
              </w:rPr>
              <w:t>1</w:t>
            </w:r>
            <w:r w:rsidR="00016669">
              <w:rPr>
                <w:rFonts w:ascii="GillSans Light" w:hAnsi="GillSans Light" w:cs="Calibri"/>
                <w:color w:val="000000"/>
                <w:sz w:val="20"/>
                <w:szCs w:val="20"/>
              </w:rPr>
              <w:t>2</w:t>
            </w:r>
            <w:r w:rsidRPr="000342D4">
              <w:rPr>
                <w:rFonts w:ascii="GillSans Light" w:hAnsi="GillSans Light" w:cs="Calibri"/>
                <w:color w:val="000000"/>
                <w:sz w:val="20"/>
                <w:szCs w:val="20"/>
              </w:rPr>
              <w:t>%</w:t>
            </w:r>
          </w:p>
        </w:tc>
        <w:tc>
          <w:tcPr>
            <w:tcW w:w="397" w:type="pct"/>
            <w:vAlign w:val="center"/>
          </w:tcPr>
          <w:p w14:paraId="70F78F06" w14:textId="3D047681" w:rsidR="00CF22E4" w:rsidRPr="000342D4" w:rsidRDefault="00CF22E4" w:rsidP="00CF22E4">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GillSans Light" w:eastAsia="Times New Roman" w:hAnsi="GillSans Light" w:cs="Calibri"/>
                <w:b/>
                <w:bCs/>
                <w:sz w:val="20"/>
                <w:szCs w:val="20"/>
                <w:lang w:val="en-AU" w:eastAsia="en-AU"/>
              </w:rPr>
            </w:pPr>
            <w:r w:rsidRPr="000342D4">
              <w:rPr>
                <w:rFonts w:ascii="GillSans Light" w:hAnsi="GillSans Light" w:cs="Calibri"/>
                <w:color w:val="000000"/>
                <w:sz w:val="20"/>
                <w:szCs w:val="20"/>
              </w:rPr>
              <w:t>1</w:t>
            </w:r>
            <w:r w:rsidR="00016669">
              <w:rPr>
                <w:rFonts w:ascii="GillSans Light" w:hAnsi="GillSans Light" w:cs="Calibri"/>
                <w:color w:val="000000"/>
                <w:sz w:val="20"/>
                <w:szCs w:val="20"/>
              </w:rPr>
              <w:t>0</w:t>
            </w:r>
            <w:r w:rsidRPr="000342D4">
              <w:rPr>
                <w:rFonts w:ascii="GillSans Light" w:hAnsi="GillSans Light" w:cs="Calibri"/>
                <w:color w:val="000000"/>
                <w:sz w:val="20"/>
                <w:szCs w:val="20"/>
              </w:rPr>
              <w:t>%</w:t>
            </w:r>
          </w:p>
        </w:tc>
        <w:tc>
          <w:tcPr>
            <w:tcW w:w="476" w:type="pct"/>
            <w:vAlign w:val="center"/>
          </w:tcPr>
          <w:p w14:paraId="6436C1C7" w14:textId="5E5FA77D" w:rsidR="00CF22E4" w:rsidRPr="000342D4" w:rsidRDefault="00CF22E4" w:rsidP="00CF22E4">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GillSans Light" w:eastAsia="Times New Roman" w:hAnsi="GillSans Light" w:cs="Calibri"/>
                <w:b/>
                <w:bCs/>
                <w:sz w:val="20"/>
                <w:szCs w:val="20"/>
                <w:lang w:val="en-AU" w:eastAsia="en-AU"/>
              </w:rPr>
            </w:pPr>
            <w:r w:rsidRPr="000342D4">
              <w:rPr>
                <w:rFonts w:ascii="GillSans Light" w:hAnsi="GillSans Light" w:cs="Calibri"/>
                <w:color w:val="000000"/>
                <w:sz w:val="20"/>
                <w:szCs w:val="20"/>
              </w:rPr>
              <w:t>1</w:t>
            </w:r>
            <w:r w:rsidR="003B6DF9">
              <w:rPr>
                <w:rFonts w:ascii="GillSans Light" w:hAnsi="GillSans Light" w:cs="Calibri"/>
                <w:color w:val="000000"/>
                <w:sz w:val="20"/>
                <w:szCs w:val="20"/>
              </w:rPr>
              <w:t>0</w:t>
            </w:r>
            <w:r w:rsidRPr="000342D4">
              <w:rPr>
                <w:rFonts w:ascii="GillSans Light" w:hAnsi="GillSans Light" w:cs="Calibri"/>
                <w:color w:val="000000"/>
                <w:sz w:val="20"/>
                <w:szCs w:val="20"/>
              </w:rPr>
              <w:t>%</w:t>
            </w:r>
          </w:p>
        </w:tc>
        <w:tc>
          <w:tcPr>
            <w:tcW w:w="453" w:type="pct"/>
            <w:vAlign w:val="center"/>
          </w:tcPr>
          <w:p w14:paraId="23B4DF03" w14:textId="514DE964" w:rsidR="00CF22E4" w:rsidRPr="000342D4" w:rsidRDefault="00CF22E4" w:rsidP="00CF22E4">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GillSans Light" w:eastAsia="Times New Roman" w:hAnsi="GillSans Light" w:cs="Calibri"/>
                <w:b/>
                <w:bCs/>
                <w:sz w:val="20"/>
                <w:szCs w:val="20"/>
                <w:lang w:val="en-AU" w:eastAsia="en-AU"/>
              </w:rPr>
            </w:pPr>
            <w:r w:rsidRPr="000342D4">
              <w:rPr>
                <w:rFonts w:ascii="GillSans Light" w:hAnsi="GillSans Light" w:cs="Calibri"/>
                <w:color w:val="000000"/>
                <w:sz w:val="20"/>
                <w:szCs w:val="20"/>
              </w:rPr>
              <w:t>15%</w:t>
            </w:r>
          </w:p>
        </w:tc>
        <w:tc>
          <w:tcPr>
            <w:tcW w:w="421" w:type="pct"/>
            <w:vAlign w:val="center"/>
          </w:tcPr>
          <w:p w14:paraId="6CDC4942" w14:textId="13075B8A" w:rsidR="00CF22E4" w:rsidRPr="000342D4" w:rsidRDefault="00CF22E4" w:rsidP="00CF22E4">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GillSans Light" w:eastAsia="Times New Roman" w:hAnsi="GillSans Light" w:cs="Calibri"/>
                <w:b/>
                <w:bCs/>
                <w:sz w:val="20"/>
                <w:szCs w:val="20"/>
                <w:lang w:val="en-AU" w:eastAsia="en-AU"/>
              </w:rPr>
            </w:pPr>
            <w:r w:rsidRPr="000342D4">
              <w:rPr>
                <w:rFonts w:ascii="GillSans Light" w:hAnsi="GillSans Light" w:cs="Calibri"/>
                <w:color w:val="000000"/>
                <w:sz w:val="20"/>
                <w:szCs w:val="20"/>
              </w:rPr>
              <w:t>1</w:t>
            </w:r>
            <w:r w:rsidR="003B6DF9">
              <w:rPr>
                <w:rFonts w:ascii="GillSans Light" w:hAnsi="GillSans Light" w:cs="Calibri"/>
                <w:color w:val="000000"/>
                <w:sz w:val="20"/>
                <w:szCs w:val="20"/>
              </w:rPr>
              <w:t>4</w:t>
            </w:r>
            <w:r w:rsidRPr="000342D4">
              <w:rPr>
                <w:rFonts w:ascii="GillSans Light" w:hAnsi="GillSans Light" w:cs="Calibri"/>
                <w:color w:val="000000"/>
                <w:sz w:val="20"/>
                <w:szCs w:val="20"/>
              </w:rPr>
              <w:t>%</w:t>
            </w:r>
          </w:p>
        </w:tc>
        <w:tc>
          <w:tcPr>
            <w:tcW w:w="421" w:type="pct"/>
            <w:vAlign w:val="center"/>
          </w:tcPr>
          <w:p w14:paraId="59F35AA4" w14:textId="2DE50AC0" w:rsidR="00CF22E4" w:rsidRPr="000342D4" w:rsidRDefault="00CF22E4" w:rsidP="00CF22E4">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GillSans Light" w:eastAsia="Times New Roman" w:hAnsi="GillSans Light" w:cs="Calibri"/>
                <w:b/>
                <w:bCs/>
                <w:sz w:val="20"/>
                <w:szCs w:val="20"/>
                <w:lang w:val="en-AU" w:eastAsia="en-AU"/>
              </w:rPr>
            </w:pPr>
            <w:r w:rsidRPr="000342D4">
              <w:rPr>
                <w:rFonts w:ascii="GillSans Light" w:hAnsi="GillSans Light" w:cs="Calibri"/>
                <w:color w:val="000000"/>
                <w:sz w:val="20"/>
                <w:szCs w:val="20"/>
              </w:rPr>
              <w:t>2</w:t>
            </w:r>
            <w:r w:rsidR="003B6DF9">
              <w:rPr>
                <w:rFonts w:ascii="GillSans Light" w:hAnsi="GillSans Light" w:cs="Calibri"/>
                <w:color w:val="000000"/>
                <w:sz w:val="20"/>
                <w:szCs w:val="20"/>
              </w:rPr>
              <w:t>3</w:t>
            </w:r>
            <w:r w:rsidRPr="000342D4">
              <w:rPr>
                <w:rFonts w:ascii="GillSans Light" w:hAnsi="GillSans Light" w:cs="Calibri"/>
                <w:color w:val="000000"/>
                <w:sz w:val="20"/>
                <w:szCs w:val="20"/>
              </w:rPr>
              <w:t>%</w:t>
            </w:r>
          </w:p>
        </w:tc>
        <w:tc>
          <w:tcPr>
            <w:tcW w:w="421" w:type="pct"/>
            <w:vAlign w:val="center"/>
          </w:tcPr>
          <w:p w14:paraId="67E9348B" w14:textId="2DAAC882" w:rsidR="00CF22E4" w:rsidRPr="000342D4" w:rsidRDefault="00CF22E4" w:rsidP="00CF22E4">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GillSans Light" w:eastAsia="Times New Roman" w:hAnsi="GillSans Light" w:cs="Calibri"/>
                <w:b/>
                <w:bCs/>
                <w:sz w:val="20"/>
                <w:szCs w:val="20"/>
                <w:lang w:val="en-AU" w:eastAsia="en-AU"/>
              </w:rPr>
            </w:pPr>
            <w:r w:rsidRPr="000342D4">
              <w:rPr>
                <w:rFonts w:ascii="GillSans Light" w:hAnsi="GillSans Light" w:cs="Calibri"/>
                <w:color w:val="000000"/>
                <w:sz w:val="20"/>
                <w:szCs w:val="20"/>
              </w:rPr>
              <w:t>2</w:t>
            </w:r>
            <w:r w:rsidR="003B6DF9">
              <w:rPr>
                <w:rFonts w:ascii="GillSans Light" w:hAnsi="GillSans Light" w:cs="Calibri"/>
                <w:color w:val="000000"/>
                <w:sz w:val="20"/>
                <w:szCs w:val="20"/>
              </w:rPr>
              <w:t>1</w:t>
            </w:r>
            <w:r w:rsidRPr="000342D4">
              <w:rPr>
                <w:rFonts w:ascii="GillSans Light" w:hAnsi="GillSans Light" w:cs="Calibri"/>
                <w:color w:val="000000"/>
                <w:sz w:val="20"/>
                <w:szCs w:val="20"/>
              </w:rPr>
              <w:t>%</w:t>
            </w:r>
          </w:p>
        </w:tc>
        <w:tc>
          <w:tcPr>
            <w:tcW w:w="429" w:type="pct"/>
            <w:vAlign w:val="center"/>
          </w:tcPr>
          <w:p w14:paraId="7891B912" w14:textId="62D5A95C" w:rsidR="00CF22E4" w:rsidRPr="000342D4" w:rsidRDefault="007A0861" w:rsidP="00CF22E4">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GillSans Light" w:eastAsia="Times New Roman" w:hAnsi="GillSans Light" w:cs="Calibri"/>
                <w:b/>
                <w:bCs/>
                <w:sz w:val="20"/>
                <w:szCs w:val="20"/>
                <w:lang w:val="en-AU" w:eastAsia="en-AU"/>
              </w:rPr>
            </w:pPr>
            <w:r>
              <w:rPr>
                <w:rFonts w:ascii="GillSans Light" w:hAnsi="GillSans Light" w:cs="Calibri"/>
                <w:color w:val="000000"/>
                <w:sz w:val="20"/>
                <w:szCs w:val="20"/>
              </w:rPr>
              <w:t>40</w:t>
            </w:r>
            <w:r w:rsidR="00CF22E4" w:rsidRPr="000342D4">
              <w:rPr>
                <w:rFonts w:ascii="GillSans Light" w:hAnsi="GillSans Light" w:cs="Calibri"/>
                <w:color w:val="000000"/>
                <w:sz w:val="20"/>
                <w:szCs w:val="20"/>
              </w:rPr>
              <w:t>%</w:t>
            </w:r>
          </w:p>
        </w:tc>
      </w:tr>
    </w:tbl>
    <w:p w14:paraId="09D2E53F" w14:textId="734D7711" w:rsidR="00A811EC" w:rsidRDefault="005539C3" w:rsidP="0018185E">
      <w:pPr>
        <w:pStyle w:val="Heading5"/>
      </w:pPr>
      <w:r w:rsidRPr="000342D4">
        <w:t xml:space="preserve">Equivalent to TSSA </w:t>
      </w:r>
      <w:r>
        <w:t xml:space="preserve">General Stream </w:t>
      </w:r>
      <w:r w:rsidRPr="000342D4">
        <w:t xml:space="preserve">Band 7-8 </w:t>
      </w:r>
      <w:r w:rsidRPr="0018185E">
        <w:rPr>
          <w:b w:val="0"/>
          <w:bCs w:val="0"/>
        </w:rPr>
        <w:t>($116,758 - $137,900)</w:t>
      </w:r>
    </w:p>
    <w:tbl>
      <w:tblPr>
        <w:tblStyle w:val="ListTable3-Accent51"/>
        <w:tblW w:w="5000" w:type="pct"/>
        <w:tblLook w:val="04A0" w:firstRow="1" w:lastRow="0" w:firstColumn="1" w:lastColumn="0" w:noHBand="0" w:noVBand="1"/>
      </w:tblPr>
      <w:tblGrid>
        <w:gridCol w:w="1275"/>
        <w:gridCol w:w="860"/>
        <w:gridCol w:w="717"/>
        <w:gridCol w:w="719"/>
        <w:gridCol w:w="715"/>
        <w:gridCol w:w="858"/>
        <w:gridCol w:w="816"/>
        <w:gridCol w:w="759"/>
        <w:gridCol w:w="759"/>
        <w:gridCol w:w="759"/>
        <w:gridCol w:w="773"/>
      </w:tblGrid>
      <w:tr w:rsidR="005539C3" w:rsidRPr="000342D4" w14:paraId="0BA9B6E7" w14:textId="77777777" w:rsidTr="00FD7998">
        <w:trPr>
          <w:cnfStyle w:val="100000000000" w:firstRow="1" w:lastRow="0" w:firstColumn="0" w:lastColumn="0" w:oddVBand="0" w:evenVBand="0" w:oddHBand="0" w:evenHBand="0" w:firstRowFirstColumn="0" w:firstRowLastColumn="0" w:lastRowFirstColumn="0" w:lastRowLastColumn="0"/>
          <w:trHeight w:val="255"/>
        </w:trPr>
        <w:tc>
          <w:tcPr>
            <w:cnfStyle w:val="001000000100" w:firstRow="0" w:lastRow="0" w:firstColumn="1" w:lastColumn="0" w:oddVBand="0" w:evenVBand="0" w:oddHBand="0" w:evenHBand="0" w:firstRowFirstColumn="1" w:firstRowLastColumn="0" w:lastRowFirstColumn="0" w:lastRowLastColumn="0"/>
            <w:tcW w:w="708" w:type="pct"/>
            <w:hideMark/>
          </w:tcPr>
          <w:p w14:paraId="2D9735C7" w14:textId="77777777" w:rsidR="005539C3" w:rsidRPr="000342D4" w:rsidRDefault="005539C3" w:rsidP="00525C5A">
            <w:pPr>
              <w:widowControl/>
              <w:autoSpaceDE/>
              <w:autoSpaceDN/>
              <w:rPr>
                <w:rFonts w:ascii="GillSans Light" w:eastAsia="Times New Roman" w:hAnsi="GillSans Light" w:cs="Calibri"/>
                <w:b w:val="0"/>
                <w:bCs w:val="0"/>
                <w:sz w:val="20"/>
                <w:szCs w:val="20"/>
                <w:lang w:val="en-AU" w:eastAsia="en-AU"/>
              </w:rPr>
            </w:pPr>
            <w:r w:rsidRPr="002E3877">
              <w:rPr>
                <w:rFonts w:ascii="GillSans Light" w:eastAsia="Times New Roman" w:hAnsi="GillSans Light" w:cs="Calibri"/>
                <w:sz w:val="20"/>
                <w:szCs w:val="20"/>
                <w:lang w:val="en-AU" w:eastAsia="en-AU"/>
              </w:rPr>
              <w:t>Gender</w:t>
            </w:r>
          </w:p>
        </w:tc>
        <w:tc>
          <w:tcPr>
            <w:tcW w:w="477" w:type="pct"/>
            <w:hideMark/>
          </w:tcPr>
          <w:p w14:paraId="1CF6EB1D" w14:textId="77777777" w:rsidR="005539C3" w:rsidRPr="000342D4" w:rsidRDefault="005539C3" w:rsidP="00525C5A">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GillSans Light" w:eastAsia="Times New Roman" w:hAnsi="GillSans Light" w:cs="Calibri"/>
                <w:b w:val="0"/>
                <w:bCs w:val="0"/>
                <w:sz w:val="20"/>
                <w:szCs w:val="20"/>
                <w:lang w:val="en-AU" w:eastAsia="en-AU"/>
              </w:rPr>
            </w:pPr>
            <w:r w:rsidRPr="000342D4">
              <w:rPr>
                <w:rFonts w:ascii="GillSans Light" w:eastAsia="Times New Roman" w:hAnsi="GillSans Light" w:cs="Calibri"/>
                <w:sz w:val="20"/>
                <w:szCs w:val="20"/>
                <w:lang w:val="en-AU" w:eastAsia="en-AU"/>
              </w:rPr>
              <w:t>DCT</w:t>
            </w:r>
          </w:p>
        </w:tc>
        <w:tc>
          <w:tcPr>
            <w:tcW w:w="398" w:type="pct"/>
          </w:tcPr>
          <w:p w14:paraId="47A66684" w14:textId="77777777" w:rsidR="005539C3" w:rsidRPr="000342D4" w:rsidRDefault="005539C3" w:rsidP="00525C5A">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GillSans Light" w:eastAsia="Times New Roman" w:hAnsi="GillSans Light" w:cs="Calibri"/>
                <w:b w:val="0"/>
                <w:bCs w:val="0"/>
                <w:sz w:val="20"/>
                <w:szCs w:val="20"/>
                <w:lang w:val="en-AU" w:eastAsia="en-AU"/>
              </w:rPr>
            </w:pPr>
            <w:r w:rsidRPr="000342D4">
              <w:rPr>
                <w:rFonts w:ascii="GillSans Light" w:eastAsia="Times New Roman" w:hAnsi="GillSans Light" w:cs="Calibri"/>
                <w:sz w:val="20"/>
                <w:szCs w:val="20"/>
                <w:lang w:val="en-AU" w:eastAsia="en-AU"/>
              </w:rPr>
              <w:t>DoE</w:t>
            </w:r>
          </w:p>
        </w:tc>
        <w:tc>
          <w:tcPr>
            <w:tcW w:w="399" w:type="pct"/>
          </w:tcPr>
          <w:p w14:paraId="55B7AB85" w14:textId="77777777" w:rsidR="005539C3" w:rsidRPr="000342D4" w:rsidRDefault="005539C3" w:rsidP="00525C5A">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GillSans Light" w:eastAsia="Times New Roman" w:hAnsi="GillSans Light" w:cs="Calibri"/>
                <w:b w:val="0"/>
                <w:bCs w:val="0"/>
                <w:sz w:val="20"/>
                <w:szCs w:val="20"/>
                <w:lang w:val="en-AU" w:eastAsia="en-AU"/>
              </w:rPr>
            </w:pPr>
            <w:r w:rsidRPr="000342D4">
              <w:rPr>
                <w:rFonts w:ascii="GillSans Light" w:eastAsia="Times New Roman" w:hAnsi="GillSans Light" w:cs="Calibri"/>
                <w:sz w:val="20"/>
                <w:szCs w:val="20"/>
                <w:lang w:val="en-AU" w:eastAsia="en-AU"/>
              </w:rPr>
              <w:t>DoH</w:t>
            </w:r>
          </w:p>
        </w:tc>
        <w:tc>
          <w:tcPr>
            <w:tcW w:w="397" w:type="pct"/>
          </w:tcPr>
          <w:p w14:paraId="023BF7CB" w14:textId="77777777" w:rsidR="005539C3" w:rsidRPr="000342D4" w:rsidRDefault="005539C3" w:rsidP="00525C5A">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GillSans Light" w:eastAsia="Times New Roman" w:hAnsi="GillSans Light" w:cs="Calibri"/>
                <w:b w:val="0"/>
                <w:bCs w:val="0"/>
                <w:sz w:val="20"/>
                <w:szCs w:val="20"/>
                <w:lang w:val="en-AU" w:eastAsia="en-AU"/>
              </w:rPr>
            </w:pPr>
            <w:r w:rsidRPr="000342D4">
              <w:rPr>
                <w:rFonts w:ascii="GillSans Light" w:eastAsia="Times New Roman" w:hAnsi="GillSans Light" w:cs="Calibri"/>
                <w:sz w:val="20"/>
                <w:szCs w:val="20"/>
                <w:lang w:val="en-AU" w:eastAsia="en-AU"/>
              </w:rPr>
              <w:t>DoJ</w:t>
            </w:r>
          </w:p>
        </w:tc>
        <w:tc>
          <w:tcPr>
            <w:tcW w:w="476" w:type="pct"/>
          </w:tcPr>
          <w:p w14:paraId="519DDE7E" w14:textId="390D70C0" w:rsidR="005539C3" w:rsidRPr="000342D4" w:rsidRDefault="005539C3" w:rsidP="00525C5A">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GillSans Light" w:eastAsia="Times New Roman" w:hAnsi="GillSans Light" w:cs="Calibri"/>
                <w:b w:val="0"/>
                <w:bCs w:val="0"/>
                <w:sz w:val="20"/>
                <w:szCs w:val="20"/>
                <w:lang w:val="en-AU" w:eastAsia="en-AU"/>
              </w:rPr>
            </w:pPr>
            <w:r w:rsidRPr="000342D4">
              <w:rPr>
                <w:rFonts w:ascii="GillSans Light" w:eastAsia="Times New Roman" w:hAnsi="GillSans Light" w:cs="Calibri"/>
                <w:sz w:val="20"/>
                <w:szCs w:val="20"/>
                <w:lang w:val="en-AU" w:eastAsia="en-AU"/>
              </w:rPr>
              <w:t>NRE Tas</w:t>
            </w:r>
            <w:r w:rsidR="00361EAC" w:rsidRPr="00361EAC">
              <w:rPr>
                <w:rFonts w:ascii="GillSans Light" w:eastAsia="Times New Roman" w:hAnsi="GillSans Light" w:cs="Calibri"/>
                <w:b w:val="0"/>
                <w:bCs w:val="0"/>
                <w:sz w:val="20"/>
                <w:szCs w:val="20"/>
                <w:vertAlign w:val="superscript"/>
                <w:lang w:val="en-AU" w:eastAsia="en-AU"/>
              </w:rPr>
              <w:t>*</w:t>
            </w:r>
          </w:p>
        </w:tc>
        <w:tc>
          <w:tcPr>
            <w:tcW w:w="453" w:type="pct"/>
          </w:tcPr>
          <w:p w14:paraId="306D6703" w14:textId="77777777" w:rsidR="005539C3" w:rsidRPr="000342D4" w:rsidRDefault="005539C3" w:rsidP="00525C5A">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GillSans Light" w:eastAsia="Times New Roman" w:hAnsi="GillSans Light" w:cs="Calibri"/>
                <w:b w:val="0"/>
                <w:bCs w:val="0"/>
                <w:sz w:val="20"/>
                <w:szCs w:val="20"/>
                <w:lang w:val="en-AU" w:eastAsia="en-AU"/>
              </w:rPr>
            </w:pPr>
            <w:r w:rsidRPr="000342D4">
              <w:rPr>
                <w:rFonts w:ascii="GillSans Light" w:eastAsia="Times New Roman" w:hAnsi="GillSans Light" w:cs="Calibri"/>
                <w:sz w:val="20"/>
                <w:szCs w:val="20"/>
                <w:lang w:val="en-AU" w:eastAsia="en-AU"/>
              </w:rPr>
              <w:t>DPFEM</w:t>
            </w:r>
          </w:p>
        </w:tc>
        <w:tc>
          <w:tcPr>
            <w:tcW w:w="421" w:type="pct"/>
          </w:tcPr>
          <w:p w14:paraId="7015A365" w14:textId="77777777" w:rsidR="005539C3" w:rsidRPr="000342D4" w:rsidRDefault="005539C3" w:rsidP="00525C5A">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GillSans Light" w:eastAsia="Times New Roman" w:hAnsi="GillSans Light" w:cs="Calibri"/>
                <w:b w:val="0"/>
                <w:bCs w:val="0"/>
                <w:sz w:val="20"/>
                <w:szCs w:val="20"/>
                <w:lang w:val="en-AU" w:eastAsia="en-AU"/>
              </w:rPr>
            </w:pPr>
            <w:r w:rsidRPr="000342D4">
              <w:rPr>
                <w:rFonts w:ascii="GillSans Light" w:eastAsia="Times New Roman" w:hAnsi="GillSans Light" w:cs="Calibri"/>
                <w:sz w:val="20"/>
                <w:szCs w:val="20"/>
                <w:lang w:val="en-AU" w:eastAsia="en-AU"/>
              </w:rPr>
              <w:t>DPAC</w:t>
            </w:r>
          </w:p>
        </w:tc>
        <w:tc>
          <w:tcPr>
            <w:tcW w:w="421" w:type="pct"/>
            <w:hideMark/>
          </w:tcPr>
          <w:p w14:paraId="092A5A92" w14:textId="77777777" w:rsidR="005539C3" w:rsidRPr="000342D4" w:rsidRDefault="005539C3" w:rsidP="00525C5A">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GillSans Light" w:eastAsia="Times New Roman" w:hAnsi="GillSans Light" w:cs="Calibri"/>
                <w:b w:val="0"/>
                <w:bCs w:val="0"/>
                <w:sz w:val="20"/>
                <w:szCs w:val="20"/>
                <w:lang w:val="en-AU" w:eastAsia="en-AU"/>
              </w:rPr>
            </w:pPr>
            <w:r w:rsidRPr="000342D4">
              <w:rPr>
                <w:rFonts w:ascii="GillSans Light" w:eastAsia="Times New Roman" w:hAnsi="GillSans Light" w:cs="Calibri"/>
                <w:sz w:val="20"/>
                <w:szCs w:val="20"/>
                <w:lang w:val="en-AU" w:eastAsia="en-AU"/>
              </w:rPr>
              <w:t>DSG</w:t>
            </w:r>
          </w:p>
        </w:tc>
        <w:tc>
          <w:tcPr>
            <w:tcW w:w="421" w:type="pct"/>
            <w:hideMark/>
          </w:tcPr>
          <w:p w14:paraId="38E156B3" w14:textId="77777777" w:rsidR="005539C3" w:rsidRPr="000342D4" w:rsidRDefault="005539C3" w:rsidP="00525C5A">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GillSans Light" w:eastAsia="Times New Roman" w:hAnsi="GillSans Light" w:cs="Calibri"/>
                <w:b w:val="0"/>
                <w:bCs w:val="0"/>
                <w:sz w:val="20"/>
                <w:szCs w:val="20"/>
                <w:lang w:val="en-AU" w:eastAsia="en-AU"/>
              </w:rPr>
            </w:pPr>
            <w:proofErr w:type="spellStart"/>
            <w:r w:rsidRPr="000342D4">
              <w:rPr>
                <w:rFonts w:ascii="GillSans Light" w:eastAsia="Times New Roman" w:hAnsi="GillSans Light" w:cs="Calibri"/>
                <w:sz w:val="20"/>
                <w:szCs w:val="20"/>
                <w:lang w:val="en-AU" w:eastAsia="en-AU"/>
              </w:rPr>
              <w:t>DoTF</w:t>
            </w:r>
            <w:proofErr w:type="spellEnd"/>
          </w:p>
        </w:tc>
        <w:tc>
          <w:tcPr>
            <w:tcW w:w="429" w:type="pct"/>
          </w:tcPr>
          <w:p w14:paraId="37C7EBB1" w14:textId="77777777" w:rsidR="005539C3" w:rsidRPr="000342D4" w:rsidRDefault="005539C3" w:rsidP="00525C5A">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GillSans Light" w:eastAsia="Times New Roman" w:hAnsi="GillSans Light" w:cs="Calibri"/>
                <w:b w:val="0"/>
                <w:bCs w:val="0"/>
                <w:sz w:val="20"/>
                <w:szCs w:val="20"/>
                <w:lang w:val="en-AU" w:eastAsia="en-AU"/>
              </w:rPr>
            </w:pPr>
            <w:r w:rsidRPr="000342D4">
              <w:rPr>
                <w:rFonts w:ascii="GillSans Light" w:eastAsia="Times New Roman" w:hAnsi="GillSans Light" w:cs="Calibri"/>
                <w:sz w:val="20"/>
                <w:szCs w:val="20"/>
                <w:lang w:val="en-AU" w:eastAsia="en-AU"/>
              </w:rPr>
              <w:t>EPA</w:t>
            </w:r>
          </w:p>
        </w:tc>
      </w:tr>
      <w:tr w:rsidR="005539C3" w:rsidRPr="000342D4" w14:paraId="2189B272" w14:textId="77777777" w:rsidTr="00FD799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08" w:type="pct"/>
            <w:vAlign w:val="center"/>
          </w:tcPr>
          <w:p w14:paraId="2C2D56E2" w14:textId="2AC26453" w:rsidR="005539C3" w:rsidRPr="002E3877" w:rsidRDefault="005539C3" w:rsidP="005539C3">
            <w:pPr>
              <w:widowControl/>
              <w:autoSpaceDE/>
              <w:autoSpaceDN/>
              <w:rPr>
                <w:rFonts w:ascii="GillSans Light" w:eastAsia="Times New Roman" w:hAnsi="GillSans Light" w:cs="Calibri"/>
                <w:sz w:val="20"/>
                <w:szCs w:val="20"/>
                <w:lang w:val="en-AU" w:eastAsia="en-AU"/>
              </w:rPr>
            </w:pPr>
            <w:r w:rsidRPr="000342D4">
              <w:rPr>
                <w:rFonts w:ascii="GillSans Light" w:eastAsia="Times New Roman" w:hAnsi="GillSans Light" w:cs="Calibri"/>
                <w:sz w:val="20"/>
                <w:szCs w:val="20"/>
                <w:lang w:val="en-AU" w:eastAsia="en-AU"/>
              </w:rPr>
              <w:t>Female</w:t>
            </w:r>
          </w:p>
        </w:tc>
        <w:tc>
          <w:tcPr>
            <w:tcW w:w="477" w:type="pct"/>
            <w:vAlign w:val="center"/>
          </w:tcPr>
          <w:p w14:paraId="626AE6CE" w14:textId="7E8F8377" w:rsidR="005539C3" w:rsidRPr="000342D4" w:rsidRDefault="005539C3" w:rsidP="005539C3">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GillSans Light" w:eastAsia="Times New Roman" w:hAnsi="GillSans Light" w:cs="Calibri"/>
                <w:b/>
                <w:bCs/>
                <w:sz w:val="20"/>
                <w:szCs w:val="20"/>
                <w:lang w:val="en-AU" w:eastAsia="en-AU"/>
              </w:rPr>
            </w:pPr>
            <w:r w:rsidRPr="000342D4">
              <w:rPr>
                <w:rFonts w:ascii="GillSans Light" w:hAnsi="GillSans Light" w:cs="Calibri"/>
                <w:color w:val="000000"/>
                <w:sz w:val="20"/>
                <w:szCs w:val="20"/>
              </w:rPr>
              <w:t>2%</w:t>
            </w:r>
          </w:p>
        </w:tc>
        <w:tc>
          <w:tcPr>
            <w:tcW w:w="398" w:type="pct"/>
            <w:vAlign w:val="center"/>
          </w:tcPr>
          <w:p w14:paraId="3A254A59" w14:textId="2F7E5D51" w:rsidR="005539C3" w:rsidRPr="000342D4" w:rsidRDefault="007A0861" w:rsidP="005539C3">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GillSans Light" w:eastAsia="Times New Roman" w:hAnsi="GillSans Light" w:cs="Calibri"/>
                <w:b/>
                <w:bCs/>
                <w:sz w:val="20"/>
                <w:szCs w:val="20"/>
                <w:lang w:val="en-AU" w:eastAsia="en-AU"/>
              </w:rPr>
            </w:pPr>
            <w:r>
              <w:rPr>
                <w:rFonts w:ascii="GillSans Light" w:hAnsi="GillSans Light" w:cs="Calibri"/>
                <w:color w:val="000000"/>
                <w:sz w:val="20"/>
                <w:szCs w:val="20"/>
              </w:rPr>
              <w:t>3</w:t>
            </w:r>
            <w:r w:rsidR="005539C3" w:rsidRPr="000342D4">
              <w:rPr>
                <w:rFonts w:ascii="GillSans Light" w:hAnsi="GillSans Light" w:cs="Calibri"/>
                <w:color w:val="000000"/>
                <w:sz w:val="20"/>
                <w:szCs w:val="20"/>
              </w:rPr>
              <w:t>%</w:t>
            </w:r>
          </w:p>
        </w:tc>
        <w:tc>
          <w:tcPr>
            <w:tcW w:w="399" w:type="pct"/>
            <w:vAlign w:val="center"/>
          </w:tcPr>
          <w:p w14:paraId="43A2062F" w14:textId="1D6E54D9" w:rsidR="005539C3" w:rsidRPr="000342D4" w:rsidRDefault="007A0861" w:rsidP="005539C3">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GillSans Light" w:eastAsia="Times New Roman" w:hAnsi="GillSans Light" w:cs="Calibri"/>
                <w:b/>
                <w:bCs/>
                <w:sz w:val="20"/>
                <w:szCs w:val="20"/>
                <w:lang w:val="en-AU" w:eastAsia="en-AU"/>
              </w:rPr>
            </w:pPr>
            <w:r>
              <w:rPr>
                <w:rFonts w:ascii="GillSans Light" w:hAnsi="GillSans Light" w:cs="Calibri"/>
                <w:color w:val="000000"/>
                <w:sz w:val="20"/>
                <w:szCs w:val="20"/>
              </w:rPr>
              <w:t>3</w:t>
            </w:r>
            <w:r w:rsidR="005539C3" w:rsidRPr="000342D4">
              <w:rPr>
                <w:rFonts w:ascii="GillSans Light" w:hAnsi="GillSans Light" w:cs="Calibri"/>
                <w:color w:val="000000"/>
                <w:sz w:val="20"/>
                <w:szCs w:val="20"/>
              </w:rPr>
              <w:t>%</w:t>
            </w:r>
          </w:p>
        </w:tc>
        <w:tc>
          <w:tcPr>
            <w:tcW w:w="397" w:type="pct"/>
            <w:vAlign w:val="center"/>
          </w:tcPr>
          <w:p w14:paraId="39D40859" w14:textId="6E17E1BF" w:rsidR="005539C3" w:rsidRPr="000342D4" w:rsidRDefault="007A0861" w:rsidP="005539C3">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GillSans Light" w:eastAsia="Times New Roman" w:hAnsi="GillSans Light" w:cs="Calibri"/>
                <w:b/>
                <w:bCs/>
                <w:sz w:val="20"/>
                <w:szCs w:val="20"/>
                <w:lang w:val="en-AU" w:eastAsia="en-AU"/>
              </w:rPr>
            </w:pPr>
            <w:r>
              <w:rPr>
                <w:rFonts w:ascii="GillSans Light" w:hAnsi="GillSans Light" w:cs="Calibri"/>
                <w:color w:val="000000"/>
                <w:sz w:val="20"/>
                <w:szCs w:val="20"/>
              </w:rPr>
              <w:t>3</w:t>
            </w:r>
            <w:r w:rsidR="005539C3" w:rsidRPr="000342D4">
              <w:rPr>
                <w:rFonts w:ascii="GillSans Light" w:hAnsi="GillSans Light" w:cs="Calibri"/>
                <w:color w:val="000000"/>
                <w:sz w:val="20"/>
                <w:szCs w:val="20"/>
              </w:rPr>
              <w:t>%</w:t>
            </w:r>
          </w:p>
        </w:tc>
        <w:tc>
          <w:tcPr>
            <w:tcW w:w="476" w:type="pct"/>
            <w:vAlign w:val="center"/>
          </w:tcPr>
          <w:p w14:paraId="16511EEB" w14:textId="2523C9AF" w:rsidR="005539C3" w:rsidRPr="000342D4" w:rsidRDefault="000517E7" w:rsidP="005539C3">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GillSans Light" w:eastAsia="Times New Roman" w:hAnsi="GillSans Light" w:cs="Calibri"/>
                <w:b/>
                <w:bCs/>
                <w:sz w:val="20"/>
                <w:szCs w:val="20"/>
                <w:lang w:val="en-AU" w:eastAsia="en-AU"/>
              </w:rPr>
            </w:pPr>
            <w:r>
              <w:rPr>
                <w:rFonts w:ascii="GillSans Light" w:hAnsi="GillSans Light" w:cs="Calibri"/>
                <w:color w:val="000000"/>
                <w:sz w:val="20"/>
                <w:szCs w:val="20"/>
              </w:rPr>
              <w:t>2</w:t>
            </w:r>
            <w:r w:rsidR="005539C3" w:rsidRPr="000342D4">
              <w:rPr>
                <w:rFonts w:ascii="GillSans Light" w:hAnsi="GillSans Light" w:cs="Calibri"/>
                <w:color w:val="000000"/>
                <w:sz w:val="20"/>
                <w:szCs w:val="20"/>
              </w:rPr>
              <w:t>%</w:t>
            </w:r>
          </w:p>
        </w:tc>
        <w:tc>
          <w:tcPr>
            <w:tcW w:w="453" w:type="pct"/>
            <w:vAlign w:val="center"/>
          </w:tcPr>
          <w:p w14:paraId="411BD604" w14:textId="43933C46" w:rsidR="005539C3" w:rsidRPr="000342D4" w:rsidRDefault="005539C3" w:rsidP="005539C3">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GillSans Light" w:eastAsia="Times New Roman" w:hAnsi="GillSans Light" w:cs="Calibri"/>
                <w:b/>
                <w:bCs/>
                <w:sz w:val="20"/>
                <w:szCs w:val="20"/>
                <w:lang w:val="en-AU" w:eastAsia="en-AU"/>
              </w:rPr>
            </w:pPr>
            <w:r>
              <w:rPr>
                <w:rFonts w:ascii="GillSans Light" w:hAnsi="GillSans Light" w:cs="Calibri"/>
                <w:color w:val="000000"/>
                <w:sz w:val="20"/>
                <w:szCs w:val="20"/>
              </w:rPr>
              <w:t>2</w:t>
            </w:r>
            <w:r w:rsidRPr="000342D4">
              <w:rPr>
                <w:rFonts w:ascii="GillSans Light" w:hAnsi="GillSans Light" w:cs="Calibri"/>
                <w:color w:val="000000"/>
                <w:sz w:val="20"/>
                <w:szCs w:val="20"/>
              </w:rPr>
              <w:t>%</w:t>
            </w:r>
          </w:p>
        </w:tc>
        <w:tc>
          <w:tcPr>
            <w:tcW w:w="421" w:type="pct"/>
            <w:vAlign w:val="center"/>
          </w:tcPr>
          <w:p w14:paraId="63EE3D94" w14:textId="5DEEB8AC" w:rsidR="005539C3" w:rsidRPr="000342D4" w:rsidRDefault="000517E7" w:rsidP="005539C3">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GillSans Light" w:eastAsia="Times New Roman" w:hAnsi="GillSans Light" w:cs="Calibri"/>
                <w:b/>
                <w:bCs/>
                <w:sz w:val="20"/>
                <w:szCs w:val="20"/>
                <w:lang w:val="en-AU" w:eastAsia="en-AU"/>
              </w:rPr>
            </w:pPr>
            <w:r>
              <w:rPr>
                <w:rFonts w:ascii="GillSans Light" w:hAnsi="GillSans Light" w:cs="Calibri"/>
                <w:color w:val="000000"/>
                <w:sz w:val="20"/>
                <w:szCs w:val="20"/>
              </w:rPr>
              <w:t>5</w:t>
            </w:r>
            <w:r w:rsidR="005539C3" w:rsidRPr="000342D4">
              <w:rPr>
                <w:rFonts w:ascii="GillSans Light" w:hAnsi="GillSans Light" w:cs="Calibri"/>
                <w:color w:val="000000"/>
                <w:sz w:val="20"/>
                <w:szCs w:val="20"/>
              </w:rPr>
              <w:t>%</w:t>
            </w:r>
          </w:p>
        </w:tc>
        <w:tc>
          <w:tcPr>
            <w:tcW w:w="421" w:type="pct"/>
            <w:vAlign w:val="center"/>
          </w:tcPr>
          <w:p w14:paraId="45BD46B5" w14:textId="6ECC6676" w:rsidR="005539C3" w:rsidRPr="000342D4" w:rsidRDefault="005539C3" w:rsidP="005539C3">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GillSans Light" w:eastAsia="Times New Roman" w:hAnsi="GillSans Light" w:cs="Calibri"/>
                <w:b/>
                <w:bCs/>
                <w:sz w:val="20"/>
                <w:szCs w:val="20"/>
                <w:lang w:val="en-AU" w:eastAsia="en-AU"/>
              </w:rPr>
            </w:pPr>
            <w:r w:rsidRPr="000342D4">
              <w:rPr>
                <w:rFonts w:ascii="GillSans Light" w:hAnsi="GillSans Light" w:cs="Calibri"/>
                <w:color w:val="000000"/>
                <w:sz w:val="20"/>
                <w:szCs w:val="20"/>
              </w:rPr>
              <w:t>5%</w:t>
            </w:r>
          </w:p>
        </w:tc>
        <w:tc>
          <w:tcPr>
            <w:tcW w:w="421" w:type="pct"/>
            <w:vAlign w:val="center"/>
          </w:tcPr>
          <w:p w14:paraId="094E75D5" w14:textId="0308AC1B" w:rsidR="005539C3" w:rsidRPr="000342D4" w:rsidRDefault="000517E7" w:rsidP="005539C3">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GillSans Light" w:eastAsia="Times New Roman" w:hAnsi="GillSans Light" w:cs="Calibri"/>
                <w:b/>
                <w:bCs/>
                <w:sz w:val="20"/>
                <w:szCs w:val="20"/>
                <w:lang w:val="en-AU" w:eastAsia="en-AU"/>
              </w:rPr>
            </w:pPr>
            <w:r>
              <w:rPr>
                <w:rFonts w:ascii="GillSans Light" w:hAnsi="GillSans Light" w:cs="Calibri"/>
                <w:color w:val="000000"/>
                <w:sz w:val="20"/>
                <w:szCs w:val="20"/>
              </w:rPr>
              <w:t>8</w:t>
            </w:r>
            <w:r w:rsidR="005539C3" w:rsidRPr="000342D4">
              <w:rPr>
                <w:rFonts w:ascii="GillSans Light" w:hAnsi="GillSans Light" w:cs="Calibri"/>
                <w:color w:val="000000"/>
                <w:sz w:val="20"/>
                <w:szCs w:val="20"/>
              </w:rPr>
              <w:t>%</w:t>
            </w:r>
          </w:p>
        </w:tc>
        <w:tc>
          <w:tcPr>
            <w:tcW w:w="429" w:type="pct"/>
            <w:vAlign w:val="center"/>
          </w:tcPr>
          <w:p w14:paraId="220B2B52" w14:textId="0086A069" w:rsidR="005539C3" w:rsidRPr="000342D4" w:rsidRDefault="005539C3" w:rsidP="005539C3">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GillSans Light" w:eastAsia="Times New Roman" w:hAnsi="GillSans Light" w:cs="Calibri"/>
                <w:b/>
                <w:bCs/>
                <w:sz w:val="20"/>
                <w:szCs w:val="20"/>
                <w:lang w:val="en-AU" w:eastAsia="en-AU"/>
              </w:rPr>
            </w:pPr>
            <w:r>
              <w:rPr>
                <w:rFonts w:ascii="GillSans Light" w:hAnsi="GillSans Light" w:cs="Calibri"/>
                <w:color w:val="000000"/>
                <w:sz w:val="20"/>
                <w:szCs w:val="20"/>
              </w:rPr>
              <w:t>-</w:t>
            </w:r>
          </w:p>
        </w:tc>
      </w:tr>
      <w:tr w:rsidR="005539C3" w:rsidRPr="000342D4" w14:paraId="2D7DEBC8" w14:textId="77777777" w:rsidTr="00FD7998">
        <w:trPr>
          <w:trHeight w:val="255"/>
        </w:trPr>
        <w:tc>
          <w:tcPr>
            <w:cnfStyle w:val="001000000000" w:firstRow="0" w:lastRow="0" w:firstColumn="1" w:lastColumn="0" w:oddVBand="0" w:evenVBand="0" w:oddHBand="0" w:evenHBand="0" w:firstRowFirstColumn="0" w:firstRowLastColumn="0" w:lastRowFirstColumn="0" w:lastRowLastColumn="0"/>
            <w:tcW w:w="708" w:type="pct"/>
            <w:vAlign w:val="center"/>
          </w:tcPr>
          <w:p w14:paraId="0806BF18" w14:textId="47C49624" w:rsidR="005539C3" w:rsidRPr="002E3877" w:rsidRDefault="005539C3" w:rsidP="005539C3">
            <w:pPr>
              <w:widowControl/>
              <w:autoSpaceDE/>
              <w:autoSpaceDN/>
              <w:rPr>
                <w:rFonts w:ascii="GillSans Light" w:eastAsia="Times New Roman" w:hAnsi="GillSans Light" w:cs="Calibri"/>
                <w:sz w:val="20"/>
                <w:szCs w:val="20"/>
                <w:lang w:val="en-AU" w:eastAsia="en-AU"/>
              </w:rPr>
            </w:pPr>
            <w:r w:rsidRPr="000342D4">
              <w:rPr>
                <w:rFonts w:ascii="GillSans Light" w:eastAsia="Times New Roman" w:hAnsi="GillSans Light" w:cs="Calibri"/>
                <w:sz w:val="20"/>
                <w:szCs w:val="20"/>
                <w:lang w:val="en-AU" w:eastAsia="en-AU"/>
              </w:rPr>
              <w:t>Male</w:t>
            </w:r>
          </w:p>
        </w:tc>
        <w:tc>
          <w:tcPr>
            <w:tcW w:w="477" w:type="pct"/>
            <w:vAlign w:val="center"/>
          </w:tcPr>
          <w:p w14:paraId="05DDB81D" w14:textId="568283C1" w:rsidR="005539C3" w:rsidRPr="000342D4" w:rsidRDefault="007A0861" w:rsidP="005539C3">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GillSans Light" w:eastAsia="Times New Roman" w:hAnsi="GillSans Light" w:cs="Calibri"/>
                <w:b/>
                <w:bCs/>
                <w:sz w:val="20"/>
                <w:szCs w:val="20"/>
                <w:lang w:val="en-AU" w:eastAsia="en-AU"/>
              </w:rPr>
            </w:pPr>
            <w:r>
              <w:rPr>
                <w:rFonts w:ascii="GillSans Light" w:hAnsi="GillSans Light" w:cs="Calibri"/>
                <w:color w:val="000000"/>
                <w:sz w:val="20"/>
                <w:szCs w:val="20"/>
              </w:rPr>
              <w:t>3</w:t>
            </w:r>
            <w:r w:rsidR="005539C3" w:rsidRPr="000342D4">
              <w:rPr>
                <w:rFonts w:ascii="GillSans Light" w:hAnsi="GillSans Light" w:cs="Calibri"/>
                <w:color w:val="000000"/>
                <w:sz w:val="20"/>
                <w:szCs w:val="20"/>
              </w:rPr>
              <w:t>%</w:t>
            </w:r>
          </w:p>
        </w:tc>
        <w:tc>
          <w:tcPr>
            <w:tcW w:w="398" w:type="pct"/>
            <w:vAlign w:val="center"/>
          </w:tcPr>
          <w:p w14:paraId="25ECF373" w14:textId="09C0BBAB" w:rsidR="005539C3" w:rsidRPr="000342D4" w:rsidRDefault="005539C3" w:rsidP="005539C3">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GillSans Light" w:eastAsia="Times New Roman" w:hAnsi="GillSans Light" w:cs="Calibri"/>
                <w:b/>
                <w:bCs/>
                <w:sz w:val="20"/>
                <w:szCs w:val="20"/>
                <w:lang w:val="en-AU" w:eastAsia="en-AU"/>
              </w:rPr>
            </w:pPr>
            <w:r>
              <w:rPr>
                <w:rFonts w:ascii="GillSans Light" w:hAnsi="GillSans Light" w:cs="Calibri"/>
                <w:color w:val="000000"/>
                <w:sz w:val="20"/>
                <w:szCs w:val="20"/>
              </w:rPr>
              <w:t>1</w:t>
            </w:r>
            <w:r w:rsidRPr="000342D4">
              <w:rPr>
                <w:rFonts w:ascii="GillSans Light" w:hAnsi="GillSans Light" w:cs="Calibri"/>
                <w:color w:val="000000"/>
                <w:sz w:val="20"/>
                <w:szCs w:val="20"/>
              </w:rPr>
              <w:t>%</w:t>
            </w:r>
          </w:p>
        </w:tc>
        <w:tc>
          <w:tcPr>
            <w:tcW w:w="399" w:type="pct"/>
            <w:vAlign w:val="center"/>
          </w:tcPr>
          <w:p w14:paraId="0E443E20" w14:textId="41EC4F8F" w:rsidR="005539C3" w:rsidRPr="000342D4" w:rsidRDefault="005539C3" w:rsidP="005539C3">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GillSans Light" w:eastAsia="Times New Roman" w:hAnsi="GillSans Light" w:cs="Calibri"/>
                <w:b/>
                <w:bCs/>
                <w:sz w:val="20"/>
                <w:szCs w:val="20"/>
                <w:lang w:val="en-AU" w:eastAsia="en-AU"/>
              </w:rPr>
            </w:pPr>
            <w:r w:rsidRPr="000342D4">
              <w:rPr>
                <w:rFonts w:ascii="GillSans Light" w:hAnsi="GillSans Light" w:cs="Calibri"/>
                <w:color w:val="000000"/>
                <w:sz w:val="20"/>
                <w:szCs w:val="20"/>
              </w:rPr>
              <w:t>3%</w:t>
            </w:r>
          </w:p>
        </w:tc>
        <w:tc>
          <w:tcPr>
            <w:tcW w:w="397" w:type="pct"/>
            <w:vAlign w:val="center"/>
          </w:tcPr>
          <w:p w14:paraId="6B0FFFB4" w14:textId="14F5BE6B" w:rsidR="005539C3" w:rsidRPr="000342D4" w:rsidRDefault="007A0861" w:rsidP="005539C3">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GillSans Light" w:eastAsia="Times New Roman" w:hAnsi="GillSans Light" w:cs="Calibri"/>
                <w:b/>
                <w:bCs/>
                <w:sz w:val="20"/>
                <w:szCs w:val="20"/>
                <w:lang w:val="en-AU" w:eastAsia="en-AU"/>
              </w:rPr>
            </w:pPr>
            <w:r>
              <w:rPr>
                <w:rFonts w:ascii="GillSans Light" w:hAnsi="GillSans Light" w:cs="Calibri"/>
                <w:color w:val="000000"/>
                <w:sz w:val="20"/>
                <w:szCs w:val="20"/>
              </w:rPr>
              <w:t>1</w:t>
            </w:r>
            <w:r w:rsidR="005539C3" w:rsidRPr="000342D4">
              <w:rPr>
                <w:rFonts w:ascii="GillSans Light" w:hAnsi="GillSans Light" w:cs="Calibri"/>
                <w:color w:val="000000"/>
                <w:sz w:val="20"/>
                <w:szCs w:val="20"/>
              </w:rPr>
              <w:t>%</w:t>
            </w:r>
          </w:p>
        </w:tc>
        <w:tc>
          <w:tcPr>
            <w:tcW w:w="476" w:type="pct"/>
            <w:vAlign w:val="center"/>
          </w:tcPr>
          <w:p w14:paraId="5FD1916D" w14:textId="4F035EAC" w:rsidR="005539C3" w:rsidRPr="000342D4" w:rsidRDefault="000517E7" w:rsidP="005539C3">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GillSans Light" w:eastAsia="Times New Roman" w:hAnsi="GillSans Light" w:cs="Calibri"/>
                <w:b/>
                <w:bCs/>
                <w:sz w:val="20"/>
                <w:szCs w:val="20"/>
                <w:lang w:val="en-AU" w:eastAsia="en-AU"/>
              </w:rPr>
            </w:pPr>
            <w:r>
              <w:rPr>
                <w:rFonts w:ascii="GillSans Light" w:hAnsi="GillSans Light" w:cs="Calibri"/>
                <w:color w:val="000000"/>
                <w:sz w:val="20"/>
                <w:szCs w:val="20"/>
              </w:rPr>
              <w:t>2</w:t>
            </w:r>
            <w:r w:rsidR="005539C3" w:rsidRPr="000342D4">
              <w:rPr>
                <w:rFonts w:ascii="GillSans Light" w:hAnsi="GillSans Light" w:cs="Calibri"/>
                <w:color w:val="000000"/>
                <w:sz w:val="20"/>
                <w:szCs w:val="20"/>
              </w:rPr>
              <w:t>%</w:t>
            </w:r>
          </w:p>
        </w:tc>
        <w:tc>
          <w:tcPr>
            <w:tcW w:w="453" w:type="pct"/>
            <w:vAlign w:val="center"/>
          </w:tcPr>
          <w:p w14:paraId="05C4F850" w14:textId="7E7F43AA" w:rsidR="005539C3" w:rsidRPr="000342D4" w:rsidRDefault="005539C3" w:rsidP="005539C3">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GillSans Light" w:eastAsia="Times New Roman" w:hAnsi="GillSans Light" w:cs="Calibri"/>
                <w:b/>
                <w:bCs/>
                <w:sz w:val="20"/>
                <w:szCs w:val="20"/>
                <w:lang w:val="en-AU" w:eastAsia="en-AU"/>
              </w:rPr>
            </w:pPr>
            <w:r w:rsidRPr="000342D4">
              <w:rPr>
                <w:rFonts w:ascii="GillSans Light" w:hAnsi="GillSans Light" w:cs="Calibri"/>
                <w:color w:val="000000"/>
                <w:sz w:val="20"/>
                <w:szCs w:val="20"/>
              </w:rPr>
              <w:t>3%</w:t>
            </w:r>
          </w:p>
        </w:tc>
        <w:tc>
          <w:tcPr>
            <w:tcW w:w="421" w:type="pct"/>
            <w:vAlign w:val="center"/>
          </w:tcPr>
          <w:p w14:paraId="7076D63F" w14:textId="7E860783" w:rsidR="005539C3" w:rsidRPr="000342D4" w:rsidRDefault="000517E7" w:rsidP="005539C3">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GillSans Light" w:eastAsia="Times New Roman" w:hAnsi="GillSans Light" w:cs="Calibri"/>
                <w:b/>
                <w:bCs/>
                <w:sz w:val="20"/>
                <w:szCs w:val="20"/>
                <w:lang w:val="en-AU" w:eastAsia="en-AU"/>
              </w:rPr>
            </w:pPr>
            <w:r>
              <w:rPr>
                <w:rFonts w:ascii="GillSans Light" w:hAnsi="GillSans Light" w:cs="Calibri"/>
                <w:color w:val="000000"/>
                <w:sz w:val="20"/>
                <w:szCs w:val="20"/>
              </w:rPr>
              <w:t>8</w:t>
            </w:r>
            <w:r w:rsidR="005539C3" w:rsidRPr="000342D4">
              <w:rPr>
                <w:rFonts w:ascii="GillSans Light" w:hAnsi="GillSans Light" w:cs="Calibri"/>
                <w:color w:val="000000"/>
                <w:sz w:val="20"/>
                <w:szCs w:val="20"/>
              </w:rPr>
              <w:t>%</w:t>
            </w:r>
          </w:p>
        </w:tc>
        <w:tc>
          <w:tcPr>
            <w:tcW w:w="421" w:type="pct"/>
            <w:vAlign w:val="center"/>
          </w:tcPr>
          <w:p w14:paraId="1A063024" w14:textId="527A4C3F" w:rsidR="005539C3" w:rsidRPr="000342D4" w:rsidRDefault="005539C3" w:rsidP="005539C3">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GillSans Light" w:eastAsia="Times New Roman" w:hAnsi="GillSans Light" w:cs="Calibri"/>
                <w:b/>
                <w:bCs/>
                <w:sz w:val="20"/>
                <w:szCs w:val="20"/>
                <w:lang w:val="en-AU" w:eastAsia="en-AU"/>
              </w:rPr>
            </w:pPr>
            <w:r w:rsidRPr="000342D4">
              <w:rPr>
                <w:rFonts w:ascii="GillSans Light" w:hAnsi="GillSans Light" w:cs="Calibri"/>
                <w:color w:val="000000"/>
                <w:sz w:val="20"/>
                <w:szCs w:val="20"/>
              </w:rPr>
              <w:t>1</w:t>
            </w:r>
            <w:r w:rsidR="000517E7">
              <w:rPr>
                <w:rFonts w:ascii="GillSans Light" w:hAnsi="GillSans Light" w:cs="Calibri"/>
                <w:color w:val="000000"/>
                <w:sz w:val="20"/>
                <w:szCs w:val="20"/>
              </w:rPr>
              <w:t>0</w:t>
            </w:r>
            <w:r w:rsidRPr="000342D4">
              <w:rPr>
                <w:rFonts w:ascii="GillSans Light" w:hAnsi="GillSans Light" w:cs="Calibri"/>
                <w:color w:val="000000"/>
                <w:sz w:val="20"/>
                <w:szCs w:val="20"/>
              </w:rPr>
              <w:t>%</w:t>
            </w:r>
          </w:p>
        </w:tc>
        <w:tc>
          <w:tcPr>
            <w:tcW w:w="421" w:type="pct"/>
            <w:vAlign w:val="center"/>
          </w:tcPr>
          <w:p w14:paraId="7A71954A" w14:textId="09D66B40" w:rsidR="005539C3" w:rsidRPr="000342D4" w:rsidRDefault="000517E7" w:rsidP="005539C3">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GillSans Light" w:eastAsia="Times New Roman" w:hAnsi="GillSans Light" w:cs="Calibri"/>
                <w:b/>
                <w:bCs/>
                <w:sz w:val="20"/>
                <w:szCs w:val="20"/>
                <w:lang w:val="en-AU" w:eastAsia="en-AU"/>
              </w:rPr>
            </w:pPr>
            <w:r>
              <w:rPr>
                <w:rFonts w:ascii="GillSans Light" w:hAnsi="GillSans Light" w:cs="Calibri"/>
                <w:color w:val="000000"/>
                <w:sz w:val="20"/>
                <w:szCs w:val="20"/>
              </w:rPr>
              <w:t>6</w:t>
            </w:r>
            <w:r w:rsidR="005539C3" w:rsidRPr="000342D4">
              <w:rPr>
                <w:rFonts w:ascii="GillSans Light" w:hAnsi="GillSans Light" w:cs="Calibri"/>
                <w:color w:val="000000"/>
                <w:sz w:val="20"/>
                <w:szCs w:val="20"/>
              </w:rPr>
              <w:t>%</w:t>
            </w:r>
          </w:p>
        </w:tc>
        <w:tc>
          <w:tcPr>
            <w:tcW w:w="429" w:type="pct"/>
            <w:vAlign w:val="center"/>
          </w:tcPr>
          <w:p w14:paraId="72792B45" w14:textId="31F9969A" w:rsidR="005539C3" w:rsidRPr="000342D4" w:rsidRDefault="005539C3" w:rsidP="005539C3">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GillSans Light" w:eastAsia="Times New Roman" w:hAnsi="GillSans Light" w:cs="Calibri"/>
                <w:b/>
                <w:bCs/>
                <w:sz w:val="20"/>
                <w:szCs w:val="20"/>
                <w:lang w:val="en-AU" w:eastAsia="en-AU"/>
              </w:rPr>
            </w:pPr>
            <w:r>
              <w:rPr>
                <w:rFonts w:ascii="GillSans Light" w:hAnsi="GillSans Light" w:cs="Calibri"/>
                <w:color w:val="000000"/>
                <w:sz w:val="20"/>
                <w:szCs w:val="20"/>
              </w:rPr>
              <w:t>-</w:t>
            </w:r>
          </w:p>
        </w:tc>
      </w:tr>
    </w:tbl>
    <w:p w14:paraId="7AB1452D" w14:textId="513FBE9B" w:rsidR="00A811EC" w:rsidRDefault="005539C3" w:rsidP="0018185E">
      <w:pPr>
        <w:pStyle w:val="Heading5"/>
      </w:pPr>
      <w:r w:rsidRPr="000342D4">
        <w:t xml:space="preserve">Equivalent to TSSA </w:t>
      </w:r>
      <w:r>
        <w:t xml:space="preserve">General Stream </w:t>
      </w:r>
      <w:r w:rsidRPr="000342D4">
        <w:t xml:space="preserve">Band 9-10 &amp; ED17 SES 1-2 </w:t>
      </w:r>
      <w:r w:rsidRPr="0018185E">
        <w:rPr>
          <w:b w:val="0"/>
          <w:bCs w:val="0"/>
        </w:rPr>
        <w:t>($137,901 - $196,318)</w:t>
      </w:r>
    </w:p>
    <w:tbl>
      <w:tblPr>
        <w:tblStyle w:val="ListTable3-Accent51"/>
        <w:tblW w:w="5000" w:type="pct"/>
        <w:tblLook w:val="04A0" w:firstRow="1" w:lastRow="0" w:firstColumn="1" w:lastColumn="0" w:noHBand="0" w:noVBand="1"/>
      </w:tblPr>
      <w:tblGrid>
        <w:gridCol w:w="1275"/>
        <w:gridCol w:w="860"/>
        <w:gridCol w:w="717"/>
        <w:gridCol w:w="719"/>
        <w:gridCol w:w="715"/>
        <w:gridCol w:w="858"/>
        <w:gridCol w:w="816"/>
        <w:gridCol w:w="759"/>
        <w:gridCol w:w="759"/>
        <w:gridCol w:w="759"/>
        <w:gridCol w:w="773"/>
      </w:tblGrid>
      <w:tr w:rsidR="005539C3" w:rsidRPr="000342D4" w14:paraId="16D1ABA5" w14:textId="77777777" w:rsidTr="00FD7998">
        <w:trPr>
          <w:cnfStyle w:val="100000000000" w:firstRow="1" w:lastRow="0" w:firstColumn="0" w:lastColumn="0" w:oddVBand="0" w:evenVBand="0" w:oddHBand="0" w:evenHBand="0" w:firstRowFirstColumn="0" w:firstRowLastColumn="0" w:lastRowFirstColumn="0" w:lastRowLastColumn="0"/>
          <w:trHeight w:val="255"/>
        </w:trPr>
        <w:tc>
          <w:tcPr>
            <w:cnfStyle w:val="001000000100" w:firstRow="0" w:lastRow="0" w:firstColumn="1" w:lastColumn="0" w:oddVBand="0" w:evenVBand="0" w:oddHBand="0" w:evenHBand="0" w:firstRowFirstColumn="1" w:firstRowLastColumn="0" w:lastRowFirstColumn="0" w:lastRowLastColumn="0"/>
            <w:tcW w:w="708" w:type="pct"/>
            <w:hideMark/>
          </w:tcPr>
          <w:p w14:paraId="7819F288" w14:textId="77777777" w:rsidR="005539C3" w:rsidRPr="000342D4" w:rsidRDefault="005539C3" w:rsidP="00525C5A">
            <w:pPr>
              <w:widowControl/>
              <w:autoSpaceDE/>
              <w:autoSpaceDN/>
              <w:rPr>
                <w:rFonts w:ascii="GillSans Light" w:eastAsia="Times New Roman" w:hAnsi="GillSans Light" w:cs="Calibri"/>
                <w:b w:val="0"/>
                <w:bCs w:val="0"/>
                <w:sz w:val="20"/>
                <w:szCs w:val="20"/>
                <w:lang w:val="en-AU" w:eastAsia="en-AU"/>
              </w:rPr>
            </w:pPr>
            <w:r w:rsidRPr="002E3877">
              <w:rPr>
                <w:rFonts w:ascii="GillSans Light" w:eastAsia="Times New Roman" w:hAnsi="GillSans Light" w:cs="Calibri"/>
                <w:sz w:val="20"/>
                <w:szCs w:val="20"/>
                <w:lang w:val="en-AU" w:eastAsia="en-AU"/>
              </w:rPr>
              <w:t>Gender</w:t>
            </w:r>
          </w:p>
        </w:tc>
        <w:tc>
          <w:tcPr>
            <w:tcW w:w="477" w:type="pct"/>
            <w:hideMark/>
          </w:tcPr>
          <w:p w14:paraId="167A3F19" w14:textId="77777777" w:rsidR="005539C3" w:rsidRPr="000342D4" w:rsidRDefault="005539C3" w:rsidP="00525C5A">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GillSans Light" w:eastAsia="Times New Roman" w:hAnsi="GillSans Light" w:cs="Calibri"/>
                <w:b w:val="0"/>
                <w:bCs w:val="0"/>
                <w:sz w:val="20"/>
                <w:szCs w:val="20"/>
                <w:lang w:val="en-AU" w:eastAsia="en-AU"/>
              </w:rPr>
            </w:pPr>
            <w:r w:rsidRPr="000342D4">
              <w:rPr>
                <w:rFonts w:ascii="GillSans Light" w:eastAsia="Times New Roman" w:hAnsi="GillSans Light" w:cs="Calibri"/>
                <w:sz w:val="20"/>
                <w:szCs w:val="20"/>
                <w:lang w:val="en-AU" w:eastAsia="en-AU"/>
              </w:rPr>
              <w:t>DCT</w:t>
            </w:r>
          </w:p>
        </w:tc>
        <w:tc>
          <w:tcPr>
            <w:tcW w:w="398" w:type="pct"/>
          </w:tcPr>
          <w:p w14:paraId="6AD366F0" w14:textId="77777777" w:rsidR="005539C3" w:rsidRPr="000342D4" w:rsidRDefault="005539C3" w:rsidP="00525C5A">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GillSans Light" w:eastAsia="Times New Roman" w:hAnsi="GillSans Light" w:cs="Calibri"/>
                <w:b w:val="0"/>
                <w:bCs w:val="0"/>
                <w:sz w:val="20"/>
                <w:szCs w:val="20"/>
                <w:lang w:val="en-AU" w:eastAsia="en-AU"/>
              </w:rPr>
            </w:pPr>
            <w:r w:rsidRPr="000342D4">
              <w:rPr>
                <w:rFonts w:ascii="GillSans Light" w:eastAsia="Times New Roman" w:hAnsi="GillSans Light" w:cs="Calibri"/>
                <w:sz w:val="20"/>
                <w:szCs w:val="20"/>
                <w:lang w:val="en-AU" w:eastAsia="en-AU"/>
              </w:rPr>
              <w:t>DoE</w:t>
            </w:r>
          </w:p>
        </w:tc>
        <w:tc>
          <w:tcPr>
            <w:tcW w:w="399" w:type="pct"/>
          </w:tcPr>
          <w:p w14:paraId="4B21029E" w14:textId="77777777" w:rsidR="005539C3" w:rsidRPr="000342D4" w:rsidRDefault="005539C3" w:rsidP="00525C5A">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GillSans Light" w:eastAsia="Times New Roman" w:hAnsi="GillSans Light" w:cs="Calibri"/>
                <w:b w:val="0"/>
                <w:bCs w:val="0"/>
                <w:sz w:val="20"/>
                <w:szCs w:val="20"/>
                <w:lang w:val="en-AU" w:eastAsia="en-AU"/>
              </w:rPr>
            </w:pPr>
            <w:r w:rsidRPr="000342D4">
              <w:rPr>
                <w:rFonts w:ascii="GillSans Light" w:eastAsia="Times New Roman" w:hAnsi="GillSans Light" w:cs="Calibri"/>
                <w:sz w:val="20"/>
                <w:szCs w:val="20"/>
                <w:lang w:val="en-AU" w:eastAsia="en-AU"/>
              </w:rPr>
              <w:t>DoH</w:t>
            </w:r>
          </w:p>
        </w:tc>
        <w:tc>
          <w:tcPr>
            <w:tcW w:w="397" w:type="pct"/>
          </w:tcPr>
          <w:p w14:paraId="4C6E43EF" w14:textId="77777777" w:rsidR="005539C3" w:rsidRPr="000342D4" w:rsidRDefault="005539C3" w:rsidP="00525C5A">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GillSans Light" w:eastAsia="Times New Roman" w:hAnsi="GillSans Light" w:cs="Calibri"/>
                <w:b w:val="0"/>
                <w:bCs w:val="0"/>
                <w:sz w:val="20"/>
                <w:szCs w:val="20"/>
                <w:lang w:val="en-AU" w:eastAsia="en-AU"/>
              </w:rPr>
            </w:pPr>
            <w:r w:rsidRPr="000342D4">
              <w:rPr>
                <w:rFonts w:ascii="GillSans Light" w:eastAsia="Times New Roman" w:hAnsi="GillSans Light" w:cs="Calibri"/>
                <w:sz w:val="20"/>
                <w:szCs w:val="20"/>
                <w:lang w:val="en-AU" w:eastAsia="en-AU"/>
              </w:rPr>
              <w:t>DoJ</w:t>
            </w:r>
          </w:p>
        </w:tc>
        <w:tc>
          <w:tcPr>
            <w:tcW w:w="476" w:type="pct"/>
          </w:tcPr>
          <w:p w14:paraId="3D310E2D" w14:textId="5D73F382" w:rsidR="005539C3" w:rsidRPr="000342D4" w:rsidRDefault="005539C3" w:rsidP="00525C5A">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GillSans Light" w:eastAsia="Times New Roman" w:hAnsi="GillSans Light" w:cs="Calibri"/>
                <w:b w:val="0"/>
                <w:bCs w:val="0"/>
                <w:sz w:val="20"/>
                <w:szCs w:val="20"/>
                <w:lang w:val="en-AU" w:eastAsia="en-AU"/>
              </w:rPr>
            </w:pPr>
            <w:r w:rsidRPr="000342D4">
              <w:rPr>
                <w:rFonts w:ascii="GillSans Light" w:eastAsia="Times New Roman" w:hAnsi="GillSans Light" w:cs="Calibri"/>
                <w:sz w:val="20"/>
                <w:szCs w:val="20"/>
                <w:lang w:val="en-AU" w:eastAsia="en-AU"/>
              </w:rPr>
              <w:t>NRE Tas</w:t>
            </w:r>
            <w:r w:rsidR="00361EAC" w:rsidRPr="00361EAC">
              <w:rPr>
                <w:rFonts w:ascii="GillSans Light" w:eastAsia="Times New Roman" w:hAnsi="GillSans Light" w:cs="Calibri"/>
                <w:b w:val="0"/>
                <w:bCs w:val="0"/>
                <w:sz w:val="20"/>
                <w:szCs w:val="20"/>
                <w:vertAlign w:val="superscript"/>
                <w:lang w:val="en-AU" w:eastAsia="en-AU"/>
              </w:rPr>
              <w:t>*</w:t>
            </w:r>
          </w:p>
        </w:tc>
        <w:tc>
          <w:tcPr>
            <w:tcW w:w="453" w:type="pct"/>
          </w:tcPr>
          <w:p w14:paraId="1DF9B2D6" w14:textId="77777777" w:rsidR="005539C3" w:rsidRPr="000342D4" w:rsidRDefault="005539C3" w:rsidP="00525C5A">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GillSans Light" w:eastAsia="Times New Roman" w:hAnsi="GillSans Light" w:cs="Calibri"/>
                <w:b w:val="0"/>
                <w:bCs w:val="0"/>
                <w:sz w:val="20"/>
                <w:szCs w:val="20"/>
                <w:lang w:val="en-AU" w:eastAsia="en-AU"/>
              </w:rPr>
            </w:pPr>
            <w:r w:rsidRPr="000342D4">
              <w:rPr>
                <w:rFonts w:ascii="GillSans Light" w:eastAsia="Times New Roman" w:hAnsi="GillSans Light" w:cs="Calibri"/>
                <w:sz w:val="20"/>
                <w:szCs w:val="20"/>
                <w:lang w:val="en-AU" w:eastAsia="en-AU"/>
              </w:rPr>
              <w:t>DPFEM</w:t>
            </w:r>
          </w:p>
        </w:tc>
        <w:tc>
          <w:tcPr>
            <w:tcW w:w="421" w:type="pct"/>
          </w:tcPr>
          <w:p w14:paraId="0F4E7118" w14:textId="77777777" w:rsidR="005539C3" w:rsidRPr="000342D4" w:rsidRDefault="005539C3" w:rsidP="00525C5A">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GillSans Light" w:eastAsia="Times New Roman" w:hAnsi="GillSans Light" w:cs="Calibri"/>
                <w:b w:val="0"/>
                <w:bCs w:val="0"/>
                <w:sz w:val="20"/>
                <w:szCs w:val="20"/>
                <w:lang w:val="en-AU" w:eastAsia="en-AU"/>
              </w:rPr>
            </w:pPr>
            <w:r w:rsidRPr="000342D4">
              <w:rPr>
                <w:rFonts w:ascii="GillSans Light" w:eastAsia="Times New Roman" w:hAnsi="GillSans Light" w:cs="Calibri"/>
                <w:sz w:val="20"/>
                <w:szCs w:val="20"/>
                <w:lang w:val="en-AU" w:eastAsia="en-AU"/>
              </w:rPr>
              <w:t>DPAC</w:t>
            </w:r>
          </w:p>
        </w:tc>
        <w:tc>
          <w:tcPr>
            <w:tcW w:w="421" w:type="pct"/>
            <w:hideMark/>
          </w:tcPr>
          <w:p w14:paraId="4F5565C8" w14:textId="77777777" w:rsidR="005539C3" w:rsidRPr="000342D4" w:rsidRDefault="005539C3" w:rsidP="00525C5A">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GillSans Light" w:eastAsia="Times New Roman" w:hAnsi="GillSans Light" w:cs="Calibri"/>
                <w:b w:val="0"/>
                <w:bCs w:val="0"/>
                <w:sz w:val="20"/>
                <w:szCs w:val="20"/>
                <w:lang w:val="en-AU" w:eastAsia="en-AU"/>
              </w:rPr>
            </w:pPr>
            <w:r w:rsidRPr="000342D4">
              <w:rPr>
                <w:rFonts w:ascii="GillSans Light" w:eastAsia="Times New Roman" w:hAnsi="GillSans Light" w:cs="Calibri"/>
                <w:sz w:val="20"/>
                <w:szCs w:val="20"/>
                <w:lang w:val="en-AU" w:eastAsia="en-AU"/>
              </w:rPr>
              <w:t>DSG</w:t>
            </w:r>
          </w:p>
        </w:tc>
        <w:tc>
          <w:tcPr>
            <w:tcW w:w="421" w:type="pct"/>
            <w:hideMark/>
          </w:tcPr>
          <w:p w14:paraId="1A2E8F1D" w14:textId="77777777" w:rsidR="005539C3" w:rsidRPr="000342D4" w:rsidRDefault="005539C3" w:rsidP="00525C5A">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GillSans Light" w:eastAsia="Times New Roman" w:hAnsi="GillSans Light" w:cs="Calibri"/>
                <w:b w:val="0"/>
                <w:bCs w:val="0"/>
                <w:sz w:val="20"/>
                <w:szCs w:val="20"/>
                <w:lang w:val="en-AU" w:eastAsia="en-AU"/>
              </w:rPr>
            </w:pPr>
            <w:proofErr w:type="spellStart"/>
            <w:r w:rsidRPr="000342D4">
              <w:rPr>
                <w:rFonts w:ascii="GillSans Light" w:eastAsia="Times New Roman" w:hAnsi="GillSans Light" w:cs="Calibri"/>
                <w:sz w:val="20"/>
                <w:szCs w:val="20"/>
                <w:lang w:val="en-AU" w:eastAsia="en-AU"/>
              </w:rPr>
              <w:t>DoTF</w:t>
            </w:r>
            <w:proofErr w:type="spellEnd"/>
          </w:p>
        </w:tc>
        <w:tc>
          <w:tcPr>
            <w:tcW w:w="429" w:type="pct"/>
          </w:tcPr>
          <w:p w14:paraId="0734FCC4" w14:textId="77777777" w:rsidR="005539C3" w:rsidRPr="000342D4" w:rsidRDefault="005539C3" w:rsidP="00525C5A">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GillSans Light" w:eastAsia="Times New Roman" w:hAnsi="GillSans Light" w:cs="Calibri"/>
                <w:b w:val="0"/>
                <w:bCs w:val="0"/>
                <w:sz w:val="20"/>
                <w:szCs w:val="20"/>
                <w:lang w:val="en-AU" w:eastAsia="en-AU"/>
              </w:rPr>
            </w:pPr>
            <w:r w:rsidRPr="000342D4">
              <w:rPr>
                <w:rFonts w:ascii="GillSans Light" w:eastAsia="Times New Roman" w:hAnsi="GillSans Light" w:cs="Calibri"/>
                <w:sz w:val="20"/>
                <w:szCs w:val="20"/>
                <w:lang w:val="en-AU" w:eastAsia="en-AU"/>
              </w:rPr>
              <w:t>EPA</w:t>
            </w:r>
          </w:p>
        </w:tc>
      </w:tr>
      <w:tr w:rsidR="005539C3" w:rsidRPr="000342D4" w14:paraId="39685275" w14:textId="77777777" w:rsidTr="00FD799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08" w:type="pct"/>
            <w:vAlign w:val="center"/>
          </w:tcPr>
          <w:p w14:paraId="3D6E8573" w14:textId="68416759" w:rsidR="005539C3" w:rsidRPr="002E3877" w:rsidRDefault="005539C3" w:rsidP="005539C3">
            <w:pPr>
              <w:widowControl/>
              <w:autoSpaceDE/>
              <w:autoSpaceDN/>
              <w:rPr>
                <w:rFonts w:ascii="GillSans Light" w:eastAsia="Times New Roman" w:hAnsi="GillSans Light" w:cs="Calibri"/>
                <w:sz w:val="20"/>
                <w:szCs w:val="20"/>
                <w:lang w:val="en-AU" w:eastAsia="en-AU"/>
              </w:rPr>
            </w:pPr>
            <w:r w:rsidRPr="000342D4">
              <w:rPr>
                <w:rFonts w:ascii="GillSans Light" w:eastAsia="Times New Roman" w:hAnsi="GillSans Light" w:cs="Calibri"/>
                <w:sz w:val="20"/>
                <w:szCs w:val="20"/>
                <w:lang w:val="en-AU" w:eastAsia="en-AU"/>
              </w:rPr>
              <w:t>Female</w:t>
            </w:r>
          </w:p>
        </w:tc>
        <w:tc>
          <w:tcPr>
            <w:tcW w:w="477" w:type="pct"/>
            <w:vAlign w:val="center"/>
          </w:tcPr>
          <w:p w14:paraId="54026963" w14:textId="3026B53F" w:rsidR="005539C3" w:rsidRPr="000342D4" w:rsidRDefault="005539C3" w:rsidP="005539C3">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GillSans Light" w:eastAsia="Times New Roman" w:hAnsi="GillSans Light" w:cs="Calibri"/>
                <w:b/>
                <w:bCs/>
                <w:sz w:val="20"/>
                <w:szCs w:val="20"/>
                <w:lang w:val="en-AU" w:eastAsia="en-AU"/>
              </w:rPr>
            </w:pPr>
            <w:r w:rsidRPr="000342D4">
              <w:rPr>
                <w:rFonts w:ascii="GillSans Light" w:hAnsi="GillSans Light" w:cs="Calibri"/>
                <w:color w:val="000000"/>
                <w:sz w:val="20"/>
                <w:szCs w:val="20"/>
              </w:rPr>
              <w:t>0.7%</w:t>
            </w:r>
          </w:p>
        </w:tc>
        <w:tc>
          <w:tcPr>
            <w:tcW w:w="398" w:type="pct"/>
            <w:vAlign w:val="center"/>
          </w:tcPr>
          <w:p w14:paraId="7B91E848" w14:textId="29EB1B34" w:rsidR="005539C3" w:rsidRPr="000342D4" w:rsidRDefault="005539C3" w:rsidP="005539C3">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GillSans Light" w:eastAsia="Times New Roman" w:hAnsi="GillSans Light" w:cs="Calibri"/>
                <w:b/>
                <w:bCs/>
                <w:sz w:val="20"/>
                <w:szCs w:val="20"/>
                <w:lang w:val="en-AU" w:eastAsia="en-AU"/>
              </w:rPr>
            </w:pPr>
            <w:r w:rsidRPr="000342D4">
              <w:rPr>
                <w:rFonts w:ascii="GillSans Light" w:hAnsi="GillSans Light" w:cs="Calibri"/>
                <w:color w:val="000000"/>
                <w:sz w:val="20"/>
                <w:szCs w:val="20"/>
              </w:rPr>
              <w:t>0.</w:t>
            </w:r>
            <w:r w:rsidR="007A0D83">
              <w:rPr>
                <w:rFonts w:ascii="GillSans Light" w:hAnsi="GillSans Light" w:cs="Calibri"/>
                <w:color w:val="000000"/>
                <w:sz w:val="20"/>
                <w:szCs w:val="20"/>
              </w:rPr>
              <w:t>7</w:t>
            </w:r>
            <w:r w:rsidRPr="000342D4">
              <w:rPr>
                <w:rFonts w:ascii="GillSans Light" w:hAnsi="GillSans Light" w:cs="Calibri"/>
                <w:color w:val="000000"/>
                <w:sz w:val="20"/>
                <w:szCs w:val="20"/>
              </w:rPr>
              <w:t>%</w:t>
            </w:r>
          </w:p>
        </w:tc>
        <w:tc>
          <w:tcPr>
            <w:tcW w:w="399" w:type="pct"/>
            <w:vAlign w:val="center"/>
          </w:tcPr>
          <w:p w14:paraId="278912E3" w14:textId="7B9EAEF4" w:rsidR="005539C3" w:rsidRPr="000342D4" w:rsidRDefault="007A0D83" w:rsidP="005539C3">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GillSans Light" w:eastAsia="Times New Roman" w:hAnsi="GillSans Light" w:cs="Calibri"/>
                <w:b/>
                <w:bCs/>
                <w:sz w:val="20"/>
                <w:szCs w:val="20"/>
                <w:lang w:val="en-AU" w:eastAsia="en-AU"/>
              </w:rPr>
            </w:pPr>
            <w:r>
              <w:rPr>
                <w:rFonts w:ascii="GillSans Light" w:hAnsi="GillSans Light" w:cs="Calibri"/>
                <w:color w:val="000000"/>
                <w:sz w:val="20"/>
                <w:szCs w:val="20"/>
              </w:rPr>
              <w:t>2</w:t>
            </w:r>
            <w:r w:rsidR="005539C3" w:rsidRPr="000342D4">
              <w:rPr>
                <w:rFonts w:ascii="GillSans Light" w:hAnsi="GillSans Light" w:cs="Calibri"/>
                <w:color w:val="000000"/>
                <w:sz w:val="20"/>
                <w:szCs w:val="20"/>
              </w:rPr>
              <w:t>%</w:t>
            </w:r>
          </w:p>
        </w:tc>
        <w:tc>
          <w:tcPr>
            <w:tcW w:w="397" w:type="pct"/>
            <w:vAlign w:val="center"/>
          </w:tcPr>
          <w:p w14:paraId="50A64456" w14:textId="6129AA05" w:rsidR="005539C3" w:rsidRPr="000342D4" w:rsidRDefault="005539C3" w:rsidP="005539C3">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GillSans Light" w:eastAsia="Times New Roman" w:hAnsi="GillSans Light" w:cs="Calibri"/>
                <w:b/>
                <w:bCs/>
                <w:sz w:val="20"/>
                <w:szCs w:val="20"/>
                <w:lang w:val="en-AU" w:eastAsia="en-AU"/>
              </w:rPr>
            </w:pPr>
            <w:r>
              <w:rPr>
                <w:rFonts w:ascii="GillSans Light" w:hAnsi="GillSans Light" w:cs="Calibri"/>
                <w:color w:val="000000"/>
                <w:sz w:val="20"/>
                <w:szCs w:val="20"/>
              </w:rPr>
              <w:t>-</w:t>
            </w:r>
          </w:p>
        </w:tc>
        <w:tc>
          <w:tcPr>
            <w:tcW w:w="476" w:type="pct"/>
            <w:vAlign w:val="center"/>
          </w:tcPr>
          <w:p w14:paraId="15988816" w14:textId="10E03288" w:rsidR="005539C3" w:rsidRPr="000342D4" w:rsidRDefault="00BB20F3" w:rsidP="005539C3">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GillSans Light" w:eastAsia="Times New Roman" w:hAnsi="GillSans Light" w:cs="Calibri"/>
                <w:b/>
                <w:bCs/>
                <w:sz w:val="20"/>
                <w:szCs w:val="20"/>
                <w:lang w:val="en-AU" w:eastAsia="en-AU"/>
              </w:rPr>
            </w:pPr>
            <w:r>
              <w:rPr>
                <w:rFonts w:ascii="GillSans Light" w:hAnsi="GillSans Light" w:cs="Calibri"/>
                <w:color w:val="000000"/>
                <w:sz w:val="20"/>
                <w:szCs w:val="20"/>
              </w:rPr>
              <w:t>1</w:t>
            </w:r>
            <w:r w:rsidR="005539C3" w:rsidRPr="000342D4">
              <w:rPr>
                <w:rFonts w:ascii="GillSans Light" w:hAnsi="GillSans Light" w:cs="Calibri"/>
                <w:color w:val="000000"/>
                <w:sz w:val="20"/>
                <w:szCs w:val="20"/>
              </w:rPr>
              <w:t>%</w:t>
            </w:r>
          </w:p>
        </w:tc>
        <w:tc>
          <w:tcPr>
            <w:tcW w:w="453" w:type="pct"/>
          </w:tcPr>
          <w:p w14:paraId="17A97C9A" w14:textId="59F8E02E" w:rsidR="005539C3" w:rsidRPr="000342D4" w:rsidRDefault="005539C3" w:rsidP="005539C3">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GillSans Light" w:eastAsia="Times New Roman" w:hAnsi="GillSans Light" w:cs="Calibri"/>
                <w:b/>
                <w:bCs/>
                <w:sz w:val="20"/>
                <w:szCs w:val="20"/>
                <w:lang w:val="en-AU" w:eastAsia="en-AU"/>
              </w:rPr>
            </w:pPr>
            <w:r w:rsidRPr="00F87596">
              <w:rPr>
                <w:rFonts w:ascii="GillSans Light" w:hAnsi="GillSans Light" w:cs="Calibri"/>
                <w:color w:val="000000"/>
                <w:sz w:val="20"/>
                <w:szCs w:val="20"/>
              </w:rPr>
              <w:t>-</w:t>
            </w:r>
          </w:p>
        </w:tc>
        <w:tc>
          <w:tcPr>
            <w:tcW w:w="421" w:type="pct"/>
          </w:tcPr>
          <w:p w14:paraId="5C1DD3CB" w14:textId="3BBD254B" w:rsidR="005539C3" w:rsidRPr="000342D4" w:rsidRDefault="005539C3" w:rsidP="005539C3">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GillSans Light" w:eastAsia="Times New Roman" w:hAnsi="GillSans Light" w:cs="Calibri"/>
                <w:b/>
                <w:bCs/>
                <w:sz w:val="20"/>
                <w:szCs w:val="20"/>
                <w:lang w:val="en-AU" w:eastAsia="en-AU"/>
              </w:rPr>
            </w:pPr>
            <w:r w:rsidRPr="00F87596">
              <w:rPr>
                <w:rFonts w:ascii="GillSans Light" w:hAnsi="GillSans Light" w:cs="Calibri"/>
                <w:color w:val="000000"/>
                <w:sz w:val="20"/>
                <w:szCs w:val="20"/>
              </w:rPr>
              <w:t>-</w:t>
            </w:r>
          </w:p>
        </w:tc>
        <w:tc>
          <w:tcPr>
            <w:tcW w:w="421" w:type="pct"/>
            <w:vAlign w:val="center"/>
          </w:tcPr>
          <w:p w14:paraId="7F530742" w14:textId="624C8D41" w:rsidR="005539C3" w:rsidRPr="000342D4" w:rsidRDefault="005539C3" w:rsidP="005539C3">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GillSans Light" w:eastAsia="Times New Roman" w:hAnsi="GillSans Light" w:cs="Calibri"/>
                <w:b/>
                <w:bCs/>
                <w:sz w:val="20"/>
                <w:szCs w:val="20"/>
                <w:lang w:val="en-AU" w:eastAsia="en-AU"/>
              </w:rPr>
            </w:pPr>
            <w:r w:rsidRPr="000342D4">
              <w:rPr>
                <w:rFonts w:ascii="GillSans Light" w:hAnsi="GillSans Light" w:cs="Calibri"/>
                <w:color w:val="000000"/>
                <w:sz w:val="20"/>
                <w:szCs w:val="20"/>
              </w:rPr>
              <w:t>1%</w:t>
            </w:r>
          </w:p>
        </w:tc>
        <w:tc>
          <w:tcPr>
            <w:tcW w:w="421" w:type="pct"/>
            <w:vAlign w:val="center"/>
          </w:tcPr>
          <w:p w14:paraId="2F4A5A20" w14:textId="2DD3DCBE" w:rsidR="005539C3" w:rsidRPr="000342D4" w:rsidRDefault="005539C3" w:rsidP="005539C3">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GillSans Light" w:eastAsia="Times New Roman" w:hAnsi="GillSans Light" w:cs="Calibri"/>
                <w:b/>
                <w:bCs/>
                <w:sz w:val="20"/>
                <w:szCs w:val="20"/>
                <w:lang w:val="en-AU" w:eastAsia="en-AU"/>
              </w:rPr>
            </w:pPr>
            <w:r w:rsidRPr="000342D4">
              <w:rPr>
                <w:rFonts w:ascii="GillSans Light" w:hAnsi="GillSans Light" w:cs="Calibri"/>
                <w:color w:val="000000"/>
                <w:sz w:val="20"/>
                <w:szCs w:val="20"/>
              </w:rPr>
              <w:t>4%</w:t>
            </w:r>
          </w:p>
        </w:tc>
        <w:tc>
          <w:tcPr>
            <w:tcW w:w="429" w:type="pct"/>
          </w:tcPr>
          <w:p w14:paraId="52704DDF" w14:textId="33C82E9B" w:rsidR="005539C3" w:rsidRPr="000342D4" w:rsidRDefault="005539C3" w:rsidP="005539C3">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GillSans Light" w:eastAsia="Times New Roman" w:hAnsi="GillSans Light" w:cs="Calibri"/>
                <w:b/>
                <w:bCs/>
                <w:sz w:val="20"/>
                <w:szCs w:val="20"/>
                <w:lang w:val="en-AU" w:eastAsia="en-AU"/>
              </w:rPr>
            </w:pPr>
            <w:r w:rsidRPr="00DE4CA1">
              <w:rPr>
                <w:rFonts w:ascii="GillSans Light" w:hAnsi="GillSans Light" w:cs="Calibri"/>
                <w:color w:val="000000"/>
                <w:sz w:val="20"/>
                <w:szCs w:val="20"/>
              </w:rPr>
              <w:t>-</w:t>
            </w:r>
          </w:p>
        </w:tc>
      </w:tr>
      <w:tr w:rsidR="005539C3" w:rsidRPr="000342D4" w14:paraId="30A2562F" w14:textId="77777777" w:rsidTr="00FD7998">
        <w:trPr>
          <w:trHeight w:val="255"/>
        </w:trPr>
        <w:tc>
          <w:tcPr>
            <w:cnfStyle w:val="001000000000" w:firstRow="0" w:lastRow="0" w:firstColumn="1" w:lastColumn="0" w:oddVBand="0" w:evenVBand="0" w:oddHBand="0" w:evenHBand="0" w:firstRowFirstColumn="0" w:firstRowLastColumn="0" w:lastRowFirstColumn="0" w:lastRowLastColumn="0"/>
            <w:tcW w:w="708" w:type="pct"/>
            <w:vAlign w:val="center"/>
          </w:tcPr>
          <w:p w14:paraId="5A2C338E" w14:textId="21B0B206" w:rsidR="005539C3" w:rsidRPr="002E3877" w:rsidRDefault="005539C3" w:rsidP="005539C3">
            <w:pPr>
              <w:widowControl/>
              <w:autoSpaceDE/>
              <w:autoSpaceDN/>
              <w:rPr>
                <w:rFonts w:ascii="GillSans Light" w:eastAsia="Times New Roman" w:hAnsi="GillSans Light" w:cs="Calibri"/>
                <w:sz w:val="20"/>
                <w:szCs w:val="20"/>
                <w:lang w:val="en-AU" w:eastAsia="en-AU"/>
              </w:rPr>
            </w:pPr>
            <w:r w:rsidRPr="000342D4">
              <w:rPr>
                <w:rFonts w:ascii="GillSans Light" w:eastAsia="Times New Roman" w:hAnsi="GillSans Light" w:cs="Calibri"/>
                <w:sz w:val="20"/>
                <w:szCs w:val="20"/>
                <w:lang w:val="en-AU" w:eastAsia="en-AU"/>
              </w:rPr>
              <w:t>Male</w:t>
            </w:r>
          </w:p>
        </w:tc>
        <w:tc>
          <w:tcPr>
            <w:tcW w:w="477" w:type="pct"/>
            <w:vAlign w:val="center"/>
          </w:tcPr>
          <w:p w14:paraId="6CC2B011" w14:textId="12AA4F1F" w:rsidR="005539C3" w:rsidRPr="000342D4" w:rsidRDefault="005539C3" w:rsidP="005539C3">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GillSans Light" w:eastAsia="Times New Roman" w:hAnsi="GillSans Light" w:cs="Calibri"/>
                <w:b/>
                <w:bCs/>
                <w:sz w:val="20"/>
                <w:szCs w:val="20"/>
                <w:lang w:val="en-AU" w:eastAsia="en-AU"/>
              </w:rPr>
            </w:pPr>
            <w:r>
              <w:rPr>
                <w:rFonts w:ascii="GillSans Light" w:hAnsi="GillSans Light" w:cs="Calibri"/>
                <w:color w:val="000000"/>
                <w:sz w:val="20"/>
                <w:szCs w:val="20"/>
              </w:rPr>
              <w:t>-</w:t>
            </w:r>
          </w:p>
        </w:tc>
        <w:tc>
          <w:tcPr>
            <w:tcW w:w="398" w:type="pct"/>
            <w:vAlign w:val="center"/>
          </w:tcPr>
          <w:p w14:paraId="03E96215" w14:textId="1017337F" w:rsidR="005539C3" w:rsidRPr="000342D4" w:rsidRDefault="007A0D83" w:rsidP="005539C3">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GillSans Light" w:eastAsia="Times New Roman" w:hAnsi="GillSans Light" w:cs="Calibri"/>
                <w:b/>
                <w:bCs/>
                <w:sz w:val="20"/>
                <w:szCs w:val="20"/>
                <w:lang w:val="en-AU" w:eastAsia="en-AU"/>
              </w:rPr>
            </w:pPr>
            <w:r>
              <w:rPr>
                <w:rFonts w:ascii="GillSans Light" w:eastAsia="Times New Roman" w:hAnsi="GillSans Light" w:cs="Calibri"/>
                <w:b/>
                <w:bCs/>
                <w:sz w:val="20"/>
                <w:szCs w:val="20"/>
                <w:lang w:val="en-AU" w:eastAsia="en-AU"/>
              </w:rPr>
              <w:t>-</w:t>
            </w:r>
          </w:p>
        </w:tc>
        <w:tc>
          <w:tcPr>
            <w:tcW w:w="399" w:type="pct"/>
            <w:vAlign w:val="center"/>
          </w:tcPr>
          <w:p w14:paraId="2B64744E" w14:textId="5BE3FD0D" w:rsidR="005539C3" w:rsidRPr="000342D4" w:rsidRDefault="005539C3" w:rsidP="005539C3">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GillSans Light" w:eastAsia="Times New Roman" w:hAnsi="GillSans Light" w:cs="Calibri"/>
                <w:b/>
                <w:bCs/>
                <w:sz w:val="20"/>
                <w:szCs w:val="20"/>
                <w:lang w:val="en-AU" w:eastAsia="en-AU"/>
              </w:rPr>
            </w:pPr>
            <w:r w:rsidRPr="000342D4">
              <w:rPr>
                <w:rFonts w:ascii="GillSans Light" w:hAnsi="GillSans Light" w:cs="Calibri"/>
                <w:color w:val="000000"/>
                <w:sz w:val="20"/>
                <w:szCs w:val="20"/>
              </w:rPr>
              <w:t>1%</w:t>
            </w:r>
          </w:p>
        </w:tc>
        <w:tc>
          <w:tcPr>
            <w:tcW w:w="397" w:type="pct"/>
            <w:vAlign w:val="center"/>
          </w:tcPr>
          <w:p w14:paraId="47CEA269" w14:textId="546FBCE7" w:rsidR="005539C3" w:rsidRPr="000342D4" w:rsidRDefault="005539C3" w:rsidP="005539C3">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GillSans Light" w:eastAsia="Times New Roman" w:hAnsi="GillSans Light" w:cs="Calibri"/>
                <w:b/>
                <w:bCs/>
                <w:sz w:val="20"/>
                <w:szCs w:val="20"/>
                <w:lang w:val="en-AU" w:eastAsia="en-AU"/>
              </w:rPr>
            </w:pPr>
            <w:r w:rsidRPr="000342D4">
              <w:rPr>
                <w:rFonts w:ascii="GillSans Light" w:hAnsi="GillSans Light" w:cs="Calibri"/>
                <w:color w:val="000000"/>
                <w:sz w:val="20"/>
                <w:szCs w:val="20"/>
              </w:rPr>
              <w:t>1%</w:t>
            </w:r>
          </w:p>
        </w:tc>
        <w:tc>
          <w:tcPr>
            <w:tcW w:w="476" w:type="pct"/>
            <w:vAlign w:val="center"/>
          </w:tcPr>
          <w:p w14:paraId="5D397A52" w14:textId="7D050733" w:rsidR="005539C3" w:rsidRPr="000342D4" w:rsidRDefault="00307A19" w:rsidP="005539C3">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GillSans Light" w:eastAsia="Times New Roman" w:hAnsi="GillSans Light" w:cs="Calibri"/>
                <w:b/>
                <w:bCs/>
                <w:sz w:val="20"/>
                <w:szCs w:val="20"/>
                <w:lang w:val="en-AU" w:eastAsia="en-AU"/>
              </w:rPr>
            </w:pPr>
            <w:r>
              <w:rPr>
                <w:rFonts w:ascii="GillSans Light" w:hAnsi="GillSans Light" w:cs="Calibri"/>
                <w:color w:val="000000"/>
                <w:sz w:val="20"/>
                <w:szCs w:val="20"/>
              </w:rPr>
              <w:t>0.2</w:t>
            </w:r>
            <w:r w:rsidR="005539C3" w:rsidRPr="000342D4">
              <w:rPr>
                <w:rFonts w:ascii="GillSans Light" w:hAnsi="GillSans Light" w:cs="Calibri"/>
                <w:color w:val="000000"/>
                <w:sz w:val="20"/>
                <w:szCs w:val="20"/>
              </w:rPr>
              <w:t>%</w:t>
            </w:r>
          </w:p>
        </w:tc>
        <w:tc>
          <w:tcPr>
            <w:tcW w:w="453" w:type="pct"/>
            <w:vAlign w:val="center"/>
          </w:tcPr>
          <w:p w14:paraId="01169660" w14:textId="17F9F439" w:rsidR="005539C3" w:rsidRPr="000342D4" w:rsidRDefault="005539C3" w:rsidP="005539C3">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GillSans Light" w:eastAsia="Times New Roman" w:hAnsi="GillSans Light" w:cs="Calibri"/>
                <w:b/>
                <w:bCs/>
                <w:sz w:val="20"/>
                <w:szCs w:val="20"/>
                <w:lang w:val="en-AU" w:eastAsia="en-AU"/>
              </w:rPr>
            </w:pPr>
            <w:r>
              <w:rPr>
                <w:rFonts w:ascii="GillSans Light" w:hAnsi="GillSans Light" w:cs="Calibri"/>
                <w:color w:val="000000"/>
                <w:sz w:val="20"/>
                <w:szCs w:val="20"/>
              </w:rPr>
              <w:t>-</w:t>
            </w:r>
          </w:p>
        </w:tc>
        <w:tc>
          <w:tcPr>
            <w:tcW w:w="421" w:type="pct"/>
            <w:vAlign w:val="center"/>
          </w:tcPr>
          <w:p w14:paraId="5A939AA5" w14:textId="6B1AFB48" w:rsidR="005539C3" w:rsidRPr="000342D4" w:rsidRDefault="005539C3" w:rsidP="005539C3">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GillSans Light" w:eastAsia="Times New Roman" w:hAnsi="GillSans Light" w:cs="Calibri"/>
                <w:b/>
                <w:bCs/>
                <w:sz w:val="20"/>
                <w:szCs w:val="20"/>
                <w:lang w:val="en-AU" w:eastAsia="en-AU"/>
              </w:rPr>
            </w:pPr>
            <w:r>
              <w:rPr>
                <w:rFonts w:ascii="GillSans Light" w:hAnsi="GillSans Light" w:cs="Calibri"/>
                <w:color w:val="000000"/>
                <w:sz w:val="20"/>
                <w:szCs w:val="20"/>
              </w:rPr>
              <w:t>2</w:t>
            </w:r>
            <w:r w:rsidRPr="000342D4">
              <w:rPr>
                <w:rFonts w:ascii="GillSans Light" w:hAnsi="GillSans Light" w:cs="Calibri"/>
                <w:color w:val="000000"/>
                <w:sz w:val="20"/>
                <w:szCs w:val="20"/>
              </w:rPr>
              <w:t>%</w:t>
            </w:r>
          </w:p>
        </w:tc>
        <w:tc>
          <w:tcPr>
            <w:tcW w:w="421" w:type="pct"/>
            <w:vAlign w:val="center"/>
          </w:tcPr>
          <w:p w14:paraId="6BA08781" w14:textId="0526EB6D" w:rsidR="005539C3" w:rsidRPr="000342D4" w:rsidRDefault="005539C3" w:rsidP="005539C3">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GillSans Light" w:eastAsia="Times New Roman" w:hAnsi="GillSans Light" w:cs="Calibri"/>
                <w:b/>
                <w:bCs/>
                <w:sz w:val="20"/>
                <w:szCs w:val="20"/>
                <w:lang w:val="en-AU" w:eastAsia="en-AU"/>
              </w:rPr>
            </w:pPr>
            <w:r w:rsidRPr="000342D4">
              <w:rPr>
                <w:rFonts w:ascii="GillSans Light" w:hAnsi="GillSans Light" w:cs="Calibri"/>
                <w:color w:val="000000"/>
                <w:sz w:val="20"/>
                <w:szCs w:val="20"/>
              </w:rPr>
              <w:t>1%</w:t>
            </w:r>
          </w:p>
        </w:tc>
        <w:tc>
          <w:tcPr>
            <w:tcW w:w="421" w:type="pct"/>
            <w:vAlign w:val="center"/>
          </w:tcPr>
          <w:p w14:paraId="087B43D2" w14:textId="119A761B" w:rsidR="005539C3" w:rsidRPr="00B822F1" w:rsidRDefault="00B822F1" w:rsidP="005539C3">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GillSans Light" w:eastAsia="Times New Roman" w:hAnsi="GillSans Light" w:cs="Calibri"/>
                <w:sz w:val="20"/>
                <w:szCs w:val="20"/>
                <w:lang w:val="en-AU" w:eastAsia="en-AU"/>
              </w:rPr>
            </w:pPr>
            <w:r w:rsidRPr="00B822F1">
              <w:rPr>
                <w:rFonts w:ascii="GillSans Light" w:hAnsi="GillSans Light" w:cs="Calibri"/>
                <w:sz w:val="20"/>
                <w:szCs w:val="20"/>
                <w:lang w:eastAsia="en-AU"/>
              </w:rPr>
              <w:t>1%</w:t>
            </w:r>
          </w:p>
        </w:tc>
        <w:tc>
          <w:tcPr>
            <w:tcW w:w="429" w:type="pct"/>
          </w:tcPr>
          <w:p w14:paraId="7BE58EC0" w14:textId="60053250" w:rsidR="005539C3" w:rsidRPr="000342D4" w:rsidRDefault="005539C3" w:rsidP="005539C3">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GillSans Light" w:eastAsia="Times New Roman" w:hAnsi="GillSans Light" w:cs="Calibri"/>
                <w:b/>
                <w:bCs/>
                <w:sz w:val="20"/>
                <w:szCs w:val="20"/>
                <w:lang w:val="en-AU" w:eastAsia="en-AU"/>
              </w:rPr>
            </w:pPr>
            <w:r w:rsidRPr="00DE4CA1">
              <w:rPr>
                <w:rFonts w:ascii="GillSans Light" w:hAnsi="GillSans Light" w:cs="Calibri"/>
                <w:color w:val="000000"/>
                <w:sz w:val="20"/>
                <w:szCs w:val="20"/>
              </w:rPr>
              <w:t>-</w:t>
            </w:r>
          </w:p>
        </w:tc>
      </w:tr>
    </w:tbl>
    <w:p w14:paraId="7DB7BE63" w14:textId="632CC478" w:rsidR="00A811EC" w:rsidRDefault="005539C3" w:rsidP="0018185E">
      <w:pPr>
        <w:pStyle w:val="Heading5"/>
      </w:pPr>
      <w:r w:rsidRPr="000342D4">
        <w:t xml:space="preserve">Equivalent to TSSA </w:t>
      </w:r>
      <w:r>
        <w:t xml:space="preserve">General Stream </w:t>
      </w:r>
      <w:r w:rsidRPr="000342D4">
        <w:t xml:space="preserve">Band 10 &amp; ED17 SES 3-4 </w:t>
      </w:r>
      <w:r w:rsidRPr="0018185E">
        <w:rPr>
          <w:b w:val="0"/>
          <w:bCs w:val="0"/>
        </w:rPr>
        <w:t>($196,319 - $283,678)</w:t>
      </w:r>
    </w:p>
    <w:tbl>
      <w:tblPr>
        <w:tblStyle w:val="ListTable3-Accent51"/>
        <w:tblW w:w="5000" w:type="pct"/>
        <w:tblLook w:val="04A0" w:firstRow="1" w:lastRow="0" w:firstColumn="1" w:lastColumn="0" w:noHBand="0" w:noVBand="1"/>
      </w:tblPr>
      <w:tblGrid>
        <w:gridCol w:w="1275"/>
        <w:gridCol w:w="860"/>
        <w:gridCol w:w="717"/>
        <w:gridCol w:w="719"/>
        <w:gridCol w:w="715"/>
        <w:gridCol w:w="858"/>
        <w:gridCol w:w="816"/>
        <w:gridCol w:w="759"/>
        <w:gridCol w:w="759"/>
        <w:gridCol w:w="759"/>
        <w:gridCol w:w="773"/>
      </w:tblGrid>
      <w:tr w:rsidR="005539C3" w:rsidRPr="000342D4" w14:paraId="1B41A16B" w14:textId="77777777" w:rsidTr="00FD7998">
        <w:trPr>
          <w:cnfStyle w:val="100000000000" w:firstRow="1" w:lastRow="0" w:firstColumn="0" w:lastColumn="0" w:oddVBand="0" w:evenVBand="0" w:oddHBand="0" w:evenHBand="0" w:firstRowFirstColumn="0" w:firstRowLastColumn="0" w:lastRowFirstColumn="0" w:lastRowLastColumn="0"/>
          <w:trHeight w:val="255"/>
        </w:trPr>
        <w:tc>
          <w:tcPr>
            <w:cnfStyle w:val="001000000100" w:firstRow="0" w:lastRow="0" w:firstColumn="1" w:lastColumn="0" w:oddVBand="0" w:evenVBand="0" w:oddHBand="0" w:evenHBand="0" w:firstRowFirstColumn="1" w:firstRowLastColumn="0" w:lastRowFirstColumn="0" w:lastRowLastColumn="0"/>
            <w:tcW w:w="708" w:type="pct"/>
            <w:hideMark/>
          </w:tcPr>
          <w:p w14:paraId="05D2A721" w14:textId="77777777" w:rsidR="005539C3" w:rsidRPr="000342D4" w:rsidRDefault="005539C3" w:rsidP="00525C5A">
            <w:pPr>
              <w:widowControl/>
              <w:autoSpaceDE/>
              <w:autoSpaceDN/>
              <w:rPr>
                <w:rFonts w:ascii="GillSans Light" w:eastAsia="Times New Roman" w:hAnsi="GillSans Light" w:cs="Calibri"/>
                <w:b w:val="0"/>
                <w:bCs w:val="0"/>
                <w:sz w:val="20"/>
                <w:szCs w:val="20"/>
                <w:lang w:val="en-AU" w:eastAsia="en-AU"/>
              </w:rPr>
            </w:pPr>
            <w:r w:rsidRPr="002E3877">
              <w:rPr>
                <w:rFonts w:ascii="GillSans Light" w:eastAsia="Times New Roman" w:hAnsi="GillSans Light" w:cs="Calibri"/>
                <w:sz w:val="20"/>
                <w:szCs w:val="20"/>
                <w:lang w:val="en-AU" w:eastAsia="en-AU"/>
              </w:rPr>
              <w:t>Gender</w:t>
            </w:r>
          </w:p>
        </w:tc>
        <w:tc>
          <w:tcPr>
            <w:tcW w:w="477" w:type="pct"/>
            <w:hideMark/>
          </w:tcPr>
          <w:p w14:paraId="7D626058" w14:textId="77777777" w:rsidR="005539C3" w:rsidRPr="000342D4" w:rsidRDefault="005539C3" w:rsidP="00525C5A">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GillSans Light" w:eastAsia="Times New Roman" w:hAnsi="GillSans Light" w:cs="Calibri"/>
                <w:b w:val="0"/>
                <w:bCs w:val="0"/>
                <w:sz w:val="20"/>
                <w:szCs w:val="20"/>
                <w:lang w:val="en-AU" w:eastAsia="en-AU"/>
              </w:rPr>
            </w:pPr>
            <w:r w:rsidRPr="000342D4">
              <w:rPr>
                <w:rFonts w:ascii="GillSans Light" w:eastAsia="Times New Roman" w:hAnsi="GillSans Light" w:cs="Calibri"/>
                <w:sz w:val="20"/>
                <w:szCs w:val="20"/>
                <w:lang w:val="en-AU" w:eastAsia="en-AU"/>
              </w:rPr>
              <w:t>DCT</w:t>
            </w:r>
          </w:p>
        </w:tc>
        <w:tc>
          <w:tcPr>
            <w:tcW w:w="398" w:type="pct"/>
          </w:tcPr>
          <w:p w14:paraId="42171B7C" w14:textId="77777777" w:rsidR="005539C3" w:rsidRPr="000342D4" w:rsidRDefault="005539C3" w:rsidP="00525C5A">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GillSans Light" w:eastAsia="Times New Roman" w:hAnsi="GillSans Light" w:cs="Calibri"/>
                <w:b w:val="0"/>
                <w:bCs w:val="0"/>
                <w:sz w:val="20"/>
                <w:szCs w:val="20"/>
                <w:lang w:val="en-AU" w:eastAsia="en-AU"/>
              </w:rPr>
            </w:pPr>
            <w:r w:rsidRPr="000342D4">
              <w:rPr>
                <w:rFonts w:ascii="GillSans Light" w:eastAsia="Times New Roman" w:hAnsi="GillSans Light" w:cs="Calibri"/>
                <w:sz w:val="20"/>
                <w:szCs w:val="20"/>
                <w:lang w:val="en-AU" w:eastAsia="en-AU"/>
              </w:rPr>
              <w:t>DoE</w:t>
            </w:r>
          </w:p>
        </w:tc>
        <w:tc>
          <w:tcPr>
            <w:tcW w:w="399" w:type="pct"/>
          </w:tcPr>
          <w:p w14:paraId="0B864648" w14:textId="77777777" w:rsidR="005539C3" w:rsidRPr="000342D4" w:rsidRDefault="005539C3" w:rsidP="00525C5A">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GillSans Light" w:eastAsia="Times New Roman" w:hAnsi="GillSans Light" w:cs="Calibri"/>
                <w:b w:val="0"/>
                <w:bCs w:val="0"/>
                <w:sz w:val="20"/>
                <w:szCs w:val="20"/>
                <w:lang w:val="en-AU" w:eastAsia="en-AU"/>
              </w:rPr>
            </w:pPr>
            <w:r w:rsidRPr="000342D4">
              <w:rPr>
                <w:rFonts w:ascii="GillSans Light" w:eastAsia="Times New Roman" w:hAnsi="GillSans Light" w:cs="Calibri"/>
                <w:sz w:val="20"/>
                <w:szCs w:val="20"/>
                <w:lang w:val="en-AU" w:eastAsia="en-AU"/>
              </w:rPr>
              <w:t>DoH</w:t>
            </w:r>
          </w:p>
        </w:tc>
        <w:tc>
          <w:tcPr>
            <w:tcW w:w="397" w:type="pct"/>
          </w:tcPr>
          <w:p w14:paraId="3942F0A7" w14:textId="77777777" w:rsidR="005539C3" w:rsidRPr="000342D4" w:rsidRDefault="005539C3" w:rsidP="00525C5A">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GillSans Light" w:eastAsia="Times New Roman" w:hAnsi="GillSans Light" w:cs="Calibri"/>
                <w:b w:val="0"/>
                <w:bCs w:val="0"/>
                <w:sz w:val="20"/>
                <w:szCs w:val="20"/>
                <w:lang w:val="en-AU" w:eastAsia="en-AU"/>
              </w:rPr>
            </w:pPr>
            <w:r w:rsidRPr="000342D4">
              <w:rPr>
                <w:rFonts w:ascii="GillSans Light" w:eastAsia="Times New Roman" w:hAnsi="GillSans Light" w:cs="Calibri"/>
                <w:sz w:val="20"/>
                <w:szCs w:val="20"/>
                <w:lang w:val="en-AU" w:eastAsia="en-AU"/>
              </w:rPr>
              <w:t>DoJ</w:t>
            </w:r>
          </w:p>
        </w:tc>
        <w:tc>
          <w:tcPr>
            <w:tcW w:w="476" w:type="pct"/>
          </w:tcPr>
          <w:p w14:paraId="58170EDC" w14:textId="4451B984" w:rsidR="005539C3" w:rsidRPr="000342D4" w:rsidRDefault="005539C3" w:rsidP="00525C5A">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GillSans Light" w:eastAsia="Times New Roman" w:hAnsi="GillSans Light" w:cs="Calibri"/>
                <w:b w:val="0"/>
                <w:bCs w:val="0"/>
                <w:sz w:val="20"/>
                <w:szCs w:val="20"/>
                <w:lang w:val="en-AU" w:eastAsia="en-AU"/>
              </w:rPr>
            </w:pPr>
            <w:r w:rsidRPr="000342D4">
              <w:rPr>
                <w:rFonts w:ascii="GillSans Light" w:eastAsia="Times New Roman" w:hAnsi="GillSans Light" w:cs="Calibri"/>
                <w:sz w:val="20"/>
                <w:szCs w:val="20"/>
                <w:lang w:val="en-AU" w:eastAsia="en-AU"/>
              </w:rPr>
              <w:t>NRE Tas</w:t>
            </w:r>
            <w:r w:rsidR="00361EAC" w:rsidRPr="00361EAC">
              <w:rPr>
                <w:rFonts w:ascii="GillSans Light" w:eastAsia="Times New Roman" w:hAnsi="GillSans Light" w:cs="Calibri"/>
                <w:b w:val="0"/>
                <w:bCs w:val="0"/>
                <w:sz w:val="20"/>
                <w:szCs w:val="20"/>
                <w:vertAlign w:val="superscript"/>
                <w:lang w:val="en-AU" w:eastAsia="en-AU"/>
              </w:rPr>
              <w:t>*</w:t>
            </w:r>
          </w:p>
        </w:tc>
        <w:tc>
          <w:tcPr>
            <w:tcW w:w="453" w:type="pct"/>
          </w:tcPr>
          <w:p w14:paraId="07A1DFBF" w14:textId="77777777" w:rsidR="005539C3" w:rsidRPr="000342D4" w:rsidRDefault="005539C3" w:rsidP="00525C5A">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GillSans Light" w:eastAsia="Times New Roman" w:hAnsi="GillSans Light" w:cs="Calibri"/>
                <w:b w:val="0"/>
                <w:bCs w:val="0"/>
                <w:sz w:val="20"/>
                <w:szCs w:val="20"/>
                <w:lang w:val="en-AU" w:eastAsia="en-AU"/>
              </w:rPr>
            </w:pPr>
            <w:r w:rsidRPr="000342D4">
              <w:rPr>
                <w:rFonts w:ascii="GillSans Light" w:eastAsia="Times New Roman" w:hAnsi="GillSans Light" w:cs="Calibri"/>
                <w:sz w:val="20"/>
                <w:szCs w:val="20"/>
                <w:lang w:val="en-AU" w:eastAsia="en-AU"/>
              </w:rPr>
              <w:t>DPFEM</w:t>
            </w:r>
          </w:p>
        </w:tc>
        <w:tc>
          <w:tcPr>
            <w:tcW w:w="421" w:type="pct"/>
          </w:tcPr>
          <w:p w14:paraId="68116359" w14:textId="77777777" w:rsidR="005539C3" w:rsidRPr="000342D4" w:rsidRDefault="005539C3" w:rsidP="00525C5A">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GillSans Light" w:eastAsia="Times New Roman" w:hAnsi="GillSans Light" w:cs="Calibri"/>
                <w:b w:val="0"/>
                <w:bCs w:val="0"/>
                <w:sz w:val="20"/>
                <w:szCs w:val="20"/>
                <w:lang w:val="en-AU" w:eastAsia="en-AU"/>
              </w:rPr>
            </w:pPr>
            <w:r w:rsidRPr="000342D4">
              <w:rPr>
                <w:rFonts w:ascii="GillSans Light" w:eastAsia="Times New Roman" w:hAnsi="GillSans Light" w:cs="Calibri"/>
                <w:sz w:val="20"/>
                <w:szCs w:val="20"/>
                <w:lang w:val="en-AU" w:eastAsia="en-AU"/>
              </w:rPr>
              <w:t>DPAC</w:t>
            </w:r>
          </w:p>
        </w:tc>
        <w:tc>
          <w:tcPr>
            <w:tcW w:w="421" w:type="pct"/>
            <w:hideMark/>
          </w:tcPr>
          <w:p w14:paraId="7E1D39AD" w14:textId="77777777" w:rsidR="005539C3" w:rsidRPr="000342D4" w:rsidRDefault="005539C3" w:rsidP="00525C5A">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GillSans Light" w:eastAsia="Times New Roman" w:hAnsi="GillSans Light" w:cs="Calibri"/>
                <w:b w:val="0"/>
                <w:bCs w:val="0"/>
                <w:sz w:val="20"/>
                <w:szCs w:val="20"/>
                <w:lang w:val="en-AU" w:eastAsia="en-AU"/>
              </w:rPr>
            </w:pPr>
            <w:r w:rsidRPr="000342D4">
              <w:rPr>
                <w:rFonts w:ascii="GillSans Light" w:eastAsia="Times New Roman" w:hAnsi="GillSans Light" w:cs="Calibri"/>
                <w:sz w:val="20"/>
                <w:szCs w:val="20"/>
                <w:lang w:val="en-AU" w:eastAsia="en-AU"/>
              </w:rPr>
              <w:t>DSG</w:t>
            </w:r>
          </w:p>
        </w:tc>
        <w:tc>
          <w:tcPr>
            <w:tcW w:w="421" w:type="pct"/>
            <w:hideMark/>
          </w:tcPr>
          <w:p w14:paraId="423A94B7" w14:textId="77777777" w:rsidR="005539C3" w:rsidRPr="000342D4" w:rsidRDefault="005539C3" w:rsidP="00525C5A">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GillSans Light" w:eastAsia="Times New Roman" w:hAnsi="GillSans Light" w:cs="Calibri"/>
                <w:b w:val="0"/>
                <w:bCs w:val="0"/>
                <w:sz w:val="20"/>
                <w:szCs w:val="20"/>
                <w:lang w:val="en-AU" w:eastAsia="en-AU"/>
              </w:rPr>
            </w:pPr>
            <w:proofErr w:type="spellStart"/>
            <w:r w:rsidRPr="000342D4">
              <w:rPr>
                <w:rFonts w:ascii="GillSans Light" w:eastAsia="Times New Roman" w:hAnsi="GillSans Light" w:cs="Calibri"/>
                <w:sz w:val="20"/>
                <w:szCs w:val="20"/>
                <w:lang w:val="en-AU" w:eastAsia="en-AU"/>
              </w:rPr>
              <w:t>DoTF</w:t>
            </w:r>
            <w:proofErr w:type="spellEnd"/>
          </w:p>
        </w:tc>
        <w:tc>
          <w:tcPr>
            <w:tcW w:w="429" w:type="pct"/>
          </w:tcPr>
          <w:p w14:paraId="5C67F57D" w14:textId="77777777" w:rsidR="005539C3" w:rsidRPr="000342D4" w:rsidRDefault="005539C3" w:rsidP="00525C5A">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GillSans Light" w:eastAsia="Times New Roman" w:hAnsi="GillSans Light" w:cs="Calibri"/>
                <w:b w:val="0"/>
                <w:bCs w:val="0"/>
                <w:sz w:val="20"/>
                <w:szCs w:val="20"/>
                <w:lang w:val="en-AU" w:eastAsia="en-AU"/>
              </w:rPr>
            </w:pPr>
            <w:r w:rsidRPr="000342D4">
              <w:rPr>
                <w:rFonts w:ascii="GillSans Light" w:eastAsia="Times New Roman" w:hAnsi="GillSans Light" w:cs="Calibri"/>
                <w:sz w:val="20"/>
                <w:szCs w:val="20"/>
                <w:lang w:val="en-AU" w:eastAsia="en-AU"/>
              </w:rPr>
              <w:t>EPA</w:t>
            </w:r>
          </w:p>
        </w:tc>
      </w:tr>
      <w:tr w:rsidR="005539C3" w:rsidRPr="000342D4" w14:paraId="3E02D47C" w14:textId="77777777" w:rsidTr="00FD799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08" w:type="pct"/>
            <w:vAlign w:val="center"/>
          </w:tcPr>
          <w:p w14:paraId="10484407" w14:textId="645387DF" w:rsidR="005539C3" w:rsidRPr="002E3877" w:rsidRDefault="005539C3" w:rsidP="005539C3">
            <w:pPr>
              <w:widowControl/>
              <w:autoSpaceDE/>
              <w:autoSpaceDN/>
              <w:rPr>
                <w:rFonts w:ascii="GillSans Light" w:eastAsia="Times New Roman" w:hAnsi="GillSans Light" w:cs="Calibri"/>
                <w:sz w:val="20"/>
                <w:szCs w:val="20"/>
                <w:lang w:val="en-AU" w:eastAsia="en-AU"/>
              </w:rPr>
            </w:pPr>
            <w:r w:rsidRPr="000342D4">
              <w:rPr>
                <w:rFonts w:ascii="GillSans Light" w:eastAsia="Times New Roman" w:hAnsi="GillSans Light" w:cs="Calibri"/>
                <w:sz w:val="20"/>
                <w:szCs w:val="20"/>
                <w:lang w:val="en-AU" w:eastAsia="en-AU"/>
              </w:rPr>
              <w:t>Female</w:t>
            </w:r>
          </w:p>
        </w:tc>
        <w:tc>
          <w:tcPr>
            <w:tcW w:w="477" w:type="pct"/>
            <w:vAlign w:val="center"/>
          </w:tcPr>
          <w:p w14:paraId="3F668C4C" w14:textId="7390686D" w:rsidR="005539C3" w:rsidRPr="000342D4" w:rsidRDefault="005539C3" w:rsidP="005539C3">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GillSans Light" w:eastAsia="Times New Roman" w:hAnsi="GillSans Light" w:cs="Calibri"/>
                <w:b/>
                <w:bCs/>
                <w:sz w:val="20"/>
                <w:szCs w:val="20"/>
                <w:lang w:val="en-AU" w:eastAsia="en-AU"/>
              </w:rPr>
            </w:pPr>
            <w:r>
              <w:rPr>
                <w:rFonts w:ascii="GillSans Light" w:hAnsi="GillSans Light" w:cs="Calibri"/>
                <w:color w:val="000000"/>
                <w:sz w:val="20"/>
                <w:szCs w:val="20"/>
              </w:rPr>
              <w:t>-</w:t>
            </w:r>
          </w:p>
        </w:tc>
        <w:tc>
          <w:tcPr>
            <w:tcW w:w="398" w:type="pct"/>
            <w:vAlign w:val="center"/>
          </w:tcPr>
          <w:p w14:paraId="5C210B96" w14:textId="057A3461" w:rsidR="005539C3" w:rsidRPr="000342D4" w:rsidRDefault="005539C3" w:rsidP="005539C3">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GillSans Light" w:eastAsia="Times New Roman" w:hAnsi="GillSans Light" w:cs="Calibri"/>
                <w:b/>
                <w:bCs/>
                <w:sz w:val="20"/>
                <w:szCs w:val="20"/>
                <w:lang w:val="en-AU" w:eastAsia="en-AU"/>
              </w:rPr>
            </w:pPr>
            <w:r w:rsidRPr="000342D4">
              <w:rPr>
                <w:rFonts w:ascii="GillSans Light" w:hAnsi="GillSans Light" w:cs="Calibri"/>
                <w:color w:val="000000"/>
                <w:sz w:val="20"/>
                <w:szCs w:val="20"/>
              </w:rPr>
              <w:t>0.</w:t>
            </w:r>
            <w:r w:rsidR="00DB520A">
              <w:rPr>
                <w:rFonts w:ascii="GillSans Light" w:hAnsi="GillSans Light" w:cs="Calibri"/>
                <w:color w:val="000000"/>
                <w:sz w:val="20"/>
                <w:szCs w:val="20"/>
              </w:rPr>
              <w:t>2</w:t>
            </w:r>
            <w:r w:rsidRPr="000342D4">
              <w:rPr>
                <w:rFonts w:ascii="GillSans Light" w:hAnsi="GillSans Light" w:cs="Calibri"/>
                <w:color w:val="000000"/>
                <w:sz w:val="20"/>
                <w:szCs w:val="20"/>
              </w:rPr>
              <w:t>%</w:t>
            </w:r>
          </w:p>
        </w:tc>
        <w:tc>
          <w:tcPr>
            <w:tcW w:w="399" w:type="pct"/>
            <w:vAlign w:val="center"/>
          </w:tcPr>
          <w:p w14:paraId="7AC65A5F" w14:textId="5009C120" w:rsidR="005539C3" w:rsidRPr="000342D4" w:rsidRDefault="005539C3" w:rsidP="005539C3">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GillSans Light" w:eastAsia="Times New Roman" w:hAnsi="GillSans Light" w:cs="Calibri"/>
                <w:b/>
                <w:bCs/>
                <w:sz w:val="20"/>
                <w:szCs w:val="20"/>
                <w:lang w:val="en-AU" w:eastAsia="en-AU"/>
              </w:rPr>
            </w:pPr>
            <w:r w:rsidRPr="000342D4">
              <w:rPr>
                <w:rFonts w:ascii="GillSans Light" w:hAnsi="GillSans Light" w:cs="Calibri"/>
                <w:color w:val="000000"/>
                <w:sz w:val="20"/>
                <w:szCs w:val="20"/>
              </w:rPr>
              <w:t>0.</w:t>
            </w:r>
            <w:r w:rsidR="00DB520A">
              <w:rPr>
                <w:rFonts w:ascii="GillSans Light" w:hAnsi="GillSans Light" w:cs="Calibri"/>
                <w:color w:val="000000"/>
                <w:sz w:val="20"/>
                <w:szCs w:val="20"/>
              </w:rPr>
              <w:t>5</w:t>
            </w:r>
            <w:r w:rsidRPr="000342D4">
              <w:rPr>
                <w:rFonts w:ascii="GillSans Light" w:hAnsi="GillSans Light" w:cs="Calibri"/>
                <w:color w:val="000000"/>
                <w:sz w:val="20"/>
                <w:szCs w:val="20"/>
              </w:rPr>
              <w:t>%</w:t>
            </w:r>
          </w:p>
        </w:tc>
        <w:tc>
          <w:tcPr>
            <w:tcW w:w="397" w:type="pct"/>
            <w:vAlign w:val="center"/>
          </w:tcPr>
          <w:p w14:paraId="2685E965" w14:textId="18DB9D1C" w:rsidR="005539C3" w:rsidRPr="000342D4" w:rsidRDefault="005539C3" w:rsidP="005539C3">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GillSans Light" w:eastAsia="Times New Roman" w:hAnsi="GillSans Light" w:cs="Calibri"/>
                <w:b/>
                <w:bCs/>
                <w:sz w:val="20"/>
                <w:szCs w:val="20"/>
                <w:lang w:val="en-AU" w:eastAsia="en-AU"/>
              </w:rPr>
            </w:pPr>
            <w:r>
              <w:rPr>
                <w:rFonts w:ascii="GillSans Light" w:hAnsi="GillSans Light" w:cs="Calibri"/>
                <w:color w:val="000000"/>
                <w:sz w:val="20"/>
                <w:szCs w:val="20"/>
              </w:rPr>
              <w:t>-</w:t>
            </w:r>
          </w:p>
        </w:tc>
        <w:tc>
          <w:tcPr>
            <w:tcW w:w="476" w:type="pct"/>
            <w:vAlign w:val="center"/>
          </w:tcPr>
          <w:p w14:paraId="7A579D55" w14:textId="72857B41" w:rsidR="005539C3" w:rsidRPr="000342D4" w:rsidRDefault="005539C3" w:rsidP="005539C3">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GillSans Light" w:eastAsia="Times New Roman" w:hAnsi="GillSans Light" w:cs="Calibri"/>
                <w:b/>
                <w:bCs/>
                <w:sz w:val="20"/>
                <w:szCs w:val="20"/>
                <w:lang w:val="en-AU" w:eastAsia="en-AU"/>
              </w:rPr>
            </w:pPr>
            <w:r w:rsidRPr="000342D4">
              <w:rPr>
                <w:rFonts w:ascii="GillSans Light" w:hAnsi="GillSans Light" w:cs="Calibri"/>
                <w:color w:val="000000"/>
                <w:sz w:val="20"/>
                <w:szCs w:val="20"/>
              </w:rPr>
              <w:t>0.</w:t>
            </w:r>
            <w:r w:rsidR="00CD2181">
              <w:rPr>
                <w:rFonts w:ascii="GillSans Light" w:hAnsi="GillSans Light" w:cs="Calibri"/>
                <w:color w:val="000000"/>
                <w:sz w:val="20"/>
                <w:szCs w:val="20"/>
              </w:rPr>
              <w:t>2</w:t>
            </w:r>
            <w:r w:rsidRPr="000342D4">
              <w:rPr>
                <w:rFonts w:ascii="GillSans Light" w:hAnsi="GillSans Light" w:cs="Calibri"/>
                <w:color w:val="000000"/>
                <w:sz w:val="20"/>
                <w:szCs w:val="20"/>
              </w:rPr>
              <w:t>%</w:t>
            </w:r>
          </w:p>
        </w:tc>
        <w:tc>
          <w:tcPr>
            <w:tcW w:w="453" w:type="pct"/>
            <w:vAlign w:val="center"/>
          </w:tcPr>
          <w:p w14:paraId="0E3BB753" w14:textId="0C30B5A9" w:rsidR="005539C3" w:rsidRPr="000342D4" w:rsidRDefault="005539C3" w:rsidP="005539C3">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GillSans Light" w:eastAsia="Times New Roman" w:hAnsi="GillSans Light" w:cs="Calibri"/>
                <w:b/>
                <w:bCs/>
                <w:sz w:val="20"/>
                <w:szCs w:val="20"/>
                <w:lang w:val="en-AU" w:eastAsia="en-AU"/>
              </w:rPr>
            </w:pPr>
            <w:r w:rsidRPr="000342D4">
              <w:rPr>
                <w:rFonts w:ascii="GillSans Light" w:hAnsi="GillSans Light" w:cs="Calibri"/>
                <w:color w:val="000000"/>
                <w:sz w:val="20"/>
                <w:szCs w:val="20"/>
              </w:rPr>
              <w:t>0.</w:t>
            </w:r>
            <w:r w:rsidR="00CD2181">
              <w:rPr>
                <w:rFonts w:ascii="GillSans Light" w:hAnsi="GillSans Light" w:cs="Calibri"/>
                <w:color w:val="000000"/>
                <w:sz w:val="20"/>
                <w:szCs w:val="20"/>
              </w:rPr>
              <w:t>5</w:t>
            </w:r>
            <w:r w:rsidRPr="000342D4">
              <w:rPr>
                <w:rFonts w:ascii="GillSans Light" w:hAnsi="GillSans Light" w:cs="Calibri"/>
                <w:color w:val="000000"/>
                <w:sz w:val="20"/>
                <w:szCs w:val="20"/>
              </w:rPr>
              <w:t>%</w:t>
            </w:r>
          </w:p>
        </w:tc>
        <w:tc>
          <w:tcPr>
            <w:tcW w:w="421" w:type="pct"/>
            <w:vAlign w:val="center"/>
          </w:tcPr>
          <w:p w14:paraId="23F49EEE" w14:textId="29E5D5F0" w:rsidR="005539C3" w:rsidRPr="000342D4" w:rsidRDefault="005539C3" w:rsidP="005539C3">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GillSans Light" w:eastAsia="Times New Roman" w:hAnsi="GillSans Light" w:cs="Calibri"/>
                <w:b/>
                <w:bCs/>
                <w:sz w:val="20"/>
                <w:szCs w:val="20"/>
                <w:lang w:val="en-AU" w:eastAsia="en-AU"/>
              </w:rPr>
            </w:pPr>
            <w:r>
              <w:rPr>
                <w:rFonts w:ascii="GillSans Light" w:hAnsi="GillSans Light" w:cs="Calibri"/>
                <w:color w:val="000000"/>
                <w:sz w:val="20"/>
                <w:szCs w:val="20"/>
              </w:rPr>
              <w:t>-</w:t>
            </w:r>
          </w:p>
        </w:tc>
        <w:tc>
          <w:tcPr>
            <w:tcW w:w="421" w:type="pct"/>
            <w:vAlign w:val="center"/>
          </w:tcPr>
          <w:p w14:paraId="7A81D7A4" w14:textId="714D14E0" w:rsidR="005539C3" w:rsidRPr="000342D4" w:rsidRDefault="005539C3" w:rsidP="005539C3">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GillSans Light" w:eastAsia="Times New Roman" w:hAnsi="GillSans Light" w:cs="Calibri"/>
                <w:b/>
                <w:bCs/>
                <w:sz w:val="20"/>
                <w:szCs w:val="20"/>
                <w:lang w:val="en-AU" w:eastAsia="en-AU"/>
              </w:rPr>
            </w:pPr>
            <w:r w:rsidRPr="000342D4">
              <w:rPr>
                <w:rFonts w:ascii="GillSans Light" w:hAnsi="GillSans Light" w:cs="Calibri"/>
                <w:color w:val="000000"/>
                <w:sz w:val="20"/>
                <w:szCs w:val="20"/>
              </w:rPr>
              <w:t>0.7%</w:t>
            </w:r>
          </w:p>
        </w:tc>
        <w:tc>
          <w:tcPr>
            <w:tcW w:w="421" w:type="pct"/>
            <w:vAlign w:val="center"/>
          </w:tcPr>
          <w:p w14:paraId="623A9DD8" w14:textId="3526DA86" w:rsidR="005539C3" w:rsidRPr="000342D4" w:rsidRDefault="005539C3" w:rsidP="005539C3">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GillSans Light" w:eastAsia="Times New Roman" w:hAnsi="GillSans Light" w:cs="Calibri"/>
                <w:b/>
                <w:bCs/>
                <w:sz w:val="20"/>
                <w:szCs w:val="20"/>
                <w:lang w:val="en-AU" w:eastAsia="en-AU"/>
              </w:rPr>
            </w:pPr>
            <w:r>
              <w:rPr>
                <w:rFonts w:ascii="GillSans Light" w:hAnsi="GillSans Light" w:cs="Calibri"/>
                <w:color w:val="000000"/>
                <w:sz w:val="20"/>
                <w:szCs w:val="20"/>
              </w:rPr>
              <w:t>-</w:t>
            </w:r>
          </w:p>
        </w:tc>
        <w:tc>
          <w:tcPr>
            <w:tcW w:w="429" w:type="pct"/>
          </w:tcPr>
          <w:p w14:paraId="7DC65DA1" w14:textId="2E9A17FA" w:rsidR="005539C3" w:rsidRPr="000342D4" w:rsidRDefault="005539C3" w:rsidP="005539C3">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GillSans Light" w:eastAsia="Times New Roman" w:hAnsi="GillSans Light" w:cs="Calibri"/>
                <w:b/>
                <w:bCs/>
                <w:sz w:val="20"/>
                <w:szCs w:val="20"/>
                <w:lang w:val="en-AU" w:eastAsia="en-AU"/>
              </w:rPr>
            </w:pPr>
            <w:r w:rsidRPr="00EC53C4">
              <w:rPr>
                <w:rFonts w:ascii="GillSans Light" w:hAnsi="GillSans Light" w:cs="Calibri"/>
                <w:color w:val="000000"/>
                <w:sz w:val="20"/>
                <w:szCs w:val="20"/>
              </w:rPr>
              <w:t>-</w:t>
            </w:r>
          </w:p>
        </w:tc>
      </w:tr>
      <w:tr w:rsidR="005539C3" w:rsidRPr="000342D4" w14:paraId="439AFE83" w14:textId="77777777" w:rsidTr="00FD7998">
        <w:trPr>
          <w:trHeight w:val="255"/>
        </w:trPr>
        <w:tc>
          <w:tcPr>
            <w:cnfStyle w:val="001000000000" w:firstRow="0" w:lastRow="0" w:firstColumn="1" w:lastColumn="0" w:oddVBand="0" w:evenVBand="0" w:oddHBand="0" w:evenHBand="0" w:firstRowFirstColumn="0" w:firstRowLastColumn="0" w:lastRowFirstColumn="0" w:lastRowLastColumn="0"/>
            <w:tcW w:w="708" w:type="pct"/>
            <w:vAlign w:val="center"/>
          </w:tcPr>
          <w:p w14:paraId="46D430DD" w14:textId="6896AEBB" w:rsidR="005539C3" w:rsidRPr="002E3877" w:rsidRDefault="005539C3" w:rsidP="005539C3">
            <w:pPr>
              <w:widowControl/>
              <w:autoSpaceDE/>
              <w:autoSpaceDN/>
              <w:rPr>
                <w:rFonts w:ascii="GillSans Light" w:eastAsia="Times New Roman" w:hAnsi="GillSans Light" w:cs="Calibri"/>
                <w:sz w:val="20"/>
                <w:szCs w:val="20"/>
                <w:lang w:val="en-AU" w:eastAsia="en-AU"/>
              </w:rPr>
            </w:pPr>
            <w:r w:rsidRPr="000342D4">
              <w:rPr>
                <w:rFonts w:ascii="GillSans Light" w:eastAsia="Times New Roman" w:hAnsi="GillSans Light" w:cs="Calibri"/>
                <w:sz w:val="20"/>
                <w:szCs w:val="20"/>
                <w:lang w:val="en-AU" w:eastAsia="en-AU"/>
              </w:rPr>
              <w:t>Male</w:t>
            </w:r>
          </w:p>
        </w:tc>
        <w:tc>
          <w:tcPr>
            <w:tcW w:w="477" w:type="pct"/>
          </w:tcPr>
          <w:p w14:paraId="556362A7" w14:textId="77BA1EC3" w:rsidR="005539C3" w:rsidRPr="000342D4" w:rsidRDefault="005539C3" w:rsidP="005539C3">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GillSans Light" w:eastAsia="Times New Roman" w:hAnsi="GillSans Light" w:cs="Calibri"/>
                <w:b/>
                <w:bCs/>
                <w:sz w:val="20"/>
                <w:szCs w:val="20"/>
                <w:lang w:val="en-AU" w:eastAsia="en-AU"/>
              </w:rPr>
            </w:pPr>
            <w:r w:rsidRPr="0097589C">
              <w:rPr>
                <w:rFonts w:ascii="GillSans Light" w:hAnsi="GillSans Light" w:cs="Calibri"/>
                <w:color w:val="000000"/>
                <w:sz w:val="20"/>
                <w:szCs w:val="20"/>
              </w:rPr>
              <w:t>-</w:t>
            </w:r>
          </w:p>
        </w:tc>
        <w:tc>
          <w:tcPr>
            <w:tcW w:w="398" w:type="pct"/>
          </w:tcPr>
          <w:p w14:paraId="60CC8EBC" w14:textId="3A3B0F15" w:rsidR="005539C3" w:rsidRPr="000342D4" w:rsidRDefault="005539C3" w:rsidP="005539C3">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GillSans Light" w:eastAsia="Times New Roman" w:hAnsi="GillSans Light" w:cs="Calibri"/>
                <w:b/>
                <w:bCs/>
                <w:sz w:val="20"/>
                <w:szCs w:val="20"/>
                <w:lang w:val="en-AU" w:eastAsia="en-AU"/>
              </w:rPr>
            </w:pPr>
            <w:r w:rsidRPr="0097589C">
              <w:rPr>
                <w:rFonts w:ascii="GillSans Light" w:hAnsi="GillSans Light" w:cs="Calibri"/>
                <w:color w:val="000000"/>
                <w:sz w:val="20"/>
                <w:szCs w:val="20"/>
              </w:rPr>
              <w:t>-</w:t>
            </w:r>
          </w:p>
        </w:tc>
        <w:tc>
          <w:tcPr>
            <w:tcW w:w="399" w:type="pct"/>
            <w:vAlign w:val="center"/>
          </w:tcPr>
          <w:p w14:paraId="228CBBFC" w14:textId="1BCEA283" w:rsidR="005539C3" w:rsidRPr="000342D4" w:rsidRDefault="005539C3" w:rsidP="005539C3">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GillSans Light" w:eastAsia="Times New Roman" w:hAnsi="GillSans Light" w:cs="Calibri"/>
                <w:b/>
                <w:bCs/>
                <w:sz w:val="20"/>
                <w:szCs w:val="20"/>
                <w:lang w:val="en-AU" w:eastAsia="en-AU"/>
              </w:rPr>
            </w:pPr>
            <w:r w:rsidRPr="000342D4">
              <w:rPr>
                <w:rFonts w:ascii="GillSans Light" w:hAnsi="GillSans Light" w:cs="Calibri"/>
                <w:color w:val="000000"/>
                <w:sz w:val="20"/>
                <w:szCs w:val="20"/>
              </w:rPr>
              <w:t>0.</w:t>
            </w:r>
            <w:r w:rsidR="00DB520A">
              <w:rPr>
                <w:rFonts w:ascii="GillSans Light" w:hAnsi="GillSans Light" w:cs="Calibri"/>
                <w:color w:val="000000"/>
                <w:sz w:val="20"/>
                <w:szCs w:val="20"/>
              </w:rPr>
              <w:t>7</w:t>
            </w:r>
            <w:r w:rsidRPr="000342D4">
              <w:rPr>
                <w:rFonts w:ascii="GillSans Light" w:hAnsi="GillSans Light" w:cs="Calibri"/>
                <w:color w:val="000000"/>
                <w:sz w:val="20"/>
                <w:szCs w:val="20"/>
              </w:rPr>
              <w:t>%</w:t>
            </w:r>
          </w:p>
        </w:tc>
        <w:tc>
          <w:tcPr>
            <w:tcW w:w="397" w:type="pct"/>
            <w:vAlign w:val="center"/>
          </w:tcPr>
          <w:p w14:paraId="0C14656D" w14:textId="53CFB08A" w:rsidR="005539C3" w:rsidRPr="000342D4" w:rsidRDefault="005539C3" w:rsidP="005539C3">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GillSans Light" w:eastAsia="Times New Roman" w:hAnsi="GillSans Light" w:cs="Calibri"/>
                <w:b/>
                <w:bCs/>
                <w:sz w:val="20"/>
                <w:szCs w:val="20"/>
                <w:lang w:val="en-AU" w:eastAsia="en-AU"/>
              </w:rPr>
            </w:pPr>
            <w:r w:rsidRPr="000342D4">
              <w:rPr>
                <w:rFonts w:ascii="GillSans Light" w:hAnsi="GillSans Light" w:cs="Calibri"/>
                <w:color w:val="000000"/>
                <w:sz w:val="20"/>
                <w:szCs w:val="20"/>
              </w:rPr>
              <w:t>0.7%</w:t>
            </w:r>
          </w:p>
        </w:tc>
        <w:tc>
          <w:tcPr>
            <w:tcW w:w="476" w:type="pct"/>
            <w:vAlign w:val="center"/>
          </w:tcPr>
          <w:p w14:paraId="0583C6E4" w14:textId="61B48768" w:rsidR="005539C3" w:rsidRPr="000342D4" w:rsidRDefault="005539C3" w:rsidP="005539C3">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GillSans Light" w:eastAsia="Times New Roman" w:hAnsi="GillSans Light" w:cs="Calibri"/>
                <w:b/>
                <w:bCs/>
                <w:sz w:val="20"/>
                <w:szCs w:val="20"/>
                <w:lang w:val="en-AU" w:eastAsia="en-AU"/>
              </w:rPr>
            </w:pPr>
            <w:r>
              <w:rPr>
                <w:rFonts w:ascii="GillSans Light" w:hAnsi="GillSans Light" w:cs="Calibri"/>
                <w:color w:val="000000"/>
                <w:sz w:val="20"/>
                <w:szCs w:val="20"/>
              </w:rPr>
              <w:t>-</w:t>
            </w:r>
          </w:p>
        </w:tc>
        <w:tc>
          <w:tcPr>
            <w:tcW w:w="453" w:type="pct"/>
            <w:vAlign w:val="center"/>
          </w:tcPr>
          <w:p w14:paraId="2B71C676" w14:textId="323CCB1B" w:rsidR="005539C3" w:rsidRPr="000342D4" w:rsidRDefault="005539C3" w:rsidP="005539C3">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GillSans Light" w:eastAsia="Times New Roman" w:hAnsi="GillSans Light" w:cs="Calibri"/>
                <w:b/>
                <w:bCs/>
                <w:sz w:val="20"/>
                <w:szCs w:val="20"/>
                <w:lang w:val="en-AU" w:eastAsia="en-AU"/>
              </w:rPr>
            </w:pPr>
            <w:r w:rsidRPr="000342D4">
              <w:rPr>
                <w:rFonts w:ascii="GillSans Light" w:hAnsi="GillSans Light" w:cs="Calibri"/>
                <w:color w:val="000000"/>
                <w:sz w:val="20"/>
                <w:szCs w:val="20"/>
              </w:rPr>
              <w:t>0.</w:t>
            </w:r>
            <w:r w:rsidR="00CD2181">
              <w:rPr>
                <w:rFonts w:ascii="GillSans Light" w:hAnsi="GillSans Light" w:cs="Calibri"/>
                <w:color w:val="000000"/>
                <w:sz w:val="20"/>
                <w:szCs w:val="20"/>
              </w:rPr>
              <w:t>5</w:t>
            </w:r>
            <w:r w:rsidRPr="000342D4">
              <w:rPr>
                <w:rFonts w:ascii="GillSans Light" w:hAnsi="GillSans Light" w:cs="Calibri"/>
                <w:color w:val="000000"/>
                <w:sz w:val="20"/>
                <w:szCs w:val="20"/>
              </w:rPr>
              <w:t>%</w:t>
            </w:r>
          </w:p>
        </w:tc>
        <w:tc>
          <w:tcPr>
            <w:tcW w:w="421" w:type="pct"/>
            <w:vAlign w:val="center"/>
          </w:tcPr>
          <w:p w14:paraId="46D76818" w14:textId="6589C9DA" w:rsidR="005539C3" w:rsidRPr="000342D4" w:rsidRDefault="005539C3" w:rsidP="005539C3">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GillSans Light" w:eastAsia="Times New Roman" w:hAnsi="GillSans Light" w:cs="Calibri"/>
                <w:b/>
                <w:bCs/>
                <w:sz w:val="20"/>
                <w:szCs w:val="20"/>
                <w:lang w:val="en-AU" w:eastAsia="en-AU"/>
              </w:rPr>
            </w:pPr>
            <w:r w:rsidRPr="000342D4">
              <w:rPr>
                <w:rFonts w:ascii="GillSans Light" w:hAnsi="GillSans Light" w:cs="Calibri"/>
                <w:color w:val="000000"/>
                <w:sz w:val="20"/>
                <w:szCs w:val="20"/>
              </w:rPr>
              <w:t>0.</w:t>
            </w:r>
            <w:r>
              <w:rPr>
                <w:rFonts w:ascii="GillSans Light" w:hAnsi="GillSans Light" w:cs="Calibri"/>
                <w:color w:val="000000"/>
                <w:sz w:val="20"/>
                <w:szCs w:val="20"/>
              </w:rPr>
              <w:t>8</w:t>
            </w:r>
            <w:r w:rsidRPr="000342D4">
              <w:rPr>
                <w:rFonts w:ascii="GillSans Light" w:hAnsi="GillSans Light" w:cs="Calibri"/>
                <w:color w:val="000000"/>
                <w:sz w:val="20"/>
                <w:szCs w:val="20"/>
              </w:rPr>
              <w:t>%</w:t>
            </w:r>
          </w:p>
        </w:tc>
        <w:tc>
          <w:tcPr>
            <w:tcW w:w="421" w:type="pct"/>
            <w:vAlign w:val="center"/>
          </w:tcPr>
          <w:p w14:paraId="50C148A5" w14:textId="7211A53B" w:rsidR="005539C3" w:rsidRPr="000342D4" w:rsidRDefault="005539C3" w:rsidP="005539C3">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GillSans Light" w:eastAsia="Times New Roman" w:hAnsi="GillSans Light" w:cs="Calibri"/>
                <w:b/>
                <w:bCs/>
                <w:sz w:val="20"/>
                <w:szCs w:val="20"/>
                <w:lang w:val="en-AU" w:eastAsia="en-AU"/>
              </w:rPr>
            </w:pPr>
            <w:r w:rsidRPr="000342D4">
              <w:rPr>
                <w:rFonts w:ascii="GillSans Light" w:hAnsi="GillSans Light" w:cs="Calibri"/>
                <w:color w:val="000000"/>
                <w:sz w:val="20"/>
                <w:szCs w:val="20"/>
              </w:rPr>
              <w:t>0.7%</w:t>
            </w:r>
          </w:p>
        </w:tc>
        <w:tc>
          <w:tcPr>
            <w:tcW w:w="421" w:type="pct"/>
            <w:vAlign w:val="center"/>
          </w:tcPr>
          <w:p w14:paraId="220CB94F" w14:textId="29FCBDFF" w:rsidR="005539C3" w:rsidRPr="000342D4" w:rsidRDefault="005539C3" w:rsidP="005539C3">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GillSans Light" w:eastAsia="Times New Roman" w:hAnsi="GillSans Light" w:cs="Calibri"/>
                <w:b/>
                <w:bCs/>
                <w:sz w:val="20"/>
                <w:szCs w:val="20"/>
                <w:lang w:val="en-AU" w:eastAsia="en-AU"/>
              </w:rPr>
            </w:pPr>
            <w:r w:rsidRPr="000342D4">
              <w:rPr>
                <w:rFonts w:ascii="GillSans Light" w:hAnsi="GillSans Light" w:cs="Calibri"/>
                <w:color w:val="000000"/>
                <w:sz w:val="20"/>
                <w:szCs w:val="20"/>
              </w:rPr>
              <w:t>1%</w:t>
            </w:r>
          </w:p>
        </w:tc>
        <w:tc>
          <w:tcPr>
            <w:tcW w:w="429" w:type="pct"/>
          </w:tcPr>
          <w:p w14:paraId="5D2DDD98" w14:textId="6011B953" w:rsidR="005539C3" w:rsidRPr="000342D4" w:rsidRDefault="005539C3" w:rsidP="005539C3">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GillSans Light" w:eastAsia="Times New Roman" w:hAnsi="GillSans Light" w:cs="Calibri"/>
                <w:b/>
                <w:bCs/>
                <w:sz w:val="20"/>
                <w:szCs w:val="20"/>
                <w:lang w:val="en-AU" w:eastAsia="en-AU"/>
              </w:rPr>
            </w:pPr>
            <w:r w:rsidRPr="00EC53C4">
              <w:rPr>
                <w:rFonts w:ascii="GillSans Light" w:hAnsi="GillSans Light" w:cs="Calibri"/>
                <w:color w:val="000000"/>
                <w:sz w:val="20"/>
                <w:szCs w:val="20"/>
              </w:rPr>
              <w:t>-</w:t>
            </w:r>
          </w:p>
        </w:tc>
      </w:tr>
    </w:tbl>
    <w:p w14:paraId="3E762002" w14:textId="77777777" w:rsidR="005539C3" w:rsidRPr="000342D4" w:rsidRDefault="005539C3" w:rsidP="0018185E">
      <w:pPr>
        <w:pStyle w:val="Heading5"/>
      </w:pPr>
      <w:r w:rsidRPr="000342D4">
        <w:t>Equivalent to Part 6 of the Act (</w:t>
      </w:r>
      <w:proofErr w:type="gramStart"/>
      <w:r w:rsidRPr="000342D4">
        <w:t>e.g.</w:t>
      </w:r>
      <w:proofErr w:type="gramEnd"/>
      <w:r w:rsidRPr="000342D4">
        <w:t xml:space="preserve"> Head</w:t>
      </w:r>
      <w:r>
        <w:t>s</w:t>
      </w:r>
      <w:r w:rsidRPr="000342D4">
        <w:t xml:space="preserve"> of Agenc</w:t>
      </w:r>
      <w:r>
        <w:t>ies</w:t>
      </w:r>
      <w:r w:rsidRPr="000342D4">
        <w:t>, Prescribed Officers) &amp; employees in specialist roles</w:t>
      </w:r>
    </w:p>
    <w:p w14:paraId="0D0FE3AA" w14:textId="54B6AF69" w:rsidR="00A811EC" w:rsidRPr="0018185E" w:rsidRDefault="005539C3" w:rsidP="0018185E">
      <w:pPr>
        <w:pStyle w:val="Heading5"/>
        <w:contextualSpacing/>
        <w:rPr>
          <w:b w:val="0"/>
          <w:bCs w:val="0"/>
        </w:rPr>
      </w:pPr>
      <w:r w:rsidRPr="0018185E">
        <w:rPr>
          <w:b w:val="0"/>
          <w:bCs w:val="0"/>
        </w:rPr>
        <w:t>($283,679 and above)</w:t>
      </w:r>
    </w:p>
    <w:tbl>
      <w:tblPr>
        <w:tblStyle w:val="ListTable3-Accent51"/>
        <w:tblW w:w="5000" w:type="pct"/>
        <w:tblLook w:val="04A0" w:firstRow="1" w:lastRow="0" w:firstColumn="1" w:lastColumn="0" w:noHBand="0" w:noVBand="1"/>
      </w:tblPr>
      <w:tblGrid>
        <w:gridCol w:w="1275"/>
        <w:gridCol w:w="860"/>
        <w:gridCol w:w="717"/>
        <w:gridCol w:w="719"/>
        <w:gridCol w:w="715"/>
        <w:gridCol w:w="858"/>
        <w:gridCol w:w="816"/>
        <w:gridCol w:w="759"/>
        <w:gridCol w:w="759"/>
        <w:gridCol w:w="759"/>
        <w:gridCol w:w="773"/>
      </w:tblGrid>
      <w:tr w:rsidR="005539C3" w:rsidRPr="000342D4" w14:paraId="51FA4EF3" w14:textId="77777777" w:rsidTr="007A188D">
        <w:trPr>
          <w:cnfStyle w:val="100000000000" w:firstRow="1" w:lastRow="0" w:firstColumn="0" w:lastColumn="0" w:oddVBand="0" w:evenVBand="0" w:oddHBand="0" w:evenHBand="0" w:firstRowFirstColumn="0" w:firstRowLastColumn="0" w:lastRowFirstColumn="0" w:lastRowLastColumn="0"/>
          <w:trHeight w:val="255"/>
        </w:trPr>
        <w:tc>
          <w:tcPr>
            <w:cnfStyle w:val="001000000100" w:firstRow="0" w:lastRow="0" w:firstColumn="1" w:lastColumn="0" w:oddVBand="0" w:evenVBand="0" w:oddHBand="0" w:evenHBand="0" w:firstRowFirstColumn="1" w:firstRowLastColumn="0" w:lastRowFirstColumn="0" w:lastRowLastColumn="0"/>
            <w:tcW w:w="708" w:type="pct"/>
            <w:hideMark/>
          </w:tcPr>
          <w:p w14:paraId="590C3E1E" w14:textId="77777777" w:rsidR="005539C3" w:rsidRPr="000342D4" w:rsidRDefault="005539C3" w:rsidP="00525C5A">
            <w:pPr>
              <w:widowControl/>
              <w:autoSpaceDE/>
              <w:autoSpaceDN/>
              <w:rPr>
                <w:rFonts w:ascii="GillSans Light" w:eastAsia="Times New Roman" w:hAnsi="GillSans Light" w:cs="Calibri"/>
                <w:b w:val="0"/>
                <w:bCs w:val="0"/>
                <w:sz w:val="20"/>
                <w:szCs w:val="20"/>
                <w:lang w:val="en-AU" w:eastAsia="en-AU"/>
              </w:rPr>
            </w:pPr>
            <w:r w:rsidRPr="002E3877">
              <w:rPr>
                <w:rFonts w:ascii="GillSans Light" w:eastAsia="Times New Roman" w:hAnsi="GillSans Light" w:cs="Calibri"/>
                <w:sz w:val="20"/>
                <w:szCs w:val="20"/>
                <w:lang w:val="en-AU" w:eastAsia="en-AU"/>
              </w:rPr>
              <w:t>Gender</w:t>
            </w:r>
          </w:p>
        </w:tc>
        <w:tc>
          <w:tcPr>
            <w:tcW w:w="477" w:type="pct"/>
            <w:hideMark/>
          </w:tcPr>
          <w:p w14:paraId="45B7F30B" w14:textId="77777777" w:rsidR="005539C3" w:rsidRPr="000342D4" w:rsidRDefault="005539C3" w:rsidP="00525C5A">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GillSans Light" w:eastAsia="Times New Roman" w:hAnsi="GillSans Light" w:cs="Calibri"/>
                <w:b w:val="0"/>
                <w:bCs w:val="0"/>
                <w:sz w:val="20"/>
                <w:szCs w:val="20"/>
                <w:lang w:val="en-AU" w:eastAsia="en-AU"/>
              </w:rPr>
            </w:pPr>
            <w:r w:rsidRPr="000342D4">
              <w:rPr>
                <w:rFonts w:ascii="GillSans Light" w:eastAsia="Times New Roman" w:hAnsi="GillSans Light" w:cs="Calibri"/>
                <w:sz w:val="20"/>
                <w:szCs w:val="20"/>
                <w:lang w:val="en-AU" w:eastAsia="en-AU"/>
              </w:rPr>
              <w:t>DCT</w:t>
            </w:r>
          </w:p>
        </w:tc>
        <w:tc>
          <w:tcPr>
            <w:tcW w:w="398" w:type="pct"/>
          </w:tcPr>
          <w:p w14:paraId="3CF3C749" w14:textId="77777777" w:rsidR="005539C3" w:rsidRPr="000342D4" w:rsidRDefault="005539C3" w:rsidP="00525C5A">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GillSans Light" w:eastAsia="Times New Roman" w:hAnsi="GillSans Light" w:cs="Calibri"/>
                <w:b w:val="0"/>
                <w:bCs w:val="0"/>
                <w:sz w:val="20"/>
                <w:szCs w:val="20"/>
                <w:lang w:val="en-AU" w:eastAsia="en-AU"/>
              </w:rPr>
            </w:pPr>
            <w:r w:rsidRPr="000342D4">
              <w:rPr>
                <w:rFonts w:ascii="GillSans Light" w:eastAsia="Times New Roman" w:hAnsi="GillSans Light" w:cs="Calibri"/>
                <w:sz w:val="20"/>
                <w:szCs w:val="20"/>
                <w:lang w:val="en-AU" w:eastAsia="en-AU"/>
              </w:rPr>
              <w:t>DoE</w:t>
            </w:r>
          </w:p>
        </w:tc>
        <w:tc>
          <w:tcPr>
            <w:tcW w:w="399" w:type="pct"/>
          </w:tcPr>
          <w:p w14:paraId="6F3110A3" w14:textId="77777777" w:rsidR="005539C3" w:rsidRPr="000342D4" w:rsidRDefault="005539C3" w:rsidP="00525C5A">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GillSans Light" w:eastAsia="Times New Roman" w:hAnsi="GillSans Light" w:cs="Calibri"/>
                <w:b w:val="0"/>
                <w:bCs w:val="0"/>
                <w:sz w:val="20"/>
                <w:szCs w:val="20"/>
                <w:lang w:val="en-AU" w:eastAsia="en-AU"/>
              </w:rPr>
            </w:pPr>
            <w:r w:rsidRPr="000342D4">
              <w:rPr>
                <w:rFonts w:ascii="GillSans Light" w:eastAsia="Times New Roman" w:hAnsi="GillSans Light" w:cs="Calibri"/>
                <w:sz w:val="20"/>
                <w:szCs w:val="20"/>
                <w:lang w:val="en-AU" w:eastAsia="en-AU"/>
              </w:rPr>
              <w:t>DoH</w:t>
            </w:r>
          </w:p>
        </w:tc>
        <w:tc>
          <w:tcPr>
            <w:tcW w:w="397" w:type="pct"/>
          </w:tcPr>
          <w:p w14:paraId="4858243E" w14:textId="77777777" w:rsidR="005539C3" w:rsidRPr="000342D4" w:rsidRDefault="005539C3" w:rsidP="00525C5A">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GillSans Light" w:eastAsia="Times New Roman" w:hAnsi="GillSans Light" w:cs="Calibri"/>
                <w:b w:val="0"/>
                <w:bCs w:val="0"/>
                <w:sz w:val="20"/>
                <w:szCs w:val="20"/>
                <w:lang w:val="en-AU" w:eastAsia="en-AU"/>
              </w:rPr>
            </w:pPr>
            <w:r w:rsidRPr="000342D4">
              <w:rPr>
                <w:rFonts w:ascii="GillSans Light" w:eastAsia="Times New Roman" w:hAnsi="GillSans Light" w:cs="Calibri"/>
                <w:sz w:val="20"/>
                <w:szCs w:val="20"/>
                <w:lang w:val="en-AU" w:eastAsia="en-AU"/>
              </w:rPr>
              <w:t>DoJ</w:t>
            </w:r>
          </w:p>
        </w:tc>
        <w:tc>
          <w:tcPr>
            <w:tcW w:w="476" w:type="pct"/>
          </w:tcPr>
          <w:p w14:paraId="78732F11" w14:textId="0E46CE07" w:rsidR="005539C3" w:rsidRPr="000342D4" w:rsidRDefault="005539C3" w:rsidP="00525C5A">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GillSans Light" w:eastAsia="Times New Roman" w:hAnsi="GillSans Light" w:cs="Calibri"/>
                <w:b w:val="0"/>
                <w:bCs w:val="0"/>
                <w:sz w:val="20"/>
                <w:szCs w:val="20"/>
                <w:lang w:val="en-AU" w:eastAsia="en-AU"/>
              </w:rPr>
            </w:pPr>
            <w:r w:rsidRPr="000342D4">
              <w:rPr>
                <w:rFonts w:ascii="GillSans Light" w:eastAsia="Times New Roman" w:hAnsi="GillSans Light" w:cs="Calibri"/>
                <w:sz w:val="20"/>
                <w:szCs w:val="20"/>
                <w:lang w:val="en-AU" w:eastAsia="en-AU"/>
              </w:rPr>
              <w:t>NRE Tas</w:t>
            </w:r>
            <w:r w:rsidR="00361EAC" w:rsidRPr="00361EAC">
              <w:rPr>
                <w:rFonts w:ascii="GillSans Light" w:eastAsia="Times New Roman" w:hAnsi="GillSans Light" w:cs="Calibri"/>
                <w:b w:val="0"/>
                <w:bCs w:val="0"/>
                <w:sz w:val="20"/>
                <w:szCs w:val="20"/>
                <w:vertAlign w:val="superscript"/>
                <w:lang w:val="en-AU" w:eastAsia="en-AU"/>
              </w:rPr>
              <w:t>*</w:t>
            </w:r>
          </w:p>
        </w:tc>
        <w:tc>
          <w:tcPr>
            <w:tcW w:w="453" w:type="pct"/>
          </w:tcPr>
          <w:p w14:paraId="75E1A97E" w14:textId="77777777" w:rsidR="005539C3" w:rsidRPr="000342D4" w:rsidRDefault="005539C3" w:rsidP="00525C5A">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GillSans Light" w:eastAsia="Times New Roman" w:hAnsi="GillSans Light" w:cs="Calibri"/>
                <w:b w:val="0"/>
                <w:bCs w:val="0"/>
                <w:sz w:val="20"/>
                <w:szCs w:val="20"/>
                <w:lang w:val="en-AU" w:eastAsia="en-AU"/>
              </w:rPr>
            </w:pPr>
            <w:r w:rsidRPr="000342D4">
              <w:rPr>
                <w:rFonts w:ascii="GillSans Light" w:eastAsia="Times New Roman" w:hAnsi="GillSans Light" w:cs="Calibri"/>
                <w:sz w:val="20"/>
                <w:szCs w:val="20"/>
                <w:lang w:val="en-AU" w:eastAsia="en-AU"/>
              </w:rPr>
              <w:t>DPFEM</w:t>
            </w:r>
          </w:p>
        </w:tc>
        <w:tc>
          <w:tcPr>
            <w:tcW w:w="421" w:type="pct"/>
          </w:tcPr>
          <w:p w14:paraId="6D302C99" w14:textId="77777777" w:rsidR="005539C3" w:rsidRPr="000342D4" w:rsidRDefault="005539C3" w:rsidP="00525C5A">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GillSans Light" w:eastAsia="Times New Roman" w:hAnsi="GillSans Light" w:cs="Calibri"/>
                <w:b w:val="0"/>
                <w:bCs w:val="0"/>
                <w:sz w:val="20"/>
                <w:szCs w:val="20"/>
                <w:lang w:val="en-AU" w:eastAsia="en-AU"/>
              </w:rPr>
            </w:pPr>
            <w:r w:rsidRPr="000342D4">
              <w:rPr>
                <w:rFonts w:ascii="GillSans Light" w:eastAsia="Times New Roman" w:hAnsi="GillSans Light" w:cs="Calibri"/>
                <w:sz w:val="20"/>
                <w:szCs w:val="20"/>
                <w:lang w:val="en-AU" w:eastAsia="en-AU"/>
              </w:rPr>
              <w:t>DPAC</w:t>
            </w:r>
          </w:p>
        </w:tc>
        <w:tc>
          <w:tcPr>
            <w:tcW w:w="421" w:type="pct"/>
            <w:hideMark/>
          </w:tcPr>
          <w:p w14:paraId="6C2BE416" w14:textId="77777777" w:rsidR="005539C3" w:rsidRPr="000342D4" w:rsidRDefault="005539C3" w:rsidP="00525C5A">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GillSans Light" w:eastAsia="Times New Roman" w:hAnsi="GillSans Light" w:cs="Calibri"/>
                <w:b w:val="0"/>
                <w:bCs w:val="0"/>
                <w:sz w:val="20"/>
                <w:szCs w:val="20"/>
                <w:lang w:val="en-AU" w:eastAsia="en-AU"/>
              </w:rPr>
            </w:pPr>
            <w:r w:rsidRPr="000342D4">
              <w:rPr>
                <w:rFonts w:ascii="GillSans Light" w:eastAsia="Times New Roman" w:hAnsi="GillSans Light" w:cs="Calibri"/>
                <w:sz w:val="20"/>
                <w:szCs w:val="20"/>
                <w:lang w:val="en-AU" w:eastAsia="en-AU"/>
              </w:rPr>
              <w:t>DSG</w:t>
            </w:r>
          </w:p>
        </w:tc>
        <w:tc>
          <w:tcPr>
            <w:tcW w:w="421" w:type="pct"/>
            <w:hideMark/>
          </w:tcPr>
          <w:p w14:paraId="6ADA1F98" w14:textId="77777777" w:rsidR="005539C3" w:rsidRPr="000342D4" w:rsidRDefault="005539C3" w:rsidP="00525C5A">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GillSans Light" w:eastAsia="Times New Roman" w:hAnsi="GillSans Light" w:cs="Calibri"/>
                <w:b w:val="0"/>
                <w:bCs w:val="0"/>
                <w:sz w:val="20"/>
                <w:szCs w:val="20"/>
                <w:lang w:val="en-AU" w:eastAsia="en-AU"/>
              </w:rPr>
            </w:pPr>
            <w:proofErr w:type="spellStart"/>
            <w:r w:rsidRPr="000342D4">
              <w:rPr>
                <w:rFonts w:ascii="GillSans Light" w:eastAsia="Times New Roman" w:hAnsi="GillSans Light" w:cs="Calibri"/>
                <w:sz w:val="20"/>
                <w:szCs w:val="20"/>
                <w:lang w:val="en-AU" w:eastAsia="en-AU"/>
              </w:rPr>
              <w:t>DoTF</w:t>
            </w:r>
            <w:proofErr w:type="spellEnd"/>
          </w:p>
        </w:tc>
        <w:tc>
          <w:tcPr>
            <w:tcW w:w="429" w:type="pct"/>
          </w:tcPr>
          <w:p w14:paraId="4CFAF0F2" w14:textId="77777777" w:rsidR="005539C3" w:rsidRPr="000342D4" w:rsidRDefault="005539C3" w:rsidP="00525C5A">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GillSans Light" w:eastAsia="Times New Roman" w:hAnsi="GillSans Light" w:cs="Calibri"/>
                <w:b w:val="0"/>
                <w:bCs w:val="0"/>
                <w:sz w:val="20"/>
                <w:szCs w:val="20"/>
                <w:lang w:val="en-AU" w:eastAsia="en-AU"/>
              </w:rPr>
            </w:pPr>
            <w:r w:rsidRPr="000342D4">
              <w:rPr>
                <w:rFonts w:ascii="GillSans Light" w:eastAsia="Times New Roman" w:hAnsi="GillSans Light" w:cs="Calibri"/>
                <w:sz w:val="20"/>
                <w:szCs w:val="20"/>
                <w:lang w:val="en-AU" w:eastAsia="en-AU"/>
              </w:rPr>
              <w:t>EPA</w:t>
            </w:r>
          </w:p>
        </w:tc>
      </w:tr>
      <w:tr w:rsidR="005539C3" w:rsidRPr="000342D4" w14:paraId="02CF4A51" w14:textId="77777777" w:rsidTr="007A188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08" w:type="pct"/>
            <w:vAlign w:val="center"/>
          </w:tcPr>
          <w:p w14:paraId="4C3863FA" w14:textId="682A8023" w:rsidR="005539C3" w:rsidRPr="002E3877" w:rsidRDefault="005539C3" w:rsidP="005539C3">
            <w:pPr>
              <w:widowControl/>
              <w:autoSpaceDE/>
              <w:autoSpaceDN/>
              <w:rPr>
                <w:rFonts w:ascii="GillSans Light" w:eastAsia="Times New Roman" w:hAnsi="GillSans Light" w:cs="Calibri"/>
                <w:sz w:val="20"/>
                <w:szCs w:val="20"/>
                <w:lang w:val="en-AU" w:eastAsia="en-AU"/>
              </w:rPr>
            </w:pPr>
            <w:r w:rsidRPr="000342D4">
              <w:rPr>
                <w:rFonts w:ascii="GillSans Light" w:eastAsia="Times New Roman" w:hAnsi="GillSans Light" w:cs="Calibri"/>
                <w:sz w:val="20"/>
                <w:szCs w:val="20"/>
                <w:lang w:val="en-AU" w:eastAsia="en-AU"/>
              </w:rPr>
              <w:t>Female</w:t>
            </w:r>
          </w:p>
        </w:tc>
        <w:tc>
          <w:tcPr>
            <w:tcW w:w="477" w:type="pct"/>
          </w:tcPr>
          <w:p w14:paraId="2A6056F2" w14:textId="4182BC38" w:rsidR="005539C3" w:rsidRPr="000342D4" w:rsidRDefault="005539C3" w:rsidP="005539C3">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GillSans Light" w:eastAsia="Times New Roman" w:hAnsi="GillSans Light" w:cs="Calibri"/>
                <w:b/>
                <w:bCs/>
                <w:sz w:val="20"/>
                <w:szCs w:val="20"/>
                <w:lang w:val="en-AU" w:eastAsia="en-AU"/>
              </w:rPr>
            </w:pPr>
            <w:r w:rsidRPr="00BE7E9A">
              <w:rPr>
                <w:rFonts w:ascii="GillSans Light" w:hAnsi="GillSans Light" w:cs="Calibri"/>
                <w:color w:val="000000"/>
                <w:sz w:val="20"/>
                <w:szCs w:val="20"/>
              </w:rPr>
              <w:t>-</w:t>
            </w:r>
          </w:p>
        </w:tc>
        <w:tc>
          <w:tcPr>
            <w:tcW w:w="398" w:type="pct"/>
          </w:tcPr>
          <w:p w14:paraId="4CF455AF" w14:textId="4F7B93B3" w:rsidR="005539C3" w:rsidRPr="000342D4" w:rsidRDefault="005539C3" w:rsidP="005539C3">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GillSans Light" w:eastAsia="Times New Roman" w:hAnsi="GillSans Light" w:cs="Calibri"/>
                <w:b/>
                <w:bCs/>
                <w:sz w:val="20"/>
                <w:szCs w:val="20"/>
                <w:lang w:val="en-AU" w:eastAsia="en-AU"/>
              </w:rPr>
            </w:pPr>
            <w:r w:rsidRPr="00BE7E9A">
              <w:rPr>
                <w:rFonts w:ascii="GillSans Light" w:hAnsi="GillSans Light" w:cs="Calibri"/>
                <w:color w:val="000000"/>
                <w:sz w:val="20"/>
                <w:szCs w:val="20"/>
              </w:rPr>
              <w:t>-</w:t>
            </w:r>
          </w:p>
        </w:tc>
        <w:tc>
          <w:tcPr>
            <w:tcW w:w="399" w:type="pct"/>
            <w:vAlign w:val="center"/>
          </w:tcPr>
          <w:p w14:paraId="5487F742" w14:textId="5730B700" w:rsidR="005539C3" w:rsidRPr="000342D4" w:rsidRDefault="00D4491D" w:rsidP="005539C3">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GillSans Light" w:eastAsia="Times New Roman" w:hAnsi="GillSans Light" w:cs="Calibri"/>
                <w:b/>
                <w:bCs/>
                <w:sz w:val="20"/>
                <w:szCs w:val="20"/>
                <w:lang w:val="en-AU" w:eastAsia="en-AU"/>
              </w:rPr>
            </w:pPr>
            <w:r>
              <w:rPr>
                <w:rFonts w:ascii="GillSans Light" w:hAnsi="GillSans Light" w:cs="Calibri"/>
                <w:b/>
                <w:bCs/>
                <w:sz w:val="20"/>
                <w:szCs w:val="20"/>
                <w:lang w:eastAsia="en-AU"/>
              </w:rPr>
              <w:t>-</w:t>
            </w:r>
          </w:p>
        </w:tc>
        <w:tc>
          <w:tcPr>
            <w:tcW w:w="397" w:type="pct"/>
          </w:tcPr>
          <w:p w14:paraId="7F259343" w14:textId="2BD846E4" w:rsidR="005539C3" w:rsidRPr="00266D5E" w:rsidRDefault="005539C3" w:rsidP="005539C3">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GillSans Light" w:eastAsia="Times New Roman" w:hAnsi="GillSans Light" w:cs="Calibri"/>
                <w:b/>
                <w:bCs/>
                <w:i/>
                <w:iCs/>
                <w:sz w:val="20"/>
                <w:szCs w:val="20"/>
                <w:lang w:val="en-AU" w:eastAsia="en-AU"/>
              </w:rPr>
            </w:pPr>
            <w:r w:rsidRPr="00266D5E">
              <w:rPr>
                <w:rFonts w:ascii="GillSans Light" w:hAnsi="GillSans Light" w:cs="Calibri"/>
                <w:i/>
                <w:iCs/>
                <w:color w:val="000000"/>
                <w:sz w:val="20"/>
                <w:szCs w:val="20"/>
              </w:rPr>
              <w:t>-</w:t>
            </w:r>
          </w:p>
        </w:tc>
        <w:tc>
          <w:tcPr>
            <w:tcW w:w="476" w:type="pct"/>
          </w:tcPr>
          <w:p w14:paraId="5F8F6DF2" w14:textId="23247046" w:rsidR="005539C3" w:rsidRPr="000342D4" w:rsidRDefault="005539C3" w:rsidP="005539C3">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GillSans Light" w:eastAsia="Times New Roman" w:hAnsi="GillSans Light" w:cs="Calibri"/>
                <w:b/>
                <w:bCs/>
                <w:sz w:val="20"/>
                <w:szCs w:val="20"/>
                <w:lang w:val="en-AU" w:eastAsia="en-AU"/>
              </w:rPr>
            </w:pPr>
            <w:r w:rsidRPr="00033A57">
              <w:rPr>
                <w:rFonts w:ascii="GillSans Light" w:hAnsi="GillSans Light" w:cs="Calibri"/>
                <w:color w:val="000000"/>
                <w:sz w:val="20"/>
                <w:szCs w:val="20"/>
              </w:rPr>
              <w:t>-</w:t>
            </w:r>
          </w:p>
        </w:tc>
        <w:tc>
          <w:tcPr>
            <w:tcW w:w="453" w:type="pct"/>
          </w:tcPr>
          <w:p w14:paraId="1C79B974" w14:textId="47F3DFEE" w:rsidR="005539C3" w:rsidRPr="000342D4" w:rsidRDefault="005539C3" w:rsidP="005539C3">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GillSans Light" w:eastAsia="Times New Roman" w:hAnsi="GillSans Light" w:cs="Calibri"/>
                <w:b/>
                <w:bCs/>
                <w:sz w:val="20"/>
                <w:szCs w:val="20"/>
                <w:lang w:val="en-AU" w:eastAsia="en-AU"/>
              </w:rPr>
            </w:pPr>
            <w:r w:rsidRPr="00033A57">
              <w:rPr>
                <w:rFonts w:ascii="GillSans Light" w:hAnsi="GillSans Light" w:cs="Calibri"/>
                <w:color w:val="000000"/>
                <w:sz w:val="20"/>
                <w:szCs w:val="20"/>
              </w:rPr>
              <w:t>-</w:t>
            </w:r>
          </w:p>
        </w:tc>
        <w:tc>
          <w:tcPr>
            <w:tcW w:w="421" w:type="pct"/>
          </w:tcPr>
          <w:p w14:paraId="04CC5722" w14:textId="71E297A2" w:rsidR="005539C3" w:rsidRPr="000342D4" w:rsidRDefault="005539C3" w:rsidP="005539C3">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GillSans Light" w:eastAsia="Times New Roman" w:hAnsi="GillSans Light" w:cs="Calibri"/>
                <w:b/>
                <w:bCs/>
                <w:sz w:val="20"/>
                <w:szCs w:val="20"/>
                <w:lang w:val="en-AU" w:eastAsia="en-AU"/>
              </w:rPr>
            </w:pPr>
            <w:r w:rsidRPr="00F21643">
              <w:rPr>
                <w:rFonts w:ascii="GillSans Light" w:hAnsi="GillSans Light" w:cs="Calibri"/>
                <w:color w:val="000000"/>
                <w:sz w:val="20"/>
                <w:szCs w:val="20"/>
              </w:rPr>
              <w:t>-</w:t>
            </w:r>
          </w:p>
        </w:tc>
        <w:tc>
          <w:tcPr>
            <w:tcW w:w="421" w:type="pct"/>
          </w:tcPr>
          <w:p w14:paraId="2E376B79" w14:textId="1CE00A74" w:rsidR="005539C3" w:rsidRPr="000342D4" w:rsidRDefault="005539C3" w:rsidP="005539C3">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GillSans Light" w:eastAsia="Times New Roman" w:hAnsi="GillSans Light" w:cs="Calibri"/>
                <w:b/>
                <w:bCs/>
                <w:sz w:val="20"/>
                <w:szCs w:val="20"/>
                <w:lang w:val="en-AU" w:eastAsia="en-AU"/>
              </w:rPr>
            </w:pPr>
            <w:r w:rsidRPr="00F21643">
              <w:rPr>
                <w:rFonts w:ascii="GillSans Light" w:hAnsi="GillSans Light" w:cs="Calibri"/>
                <w:color w:val="000000"/>
                <w:sz w:val="20"/>
                <w:szCs w:val="20"/>
              </w:rPr>
              <w:t>-</w:t>
            </w:r>
          </w:p>
        </w:tc>
        <w:tc>
          <w:tcPr>
            <w:tcW w:w="421" w:type="pct"/>
          </w:tcPr>
          <w:p w14:paraId="1F22DCAC" w14:textId="59FDCD7F" w:rsidR="005539C3" w:rsidRPr="000342D4" w:rsidRDefault="005539C3" w:rsidP="005539C3">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GillSans Light" w:eastAsia="Times New Roman" w:hAnsi="GillSans Light" w:cs="Calibri"/>
                <w:b/>
                <w:bCs/>
                <w:sz w:val="20"/>
                <w:szCs w:val="20"/>
                <w:lang w:val="en-AU" w:eastAsia="en-AU"/>
              </w:rPr>
            </w:pPr>
            <w:r w:rsidRPr="003A16B0">
              <w:rPr>
                <w:rFonts w:ascii="GillSans Light" w:hAnsi="GillSans Light" w:cs="Calibri"/>
                <w:color w:val="000000"/>
                <w:sz w:val="20"/>
                <w:szCs w:val="20"/>
              </w:rPr>
              <w:t>-</w:t>
            </w:r>
          </w:p>
        </w:tc>
        <w:tc>
          <w:tcPr>
            <w:tcW w:w="429" w:type="pct"/>
          </w:tcPr>
          <w:p w14:paraId="1778728D" w14:textId="78C1544E" w:rsidR="005539C3" w:rsidRPr="000342D4" w:rsidRDefault="005539C3" w:rsidP="005539C3">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GillSans Light" w:eastAsia="Times New Roman" w:hAnsi="GillSans Light" w:cs="Calibri"/>
                <w:b/>
                <w:bCs/>
                <w:sz w:val="20"/>
                <w:szCs w:val="20"/>
                <w:lang w:val="en-AU" w:eastAsia="en-AU"/>
              </w:rPr>
            </w:pPr>
            <w:r w:rsidRPr="003A16B0">
              <w:rPr>
                <w:rFonts w:ascii="GillSans Light" w:hAnsi="GillSans Light" w:cs="Calibri"/>
                <w:color w:val="000000"/>
                <w:sz w:val="20"/>
                <w:szCs w:val="20"/>
              </w:rPr>
              <w:t>-</w:t>
            </w:r>
          </w:p>
        </w:tc>
      </w:tr>
      <w:tr w:rsidR="005539C3" w:rsidRPr="000342D4" w14:paraId="0ABC1F63" w14:textId="77777777" w:rsidTr="007A188D">
        <w:trPr>
          <w:trHeight w:val="255"/>
        </w:trPr>
        <w:tc>
          <w:tcPr>
            <w:cnfStyle w:val="001000000000" w:firstRow="0" w:lastRow="0" w:firstColumn="1" w:lastColumn="0" w:oddVBand="0" w:evenVBand="0" w:oddHBand="0" w:evenHBand="0" w:firstRowFirstColumn="0" w:firstRowLastColumn="0" w:lastRowFirstColumn="0" w:lastRowLastColumn="0"/>
            <w:tcW w:w="708" w:type="pct"/>
            <w:vAlign w:val="center"/>
          </w:tcPr>
          <w:p w14:paraId="0B73C060" w14:textId="2BCC2601" w:rsidR="005539C3" w:rsidRPr="002E3877" w:rsidRDefault="005539C3" w:rsidP="005539C3">
            <w:pPr>
              <w:widowControl/>
              <w:autoSpaceDE/>
              <w:autoSpaceDN/>
              <w:rPr>
                <w:rFonts w:ascii="GillSans Light" w:eastAsia="Times New Roman" w:hAnsi="GillSans Light" w:cs="Calibri"/>
                <w:sz w:val="20"/>
                <w:szCs w:val="20"/>
                <w:lang w:val="en-AU" w:eastAsia="en-AU"/>
              </w:rPr>
            </w:pPr>
            <w:r w:rsidRPr="000342D4">
              <w:rPr>
                <w:rFonts w:ascii="GillSans Light" w:eastAsia="Times New Roman" w:hAnsi="GillSans Light" w:cs="Calibri"/>
                <w:sz w:val="20"/>
                <w:szCs w:val="20"/>
                <w:lang w:val="en-AU" w:eastAsia="en-AU"/>
              </w:rPr>
              <w:t>Male</w:t>
            </w:r>
          </w:p>
        </w:tc>
        <w:tc>
          <w:tcPr>
            <w:tcW w:w="477" w:type="pct"/>
          </w:tcPr>
          <w:p w14:paraId="72A7EA47" w14:textId="51DABCF8" w:rsidR="005539C3" w:rsidRPr="000342D4" w:rsidRDefault="005539C3" w:rsidP="005539C3">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GillSans Light" w:eastAsia="Times New Roman" w:hAnsi="GillSans Light" w:cs="Calibri"/>
                <w:b/>
                <w:bCs/>
                <w:sz w:val="20"/>
                <w:szCs w:val="20"/>
                <w:lang w:val="en-AU" w:eastAsia="en-AU"/>
              </w:rPr>
            </w:pPr>
            <w:r w:rsidRPr="00BE7E9A">
              <w:rPr>
                <w:rFonts w:ascii="GillSans Light" w:hAnsi="GillSans Light" w:cs="Calibri"/>
                <w:color w:val="000000"/>
                <w:sz w:val="20"/>
                <w:szCs w:val="20"/>
              </w:rPr>
              <w:t>-</w:t>
            </w:r>
          </w:p>
        </w:tc>
        <w:tc>
          <w:tcPr>
            <w:tcW w:w="398" w:type="pct"/>
          </w:tcPr>
          <w:p w14:paraId="2ED3A9F8" w14:textId="4F90504F" w:rsidR="005539C3" w:rsidRPr="000342D4" w:rsidRDefault="005539C3" w:rsidP="005539C3">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GillSans Light" w:eastAsia="Times New Roman" w:hAnsi="GillSans Light" w:cs="Calibri"/>
                <w:b/>
                <w:bCs/>
                <w:sz w:val="20"/>
                <w:szCs w:val="20"/>
                <w:lang w:val="en-AU" w:eastAsia="en-AU"/>
              </w:rPr>
            </w:pPr>
            <w:r w:rsidRPr="00BE7E9A">
              <w:rPr>
                <w:rFonts w:ascii="GillSans Light" w:hAnsi="GillSans Light" w:cs="Calibri"/>
                <w:color w:val="000000"/>
                <w:sz w:val="20"/>
                <w:szCs w:val="20"/>
              </w:rPr>
              <w:t>-</w:t>
            </w:r>
          </w:p>
        </w:tc>
        <w:tc>
          <w:tcPr>
            <w:tcW w:w="399" w:type="pct"/>
            <w:vAlign w:val="center"/>
          </w:tcPr>
          <w:p w14:paraId="092C5275" w14:textId="6E65B4D9" w:rsidR="005539C3" w:rsidRPr="000342D4" w:rsidRDefault="005539C3" w:rsidP="005539C3">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GillSans Light" w:eastAsia="Times New Roman" w:hAnsi="GillSans Light" w:cs="Calibri"/>
                <w:b/>
                <w:bCs/>
                <w:sz w:val="20"/>
                <w:szCs w:val="20"/>
                <w:lang w:val="en-AU" w:eastAsia="en-AU"/>
              </w:rPr>
            </w:pPr>
            <w:r w:rsidRPr="000342D4">
              <w:rPr>
                <w:rFonts w:ascii="GillSans Light" w:hAnsi="GillSans Light" w:cs="Calibri"/>
                <w:color w:val="000000"/>
                <w:sz w:val="20"/>
                <w:szCs w:val="20"/>
              </w:rPr>
              <w:t>0.1%</w:t>
            </w:r>
          </w:p>
        </w:tc>
        <w:tc>
          <w:tcPr>
            <w:tcW w:w="397" w:type="pct"/>
          </w:tcPr>
          <w:p w14:paraId="0464114C" w14:textId="4ED7D3FB" w:rsidR="005539C3" w:rsidRPr="000342D4" w:rsidRDefault="005539C3" w:rsidP="005539C3">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GillSans Light" w:eastAsia="Times New Roman" w:hAnsi="GillSans Light" w:cs="Calibri"/>
                <w:b/>
                <w:bCs/>
                <w:sz w:val="20"/>
                <w:szCs w:val="20"/>
                <w:lang w:val="en-AU" w:eastAsia="en-AU"/>
              </w:rPr>
            </w:pPr>
            <w:r w:rsidRPr="00033A57">
              <w:rPr>
                <w:rFonts w:ascii="GillSans Light" w:hAnsi="GillSans Light" w:cs="Calibri"/>
                <w:color w:val="000000"/>
                <w:sz w:val="20"/>
                <w:szCs w:val="20"/>
              </w:rPr>
              <w:t>-</w:t>
            </w:r>
          </w:p>
        </w:tc>
        <w:tc>
          <w:tcPr>
            <w:tcW w:w="476" w:type="pct"/>
          </w:tcPr>
          <w:p w14:paraId="0DF84C55" w14:textId="48EC146E" w:rsidR="005539C3" w:rsidRPr="000342D4" w:rsidRDefault="005539C3" w:rsidP="005539C3">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GillSans Light" w:eastAsia="Times New Roman" w:hAnsi="GillSans Light" w:cs="Calibri"/>
                <w:b/>
                <w:bCs/>
                <w:sz w:val="20"/>
                <w:szCs w:val="20"/>
                <w:lang w:val="en-AU" w:eastAsia="en-AU"/>
              </w:rPr>
            </w:pPr>
            <w:r w:rsidRPr="00033A57">
              <w:rPr>
                <w:rFonts w:ascii="GillSans Light" w:hAnsi="GillSans Light" w:cs="Calibri"/>
                <w:color w:val="000000"/>
                <w:sz w:val="20"/>
                <w:szCs w:val="20"/>
              </w:rPr>
              <w:t>-</w:t>
            </w:r>
          </w:p>
        </w:tc>
        <w:tc>
          <w:tcPr>
            <w:tcW w:w="453" w:type="pct"/>
          </w:tcPr>
          <w:p w14:paraId="09950371" w14:textId="23D8AE68" w:rsidR="005539C3" w:rsidRPr="000342D4" w:rsidRDefault="005539C3" w:rsidP="005539C3">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GillSans Light" w:eastAsia="Times New Roman" w:hAnsi="GillSans Light" w:cs="Calibri"/>
                <w:b/>
                <w:bCs/>
                <w:sz w:val="20"/>
                <w:szCs w:val="20"/>
                <w:lang w:val="en-AU" w:eastAsia="en-AU"/>
              </w:rPr>
            </w:pPr>
            <w:r w:rsidRPr="00033A57">
              <w:rPr>
                <w:rFonts w:ascii="GillSans Light" w:hAnsi="GillSans Light" w:cs="Calibri"/>
                <w:color w:val="000000"/>
                <w:sz w:val="20"/>
                <w:szCs w:val="20"/>
              </w:rPr>
              <w:t>-</w:t>
            </w:r>
          </w:p>
        </w:tc>
        <w:tc>
          <w:tcPr>
            <w:tcW w:w="421" w:type="pct"/>
          </w:tcPr>
          <w:p w14:paraId="34B1C01F" w14:textId="4AA79B94" w:rsidR="005539C3" w:rsidRPr="000342D4" w:rsidRDefault="005539C3" w:rsidP="005539C3">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GillSans Light" w:eastAsia="Times New Roman" w:hAnsi="GillSans Light" w:cs="Calibri"/>
                <w:b/>
                <w:bCs/>
                <w:sz w:val="20"/>
                <w:szCs w:val="20"/>
                <w:lang w:val="en-AU" w:eastAsia="en-AU"/>
              </w:rPr>
            </w:pPr>
            <w:r w:rsidRPr="00F21643">
              <w:rPr>
                <w:rFonts w:ascii="GillSans Light" w:hAnsi="GillSans Light" w:cs="Calibri"/>
                <w:color w:val="000000"/>
                <w:sz w:val="20"/>
                <w:szCs w:val="20"/>
              </w:rPr>
              <w:t>-</w:t>
            </w:r>
          </w:p>
        </w:tc>
        <w:tc>
          <w:tcPr>
            <w:tcW w:w="421" w:type="pct"/>
          </w:tcPr>
          <w:p w14:paraId="22243656" w14:textId="1B0867C4" w:rsidR="005539C3" w:rsidRPr="000342D4" w:rsidRDefault="005539C3" w:rsidP="005539C3">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GillSans Light" w:eastAsia="Times New Roman" w:hAnsi="GillSans Light" w:cs="Calibri"/>
                <w:b/>
                <w:bCs/>
                <w:sz w:val="20"/>
                <w:szCs w:val="20"/>
                <w:lang w:val="en-AU" w:eastAsia="en-AU"/>
              </w:rPr>
            </w:pPr>
            <w:r w:rsidRPr="00F21643">
              <w:rPr>
                <w:rFonts w:ascii="GillSans Light" w:hAnsi="GillSans Light" w:cs="Calibri"/>
                <w:color w:val="000000"/>
                <w:sz w:val="20"/>
                <w:szCs w:val="20"/>
              </w:rPr>
              <w:t>-</w:t>
            </w:r>
          </w:p>
        </w:tc>
        <w:tc>
          <w:tcPr>
            <w:tcW w:w="421" w:type="pct"/>
            <w:vAlign w:val="center"/>
          </w:tcPr>
          <w:p w14:paraId="6245493F" w14:textId="2C818C5E" w:rsidR="005539C3" w:rsidRPr="000342D4" w:rsidRDefault="005539C3" w:rsidP="005539C3">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GillSans Light" w:eastAsia="Times New Roman" w:hAnsi="GillSans Light" w:cs="Calibri"/>
                <w:b/>
                <w:bCs/>
                <w:sz w:val="20"/>
                <w:szCs w:val="20"/>
                <w:lang w:val="en-AU" w:eastAsia="en-AU"/>
              </w:rPr>
            </w:pPr>
            <w:r w:rsidRPr="000342D4">
              <w:rPr>
                <w:rFonts w:ascii="GillSans Light" w:hAnsi="GillSans Light" w:cs="Calibri"/>
                <w:color w:val="000000"/>
                <w:sz w:val="20"/>
                <w:szCs w:val="20"/>
              </w:rPr>
              <w:t>1%</w:t>
            </w:r>
          </w:p>
        </w:tc>
        <w:tc>
          <w:tcPr>
            <w:tcW w:w="429" w:type="pct"/>
            <w:vAlign w:val="center"/>
          </w:tcPr>
          <w:p w14:paraId="1717E515" w14:textId="00F2B48A" w:rsidR="005539C3" w:rsidRPr="000342D4" w:rsidRDefault="005539C3" w:rsidP="005539C3">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GillSans Light" w:eastAsia="Times New Roman" w:hAnsi="GillSans Light" w:cs="Calibri"/>
                <w:b/>
                <w:bCs/>
                <w:sz w:val="20"/>
                <w:szCs w:val="20"/>
                <w:lang w:val="en-AU" w:eastAsia="en-AU"/>
              </w:rPr>
            </w:pPr>
            <w:r>
              <w:rPr>
                <w:rFonts w:ascii="GillSans Light" w:hAnsi="GillSans Light" w:cs="Calibri"/>
                <w:color w:val="000000"/>
                <w:sz w:val="20"/>
                <w:szCs w:val="20"/>
              </w:rPr>
              <w:t>-</w:t>
            </w:r>
          </w:p>
        </w:tc>
      </w:tr>
    </w:tbl>
    <w:p w14:paraId="5A9F6E94" w14:textId="0F1E901A" w:rsidR="007468BD" w:rsidRPr="00CC48BF" w:rsidRDefault="00203F01" w:rsidP="007E17B0">
      <w:pPr>
        <w:pStyle w:val="Caption"/>
      </w:pPr>
      <w:r>
        <w:t xml:space="preserve">Table </w:t>
      </w:r>
      <w:r w:rsidR="006C21B1">
        <w:t>6</w:t>
      </w:r>
      <w:r>
        <w:t xml:space="preserve">. Percentage of employees by Agency, by gender and salary range, for new hires 1 </w:t>
      </w:r>
      <w:r w:rsidRPr="00045636">
        <w:t xml:space="preserve">July 2021 </w:t>
      </w:r>
      <w:r>
        <w:t>–</w:t>
      </w:r>
      <w:r w:rsidRPr="00045636">
        <w:t xml:space="preserve"> </w:t>
      </w:r>
      <w:r>
        <w:t xml:space="preserve">30 </w:t>
      </w:r>
      <w:r w:rsidRPr="00045636">
        <w:t>June 202</w:t>
      </w:r>
      <w:r w:rsidR="008E456E">
        <w:t>1</w:t>
      </w:r>
      <w:r w:rsidR="00156BFA" w:rsidRPr="008E456E">
        <w:rPr>
          <w:vertAlign w:val="superscript"/>
        </w:rPr>
        <w:t>1</w:t>
      </w:r>
      <w:r w:rsidR="00DB3DFD">
        <w:rPr>
          <w:vertAlign w:val="superscript"/>
        </w:rPr>
        <w:t>,</w:t>
      </w:r>
      <w:r w:rsidR="00DF696C">
        <w:rPr>
          <w:vertAlign w:val="superscript"/>
        </w:rPr>
        <w:t>3,</w:t>
      </w:r>
      <w:r w:rsidR="008E456E">
        <w:rPr>
          <w:vertAlign w:val="superscript"/>
        </w:rPr>
        <w:t>5</w:t>
      </w:r>
    </w:p>
    <w:p w14:paraId="59C07CE6" w14:textId="77777777" w:rsidR="00DB3B67" w:rsidRPr="00E47B67" w:rsidRDefault="00DB3B67" w:rsidP="006C21B1">
      <w:pPr>
        <w:pStyle w:val="Caption"/>
        <w:spacing w:after="0"/>
      </w:pPr>
      <w:bookmarkStart w:id="46" w:name="_Hlk141955041"/>
      <w:bookmarkEnd w:id="45"/>
      <w:r w:rsidRPr="00E47B67">
        <w:t>Data for permanent and long-term promotions could not be provided.</w:t>
      </w:r>
    </w:p>
    <w:p w14:paraId="48847A8A" w14:textId="77777777" w:rsidR="00DB3B67" w:rsidRDefault="00DB3B67" w:rsidP="006C21B1">
      <w:pPr>
        <w:pStyle w:val="Caption"/>
        <w:spacing w:after="0"/>
      </w:pPr>
      <w:r>
        <w:t>Data excludes unpaid employees as at the last pay period in each quarter (</w:t>
      </w:r>
      <w:proofErr w:type="gramStart"/>
      <w:r>
        <w:t>e.g.</w:t>
      </w:r>
      <w:proofErr w:type="gramEnd"/>
      <w:r>
        <w:t xml:space="preserve"> casuals, unpaid leave </w:t>
      </w:r>
      <w:proofErr w:type="spellStart"/>
      <w:r>
        <w:t>etc</w:t>
      </w:r>
      <w:proofErr w:type="spellEnd"/>
      <w:r>
        <w:t xml:space="preserve">) and </w:t>
      </w:r>
      <w:r w:rsidRPr="00E47B67">
        <w:t xml:space="preserve">new hires that commenced and then ceased </w:t>
      </w:r>
      <w:r>
        <w:t xml:space="preserve">before the last pay period in each quarter in </w:t>
      </w:r>
      <w:r w:rsidRPr="00E47B67">
        <w:t>the period 1 July 2021 to 30 June 2022.</w:t>
      </w:r>
    </w:p>
    <w:p w14:paraId="6E22F091" w14:textId="13E4FDAF" w:rsidR="006C21B1" w:rsidRDefault="006C21B1" w:rsidP="006C21B1">
      <w:pPr>
        <w:pStyle w:val="Caption"/>
        <w:spacing w:after="0"/>
      </w:pPr>
      <w:r>
        <w:t>Data may not balance to 100% due to rounding</w:t>
      </w:r>
      <w:r w:rsidR="00DF696C">
        <w:t>.</w:t>
      </w:r>
    </w:p>
    <w:p w14:paraId="5866EF35" w14:textId="77777777" w:rsidR="00361EAC" w:rsidRDefault="00DB3B67" w:rsidP="00266D5E">
      <w:pPr>
        <w:pStyle w:val="Caption"/>
        <w:spacing w:after="0"/>
      </w:pPr>
      <w:r w:rsidRPr="00DB3B67">
        <w:t>*</w:t>
      </w:r>
      <w:r w:rsidR="00361EAC">
        <w:t xml:space="preserve">Data </w:t>
      </w:r>
      <w:r>
        <w:t xml:space="preserve">includes Department of Primary Industries, Parks, </w:t>
      </w:r>
      <w:proofErr w:type="gramStart"/>
      <w:r>
        <w:t>Water</w:t>
      </w:r>
      <w:proofErr w:type="gramEnd"/>
      <w:r>
        <w:t xml:space="preserve"> and the Environment for the period July - September 2021.</w:t>
      </w:r>
    </w:p>
    <w:p w14:paraId="1D5DEB0F" w14:textId="7FF3AD13" w:rsidR="00DB3B67" w:rsidRPr="001036CE" w:rsidRDefault="00361EAC" w:rsidP="00DB3B67">
      <w:pPr>
        <w:pStyle w:val="Caption"/>
      </w:pPr>
      <w:r>
        <w:t>*</w:t>
      </w:r>
      <w:r w:rsidRPr="00361EAC">
        <w:t>*Employees classified as HAHSA General Stream Band 1 are included here as they receive a lower salary plus leave loading.</w:t>
      </w:r>
    </w:p>
    <w:p w14:paraId="2A74B13F" w14:textId="77777777" w:rsidR="00DB3B67" w:rsidRPr="00DB3B67" w:rsidRDefault="00DB3B67" w:rsidP="00DB3B67"/>
    <w:p w14:paraId="30CC3CFF" w14:textId="49CAA018" w:rsidR="005A116E" w:rsidRDefault="005A116E" w:rsidP="007E17B0">
      <w:pPr>
        <w:pStyle w:val="Caption"/>
        <w:rPr>
          <w:rFonts w:ascii="GillSans Light" w:hAnsi="GillSans Light"/>
          <w:b/>
          <w:bCs/>
          <w:sz w:val="20"/>
          <w:szCs w:val="20"/>
          <w:highlight w:val="magenta"/>
          <w:lang w:val="en-AU"/>
        </w:rPr>
      </w:pPr>
      <w:r>
        <w:rPr>
          <w:rFonts w:ascii="GillSans Light" w:hAnsi="GillSans Light"/>
          <w:b/>
          <w:bCs/>
          <w:sz w:val="20"/>
          <w:szCs w:val="20"/>
          <w:highlight w:val="magenta"/>
          <w:lang w:val="en-AU"/>
        </w:rPr>
        <w:br w:type="page"/>
      </w:r>
    </w:p>
    <w:bookmarkEnd w:id="46"/>
    <w:p w14:paraId="4526C603" w14:textId="39EF1C2B" w:rsidR="005F0DB2" w:rsidRDefault="005F0DB2" w:rsidP="00766E2E">
      <w:pPr>
        <w:pStyle w:val="Heading3"/>
      </w:pPr>
      <w:r w:rsidRPr="002E4C4A">
        <w:lastRenderedPageBreak/>
        <w:t xml:space="preserve">KPI </w:t>
      </w:r>
      <w:r>
        <w:t>4</w:t>
      </w:r>
      <w:r w:rsidRPr="002E4C4A">
        <w:t xml:space="preserve">. </w:t>
      </w:r>
      <w:r w:rsidR="00B4165D">
        <w:t xml:space="preserve">Average salary gaps between employees by </w:t>
      </w:r>
      <w:r w:rsidR="00B039A0">
        <w:t>gender</w:t>
      </w:r>
      <w:r w:rsidR="00B4165D">
        <w:t xml:space="preserve"> and classification</w:t>
      </w:r>
      <w:r w:rsidR="009867DC">
        <w:t>.</w:t>
      </w:r>
    </w:p>
    <w:p w14:paraId="153F14A6" w14:textId="2AE44949" w:rsidR="00364846" w:rsidRPr="0011535A" w:rsidRDefault="0011535A" w:rsidP="0018185E">
      <w:pPr>
        <w:pStyle w:val="Heading4"/>
      </w:pPr>
      <w:r w:rsidRPr="00A86C47">
        <w:t>Average salary by agency and gender</w:t>
      </w:r>
    </w:p>
    <w:tbl>
      <w:tblPr>
        <w:tblStyle w:val="ListTable3-Accent51"/>
        <w:tblW w:w="5000" w:type="pct"/>
        <w:tblLook w:val="05E0" w:firstRow="1" w:lastRow="1" w:firstColumn="1" w:lastColumn="1" w:noHBand="0" w:noVBand="1"/>
      </w:tblPr>
      <w:tblGrid>
        <w:gridCol w:w="4823"/>
        <w:gridCol w:w="1377"/>
        <w:gridCol w:w="1377"/>
        <w:gridCol w:w="1433"/>
      </w:tblGrid>
      <w:tr w:rsidR="006B10D6" w:rsidRPr="00775693" w14:paraId="28AE23C6" w14:textId="77777777" w:rsidTr="007A188D">
        <w:trPr>
          <w:cnfStyle w:val="100000000000" w:firstRow="1" w:lastRow="0" w:firstColumn="0" w:lastColumn="0" w:oddVBand="0" w:evenVBand="0" w:oddHBand="0" w:evenHBand="0" w:firstRowFirstColumn="0" w:firstRowLastColumn="0" w:lastRowFirstColumn="0" w:lastRowLastColumn="0"/>
          <w:trHeight w:val="255"/>
        </w:trPr>
        <w:tc>
          <w:tcPr>
            <w:cnfStyle w:val="001000000100" w:firstRow="0" w:lastRow="0" w:firstColumn="1" w:lastColumn="0" w:oddVBand="0" w:evenVBand="0" w:oddHBand="0" w:evenHBand="0" w:firstRowFirstColumn="1" w:firstRowLastColumn="0" w:lastRowFirstColumn="0" w:lastRowLastColumn="0"/>
            <w:tcW w:w="2676" w:type="pct"/>
            <w:noWrap/>
            <w:hideMark/>
          </w:tcPr>
          <w:p w14:paraId="729BCFA1" w14:textId="757AA0E4" w:rsidR="00A34EEB" w:rsidRPr="00775693" w:rsidRDefault="00283B90" w:rsidP="00A86C47">
            <w:pPr>
              <w:widowControl/>
              <w:autoSpaceDE/>
              <w:autoSpaceDN/>
              <w:rPr>
                <w:rFonts w:ascii="GillSans Light" w:eastAsia="Times New Roman" w:hAnsi="GillSans Light" w:cs="Calibri"/>
                <w:b w:val="0"/>
                <w:bCs w:val="0"/>
                <w:color w:val="000000"/>
                <w:sz w:val="20"/>
                <w:szCs w:val="20"/>
                <w:lang w:val="en-AU" w:eastAsia="en-AU"/>
              </w:rPr>
            </w:pPr>
            <w:r>
              <w:rPr>
                <w:rFonts w:ascii="GillSans Light" w:eastAsia="Times New Roman" w:hAnsi="GillSans Light" w:cs="Calibri"/>
                <w:color w:val="000000"/>
                <w:sz w:val="20"/>
                <w:szCs w:val="20"/>
                <w:lang w:val="en-AU" w:eastAsia="en-AU"/>
              </w:rPr>
              <w:t>Agency</w:t>
            </w:r>
          </w:p>
        </w:tc>
        <w:tc>
          <w:tcPr>
            <w:tcW w:w="764" w:type="pct"/>
            <w:noWrap/>
            <w:hideMark/>
          </w:tcPr>
          <w:p w14:paraId="1A4114DD" w14:textId="2A571BA0" w:rsidR="00A34EEB" w:rsidRPr="00A8640A" w:rsidRDefault="00A34EEB" w:rsidP="00A86C47">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GillSans Light" w:eastAsia="Times New Roman" w:hAnsi="GillSans Light" w:cs="Calibri"/>
                <w:b w:val="0"/>
                <w:bCs w:val="0"/>
                <w:sz w:val="20"/>
                <w:szCs w:val="20"/>
                <w:lang w:val="en-AU" w:eastAsia="en-AU"/>
              </w:rPr>
            </w:pPr>
            <w:r w:rsidRPr="00A8640A">
              <w:rPr>
                <w:rFonts w:ascii="GillSans Light" w:eastAsia="Times New Roman" w:hAnsi="GillSans Light" w:cs="Calibri"/>
                <w:sz w:val="20"/>
                <w:szCs w:val="20"/>
                <w:lang w:val="en-AU" w:eastAsia="en-AU"/>
              </w:rPr>
              <w:t>Female</w:t>
            </w:r>
          </w:p>
          <w:p w14:paraId="5E793D96" w14:textId="61176707" w:rsidR="00A34EEB" w:rsidRPr="00A8640A" w:rsidRDefault="00A34EEB" w:rsidP="00A86C47">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GillSans Light" w:eastAsia="Times New Roman" w:hAnsi="GillSans Light" w:cs="Calibri"/>
                <w:b w:val="0"/>
                <w:bCs w:val="0"/>
                <w:color w:val="000000"/>
                <w:sz w:val="20"/>
                <w:szCs w:val="20"/>
                <w:lang w:val="en-AU" w:eastAsia="en-AU"/>
              </w:rPr>
            </w:pPr>
            <w:r w:rsidRPr="00A8640A">
              <w:rPr>
                <w:rFonts w:ascii="GillSans Light" w:eastAsia="Times New Roman" w:hAnsi="GillSans Light" w:cs="Calibri"/>
                <w:sz w:val="20"/>
                <w:szCs w:val="20"/>
                <w:lang w:val="en-AU" w:eastAsia="en-AU"/>
              </w:rPr>
              <w:t>Average</w:t>
            </w:r>
          </w:p>
        </w:tc>
        <w:tc>
          <w:tcPr>
            <w:tcW w:w="764" w:type="pct"/>
            <w:noWrap/>
            <w:hideMark/>
          </w:tcPr>
          <w:p w14:paraId="627C7EE5" w14:textId="3290F0B8" w:rsidR="002A3F78" w:rsidRDefault="00A34EEB" w:rsidP="00A86C47">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GillSans Light" w:eastAsia="Times New Roman" w:hAnsi="GillSans Light" w:cs="Calibri"/>
                <w:b w:val="0"/>
                <w:sz w:val="20"/>
                <w:szCs w:val="20"/>
                <w:lang w:val="en-AU" w:eastAsia="en-AU"/>
              </w:rPr>
            </w:pPr>
            <w:r w:rsidRPr="00A8640A">
              <w:rPr>
                <w:rFonts w:ascii="GillSans Light" w:eastAsia="Times New Roman" w:hAnsi="GillSans Light" w:cs="Calibri"/>
                <w:sz w:val="20"/>
                <w:szCs w:val="20"/>
                <w:lang w:val="en-AU" w:eastAsia="en-AU"/>
              </w:rPr>
              <w:t>Male</w:t>
            </w:r>
          </w:p>
          <w:p w14:paraId="6C3C9C33" w14:textId="6C5A625D" w:rsidR="00A34EEB" w:rsidRPr="00A8640A" w:rsidRDefault="00A34EEB" w:rsidP="00A86C47">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GillSans Light" w:eastAsia="Times New Roman" w:hAnsi="GillSans Light" w:cs="Calibri"/>
                <w:b w:val="0"/>
                <w:bCs w:val="0"/>
                <w:color w:val="000000"/>
                <w:sz w:val="20"/>
                <w:szCs w:val="20"/>
                <w:lang w:val="en-AU" w:eastAsia="en-AU"/>
              </w:rPr>
            </w:pPr>
            <w:r w:rsidRPr="00A8640A">
              <w:rPr>
                <w:rFonts w:ascii="GillSans Light" w:eastAsia="Times New Roman" w:hAnsi="GillSans Light" w:cs="Calibri"/>
                <w:sz w:val="20"/>
                <w:szCs w:val="20"/>
                <w:lang w:val="en-AU" w:eastAsia="en-AU"/>
              </w:rPr>
              <w:t>Average</w:t>
            </w:r>
          </w:p>
        </w:tc>
        <w:tc>
          <w:tcPr>
            <w:cnfStyle w:val="000100001000" w:firstRow="0" w:lastRow="0" w:firstColumn="0" w:lastColumn="1" w:oddVBand="0" w:evenVBand="0" w:oddHBand="0" w:evenHBand="0" w:firstRowFirstColumn="0" w:firstRowLastColumn="1" w:lastRowFirstColumn="0" w:lastRowLastColumn="0"/>
            <w:tcW w:w="795" w:type="pct"/>
            <w:hideMark/>
          </w:tcPr>
          <w:p w14:paraId="61A3F1DD" w14:textId="3BE135D6" w:rsidR="00A34EEB" w:rsidRPr="00A8640A" w:rsidRDefault="00FC1340" w:rsidP="00A86C47">
            <w:pPr>
              <w:widowControl/>
              <w:autoSpaceDE/>
              <w:autoSpaceDN/>
              <w:jc w:val="center"/>
              <w:rPr>
                <w:rFonts w:ascii="GillSans Light" w:eastAsia="Times New Roman" w:hAnsi="GillSans Light" w:cs="Calibri"/>
                <w:b w:val="0"/>
                <w:bCs w:val="0"/>
                <w:color w:val="000000"/>
                <w:sz w:val="20"/>
                <w:szCs w:val="20"/>
                <w:lang w:val="en-AU" w:eastAsia="en-AU"/>
              </w:rPr>
            </w:pPr>
            <w:r>
              <w:rPr>
                <w:rFonts w:ascii="GillSans Light" w:eastAsia="Times New Roman" w:hAnsi="GillSans Light" w:cs="Calibri"/>
                <w:sz w:val="20"/>
                <w:szCs w:val="20"/>
                <w:lang w:val="en-AU" w:eastAsia="en-AU"/>
              </w:rPr>
              <w:t>Total</w:t>
            </w:r>
          </w:p>
          <w:p w14:paraId="4D2BE99E" w14:textId="56C978C3" w:rsidR="00A34EEB" w:rsidRPr="00A8640A" w:rsidRDefault="00A34EEB" w:rsidP="00A86C47">
            <w:pPr>
              <w:widowControl/>
              <w:autoSpaceDE/>
              <w:autoSpaceDN/>
              <w:jc w:val="center"/>
              <w:rPr>
                <w:rFonts w:ascii="GillSans Light" w:eastAsia="Times New Roman" w:hAnsi="GillSans Light" w:cs="Calibri"/>
                <w:b w:val="0"/>
                <w:bCs w:val="0"/>
                <w:color w:val="000000"/>
                <w:sz w:val="20"/>
                <w:szCs w:val="20"/>
                <w:lang w:val="en-AU" w:eastAsia="en-AU"/>
              </w:rPr>
            </w:pPr>
            <w:r w:rsidRPr="00A8640A">
              <w:rPr>
                <w:rFonts w:ascii="GillSans Light" w:eastAsia="Times New Roman" w:hAnsi="GillSans Light" w:cs="Calibri"/>
                <w:color w:val="000000"/>
                <w:sz w:val="20"/>
                <w:szCs w:val="20"/>
                <w:lang w:val="en-AU" w:eastAsia="en-AU"/>
              </w:rPr>
              <w:t>Average</w:t>
            </w:r>
          </w:p>
        </w:tc>
      </w:tr>
      <w:tr w:rsidR="00576025" w:rsidRPr="00775693" w14:paraId="6C4F18BF" w14:textId="77777777" w:rsidTr="007A188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676" w:type="pct"/>
            <w:hideMark/>
          </w:tcPr>
          <w:p w14:paraId="3B9F2072" w14:textId="77777777" w:rsidR="00576025" w:rsidRPr="00F429F5" w:rsidRDefault="00576025" w:rsidP="00A86C47">
            <w:pPr>
              <w:widowControl/>
              <w:autoSpaceDE/>
              <w:autoSpaceDN/>
              <w:rPr>
                <w:rFonts w:ascii="GillSans Light" w:eastAsia="Times New Roman" w:hAnsi="GillSans Light" w:cs="Calibri"/>
                <w:color w:val="000000" w:themeColor="text1"/>
                <w:sz w:val="20"/>
                <w:szCs w:val="20"/>
                <w:lang w:val="en-AU" w:eastAsia="en-AU"/>
              </w:rPr>
            </w:pPr>
            <w:r w:rsidRPr="00F429F5">
              <w:rPr>
                <w:rFonts w:ascii="GillSans Light" w:eastAsia="Times New Roman" w:hAnsi="GillSans Light" w:cs="Calibri"/>
                <w:color w:val="000000" w:themeColor="text1"/>
                <w:sz w:val="20"/>
                <w:szCs w:val="20"/>
                <w:lang w:val="en-AU" w:eastAsia="en-AU"/>
              </w:rPr>
              <w:t>Department of Communities Tasmania</w:t>
            </w:r>
          </w:p>
        </w:tc>
        <w:tc>
          <w:tcPr>
            <w:tcW w:w="764" w:type="pct"/>
            <w:noWrap/>
          </w:tcPr>
          <w:p w14:paraId="62AC941F" w14:textId="3DB4CB56" w:rsidR="00576025" w:rsidRPr="002670E3" w:rsidRDefault="00576025" w:rsidP="00FC1340">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GillSans Light" w:eastAsia="Times New Roman" w:hAnsi="GillSans Light" w:cs="Calibri"/>
                <w:color w:val="000000"/>
                <w:sz w:val="20"/>
                <w:szCs w:val="20"/>
                <w:lang w:val="en-AU" w:eastAsia="en-AU"/>
              </w:rPr>
            </w:pPr>
            <w:r w:rsidRPr="002670E3">
              <w:rPr>
                <w:rFonts w:ascii="GillSans Light" w:hAnsi="GillSans Light" w:cs="Calibri"/>
                <w:color w:val="000000"/>
                <w:sz w:val="20"/>
                <w:szCs w:val="20"/>
              </w:rPr>
              <w:t>$90,927</w:t>
            </w:r>
          </w:p>
        </w:tc>
        <w:tc>
          <w:tcPr>
            <w:tcW w:w="764" w:type="pct"/>
            <w:noWrap/>
          </w:tcPr>
          <w:p w14:paraId="11BB59E2" w14:textId="5BE96CF2" w:rsidR="00576025" w:rsidRPr="002670E3" w:rsidRDefault="00576025" w:rsidP="00FC1340">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GillSans Light" w:eastAsia="Times New Roman" w:hAnsi="GillSans Light" w:cs="Calibri"/>
                <w:color w:val="000000"/>
                <w:sz w:val="20"/>
                <w:szCs w:val="20"/>
                <w:lang w:val="en-AU" w:eastAsia="en-AU"/>
              </w:rPr>
            </w:pPr>
            <w:r w:rsidRPr="002670E3">
              <w:rPr>
                <w:rFonts w:ascii="GillSans Light" w:hAnsi="GillSans Light" w:cs="Calibri"/>
                <w:color w:val="000000"/>
                <w:sz w:val="20"/>
                <w:szCs w:val="20"/>
              </w:rPr>
              <w:t>$96,613</w:t>
            </w:r>
          </w:p>
        </w:tc>
        <w:tc>
          <w:tcPr>
            <w:cnfStyle w:val="000100000000" w:firstRow="0" w:lastRow="0" w:firstColumn="0" w:lastColumn="1" w:oddVBand="0" w:evenVBand="0" w:oddHBand="0" w:evenHBand="0" w:firstRowFirstColumn="0" w:firstRowLastColumn="0" w:lastRowFirstColumn="0" w:lastRowLastColumn="0"/>
            <w:tcW w:w="795" w:type="pct"/>
          </w:tcPr>
          <w:p w14:paraId="086A2D0E" w14:textId="51A90A43" w:rsidR="00576025" w:rsidRPr="002670E3" w:rsidRDefault="00576025" w:rsidP="00FC1340">
            <w:pPr>
              <w:widowControl/>
              <w:autoSpaceDE/>
              <w:autoSpaceDN/>
              <w:jc w:val="center"/>
              <w:rPr>
                <w:rFonts w:ascii="GillSans Light" w:eastAsia="Times New Roman" w:hAnsi="GillSans Light" w:cs="Calibri"/>
                <w:color w:val="000000"/>
                <w:sz w:val="20"/>
                <w:szCs w:val="20"/>
                <w:lang w:val="en-AU" w:eastAsia="en-AU"/>
              </w:rPr>
            </w:pPr>
            <w:r w:rsidRPr="002670E3">
              <w:rPr>
                <w:rFonts w:ascii="GillSans Light" w:hAnsi="GillSans Light" w:cs="Calibri"/>
                <w:color w:val="000000"/>
                <w:sz w:val="20"/>
                <w:szCs w:val="20"/>
              </w:rPr>
              <w:t>$92,422</w:t>
            </w:r>
          </w:p>
        </w:tc>
      </w:tr>
      <w:tr w:rsidR="00576025" w:rsidRPr="00775693" w14:paraId="7E34040B" w14:textId="77777777" w:rsidTr="007A188D">
        <w:trPr>
          <w:trHeight w:val="255"/>
        </w:trPr>
        <w:tc>
          <w:tcPr>
            <w:cnfStyle w:val="001000000000" w:firstRow="0" w:lastRow="0" w:firstColumn="1" w:lastColumn="0" w:oddVBand="0" w:evenVBand="0" w:oddHBand="0" w:evenHBand="0" w:firstRowFirstColumn="0" w:firstRowLastColumn="0" w:lastRowFirstColumn="0" w:lastRowLastColumn="0"/>
            <w:tcW w:w="2676" w:type="pct"/>
            <w:hideMark/>
          </w:tcPr>
          <w:p w14:paraId="31754D1A" w14:textId="77777777" w:rsidR="00576025" w:rsidRPr="00F429F5" w:rsidRDefault="00576025" w:rsidP="00A86C47">
            <w:pPr>
              <w:widowControl/>
              <w:autoSpaceDE/>
              <w:autoSpaceDN/>
              <w:rPr>
                <w:rFonts w:ascii="GillSans Light" w:eastAsia="Times New Roman" w:hAnsi="GillSans Light" w:cs="Calibri"/>
                <w:color w:val="000000" w:themeColor="text1"/>
                <w:sz w:val="20"/>
                <w:szCs w:val="20"/>
                <w:lang w:val="en-AU" w:eastAsia="en-AU"/>
              </w:rPr>
            </w:pPr>
            <w:r w:rsidRPr="00F429F5">
              <w:rPr>
                <w:rFonts w:ascii="GillSans Light" w:eastAsia="Times New Roman" w:hAnsi="GillSans Light" w:cs="Calibri"/>
                <w:color w:val="000000" w:themeColor="text1"/>
                <w:sz w:val="20"/>
                <w:szCs w:val="20"/>
                <w:lang w:val="en-AU" w:eastAsia="en-AU"/>
              </w:rPr>
              <w:t>Department of Education</w:t>
            </w:r>
          </w:p>
        </w:tc>
        <w:tc>
          <w:tcPr>
            <w:tcW w:w="764" w:type="pct"/>
            <w:noWrap/>
          </w:tcPr>
          <w:p w14:paraId="7C1B9FB4" w14:textId="25055D6D" w:rsidR="00576025" w:rsidRPr="002670E3" w:rsidRDefault="00576025" w:rsidP="00FC1340">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GillSans Light" w:eastAsia="Times New Roman" w:hAnsi="GillSans Light" w:cs="Calibri"/>
                <w:color w:val="000000"/>
                <w:sz w:val="20"/>
                <w:szCs w:val="20"/>
                <w:lang w:val="en-AU" w:eastAsia="en-AU"/>
              </w:rPr>
            </w:pPr>
            <w:r w:rsidRPr="002670E3">
              <w:rPr>
                <w:rFonts w:ascii="GillSans Light" w:hAnsi="GillSans Light" w:cs="Calibri"/>
                <w:color w:val="000000"/>
                <w:sz w:val="20"/>
                <w:szCs w:val="20"/>
              </w:rPr>
              <w:t>$87,177</w:t>
            </w:r>
          </w:p>
        </w:tc>
        <w:tc>
          <w:tcPr>
            <w:tcW w:w="764" w:type="pct"/>
            <w:noWrap/>
          </w:tcPr>
          <w:p w14:paraId="4ACAC49C" w14:textId="59DDEC72" w:rsidR="00576025" w:rsidRPr="002670E3" w:rsidRDefault="00576025" w:rsidP="00FC1340">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GillSans Light" w:eastAsia="Times New Roman" w:hAnsi="GillSans Light" w:cs="Calibri"/>
                <w:color w:val="000000"/>
                <w:sz w:val="20"/>
                <w:szCs w:val="20"/>
                <w:lang w:val="en-AU" w:eastAsia="en-AU"/>
              </w:rPr>
            </w:pPr>
            <w:r w:rsidRPr="002670E3">
              <w:rPr>
                <w:rFonts w:ascii="GillSans Light" w:hAnsi="GillSans Light" w:cs="Calibri"/>
                <w:color w:val="000000"/>
                <w:sz w:val="20"/>
                <w:szCs w:val="20"/>
              </w:rPr>
              <w:t>$89,908</w:t>
            </w:r>
          </w:p>
        </w:tc>
        <w:tc>
          <w:tcPr>
            <w:cnfStyle w:val="000100000000" w:firstRow="0" w:lastRow="0" w:firstColumn="0" w:lastColumn="1" w:oddVBand="0" w:evenVBand="0" w:oddHBand="0" w:evenHBand="0" w:firstRowFirstColumn="0" w:firstRowLastColumn="0" w:lastRowFirstColumn="0" w:lastRowLastColumn="0"/>
            <w:tcW w:w="795" w:type="pct"/>
          </w:tcPr>
          <w:p w14:paraId="011ADA44" w14:textId="5CFB8222" w:rsidR="00576025" w:rsidRPr="002670E3" w:rsidRDefault="00576025" w:rsidP="00FC1340">
            <w:pPr>
              <w:widowControl/>
              <w:autoSpaceDE/>
              <w:autoSpaceDN/>
              <w:jc w:val="center"/>
              <w:rPr>
                <w:rFonts w:ascii="GillSans Light" w:eastAsia="Times New Roman" w:hAnsi="GillSans Light" w:cs="Calibri"/>
                <w:color w:val="000000"/>
                <w:sz w:val="20"/>
                <w:szCs w:val="20"/>
                <w:lang w:val="en-AU" w:eastAsia="en-AU"/>
              </w:rPr>
            </w:pPr>
            <w:r w:rsidRPr="002670E3">
              <w:rPr>
                <w:rFonts w:ascii="GillSans Light" w:hAnsi="GillSans Light" w:cs="Calibri"/>
                <w:color w:val="000000"/>
                <w:sz w:val="20"/>
                <w:szCs w:val="20"/>
              </w:rPr>
              <w:t>$87,822</w:t>
            </w:r>
          </w:p>
        </w:tc>
      </w:tr>
      <w:tr w:rsidR="00576025" w:rsidRPr="00775693" w14:paraId="21F87C30" w14:textId="77777777" w:rsidTr="007A188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676" w:type="pct"/>
          </w:tcPr>
          <w:p w14:paraId="2C8C13AF" w14:textId="77777777" w:rsidR="00576025" w:rsidRPr="00F429F5" w:rsidRDefault="00576025" w:rsidP="00A86C47">
            <w:pPr>
              <w:widowControl/>
              <w:autoSpaceDE/>
              <w:autoSpaceDN/>
              <w:rPr>
                <w:rFonts w:ascii="GillSans Light" w:eastAsia="Times New Roman" w:hAnsi="GillSans Light" w:cs="Calibri"/>
                <w:color w:val="000000" w:themeColor="text1"/>
                <w:sz w:val="20"/>
                <w:szCs w:val="20"/>
                <w:lang w:val="en-AU" w:eastAsia="en-AU"/>
              </w:rPr>
            </w:pPr>
            <w:r w:rsidRPr="00F429F5">
              <w:rPr>
                <w:rFonts w:ascii="GillSans Light" w:eastAsia="Times New Roman" w:hAnsi="GillSans Light" w:cs="Calibri"/>
                <w:color w:val="000000" w:themeColor="text1"/>
                <w:sz w:val="20"/>
                <w:szCs w:val="20"/>
                <w:lang w:val="en-AU" w:eastAsia="en-AU"/>
              </w:rPr>
              <w:t>Department of Health</w:t>
            </w:r>
          </w:p>
        </w:tc>
        <w:tc>
          <w:tcPr>
            <w:tcW w:w="764" w:type="pct"/>
            <w:noWrap/>
          </w:tcPr>
          <w:p w14:paraId="14DBDEFE" w14:textId="31C4C70D" w:rsidR="00576025" w:rsidRPr="002670E3" w:rsidRDefault="00576025" w:rsidP="00FC1340">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GillSans Light" w:eastAsia="Times New Roman" w:hAnsi="GillSans Light" w:cs="Calibri"/>
                <w:color w:val="000000"/>
                <w:sz w:val="20"/>
                <w:szCs w:val="20"/>
                <w:lang w:val="en-AU" w:eastAsia="en-AU"/>
              </w:rPr>
            </w:pPr>
            <w:r w:rsidRPr="002670E3">
              <w:rPr>
                <w:rFonts w:ascii="GillSans Light" w:hAnsi="GillSans Light" w:cs="Calibri"/>
                <w:color w:val="000000"/>
                <w:sz w:val="20"/>
                <w:szCs w:val="20"/>
              </w:rPr>
              <w:t>$87,631</w:t>
            </w:r>
          </w:p>
        </w:tc>
        <w:tc>
          <w:tcPr>
            <w:tcW w:w="764" w:type="pct"/>
            <w:noWrap/>
          </w:tcPr>
          <w:p w14:paraId="52067583" w14:textId="65151E4E" w:rsidR="00576025" w:rsidRPr="002670E3" w:rsidRDefault="00576025" w:rsidP="00FC1340">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GillSans Light" w:eastAsia="Times New Roman" w:hAnsi="GillSans Light" w:cs="Calibri"/>
                <w:color w:val="000000"/>
                <w:sz w:val="20"/>
                <w:szCs w:val="20"/>
                <w:lang w:val="en-AU" w:eastAsia="en-AU"/>
              </w:rPr>
            </w:pPr>
            <w:r w:rsidRPr="002670E3">
              <w:rPr>
                <w:rFonts w:ascii="GillSans Light" w:hAnsi="GillSans Light" w:cs="Calibri"/>
                <w:color w:val="000000"/>
                <w:sz w:val="20"/>
                <w:szCs w:val="20"/>
              </w:rPr>
              <w:t>$108,486</w:t>
            </w:r>
          </w:p>
        </w:tc>
        <w:tc>
          <w:tcPr>
            <w:cnfStyle w:val="000100000000" w:firstRow="0" w:lastRow="0" w:firstColumn="0" w:lastColumn="1" w:oddVBand="0" w:evenVBand="0" w:oddHBand="0" w:evenHBand="0" w:firstRowFirstColumn="0" w:firstRowLastColumn="0" w:lastRowFirstColumn="0" w:lastRowLastColumn="0"/>
            <w:tcW w:w="795" w:type="pct"/>
          </w:tcPr>
          <w:p w14:paraId="405F4575" w14:textId="37BC2B5E" w:rsidR="00576025" w:rsidRPr="002670E3" w:rsidRDefault="00576025" w:rsidP="00FC1340">
            <w:pPr>
              <w:widowControl/>
              <w:autoSpaceDE/>
              <w:autoSpaceDN/>
              <w:jc w:val="center"/>
              <w:rPr>
                <w:rFonts w:ascii="GillSans Light" w:eastAsia="Times New Roman" w:hAnsi="GillSans Light" w:cs="Calibri"/>
                <w:color w:val="000000"/>
                <w:sz w:val="20"/>
                <w:szCs w:val="20"/>
                <w:lang w:val="en-AU" w:eastAsia="en-AU"/>
              </w:rPr>
            </w:pPr>
            <w:r w:rsidRPr="002670E3">
              <w:rPr>
                <w:rFonts w:ascii="GillSans Light" w:hAnsi="GillSans Light" w:cs="Calibri"/>
                <w:color w:val="000000"/>
                <w:sz w:val="20"/>
                <w:szCs w:val="20"/>
              </w:rPr>
              <w:t>$92,780</w:t>
            </w:r>
          </w:p>
        </w:tc>
      </w:tr>
      <w:tr w:rsidR="00576025" w:rsidRPr="00775693" w14:paraId="23165E11" w14:textId="77777777" w:rsidTr="007A188D">
        <w:trPr>
          <w:trHeight w:val="255"/>
        </w:trPr>
        <w:tc>
          <w:tcPr>
            <w:cnfStyle w:val="001000000000" w:firstRow="0" w:lastRow="0" w:firstColumn="1" w:lastColumn="0" w:oddVBand="0" w:evenVBand="0" w:oddHBand="0" w:evenHBand="0" w:firstRowFirstColumn="0" w:firstRowLastColumn="0" w:lastRowFirstColumn="0" w:lastRowLastColumn="0"/>
            <w:tcW w:w="2676" w:type="pct"/>
            <w:hideMark/>
          </w:tcPr>
          <w:p w14:paraId="54C0F961" w14:textId="77777777" w:rsidR="00576025" w:rsidRPr="00F429F5" w:rsidRDefault="00576025" w:rsidP="00A86C47">
            <w:pPr>
              <w:widowControl/>
              <w:autoSpaceDE/>
              <w:autoSpaceDN/>
              <w:rPr>
                <w:rFonts w:ascii="GillSans Light" w:eastAsia="Times New Roman" w:hAnsi="GillSans Light" w:cs="Calibri"/>
                <w:color w:val="000000" w:themeColor="text1"/>
                <w:sz w:val="20"/>
                <w:szCs w:val="20"/>
                <w:lang w:val="en-AU" w:eastAsia="en-AU"/>
              </w:rPr>
            </w:pPr>
            <w:r w:rsidRPr="00F429F5">
              <w:rPr>
                <w:rFonts w:ascii="GillSans Light" w:eastAsia="Times New Roman" w:hAnsi="GillSans Light" w:cs="Calibri"/>
                <w:color w:val="000000" w:themeColor="text1"/>
                <w:sz w:val="20"/>
                <w:szCs w:val="20"/>
                <w:lang w:val="en-AU" w:eastAsia="en-AU"/>
              </w:rPr>
              <w:t>Department of Justice</w:t>
            </w:r>
          </w:p>
        </w:tc>
        <w:tc>
          <w:tcPr>
            <w:tcW w:w="764" w:type="pct"/>
            <w:noWrap/>
          </w:tcPr>
          <w:p w14:paraId="0A2BE412" w14:textId="76387558" w:rsidR="00576025" w:rsidRPr="002670E3" w:rsidRDefault="00576025" w:rsidP="00FC1340">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GillSans Light" w:eastAsia="Times New Roman" w:hAnsi="GillSans Light" w:cs="Calibri"/>
                <w:color w:val="000000"/>
                <w:sz w:val="20"/>
                <w:szCs w:val="20"/>
                <w:lang w:val="en-AU" w:eastAsia="en-AU"/>
              </w:rPr>
            </w:pPr>
            <w:r w:rsidRPr="002670E3">
              <w:rPr>
                <w:rFonts w:ascii="GillSans Light" w:hAnsi="GillSans Light" w:cs="Calibri"/>
                <w:color w:val="000000"/>
                <w:sz w:val="20"/>
                <w:szCs w:val="20"/>
              </w:rPr>
              <w:t>$90,041</w:t>
            </w:r>
          </w:p>
        </w:tc>
        <w:tc>
          <w:tcPr>
            <w:tcW w:w="764" w:type="pct"/>
            <w:noWrap/>
          </w:tcPr>
          <w:p w14:paraId="50D9343F" w14:textId="6EFA9718" w:rsidR="00576025" w:rsidRPr="002670E3" w:rsidRDefault="00576025" w:rsidP="00FC1340">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GillSans Light" w:eastAsia="Times New Roman" w:hAnsi="GillSans Light" w:cs="Calibri"/>
                <w:color w:val="000000"/>
                <w:sz w:val="20"/>
                <w:szCs w:val="20"/>
                <w:lang w:val="en-AU" w:eastAsia="en-AU"/>
              </w:rPr>
            </w:pPr>
            <w:r w:rsidRPr="002670E3">
              <w:rPr>
                <w:rFonts w:ascii="GillSans Light" w:hAnsi="GillSans Light" w:cs="Calibri"/>
                <w:color w:val="000000"/>
                <w:sz w:val="20"/>
                <w:szCs w:val="20"/>
              </w:rPr>
              <w:t>$93,996</w:t>
            </w:r>
          </w:p>
        </w:tc>
        <w:tc>
          <w:tcPr>
            <w:cnfStyle w:val="000100000000" w:firstRow="0" w:lastRow="0" w:firstColumn="0" w:lastColumn="1" w:oddVBand="0" w:evenVBand="0" w:oddHBand="0" w:evenHBand="0" w:firstRowFirstColumn="0" w:firstRowLastColumn="0" w:lastRowFirstColumn="0" w:lastRowLastColumn="0"/>
            <w:tcW w:w="795" w:type="pct"/>
            <w:noWrap/>
          </w:tcPr>
          <w:p w14:paraId="6206346E" w14:textId="48D886E5" w:rsidR="00576025" w:rsidRPr="002670E3" w:rsidRDefault="00576025" w:rsidP="00FC1340">
            <w:pPr>
              <w:widowControl/>
              <w:autoSpaceDE/>
              <w:autoSpaceDN/>
              <w:jc w:val="center"/>
              <w:rPr>
                <w:rFonts w:ascii="GillSans Light" w:eastAsia="Times New Roman" w:hAnsi="GillSans Light" w:cs="Calibri"/>
                <w:color w:val="000000"/>
                <w:sz w:val="20"/>
                <w:szCs w:val="20"/>
                <w:lang w:val="en-AU" w:eastAsia="en-AU"/>
              </w:rPr>
            </w:pPr>
            <w:r w:rsidRPr="002670E3">
              <w:rPr>
                <w:rFonts w:ascii="GillSans Light" w:hAnsi="GillSans Light" w:cs="Calibri"/>
                <w:color w:val="000000"/>
                <w:sz w:val="20"/>
                <w:szCs w:val="20"/>
              </w:rPr>
              <w:t>$91,718</w:t>
            </w:r>
          </w:p>
        </w:tc>
      </w:tr>
      <w:tr w:rsidR="00576025" w:rsidRPr="00775693" w14:paraId="3EB18806" w14:textId="77777777" w:rsidTr="007A188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676" w:type="pct"/>
          </w:tcPr>
          <w:p w14:paraId="2C23808D" w14:textId="77777777" w:rsidR="00576025" w:rsidRPr="00F429F5" w:rsidRDefault="00576025" w:rsidP="00A86C47">
            <w:pPr>
              <w:widowControl/>
              <w:autoSpaceDE/>
              <w:autoSpaceDN/>
              <w:rPr>
                <w:rFonts w:ascii="GillSans Light" w:eastAsia="Times New Roman" w:hAnsi="GillSans Light" w:cs="Calibri"/>
                <w:color w:val="000000" w:themeColor="text1"/>
                <w:sz w:val="20"/>
                <w:szCs w:val="20"/>
                <w:lang w:val="en-AU" w:eastAsia="en-AU"/>
              </w:rPr>
            </w:pPr>
            <w:r w:rsidRPr="00F429F5">
              <w:rPr>
                <w:rFonts w:ascii="GillSans Light" w:hAnsi="GillSans Light" w:cs="Calibri"/>
                <w:color w:val="000000" w:themeColor="text1"/>
                <w:sz w:val="20"/>
                <w:szCs w:val="20"/>
                <w:shd w:val="clear" w:color="auto" w:fill="FFFFFF"/>
              </w:rPr>
              <w:t>Department of Natural Resources and Environment Tasmania</w:t>
            </w:r>
          </w:p>
        </w:tc>
        <w:tc>
          <w:tcPr>
            <w:tcW w:w="764" w:type="pct"/>
            <w:noWrap/>
          </w:tcPr>
          <w:p w14:paraId="69077AE9" w14:textId="1E8363BD" w:rsidR="00576025" w:rsidRPr="002670E3" w:rsidRDefault="00576025" w:rsidP="00FC1340">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GillSans Light" w:eastAsia="Times New Roman" w:hAnsi="GillSans Light" w:cs="Calibri"/>
                <w:color w:val="000000"/>
                <w:sz w:val="20"/>
                <w:szCs w:val="20"/>
                <w:lang w:val="en-AU" w:eastAsia="en-AU"/>
              </w:rPr>
            </w:pPr>
            <w:r w:rsidRPr="002670E3">
              <w:rPr>
                <w:rFonts w:ascii="GillSans Light" w:hAnsi="GillSans Light" w:cs="Calibri"/>
                <w:color w:val="000000"/>
                <w:sz w:val="20"/>
                <w:szCs w:val="20"/>
              </w:rPr>
              <w:t>$84,254</w:t>
            </w:r>
          </w:p>
        </w:tc>
        <w:tc>
          <w:tcPr>
            <w:tcW w:w="764" w:type="pct"/>
            <w:noWrap/>
          </w:tcPr>
          <w:p w14:paraId="5F0326BE" w14:textId="3196126B" w:rsidR="00576025" w:rsidRPr="002670E3" w:rsidRDefault="00576025" w:rsidP="00FC1340">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GillSans Light" w:eastAsia="Times New Roman" w:hAnsi="GillSans Light" w:cs="Calibri"/>
                <w:color w:val="000000"/>
                <w:sz w:val="20"/>
                <w:szCs w:val="20"/>
                <w:lang w:val="en-AU" w:eastAsia="en-AU"/>
              </w:rPr>
            </w:pPr>
            <w:r w:rsidRPr="002670E3">
              <w:rPr>
                <w:rFonts w:ascii="GillSans Light" w:hAnsi="GillSans Light" w:cs="Calibri"/>
                <w:color w:val="000000"/>
                <w:sz w:val="20"/>
                <w:szCs w:val="20"/>
              </w:rPr>
              <w:t>$90,503</w:t>
            </w:r>
          </w:p>
        </w:tc>
        <w:tc>
          <w:tcPr>
            <w:cnfStyle w:val="000100000000" w:firstRow="0" w:lastRow="0" w:firstColumn="0" w:lastColumn="1" w:oddVBand="0" w:evenVBand="0" w:oddHBand="0" w:evenHBand="0" w:firstRowFirstColumn="0" w:firstRowLastColumn="0" w:lastRowFirstColumn="0" w:lastRowLastColumn="0"/>
            <w:tcW w:w="795" w:type="pct"/>
            <w:noWrap/>
          </w:tcPr>
          <w:p w14:paraId="630E8281" w14:textId="35BBDF8D" w:rsidR="00576025" w:rsidRPr="002670E3" w:rsidRDefault="00576025" w:rsidP="00FC1340">
            <w:pPr>
              <w:widowControl/>
              <w:autoSpaceDE/>
              <w:autoSpaceDN/>
              <w:jc w:val="center"/>
              <w:rPr>
                <w:rFonts w:ascii="GillSans Light" w:eastAsia="Times New Roman" w:hAnsi="GillSans Light" w:cs="Calibri"/>
                <w:color w:val="000000"/>
                <w:sz w:val="20"/>
                <w:szCs w:val="20"/>
                <w:lang w:val="en-AU" w:eastAsia="en-AU"/>
              </w:rPr>
            </w:pPr>
            <w:r w:rsidRPr="002670E3">
              <w:rPr>
                <w:rFonts w:ascii="GillSans Light" w:hAnsi="GillSans Light" w:cs="Calibri"/>
                <w:color w:val="000000"/>
                <w:sz w:val="20"/>
                <w:szCs w:val="20"/>
              </w:rPr>
              <w:t>$87,343</w:t>
            </w:r>
          </w:p>
        </w:tc>
      </w:tr>
      <w:tr w:rsidR="00576025" w:rsidRPr="00775693" w14:paraId="3D9E4263" w14:textId="77777777" w:rsidTr="007A188D">
        <w:trPr>
          <w:trHeight w:val="255"/>
        </w:trPr>
        <w:tc>
          <w:tcPr>
            <w:cnfStyle w:val="001000000000" w:firstRow="0" w:lastRow="0" w:firstColumn="1" w:lastColumn="0" w:oddVBand="0" w:evenVBand="0" w:oddHBand="0" w:evenHBand="0" w:firstRowFirstColumn="0" w:firstRowLastColumn="0" w:lastRowFirstColumn="0" w:lastRowLastColumn="0"/>
            <w:tcW w:w="2676" w:type="pct"/>
            <w:hideMark/>
          </w:tcPr>
          <w:p w14:paraId="3BBC1D01" w14:textId="77777777" w:rsidR="00576025" w:rsidRPr="00F429F5" w:rsidRDefault="00576025" w:rsidP="00A86C47">
            <w:pPr>
              <w:widowControl/>
              <w:autoSpaceDE/>
              <w:autoSpaceDN/>
              <w:rPr>
                <w:rFonts w:ascii="GillSans Light" w:eastAsia="Times New Roman" w:hAnsi="GillSans Light" w:cs="Calibri"/>
                <w:color w:val="000000" w:themeColor="text1"/>
                <w:sz w:val="20"/>
                <w:szCs w:val="20"/>
                <w:lang w:val="en-AU" w:eastAsia="en-AU"/>
              </w:rPr>
            </w:pPr>
            <w:r w:rsidRPr="00F429F5">
              <w:rPr>
                <w:rFonts w:ascii="GillSans Light" w:eastAsia="Times New Roman" w:hAnsi="GillSans Light" w:cs="Calibri"/>
                <w:color w:val="000000" w:themeColor="text1"/>
                <w:sz w:val="20"/>
                <w:szCs w:val="20"/>
                <w:lang w:val="en-AU" w:eastAsia="en-AU"/>
              </w:rPr>
              <w:t>Department of Police, Fire and Emergency Management</w:t>
            </w:r>
          </w:p>
        </w:tc>
        <w:tc>
          <w:tcPr>
            <w:tcW w:w="764" w:type="pct"/>
            <w:noWrap/>
          </w:tcPr>
          <w:p w14:paraId="3AB18C80" w14:textId="654D54A8" w:rsidR="00576025" w:rsidRPr="002670E3" w:rsidRDefault="00576025" w:rsidP="00FC1340">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GillSans Light" w:eastAsia="Times New Roman" w:hAnsi="GillSans Light" w:cs="Calibri"/>
                <w:color w:val="000000"/>
                <w:sz w:val="20"/>
                <w:szCs w:val="20"/>
                <w:lang w:val="en-AU" w:eastAsia="en-AU"/>
              </w:rPr>
            </w:pPr>
            <w:r w:rsidRPr="002670E3">
              <w:rPr>
                <w:rFonts w:ascii="GillSans Light" w:hAnsi="GillSans Light" w:cs="Calibri"/>
                <w:color w:val="000000"/>
                <w:sz w:val="20"/>
                <w:szCs w:val="20"/>
              </w:rPr>
              <w:t>$84,125</w:t>
            </w:r>
          </w:p>
        </w:tc>
        <w:tc>
          <w:tcPr>
            <w:tcW w:w="764" w:type="pct"/>
            <w:noWrap/>
          </w:tcPr>
          <w:p w14:paraId="4867DBDF" w14:textId="62B59D4D" w:rsidR="00576025" w:rsidRPr="002670E3" w:rsidRDefault="00576025" w:rsidP="00FC1340">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GillSans Light" w:eastAsia="Times New Roman" w:hAnsi="GillSans Light" w:cs="Calibri"/>
                <w:color w:val="000000"/>
                <w:sz w:val="20"/>
                <w:szCs w:val="20"/>
                <w:lang w:val="en-AU" w:eastAsia="en-AU"/>
              </w:rPr>
            </w:pPr>
            <w:r w:rsidRPr="002670E3">
              <w:rPr>
                <w:rFonts w:ascii="GillSans Light" w:hAnsi="GillSans Light" w:cs="Calibri"/>
                <w:color w:val="000000"/>
                <w:sz w:val="20"/>
                <w:szCs w:val="20"/>
              </w:rPr>
              <w:t>$92,887</w:t>
            </w:r>
          </w:p>
        </w:tc>
        <w:tc>
          <w:tcPr>
            <w:cnfStyle w:val="000100000000" w:firstRow="0" w:lastRow="0" w:firstColumn="0" w:lastColumn="1" w:oddVBand="0" w:evenVBand="0" w:oddHBand="0" w:evenHBand="0" w:firstRowFirstColumn="0" w:firstRowLastColumn="0" w:lastRowFirstColumn="0" w:lastRowLastColumn="0"/>
            <w:tcW w:w="795" w:type="pct"/>
          </w:tcPr>
          <w:p w14:paraId="45CF528A" w14:textId="037BEE55" w:rsidR="00576025" w:rsidRPr="002670E3" w:rsidRDefault="00576025" w:rsidP="00FC1340">
            <w:pPr>
              <w:widowControl/>
              <w:autoSpaceDE/>
              <w:autoSpaceDN/>
              <w:jc w:val="center"/>
              <w:rPr>
                <w:rFonts w:ascii="GillSans Light" w:eastAsia="Times New Roman" w:hAnsi="GillSans Light" w:cs="Calibri"/>
                <w:color w:val="000000"/>
                <w:sz w:val="20"/>
                <w:szCs w:val="20"/>
                <w:lang w:val="en-AU" w:eastAsia="en-AU"/>
              </w:rPr>
            </w:pPr>
            <w:r w:rsidRPr="002670E3">
              <w:rPr>
                <w:rFonts w:ascii="GillSans Light" w:hAnsi="GillSans Light" w:cs="Calibri"/>
                <w:color w:val="000000"/>
                <w:sz w:val="20"/>
                <w:szCs w:val="20"/>
              </w:rPr>
              <w:t>$89,270</w:t>
            </w:r>
          </w:p>
        </w:tc>
      </w:tr>
      <w:tr w:rsidR="00576025" w:rsidRPr="00775693" w14:paraId="57B089A3" w14:textId="77777777" w:rsidTr="007A188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676" w:type="pct"/>
            <w:hideMark/>
          </w:tcPr>
          <w:p w14:paraId="7B65AA06" w14:textId="77777777" w:rsidR="00576025" w:rsidRPr="00F429F5" w:rsidRDefault="00576025" w:rsidP="00A86C47">
            <w:pPr>
              <w:widowControl/>
              <w:autoSpaceDE/>
              <w:autoSpaceDN/>
              <w:rPr>
                <w:rFonts w:ascii="GillSans Light" w:eastAsia="Times New Roman" w:hAnsi="GillSans Light" w:cs="Calibri"/>
                <w:color w:val="000000" w:themeColor="text1"/>
                <w:sz w:val="20"/>
                <w:szCs w:val="20"/>
                <w:lang w:val="en-AU" w:eastAsia="en-AU"/>
              </w:rPr>
            </w:pPr>
            <w:r w:rsidRPr="00F429F5">
              <w:rPr>
                <w:rFonts w:ascii="GillSans Light" w:eastAsia="Times New Roman" w:hAnsi="GillSans Light" w:cs="Calibri"/>
                <w:color w:val="000000" w:themeColor="text1"/>
                <w:sz w:val="20"/>
                <w:szCs w:val="20"/>
                <w:lang w:val="en-AU" w:eastAsia="en-AU"/>
              </w:rPr>
              <w:t>Department of Premier and Cabinet</w:t>
            </w:r>
          </w:p>
        </w:tc>
        <w:tc>
          <w:tcPr>
            <w:tcW w:w="764" w:type="pct"/>
            <w:noWrap/>
          </w:tcPr>
          <w:p w14:paraId="0638B520" w14:textId="6C607EDE" w:rsidR="00576025" w:rsidRPr="002670E3" w:rsidRDefault="00576025" w:rsidP="00FC1340">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GillSans Light" w:eastAsia="Times New Roman" w:hAnsi="GillSans Light" w:cs="Calibri"/>
                <w:color w:val="000000"/>
                <w:sz w:val="20"/>
                <w:szCs w:val="20"/>
                <w:lang w:val="en-AU" w:eastAsia="en-AU"/>
              </w:rPr>
            </w:pPr>
            <w:r w:rsidRPr="002670E3">
              <w:rPr>
                <w:rFonts w:ascii="GillSans Light" w:hAnsi="GillSans Light" w:cs="Calibri"/>
                <w:color w:val="000000"/>
                <w:sz w:val="20"/>
                <w:szCs w:val="20"/>
              </w:rPr>
              <w:t>$86,700</w:t>
            </w:r>
          </w:p>
        </w:tc>
        <w:tc>
          <w:tcPr>
            <w:tcW w:w="764" w:type="pct"/>
            <w:noWrap/>
          </w:tcPr>
          <w:p w14:paraId="4889335D" w14:textId="4CEFFA11" w:rsidR="00576025" w:rsidRPr="002670E3" w:rsidRDefault="00576025" w:rsidP="00FC1340">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GillSans Light" w:eastAsia="Times New Roman" w:hAnsi="GillSans Light" w:cs="Calibri"/>
                <w:color w:val="000000"/>
                <w:sz w:val="20"/>
                <w:szCs w:val="20"/>
                <w:lang w:val="en-AU" w:eastAsia="en-AU"/>
              </w:rPr>
            </w:pPr>
            <w:r w:rsidRPr="002670E3">
              <w:rPr>
                <w:rFonts w:ascii="GillSans Light" w:hAnsi="GillSans Light" w:cs="Calibri"/>
                <w:color w:val="000000"/>
                <w:sz w:val="20"/>
                <w:szCs w:val="20"/>
              </w:rPr>
              <w:t>$100,212</w:t>
            </w:r>
          </w:p>
        </w:tc>
        <w:tc>
          <w:tcPr>
            <w:cnfStyle w:val="000100000000" w:firstRow="0" w:lastRow="0" w:firstColumn="0" w:lastColumn="1" w:oddVBand="0" w:evenVBand="0" w:oddHBand="0" w:evenHBand="0" w:firstRowFirstColumn="0" w:firstRowLastColumn="0" w:lastRowFirstColumn="0" w:lastRowLastColumn="0"/>
            <w:tcW w:w="795" w:type="pct"/>
          </w:tcPr>
          <w:p w14:paraId="388EC1E0" w14:textId="4472D8A5" w:rsidR="00576025" w:rsidRPr="002670E3" w:rsidRDefault="00576025" w:rsidP="00FC1340">
            <w:pPr>
              <w:widowControl/>
              <w:autoSpaceDE/>
              <w:autoSpaceDN/>
              <w:jc w:val="center"/>
              <w:rPr>
                <w:rFonts w:ascii="GillSans Light" w:eastAsia="Times New Roman" w:hAnsi="GillSans Light" w:cs="Calibri"/>
                <w:color w:val="000000"/>
                <w:sz w:val="20"/>
                <w:szCs w:val="20"/>
                <w:lang w:val="en-AU" w:eastAsia="en-AU"/>
              </w:rPr>
            </w:pPr>
            <w:r w:rsidRPr="002670E3">
              <w:rPr>
                <w:rFonts w:ascii="GillSans Light" w:hAnsi="GillSans Light" w:cs="Calibri"/>
                <w:color w:val="000000"/>
                <w:sz w:val="20"/>
                <w:szCs w:val="20"/>
              </w:rPr>
              <w:t>$91,084</w:t>
            </w:r>
          </w:p>
        </w:tc>
      </w:tr>
      <w:tr w:rsidR="00576025" w:rsidRPr="00775693" w14:paraId="65DA488D" w14:textId="77777777" w:rsidTr="007A188D">
        <w:trPr>
          <w:trHeight w:val="255"/>
        </w:trPr>
        <w:tc>
          <w:tcPr>
            <w:cnfStyle w:val="001000000000" w:firstRow="0" w:lastRow="0" w:firstColumn="1" w:lastColumn="0" w:oddVBand="0" w:evenVBand="0" w:oddHBand="0" w:evenHBand="0" w:firstRowFirstColumn="0" w:firstRowLastColumn="0" w:lastRowFirstColumn="0" w:lastRowLastColumn="0"/>
            <w:tcW w:w="2676" w:type="pct"/>
            <w:hideMark/>
          </w:tcPr>
          <w:p w14:paraId="2A9D1532" w14:textId="77777777" w:rsidR="00576025" w:rsidRPr="00F429F5" w:rsidRDefault="00576025" w:rsidP="00A86C47">
            <w:pPr>
              <w:widowControl/>
              <w:autoSpaceDE/>
              <w:autoSpaceDN/>
              <w:rPr>
                <w:rFonts w:ascii="GillSans Light" w:eastAsia="Times New Roman" w:hAnsi="GillSans Light" w:cs="Calibri"/>
                <w:color w:val="000000" w:themeColor="text1"/>
                <w:sz w:val="20"/>
                <w:szCs w:val="20"/>
                <w:lang w:val="en-AU" w:eastAsia="en-AU"/>
              </w:rPr>
            </w:pPr>
            <w:r w:rsidRPr="00F429F5">
              <w:rPr>
                <w:rFonts w:ascii="GillSans Light" w:eastAsia="Times New Roman" w:hAnsi="GillSans Light" w:cs="Calibri"/>
                <w:color w:val="000000" w:themeColor="text1"/>
                <w:sz w:val="20"/>
                <w:szCs w:val="20"/>
                <w:lang w:val="en-AU" w:eastAsia="en-AU"/>
              </w:rPr>
              <w:t>Department of State Growth</w:t>
            </w:r>
          </w:p>
        </w:tc>
        <w:tc>
          <w:tcPr>
            <w:tcW w:w="764" w:type="pct"/>
            <w:noWrap/>
          </w:tcPr>
          <w:p w14:paraId="6742F6FA" w14:textId="2D593BEA" w:rsidR="00576025" w:rsidRPr="002670E3" w:rsidRDefault="00576025" w:rsidP="00FC1340">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GillSans Light" w:eastAsia="Times New Roman" w:hAnsi="GillSans Light" w:cs="Calibri"/>
                <w:color w:val="000000"/>
                <w:sz w:val="20"/>
                <w:szCs w:val="20"/>
                <w:lang w:val="en-AU" w:eastAsia="en-AU"/>
              </w:rPr>
            </w:pPr>
            <w:r w:rsidRPr="002670E3">
              <w:rPr>
                <w:rFonts w:ascii="GillSans Light" w:hAnsi="GillSans Light" w:cs="Calibri"/>
                <w:color w:val="000000"/>
                <w:sz w:val="20"/>
                <w:szCs w:val="20"/>
              </w:rPr>
              <w:t>$91,959</w:t>
            </w:r>
          </w:p>
        </w:tc>
        <w:tc>
          <w:tcPr>
            <w:tcW w:w="764" w:type="pct"/>
            <w:noWrap/>
          </w:tcPr>
          <w:p w14:paraId="0F09D088" w14:textId="535C3C66" w:rsidR="00576025" w:rsidRPr="002670E3" w:rsidRDefault="00576025" w:rsidP="00FC1340">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GillSans Light" w:eastAsia="Times New Roman" w:hAnsi="GillSans Light" w:cs="Calibri"/>
                <w:color w:val="000000"/>
                <w:sz w:val="20"/>
                <w:szCs w:val="20"/>
                <w:lang w:val="en-AU" w:eastAsia="en-AU"/>
              </w:rPr>
            </w:pPr>
            <w:r w:rsidRPr="002670E3">
              <w:rPr>
                <w:rFonts w:ascii="GillSans Light" w:hAnsi="GillSans Light" w:cs="Calibri"/>
                <w:color w:val="000000"/>
                <w:sz w:val="20"/>
                <w:szCs w:val="20"/>
              </w:rPr>
              <w:t>$104,042</w:t>
            </w:r>
          </w:p>
        </w:tc>
        <w:tc>
          <w:tcPr>
            <w:cnfStyle w:val="000100000000" w:firstRow="0" w:lastRow="0" w:firstColumn="0" w:lastColumn="1" w:oddVBand="0" w:evenVBand="0" w:oddHBand="0" w:evenHBand="0" w:firstRowFirstColumn="0" w:firstRowLastColumn="0" w:lastRowFirstColumn="0" w:lastRowLastColumn="0"/>
            <w:tcW w:w="795" w:type="pct"/>
            <w:hideMark/>
          </w:tcPr>
          <w:p w14:paraId="1BCB6B26" w14:textId="04EDFA67" w:rsidR="00576025" w:rsidRPr="002670E3" w:rsidRDefault="00576025" w:rsidP="00FC1340">
            <w:pPr>
              <w:widowControl/>
              <w:autoSpaceDE/>
              <w:autoSpaceDN/>
              <w:jc w:val="center"/>
              <w:rPr>
                <w:rFonts w:ascii="GillSans Light" w:eastAsia="Times New Roman" w:hAnsi="GillSans Light" w:cs="Calibri"/>
                <w:color w:val="000000"/>
                <w:sz w:val="20"/>
                <w:szCs w:val="20"/>
                <w:lang w:val="en-AU" w:eastAsia="en-AU"/>
              </w:rPr>
            </w:pPr>
            <w:r w:rsidRPr="002670E3">
              <w:rPr>
                <w:rFonts w:ascii="GillSans Light" w:hAnsi="GillSans Light" w:cs="Calibri"/>
                <w:color w:val="000000"/>
                <w:sz w:val="20"/>
                <w:szCs w:val="20"/>
              </w:rPr>
              <w:t>$97,359</w:t>
            </w:r>
          </w:p>
        </w:tc>
      </w:tr>
      <w:tr w:rsidR="009867DC" w:rsidRPr="00775693" w14:paraId="7515F8A9" w14:textId="77777777" w:rsidTr="007A188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676" w:type="pct"/>
            <w:hideMark/>
          </w:tcPr>
          <w:p w14:paraId="021E2876" w14:textId="77777777" w:rsidR="009867DC" w:rsidRPr="00F429F5" w:rsidRDefault="009867DC" w:rsidP="009867DC">
            <w:pPr>
              <w:widowControl/>
              <w:autoSpaceDE/>
              <w:autoSpaceDN/>
              <w:rPr>
                <w:rFonts w:ascii="GillSans Light" w:eastAsia="Times New Roman" w:hAnsi="GillSans Light" w:cs="Calibri"/>
                <w:color w:val="000000" w:themeColor="text1"/>
                <w:sz w:val="20"/>
                <w:szCs w:val="20"/>
                <w:lang w:val="en-AU" w:eastAsia="en-AU"/>
              </w:rPr>
            </w:pPr>
            <w:r w:rsidRPr="00F429F5">
              <w:rPr>
                <w:rFonts w:ascii="GillSans Light" w:eastAsia="Times New Roman" w:hAnsi="GillSans Light" w:cs="Calibri"/>
                <w:color w:val="000000" w:themeColor="text1"/>
                <w:sz w:val="20"/>
                <w:szCs w:val="20"/>
                <w:lang w:val="en-AU" w:eastAsia="en-AU"/>
              </w:rPr>
              <w:t>Department of Treasury and Finance</w:t>
            </w:r>
          </w:p>
        </w:tc>
        <w:tc>
          <w:tcPr>
            <w:tcW w:w="764" w:type="pct"/>
            <w:noWrap/>
          </w:tcPr>
          <w:p w14:paraId="5A02E52C" w14:textId="2118E5E0" w:rsidR="009867DC" w:rsidRPr="002670E3" w:rsidRDefault="009867DC" w:rsidP="00FC1340">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GillSans Light" w:eastAsia="Times New Roman" w:hAnsi="GillSans Light" w:cs="Calibri"/>
                <w:color w:val="000000"/>
                <w:sz w:val="20"/>
                <w:szCs w:val="20"/>
                <w:lang w:val="en-AU" w:eastAsia="en-AU"/>
              </w:rPr>
            </w:pPr>
            <w:r>
              <w:rPr>
                <w:rFonts w:ascii="GillSans Light" w:hAnsi="GillSans Light" w:cs="Calibri"/>
                <w:color w:val="000000"/>
                <w:sz w:val="20"/>
                <w:szCs w:val="20"/>
              </w:rPr>
              <w:t>$</w:t>
            </w:r>
            <w:r w:rsidRPr="008F0813">
              <w:rPr>
                <w:rFonts w:ascii="GillSans Light" w:hAnsi="GillSans Light" w:cs="Calibri"/>
                <w:color w:val="000000"/>
                <w:sz w:val="20"/>
                <w:szCs w:val="20"/>
              </w:rPr>
              <w:t>97</w:t>
            </w:r>
            <w:r>
              <w:rPr>
                <w:rFonts w:ascii="GillSans Light" w:hAnsi="GillSans Light" w:cs="Calibri"/>
                <w:color w:val="000000"/>
                <w:sz w:val="20"/>
                <w:szCs w:val="20"/>
              </w:rPr>
              <w:t>,</w:t>
            </w:r>
            <w:r w:rsidRPr="008F0813">
              <w:rPr>
                <w:rFonts w:ascii="GillSans Light" w:hAnsi="GillSans Light" w:cs="Calibri"/>
                <w:color w:val="000000"/>
                <w:sz w:val="20"/>
                <w:szCs w:val="20"/>
              </w:rPr>
              <w:t>59</w:t>
            </w:r>
            <w:r>
              <w:rPr>
                <w:rFonts w:ascii="GillSans Light" w:hAnsi="GillSans Light" w:cs="Calibri"/>
                <w:color w:val="000000"/>
                <w:sz w:val="20"/>
                <w:szCs w:val="20"/>
              </w:rPr>
              <w:t>1</w:t>
            </w:r>
          </w:p>
        </w:tc>
        <w:tc>
          <w:tcPr>
            <w:tcW w:w="764" w:type="pct"/>
            <w:noWrap/>
          </w:tcPr>
          <w:p w14:paraId="3C1EAC91" w14:textId="1401233B" w:rsidR="009867DC" w:rsidRPr="002670E3" w:rsidRDefault="009867DC" w:rsidP="00FC1340">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GillSans Light" w:eastAsia="Times New Roman" w:hAnsi="GillSans Light" w:cs="Calibri"/>
                <w:color w:val="000000"/>
                <w:sz w:val="20"/>
                <w:szCs w:val="20"/>
                <w:lang w:val="en-AU" w:eastAsia="en-AU"/>
              </w:rPr>
            </w:pPr>
            <w:r w:rsidRPr="00A774BF">
              <w:rPr>
                <w:rFonts w:ascii="GillSans Light" w:hAnsi="GillSans Light" w:cs="Calibri"/>
                <w:color w:val="000000"/>
                <w:sz w:val="20"/>
                <w:szCs w:val="20"/>
              </w:rPr>
              <w:t>$109,015</w:t>
            </w:r>
          </w:p>
        </w:tc>
        <w:tc>
          <w:tcPr>
            <w:cnfStyle w:val="000100000000" w:firstRow="0" w:lastRow="0" w:firstColumn="0" w:lastColumn="1" w:oddVBand="0" w:evenVBand="0" w:oddHBand="0" w:evenHBand="0" w:firstRowFirstColumn="0" w:firstRowLastColumn="0" w:lastRowFirstColumn="0" w:lastRowLastColumn="0"/>
            <w:tcW w:w="795" w:type="pct"/>
            <w:hideMark/>
          </w:tcPr>
          <w:p w14:paraId="45B969A0" w14:textId="4C6B62A1" w:rsidR="009867DC" w:rsidRPr="002670E3" w:rsidRDefault="009867DC" w:rsidP="00FC1340">
            <w:pPr>
              <w:widowControl/>
              <w:autoSpaceDE/>
              <w:autoSpaceDN/>
              <w:jc w:val="center"/>
              <w:rPr>
                <w:rFonts w:ascii="GillSans Light" w:eastAsia="Times New Roman" w:hAnsi="GillSans Light" w:cs="Calibri"/>
                <w:color w:val="000000"/>
                <w:sz w:val="20"/>
                <w:szCs w:val="20"/>
                <w:lang w:val="en-AU" w:eastAsia="en-AU"/>
              </w:rPr>
            </w:pPr>
            <w:r w:rsidRPr="00A774BF">
              <w:rPr>
                <w:rFonts w:ascii="GillSans Light" w:hAnsi="GillSans Light" w:cs="Calibri"/>
                <w:color w:val="000000"/>
                <w:sz w:val="20"/>
                <w:szCs w:val="20"/>
              </w:rPr>
              <w:t>$102,290</w:t>
            </w:r>
          </w:p>
        </w:tc>
      </w:tr>
      <w:tr w:rsidR="00576025" w:rsidRPr="00775693" w14:paraId="4282B67D" w14:textId="77777777" w:rsidTr="007A188D">
        <w:trPr>
          <w:trHeight w:val="255"/>
        </w:trPr>
        <w:tc>
          <w:tcPr>
            <w:cnfStyle w:val="001000000000" w:firstRow="0" w:lastRow="0" w:firstColumn="1" w:lastColumn="0" w:oddVBand="0" w:evenVBand="0" w:oddHBand="0" w:evenHBand="0" w:firstRowFirstColumn="0" w:firstRowLastColumn="0" w:lastRowFirstColumn="0" w:lastRowLastColumn="0"/>
            <w:tcW w:w="2676" w:type="pct"/>
          </w:tcPr>
          <w:p w14:paraId="66F16DEB" w14:textId="77777777" w:rsidR="00576025" w:rsidRPr="00F429F5" w:rsidRDefault="00576025" w:rsidP="00A86C47">
            <w:pPr>
              <w:widowControl/>
              <w:autoSpaceDE/>
              <w:autoSpaceDN/>
              <w:rPr>
                <w:rFonts w:ascii="GillSans Light" w:eastAsia="Times New Roman" w:hAnsi="GillSans Light" w:cs="Calibri"/>
                <w:color w:val="000000" w:themeColor="text1"/>
                <w:sz w:val="20"/>
                <w:szCs w:val="20"/>
                <w:lang w:val="en-AU" w:eastAsia="en-AU"/>
              </w:rPr>
            </w:pPr>
            <w:r w:rsidRPr="00F429F5">
              <w:rPr>
                <w:rFonts w:ascii="GillSans Light" w:eastAsia="Times New Roman" w:hAnsi="GillSans Light" w:cs="Calibri"/>
                <w:color w:val="000000" w:themeColor="text1"/>
                <w:sz w:val="20"/>
                <w:szCs w:val="20"/>
                <w:lang w:val="en-AU" w:eastAsia="en-AU"/>
              </w:rPr>
              <w:t>Environment Protection Authority</w:t>
            </w:r>
          </w:p>
        </w:tc>
        <w:tc>
          <w:tcPr>
            <w:tcW w:w="764" w:type="pct"/>
            <w:tcBorders>
              <w:bottom w:val="single" w:sz="4" w:space="0" w:color="auto"/>
            </w:tcBorders>
            <w:noWrap/>
          </w:tcPr>
          <w:p w14:paraId="5712BA65" w14:textId="46E06527" w:rsidR="00576025" w:rsidRPr="002670E3" w:rsidRDefault="00576025" w:rsidP="00FC1340">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GillSans Light" w:eastAsia="Times New Roman" w:hAnsi="GillSans Light" w:cs="Calibri"/>
                <w:color w:val="000000"/>
                <w:sz w:val="20"/>
                <w:szCs w:val="20"/>
                <w:lang w:val="en-AU" w:eastAsia="en-AU"/>
              </w:rPr>
            </w:pPr>
            <w:r w:rsidRPr="002670E3">
              <w:rPr>
                <w:rFonts w:ascii="GillSans Light" w:hAnsi="GillSans Light" w:cs="Calibri"/>
                <w:color w:val="000000"/>
                <w:sz w:val="20"/>
                <w:szCs w:val="20"/>
              </w:rPr>
              <w:t>$105,338</w:t>
            </w:r>
          </w:p>
        </w:tc>
        <w:tc>
          <w:tcPr>
            <w:tcW w:w="764" w:type="pct"/>
            <w:tcBorders>
              <w:bottom w:val="single" w:sz="4" w:space="0" w:color="auto"/>
            </w:tcBorders>
            <w:noWrap/>
          </w:tcPr>
          <w:p w14:paraId="04858F5C" w14:textId="299557EB" w:rsidR="00576025" w:rsidRPr="002670E3" w:rsidRDefault="00576025" w:rsidP="00FC1340">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GillSans Light" w:eastAsia="Times New Roman" w:hAnsi="GillSans Light" w:cs="Calibri"/>
                <w:color w:val="000000"/>
                <w:sz w:val="20"/>
                <w:szCs w:val="20"/>
                <w:lang w:val="en-AU" w:eastAsia="en-AU"/>
              </w:rPr>
            </w:pPr>
            <w:r w:rsidRPr="002670E3">
              <w:rPr>
                <w:rFonts w:ascii="GillSans Light" w:hAnsi="GillSans Light" w:cs="Calibri"/>
                <w:color w:val="000000"/>
                <w:sz w:val="20"/>
                <w:szCs w:val="20"/>
              </w:rPr>
              <w:t>$112,813</w:t>
            </w:r>
          </w:p>
        </w:tc>
        <w:tc>
          <w:tcPr>
            <w:cnfStyle w:val="000100000000" w:firstRow="0" w:lastRow="0" w:firstColumn="0" w:lastColumn="1" w:oddVBand="0" w:evenVBand="0" w:oddHBand="0" w:evenHBand="0" w:firstRowFirstColumn="0" w:firstRowLastColumn="0" w:lastRowFirstColumn="0" w:lastRowLastColumn="0"/>
            <w:tcW w:w="795" w:type="pct"/>
          </w:tcPr>
          <w:p w14:paraId="396A6A74" w14:textId="35D67E46" w:rsidR="00576025" w:rsidRPr="002670E3" w:rsidRDefault="00576025" w:rsidP="00FC1340">
            <w:pPr>
              <w:widowControl/>
              <w:autoSpaceDE/>
              <w:autoSpaceDN/>
              <w:jc w:val="center"/>
              <w:rPr>
                <w:rFonts w:ascii="GillSans Light" w:eastAsia="Times New Roman" w:hAnsi="GillSans Light" w:cs="Calibri"/>
                <w:color w:val="000000"/>
                <w:sz w:val="20"/>
                <w:szCs w:val="20"/>
                <w:lang w:val="en-AU" w:eastAsia="en-AU"/>
              </w:rPr>
            </w:pPr>
            <w:r w:rsidRPr="002670E3">
              <w:rPr>
                <w:rFonts w:ascii="GillSans Light" w:hAnsi="GillSans Light" w:cs="Calibri"/>
                <w:color w:val="000000"/>
                <w:sz w:val="20"/>
                <w:szCs w:val="20"/>
              </w:rPr>
              <w:t>$109,039</w:t>
            </w:r>
          </w:p>
        </w:tc>
      </w:tr>
      <w:tr w:rsidR="009867DC" w:rsidRPr="00775693" w14:paraId="083F7651" w14:textId="77777777" w:rsidTr="007A188D">
        <w:trPr>
          <w:cnfStyle w:val="010000000000" w:firstRow="0" w:lastRow="1" w:firstColumn="0" w:lastColumn="0" w:oddVBand="0" w:evenVBand="0" w:oddHBand="0" w:evenHBand="0" w:firstRowFirstColumn="0" w:firstRowLastColumn="0" w:lastRowFirstColumn="0" w:lastRowLastColumn="0"/>
          <w:trHeight w:val="255"/>
        </w:trPr>
        <w:tc>
          <w:tcPr>
            <w:cnfStyle w:val="001000000001" w:firstRow="0" w:lastRow="0" w:firstColumn="1" w:lastColumn="0" w:oddVBand="0" w:evenVBand="0" w:oddHBand="0" w:evenHBand="0" w:firstRowFirstColumn="0" w:firstRowLastColumn="0" w:lastRowFirstColumn="1" w:lastRowLastColumn="0"/>
            <w:tcW w:w="2676" w:type="pct"/>
            <w:tcBorders>
              <w:top w:val="single" w:sz="4" w:space="0" w:color="auto"/>
            </w:tcBorders>
          </w:tcPr>
          <w:p w14:paraId="2B9FA4CA" w14:textId="6B2D66F0" w:rsidR="009867DC" w:rsidRPr="00775693" w:rsidRDefault="009867DC" w:rsidP="009867DC">
            <w:pPr>
              <w:widowControl/>
              <w:autoSpaceDE/>
              <w:autoSpaceDN/>
              <w:rPr>
                <w:rFonts w:ascii="GillSans Light" w:eastAsia="Times New Roman" w:hAnsi="GillSans Light" w:cs="Calibri"/>
                <w:b w:val="0"/>
                <w:bCs w:val="0"/>
                <w:color w:val="000000"/>
                <w:sz w:val="20"/>
                <w:szCs w:val="20"/>
                <w:lang w:val="en-AU" w:eastAsia="en-AU"/>
              </w:rPr>
            </w:pPr>
            <w:r w:rsidRPr="00775693">
              <w:rPr>
                <w:rFonts w:ascii="GillSans Light" w:eastAsia="Times New Roman" w:hAnsi="GillSans Light" w:cs="Calibri"/>
                <w:color w:val="000000" w:themeColor="text1"/>
                <w:sz w:val="20"/>
                <w:szCs w:val="20"/>
                <w:lang w:val="en-AU" w:eastAsia="en-AU"/>
              </w:rPr>
              <w:t>TSS Average</w:t>
            </w:r>
          </w:p>
        </w:tc>
        <w:tc>
          <w:tcPr>
            <w:tcW w:w="764" w:type="pct"/>
            <w:tcBorders>
              <w:top w:val="single" w:sz="4" w:space="0" w:color="auto"/>
            </w:tcBorders>
            <w:noWrap/>
          </w:tcPr>
          <w:p w14:paraId="2681A8E2" w14:textId="56085233" w:rsidR="009867DC" w:rsidRPr="00043E9E" w:rsidRDefault="009867DC" w:rsidP="00FC1340">
            <w:pPr>
              <w:widowControl/>
              <w:autoSpaceDE/>
              <w:autoSpaceDN/>
              <w:jc w:val="center"/>
              <w:cnfStyle w:val="010000000000" w:firstRow="0" w:lastRow="1" w:firstColumn="0" w:lastColumn="0" w:oddVBand="0" w:evenVBand="0" w:oddHBand="0" w:evenHBand="0" w:firstRowFirstColumn="0" w:firstRowLastColumn="0" w:lastRowFirstColumn="0" w:lastRowLastColumn="0"/>
              <w:rPr>
                <w:rFonts w:ascii="GillSans Light" w:eastAsia="Times New Roman" w:hAnsi="GillSans Light" w:cs="Calibri"/>
                <w:b w:val="0"/>
                <w:bCs w:val="0"/>
                <w:color w:val="000000"/>
                <w:sz w:val="20"/>
                <w:szCs w:val="20"/>
                <w:highlight w:val="cyan"/>
                <w:lang w:val="en-AU" w:eastAsia="en-AU"/>
              </w:rPr>
            </w:pPr>
            <w:r w:rsidRPr="00A70A0D">
              <w:rPr>
                <w:rFonts w:ascii="GillSans Light" w:hAnsi="GillSans Light" w:cs="Calibri"/>
                <w:color w:val="000000"/>
                <w:sz w:val="20"/>
                <w:szCs w:val="20"/>
              </w:rPr>
              <w:t>$87,680</w:t>
            </w:r>
          </w:p>
        </w:tc>
        <w:tc>
          <w:tcPr>
            <w:tcW w:w="764" w:type="pct"/>
            <w:tcBorders>
              <w:top w:val="single" w:sz="4" w:space="0" w:color="auto"/>
            </w:tcBorders>
            <w:noWrap/>
          </w:tcPr>
          <w:p w14:paraId="5738B53A" w14:textId="5ACBF5E6" w:rsidR="009867DC" w:rsidRPr="00043E9E" w:rsidRDefault="009867DC" w:rsidP="00FC1340">
            <w:pPr>
              <w:widowControl/>
              <w:autoSpaceDE/>
              <w:autoSpaceDN/>
              <w:jc w:val="center"/>
              <w:cnfStyle w:val="010000000000" w:firstRow="0" w:lastRow="1" w:firstColumn="0" w:lastColumn="0" w:oddVBand="0" w:evenVBand="0" w:oddHBand="0" w:evenHBand="0" w:firstRowFirstColumn="0" w:firstRowLastColumn="0" w:lastRowFirstColumn="0" w:lastRowLastColumn="0"/>
              <w:rPr>
                <w:rFonts w:ascii="GillSans Light" w:eastAsia="Times New Roman" w:hAnsi="GillSans Light" w:cs="Calibri"/>
                <w:b w:val="0"/>
                <w:bCs w:val="0"/>
                <w:color w:val="000000"/>
                <w:sz w:val="20"/>
                <w:szCs w:val="20"/>
                <w:highlight w:val="cyan"/>
                <w:lang w:val="en-AU" w:eastAsia="en-AU"/>
              </w:rPr>
            </w:pPr>
            <w:r w:rsidRPr="00A70A0D">
              <w:rPr>
                <w:rFonts w:ascii="GillSans Light" w:hAnsi="GillSans Light" w:cs="Calibri"/>
                <w:color w:val="000000"/>
                <w:sz w:val="20"/>
                <w:szCs w:val="20"/>
              </w:rPr>
              <w:t>$98,996</w:t>
            </w:r>
          </w:p>
        </w:tc>
        <w:tc>
          <w:tcPr>
            <w:cnfStyle w:val="000100000010" w:firstRow="0" w:lastRow="0" w:firstColumn="0" w:lastColumn="1" w:oddVBand="0" w:evenVBand="0" w:oddHBand="0" w:evenHBand="0" w:firstRowFirstColumn="0" w:firstRowLastColumn="0" w:lastRowFirstColumn="0" w:lastRowLastColumn="1"/>
            <w:tcW w:w="795" w:type="pct"/>
            <w:tcBorders>
              <w:top w:val="single" w:sz="4" w:space="0" w:color="auto"/>
            </w:tcBorders>
          </w:tcPr>
          <w:p w14:paraId="079207BC" w14:textId="2A8D5BE8" w:rsidR="009867DC" w:rsidRPr="00043E9E" w:rsidRDefault="009867DC" w:rsidP="009867DC">
            <w:pPr>
              <w:widowControl/>
              <w:autoSpaceDE/>
              <w:autoSpaceDN/>
              <w:jc w:val="center"/>
              <w:rPr>
                <w:rFonts w:ascii="GillSans Light" w:eastAsia="Times New Roman" w:hAnsi="GillSans Light" w:cs="Calibri"/>
                <w:b w:val="0"/>
                <w:bCs w:val="0"/>
                <w:color w:val="000000"/>
                <w:sz w:val="20"/>
                <w:szCs w:val="20"/>
                <w:lang w:val="en-AU"/>
              </w:rPr>
            </w:pPr>
            <w:r w:rsidRPr="00A70A0D">
              <w:rPr>
                <w:rFonts w:ascii="GillSans Light" w:hAnsi="GillSans Light" w:cs="Calibri"/>
                <w:color w:val="000000"/>
                <w:sz w:val="20"/>
                <w:szCs w:val="20"/>
              </w:rPr>
              <w:t>$90,898</w:t>
            </w:r>
          </w:p>
        </w:tc>
      </w:tr>
    </w:tbl>
    <w:p w14:paraId="1977C217" w14:textId="0E459444" w:rsidR="003A0353" w:rsidRDefault="005D002F" w:rsidP="007E17B0">
      <w:pPr>
        <w:pStyle w:val="Caption"/>
        <w:rPr>
          <w:vertAlign w:val="superscript"/>
        </w:rPr>
      </w:pPr>
      <w:r w:rsidRPr="005C314F">
        <w:t>Table</w:t>
      </w:r>
      <w:r w:rsidR="00E74B0B" w:rsidRPr="005C314F">
        <w:t xml:space="preserve"> </w:t>
      </w:r>
      <w:r w:rsidR="006C21B1">
        <w:t>7</w:t>
      </w:r>
      <w:r w:rsidRPr="005C314F">
        <w:t>.</w:t>
      </w:r>
      <w:r w:rsidR="00E74B0B" w:rsidRPr="005C314F">
        <w:t xml:space="preserve"> </w:t>
      </w:r>
      <w:r w:rsidR="004D2A24" w:rsidRPr="005C314F">
        <w:t>Average</w:t>
      </w:r>
      <w:r w:rsidR="004D2A24">
        <w:t xml:space="preserve"> sala</w:t>
      </w:r>
      <w:r w:rsidR="00610544">
        <w:t>r</w:t>
      </w:r>
      <w:r w:rsidR="00EF405E">
        <w:t>y for agencies and TSS,</w:t>
      </w:r>
      <w:r w:rsidR="00030494">
        <w:t xml:space="preserve"> </w:t>
      </w:r>
      <w:r w:rsidR="00EF405E">
        <w:t xml:space="preserve">by gender, </w:t>
      </w:r>
      <w:proofErr w:type="gramStart"/>
      <w:r w:rsidR="007B75CE">
        <w:t>at</w:t>
      </w:r>
      <w:proofErr w:type="gramEnd"/>
      <w:r w:rsidR="007B75CE">
        <w:t xml:space="preserve"> 30 Jun</w:t>
      </w:r>
      <w:r w:rsidR="00EF405E">
        <w:t>e</w:t>
      </w:r>
      <w:r w:rsidR="007B75CE">
        <w:t xml:space="preserve"> 2022</w:t>
      </w:r>
      <w:r w:rsidR="003A0353">
        <w:rPr>
          <w:vertAlign w:val="superscript"/>
        </w:rPr>
        <w:t>1</w:t>
      </w:r>
      <w:r w:rsidR="006D351C">
        <w:rPr>
          <w:vertAlign w:val="superscript"/>
        </w:rPr>
        <w:t>,</w:t>
      </w:r>
      <w:r w:rsidR="000B2FF3">
        <w:rPr>
          <w:vertAlign w:val="superscript"/>
        </w:rPr>
        <w:t>5</w:t>
      </w:r>
    </w:p>
    <w:p w14:paraId="6EDFC2CF" w14:textId="780F4B26" w:rsidR="00460D82" w:rsidRDefault="00460D82" w:rsidP="00595D02">
      <w:pPr>
        <w:pStyle w:val="Caption"/>
        <w:spacing w:after="0"/>
      </w:pPr>
      <w:r w:rsidRPr="0027657B">
        <w:rPr>
          <w:noProof/>
        </w:rPr>
        <w:drawing>
          <wp:inline distT="0" distB="0" distL="0" distR="0" wp14:anchorId="7DC2E3BE" wp14:editId="40A20A97">
            <wp:extent cx="5732890" cy="3228975"/>
            <wp:effectExtent l="0" t="0" r="1270" b="9525"/>
            <wp:docPr id="26" name="Chart 26" descr="This is a graph of the information in Table 8">
              <a:extLst xmlns:a="http://schemas.openxmlformats.org/drawingml/2006/main">
                <a:ext uri="{FF2B5EF4-FFF2-40B4-BE49-F238E27FC236}">
                  <a16:creationId xmlns:a16="http://schemas.microsoft.com/office/drawing/2014/main" id="{133FC117-641B-0E0A-69B6-1EAFF8A5DDC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0F9EFDE5" w14:textId="797C181B" w:rsidR="00AB43DF" w:rsidRPr="00E47B67" w:rsidRDefault="000E5A34" w:rsidP="007E17B0">
      <w:pPr>
        <w:pStyle w:val="Caption"/>
      </w:pPr>
      <w:r w:rsidRPr="005C314F">
        <w:t>Chart</w:t>
      </w:r>
      <w:r w:rsidR="005C314F" w:rsidRPr="005C314F">
        <w:t xml:space="preserve"> 2</w:t>
      </w:r>
      <w:r w:rsidR="00FC1340" w:rsidRPr="005C314F">
        <w:t>.</w:t>
      </w:r>
      <w:r w:rsidR="00FC1340">
        <w:t xml:space="preserve"> Average salary for agencies and TSS, by gender, </w:t>
      </w:r>
      <w:proofErr w:type="gramStart"/>
      <w:r w:rsidR="00FC1340">
        <w:t>at</w:t>
      </w:r>
      <w:proofErr w:type="gramEnd"/>
      <w:r w:rsidR="00FC1340">
        <w:t xml:space="preserve"> 30 June 2022</w:t>
      </w:r>
      <w:r w:rsidR="00FC1340">
        <w:rPr>
          <w:vertAlign w:val="superscript"/>
        </w:rPr>
        <w:t>1,5</w:t>
      </w:r>
    </w:p>
    <w:p w14:paraId="541254F5" w14:textId="77777777" w:rsidR="00A56358" w:rsidRDefault="00A56358">
      <w:pPr>
        <w:widowControl/>
        <w:autoSpaceDE/>
        <w:autoSpaceDN/>
        <w:spacing w:after="160" w:line="259" w:lineRule="auto"/>
        <w:rPr>
          <w:rFonts w:ascii="GillSans Light" w:hAnsi="GillSans Light"/>
          <w:b/>
          <w:bCs/>
          <w:sz w:val="20"/>
          <w:szCs w:val="20"/>
          <w:lang w:val="en-AU"/>
        </w:rPr>
        <w:sectPr w:rsidR="00A56358" w:rsidSect="008B4F6B">
          <w:footerReference w:type="default" r:id="rId22"/>
          <w:pgSz w:w="11900" w:h="16850"/>
          <w:pgMar w:top="851" w:right="1440" w:bottom="1135" w:left="1440" w:header="720" w:footer="720" w:gutter="0"/>
          <w:cols w:space="720"/>
          <w:docGrid w:linePitch="299"/>
        </w:sectPr>
      </w:pPr>
    </w:p>
    <w:p w14:paraId="5B9598FE" w14:textId="213D5B47" w:rsidR="003A6E23" w:rsidRDefault="00A56358" w:rsidP="00766E2E">
      <w:pPr>
        <w:pStyle w:val="Heading4"/>
      </w:pPr>
      <w:r w:rsidRPr="00646F5F">
        <w:lastRenderedPageBreak/>
        <w:t xml:space="preserve">Average salary by agency, </w:t>
      </w:r>
      <w:proofErr w:type="gramStart"/>
      <w:r w:rsidRPr="00646F5F">
        <w:t>gender</w:t>
      </w:r>
      <w:proofErr w:type="gramEnd"/>
      <w:r w:rsidRPr="00646F5F">
        <w:t xml:space="preserve"> and salary</w:t>
      </w:r>
    </w:p>
    <w:p w14:paraId="5FAD1DBA" w14:textId="77777777" w:rsidR="005539C3" w:rsidRPr="00A56358" w:rsidRDefault="005539C3" w:rsidP="0054284B">
      <w:pPr>
        <w:pStyle w:val="Heading5"/>
      </w:pPr>
      <w:r w:rsidRPr="00A56358">
        <w:t xml:space="preserve">Below TSSA General Stream Band 1 </w:t>
      </w:r>
      <w:r w:rsidRPr="0054284B">
        <w:rPr>
          <w:b w:val="0"/>
          <w:bCs w:val="0"/>
        </w:rPr>
        <w:t>($0 - $46,946) (</w:t>
      </w:r>
      <w:proofErr w:type="gramStart"/>
      <w:r w:rsidRPr="0054284B">
        <w:rPr>
          <w:b w:val="0"/>
          <w:bCs w:val="0"/>
        </w:rPr>
        <w:t>e.g.</w:t>
      </w:r>
      <w:proofErr w:type="gramEnd"/>
      <w:r w:rsidRPr="0054284B">
        <w:rPr>
          <w:b w:val="0"/>
          <w:bCs w:val="0"/>
        </w:rPr>
        <w:t xml:space="preserve"> trainees, HAHSA Band 1)</w:t>
      </w:r>
    </w:p>
    <w:tbl>
      <w:tblPr>
        <w:tblStyle w:val="ListTable3-Accent51"/>
        <w:tblW w:w="5000" w:type="pct"/>
        <w:tblLook w:val="04A0" w:firstRow="1" w:lastRow="0" w:firstColumn="1" w:lastColumn="0" w:noHBand="0" w:noVBand="1"/>
      </w:tblPr>
      <w:tblGrid>
        <w:gridCol w:w="1553"/>
        <w:gridCol w:w="1232"/>
        <w:gridCol w:w="1232"/>
        <w:gridCol w:w="1231"/>
        <w:gridCol w:w="1231"/>
        <w:gridCol w:w="1231"/>
        <w:gridCol w:w="1231"/>
        <w:gridCol w:w="1231"/>
        <w:gridCol w:w="1231"/>
        <w:gridCol w:w="1231"/>
        <w:gridCol w:w="1326"/>
      </w:tblGrid>
      <w:tr w:rsidR="00A56358" w:rsidRPr="00A56358" w14:paraId="5ECDEAF3" w14:textId="77777777" w:rsidTr="0054284B">
        <w:trPr>
          <w:cnfStyle w:val="100000000000" w:firstRow="1" w:lastRow="0" w:firstColumn="0" w:lastColumn="0" w:oddVBand="0" w:evenVBand="0" w:oddHBand="0" w:evenHBand="0" w:firstRowFirstColumn="0" w:firstRowLastColumn="0" w:lastRowFirstColumn="0" w:lastRowLastColumn="0"/>
          <w:trHeight w:val="255"/>
        </w:trPr>
        <w:tc>
          <w:tcPr>
            <w:cnfStyle w:val="001000000100" w:firstRow="0" w:lastRow="0" w:firstColumn="1" w:lastColumn="0" w:oddVBand="0" w:evenVBand="0" w:oddHBand="0" w:evenHBand="0" w:firstRowFirstColumn="1" w:firstRowLastColumn="0" w:lastRowFirstColumn="0" w:lastRowLastColumn="0"/>
            <w:tcW w:w="556" w:type="pct"/>
            <w:hideMark/>
          </w:tcPr>
          <w:p w14:paraId="2D02E757" w14:textId="205D547C" w:rsidR="00A56358" w:rsidRPr="005539C3" w:rsidRDefault="005539C3" w:rsidP="005539C3">
            <w:pPr>
              <w:widowControl/>
              <w:autoSpaceDE/>
              <w:autoSpaceDN/>
              <w:rPr>
                <w:rFonts w:ascii="GillSans Light" w:eastAsia="Times New Roman" w:hAnsi="GillSans Light" w:cs="Calibri"/>
                <w:sz w:val="20"/>
                <w:szCs w:val="20"/>
                <w:lang w:val="en-AU" w:eastAsia="en-AU"/>
              </w:rPr>
            </w:pPr>
            <w:r w:rsidRPr="005539C3">
              <w:rPr>
                <w:rFonts w:ascii="GillSans Light" w:eastAsia="Times New Roman" w:hAnsi="GillSans Light" w:cs="Calibri"/>
                <w:sz w:val="20"/>
                <w:szCs w:val="20"/>
                <w:lang w:val="en-AU" w:eastAsia="en-AU"/>
              </w:rPr>
              <w:t>Gender</w:t>
            </w:r>
          </w:p>
        </w:tc>
        <w:tc>
          <w:tcPr>
            <w:tcW w:w="441" w:type="pct"/>
            <w:hideMark/>
          </w:tcPr>
          <w:p w14:paraId="6371B976" w14:textId="77777777" w:rsidR="00A56358" w:rsidRPr="00A56358" w:rsidRDefault="00A56358" w:rsidP="003B17B4">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GillSans Light" w:eastAsia="Times New Roman" w:hAnsi="GillSans Light" w:cs="Calibri"/>
                <w:b w:val="0"/>
                <w:bCs w:val="0"/>
                <w:sz w:val="20"/>
                <w:szCs w:val="20"/>
                <w:lang w:val="en-AU" w:eastAsia="en-AU"/>
              </w:rPr>
            </w:pPr>
            <w:r w:rsidRPr="00A56358">
              <w:rPr>
                <w:rFonts w:ascii="GillSans Light" w:eastAsia="Times New Roman" w:hAnsi="GillSans Light" w:cs="Calibri"/>
                <w:sz w:val="20"/>
                <w:szCs w:val="20"/>
                <w:lang w:val="en-AU" w:eastAsia="en-AU"/>
              </w:rPr>
              <w:t>DCT</w:t>
            </w:r>
          </w:p>
        </w:tc>
        <w:tc>
          <w:tcPr>
            <w:tcW w:w="441" w:type="pct"/>
          </w:tcPr>
          <w:p w14:paraId="1CE4E14D" w14:textId="77777777" w:rsidR="00A56358" w:rsidRPr="00A56358" w:rsidRDefault="00A56358" w:rsidP="003B17B4">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GillSans Light" w:eastAsia="Times New Roman" w:hAnsi="GillSans Light" w:cs="Calibri"/>
                <w:b w:val="0"/>
                <w:bCs w:val="0"/>
                <w:sz w:val="20"/>
                <w:szCs w:val="20"/>
                <w:lang w:val="en-AU" w:eastAsia="en-AU"/>
              </w:rPr>
            </w:pPr>
            <w:r w:rsidRPr="00A56358">
              <w:rPr>
                <w:rFonts w:ascii="GillSans Light" w:eastAsia="Times New Roman" w:hAnsi="GillSans Light" w:cs="Calibri"/>
                <w:sz w:val="20"/>
                <w:szCs w:val="20"/>
                <w:lang w:val="en-AU" w:eastAsia="en-AU"/>
              </w:rPr>
              <w:t>DoE</w:t>
            </w:r>
          </w:p>
        </w:tc>
        <w:tc>
          <w:tcPr>
            <w:tcW w:w="441" w:type="pct"/>
          </w:tcPr>
          <w:p w14:paraId="13A3FD00" w14:textId="77777777" w:rsidR="00A56358" w:rsidRPr="00A56358" w:rsidRDefault="00A56358" w:rsidP="003B17B4">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GillSans Light" w:eastAsia="Times New Roman" w:hAnsi="GillSans Light" w:cs="Calibri"/>
                <w:b w:val="0"/>
                <w:bCs w:val="0"/>
                <w:sz w:val="20"/>
                <w:szCs w:val="20"/>
                <w:vertAlign w:val="superscript"/>
                <w:lang w:val="en-AU" w:eastAsia="en-AU"/>
              </w:rPr>
            </w:pPr>
            <w:r w:rsidRPr="00A56358">
              <w:rPr>
                <w:rFonts w:ascii="GillSans Light" w:eastAsia="Times New Roman" w:hAnsi="GillSans Light" w:cs="Calibri"/>
                <w:sz w:val="20"/>
                <w:szCs w:val="20"/>
                <w:lang w:val="en-AU" w:eastAsia="en-AU"/>
              </w:rPr>
              <w:t>DoH</w:t>
            </w:r>
            <w:r w:rsidRPr="00A56358">
              <w:rPr>
                <w:rFonts w:ascii="GillSans Light" w:eastAsia="Times New Roman" w:hAnsi="GillSans Light" w:cs="Calibri"/>
                <w:sz w:val="20"/>
                <w:szCs w:val="20"/>
                <w:vertAlign w:val="superscript"/>
                <w:lang w:val="en-AU" w:eastAsia="en-AU"/>
              </w:rPr>
              <w:t>*</w:t>
            </w:r>
          </w:p>
        </w:tc>
        <w:tc>
          <w:tcPr>
            <w:tcW w:w="441" w:type="pct"/>
          </w:tcPr>
          <w:p w14:paraId="152D9B0E" w14:textId="77777777" w:rsidR="00A56358" w:rsidRPr="00A56358" w:rsidRDefault="00A56358" w:rsidP="003B17B4">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GillSans Light" w:eastAsia="Times New Roman" w:hAnsi="GillSans Light" w:cs="Calibri"/>
                <w:b w:val="0"/>
                <w:bCs w:val="0"/>
                <w:sz w:val="20"/>
                <w:szCs w:val="20"/>
                <w:lang w:val="en-AU" w:eastAsia="en-AU"/>
              </w:rPr>
            </w:pPr>
            <w:r w:rsidRPr="00A56358">
              <w:rPr>
                <w:rFonts w:ascii="GillSans Light" w:eastAsia="Times New Roman" w:hAnsi="GillSans Light" w:cs="Calibri"/>
                <w:sz w:val="20"/>
                <w:szCs w:val="20"/>
                <w:lang w:val="en-AU" w:eastAsia="en-AU"/>
              </w:rPr>
              <w:t>DoJ</w:t>
            </w:r>
          </w:p>
        </w:tc>
        <w:tc>
          <w:tcPr>
            <w:tcW w:w="441" w:type="pct"/>
          </w:tcPr>
          <w:p w14:paraId="11A22874" w14:textId="77777777" w:rsidR="00A56358" w:rsidRPr="00A56358" w:rsidRDefault="00A56358" w:rsidP="003B17B4">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GillSans Light" w:eastAsia="Times New Roman" w:hAnsi="GillSans Light" w:cs="Calibri"/>
                <w:b w:val="0"/>
                <w:bCs w:val="0"/>
                <w:sz w:val="20"/>
                <w:szCs w:val="20"/>
                <w:lang w:val="en-AU" w:eastAsia="en-AU"/>
              </w:rPr>
            </w:pPr>
            <w:r w:rsidRPr="00A56358">
              <w:rPr>
                <w:rFonts w:ascii="GillSans Light" w:eastAsia="Times New Roman" w:hAnsi="GillSans Light" w:cs="Calibri"/>
                <w:sz w:val="20"/>
                <w:szCs w:val="20"/>
                <w:lang w:val="en-AU" w:eastAsia="en-AU"/>
              </w:rPr>
              <w:t>NRE Tas</w:t>
            </w:r>
          </w:p>
        </w:tc>
        <w:tc>
          <w:tcPr>
            <w:tcW w:w="441" w:type="pct"/>
          </w:tcPr>
          <w:p w14:paraId="14F69EBE" w14:textId="77777777" w:rsidR="00A56358" w:rsidRPr="00A56358" w:rsidRDefault="00A56358" w:rsidP="003B17B4">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GillSans Light" w:eastAsia="Times New Roman" w:hAnsi="GillSans Light" w:cs="Calibri"/>
                <w:b w:val="0"/>
                <w:bCs w:val="0"/>
                <w:sz w:val="20"/>
                <w:szCs w:val="20"/>
                <w:lang w:val="en-AU" w:eastAsia="en-AU"/>
              </w:rPr>
            </w:pPr>
            <w:r w:rsidRPr="00A56358">
              <w:rPr>
                <w:rFonts w:ascii="GillSans Light" w:eastAsia="Times New Roman" w:hAnsi="GillSans Light" w:cs="Calibri"/>
                <w:sz w:val="20"/>
                <w:szCs w:val="20"/>
                <w:lang w:val="en-AU" w:eastAsia="en-AU"/>
              </w:rPr>
              <w:t>DPFEM</w:t>
            </w:r>
          </w:p>
        </w:tc>
        <w:tc>
          <w:tcPr>
            <w:tcW w:w="441" w:type="pct"/>
          </w:tcPr>
          <w:p w14:paraId="5434A621" w14:textId="77777777" w:rsidR="00A56358" w:rsidRPr="00A56358" w:rsidRDefault="00A56358" w:rsidP="003B17B4">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GillSans Light" w:eastAsia="Times New Roman" w:hAnsi="GillSans Light" w:cs="Calibri"/>
                <w:b w:val="0"/>
                <w:bCs w:val="0"/>
                <w:sz w:val="20"/>
                <w:szCs w:val="20"/>
                <w:lang w:val="en-AU" w:eastAsia="en-AU"/>
              </w:rPr>
            </w:pPr>
            <w:r w:rsidRPr="00A56358">
              <w:rPr>
                <w:rFonts w:ascii="GillSans Light" w:eastAsia="Times New Roman" w:hAnsi="GillSans Light" w:cs="Calibri"/>
                <w:sz w:val="20"/>
                <w:szCs w:val="20"/>
                <w:lang w:val="en-AU" w:eastAsia="en-AU"/>
              </w:rPr>
              <w:t>DPAC</w:t>
            </w:r>
          </w:p>
        </w:tc>
        <w:tc>
          <w:tcPr>
            <w:tcW w:w="441" w:type="pct"/>
            <w:hideMark/>
          </w:tcPr>
          <w:p w14:paraId="02D6284B" w14:textId="77777777" w:rsidR="00A56358" w:rsidRPr="00A56358" w:rsidRDefault="00A56358" w:rsidP="003B17B4">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GillSans Light" w:eastAsia="Times New Roman" w:hAnsi="GillSans Light" w:cs="Calibri"/>
                <w:b w:val="0"/>
                <w:bCs w:val="0"/>
                <w:sz w:val="20"/>
                <w:szCs w:val="20"/>
                <w:lang w:val="en-AU" w:eastAsia="en-AU"/>
              </w:rPr>
            </w:pPr>
            <w:r w:rsidRPr="00A56358">
              <w:rPr>
                <w:rFonts w:ascii="GillSans Light" w:eastAsia="Times New Roman" w:hAnsi="GillSans Light" w:cs="Calibri"/>
                <w:sz w:val="20"/>
                <w:szCs w:val="20"/>
                <w:lang w:val="en-AU" w:eastAsia="en-AU"/>
              </w:rPr>
              <w:t>DSG</w:t>
            </w:r>
          </w:p>
        </w:tc>
        <w:tc>
          <w:tcPr>
            <w:tcW w:w="441" w:type="pct"/>
            <w:hideMark/>
          </w:tcPr>
          <w:p w14:paraId="6CD472BA" w14:textId="77777777" w:rsidR="00A56358" w:rsidRPr="00A56358" w:rsidRDefault="00A56358" w:rsidP="003B17B4">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GillSans Light" w:eastAsia="Times New Roman" w:hAnsi="GillSans Light" w:cs="Calibri"/>
                <w:b w:val="0"/>
                <w:bCs w:val="0"/>
                <w:sz w:val="20"/>
                <w:szCs w:val="20"/>
                <w:lang w:val="en-AU" w:eastAsia="en-AU"/>
              </w:rPr>
            </w:pPr>
            <w:proofErr w:type="spellStart"/>
            <w:r w:rsidRPr="00A56358">
              <w:rPr>
                <w:rFonts w:ascii="GillSans Light" w:eastAsia="Times New Roman" w:hAnsi="GillSans Light" w:cs="Calibri"/>
                <w:sz w:val="20"/>
                <w:szCs w:val="20"/>
                <w:lang w:val="en-AU" w:eastAsia="en-AU"/>
              </w:rPr>
              <w:t>DoTF</w:t>
            </w:r>
            <w:proofErr w:type="spellEnd"/>
          </w:p>
        </w:tc>
        <w:tc>
          <w:tcPr>
            <w:tcW w:w="476" w:type="pct"/>
          </w:tcPr>
          <w:p w14:paraId="2D422D3B" w14:textId="77777777" w:rsidR="00A56358" w:rsidRPr="00A56358" w:rsidRDefault="00A56358" w:rsidP="003B17B4">
            <w:pPr>
              <w:widowControl/>
              <w:autoSpaceDE/>
              <w:autoSpaceDN/>
              <w:ind w:right="-38"/>
              <w:jc w:val="center"/>
              <w:cnfStyle w:val="100000000000" w:firstRow="1" w:lastRow="0" w:firstColumn="0" w:lastColumn="0" w:oddVBand="0" w:evenVBand="0" w:oddHBand="0" w:evenHBand="0" w:firstRowFirstColumn="0" w:firstRowLastColumn="0" w:lastRowFirstColumn="0" w:lastRowLastColumn="0"/>
              <w:rPr>
                <w:rFonts w:ascii="GillSans Light" w:eastAsia="Times New Roman" w:hAnsi="GillSans Light" w:cs="Calibri"/>
                <w:b w:val="0"/>
                <w:bCs w:val="0"/>
                <w:sz w:val="20"/>
                <w:szCs w:val="20"/>
                <w:lang w:val="en-AU" w:eastAsia="en-AU"/>
              </w:rPr>
            </w:pPr>
            <w:r w:rsidRPr="00A56358">
              <w:rPr>
                <w:rFonts w:ascii="GillSans Light" w:eastAsia="Times New Roman" w:hAnsi="GillSans Light" w:cs="Calibri"/>
                <w:sz w:val="20"/>
                <w:szCs w:val="20"/>
                <w:lang w:val="en-AU" w:eastAsia="en-AU"/>
              </w:rPr>
              <w:t>EPA</w:t>
            </w:r>
          </w:p>
        </w:tc>
      </w:tr>
      <w:tr w:rsidR="00A56358" w:rsidRPr="00A56358" w14:paraId="29AD36F8" w14:textId="77777777" w:rsidTr="0054284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56" w:type="pct"/>
          </w:tcPr>
          <w:p w14:paraId="05512A37" w14:textId="77777777" w:rsidR="00A56358" w:rsidRPr="00A56358" w:rsidRDefault="00A56358" w:rsidP="005539C3">
            <w:pPr>
              <w:widowControl/>
              <w:autoSpaceDE/>
              <w:autoSpaceDN/>
              <w:rPr>
                <w:rFonts w:ascii="GillSans Light" w:eastAsia="Times New Roman" w:hAnsi="GillSans Light" w:cs="Calibri"/>
                <w:sz w:val="20"/>
                <w:szCs w:val="20"/>
                <w:lang w:val="en-AU" w:eastAsia="en-AU"/>
              </w:rPr>
            </w:pPr>
            <w:r w:rsidRPr="00A56358">
              <w:rPr>
                <w:rFonts w:ascii="GillSans Light" w:eastAsia="Times New Roman" w:hAnsi="GillSans Light" w:cs="Calibri"/>
                <w:sz w:val="20"/>
                <w:szCs w:val="20"/>
                <w:lang w:val="en-AU" w:eastAsia="en-AU"/>
              </w:rPr>
              <w:t>Female</w:t>
            </w:r>
          </w:p>
        </w:tc>
        <w:tc>
          <w:tcPr>
            <w:tcW w:w="441" w:type="pct"/>
          </w:tcPr>
          <w:p w14:paraId="15CD339C" w14:textId="77777777" w:rsidR="00A56358" w:rsidRPr="00A56358" w:rsidRDefault="00A56358" w:rsidP="003B17B4">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GillSans Light" w:eastAsia="Times New Roman" w:hAnsi="GillSans Light" w:cs="Calibri"/>
                <w:sz w:val="20"/>
                <w:szCs w:val="20"/>
                <w:lang w:val="en-AU" w:eastAsia="en-AU"/>
              </w:rPr>
            </w:pPr>
            <w:r w:rsidRPr="00A56358">
              <w:rPr>
                <w:rFonts w:ascii="GillSans Light" w:eastAsia="Times New Roman" w:hAnsi="GillSans Light" w:cs="Calibri"/>
                <w:sz w:val="20"/>
                <w:szCs w:val="20"/>
                <w:lang w:val="en-AU" w:eastAsia="en-AU"/>
              </w:rPr>
              <w:t>-</w:t>
            </w:r>
          </w:p>
        </w:tc>
        <w:tc>
          <w:tcPr>
            <w:tcW w:w="441" w:type="pct"/>
          </w:tcPr>
          <w:p w14:paraId="7C41A0EA" w14:textId="77777777" w:rsidR="00A56358" w:rsidRPr="00A56358" w:rsidRDefault="00A56358" w:rsidP="003B17B4">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GillSans Light" w:eastAsia="Times New Roman" w:hAnsi="GillSans Light" w:cs="Calibri"/>
                <w:color w:val="000000"/>
                <w:sz w:val="20"/>
                <w:szCs w:val="20"/>
                <w:lang w:val="en-AU"/>
              </w:rPr>
            </w:pPr>
            <w:r w:rsidRPr="00A56358">
              <w:rPr>
                <w:rFonts w:ascii="GillSans Light" w:hAnsi="GillSans Light" w:cs="Calibri"/>
                <w:color w:val="000000"/>
                <w:sz w:val="20"/>
                <w:szCs w:val="20"/>
              </w:rPr>
              <w:t>$42,128</w:t>
            </w:r>
          </w:p>
        </w:tc>
        <w:tc>
          <w:tcPr>
            <w:tcW w:w="441" w:type="pct"/>
          </w:tcPr>
          <w:p w14:paraId="7CC72884" w14:textId="77777777" w:rsidR="00A56358" w:rsidRPr="00A56358" w:rsidRDefault="00A56358" w:rsidP="003B17B4">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GillSans Light" w:eastAsia="Times New Roman" w:hAnsi="GillSans Light" w:cs="Calibri"/>
                <w:color w:val="000000"/>
                <w:sz w:val="20"/>
                <w:szCs w:val="20"/>
                <w:lang w:val="en-AU"/>
              </w:rPr>
            </w:pPr>
            <w:r w:rsidRPr="00A56358">
              <w:rPr>
                <w:rFonts w:ascii="GillSans Light" w:hAnsi="GillSans Light" w:cs="Calibri"/>
                <w:color w:val="000000"/>
                <w:sz w:val="20"/>
                <w:szCs w:val="20"/>
              </w:rPr>
              <w:t>$46,568</w:t>
            </w:r>
          </w:p>
        </w:tc>
        <w:tc>
          <w:tcPr>
            <w:tcW w:w="441" w:type="pct"/>
          </w:tcPr>
          <w:p w14:paraId="7F6A455D" w14:textId="77777777" w:rsidR="00A56358" w:rsidRPr="00A56358" w:rsidRDefault="00A56358" w:rsidP="003B17B4">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GillSans Light" w:eastAsia="Times New Roman" w:hAnsi="GillSans Light" w:cs="Calibri"/>
                <w:sz w:val="20"/>
                <w:szCs w:val="20"/>
                <w:lang w:val="en-AU" w:eastAsia="en-AU"/>
              </w:rPr>
            </w:pPr>
            <w:r w:rsidRPr="00A56358">
              <w:rPr>
                <w:rFonts w:ascii="GillSans Light" w:eastAsia="Times New Roman" w:hAnsi="GillSans Light" w:cs="Calibri"/>
                <w:sz w:val="20"/>
                <w:szCs w:val="20"/>
                <w:lang w:val="en-AU" w:eastAsia="en-AU"/>
              </w:rPr>
              <w:t>-</w:t>
            </w:r>
          </w:p>
        </w:tc>
        <w:tc>
          <w:tcPr>
            <w:tcW w:w="441" w:type="pct"/>
          </w:tcPr>
          <w:p w14:paraId="2AF3F2E7" w14:textId="77777777" w:rsidR="00A56358" w:rsidRPr="00A56358" w:rsidRDefault="00A56358" w:rsidP="003B17B4">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GillSans Light" w:eastAsia="Times New Roman" w:hAnsi="GillSans Light" w:cs="Calibri"/>
                <w:color w:val="000000"/>
                <w:sz w:val="20"/>
                <w:szCs w:val="20"/>
                <w:lang w:val="en-AU"/>
              </w:rPr>
            </w:pPr>
            <w:r w:rsidRPr="00A56358">
              <w:rPr>
                <w:rFonts w:ascii="GillSans Light" w:hAnsi="GillSans Light" w:cs="Calibri"/>
                <w:color w:val="000000"/>
                <w:sz w:val="20"/>
                <w:szCs w:val="20"/>
              </w:rPr>
              <w:t>$23,138</w:t>
            </w:r>
          </w:p>
        </w:tc>
        <w:tc>
          <w:tcPr>
            <w:tcW w:w="441" w:type="pct"/>
          </w:tcPr>
          <w:p w14:paraId="6BBA53F8" w14:textId="77777777" w:rsidR="00A56358" w:rsidRPr="00A56358" w:rsidRDefault="00A56358" w:rsidP="003B17B4">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GillSans Light" w:eastAsia="Times New Roman" w:hAnsi="GillSans Light" w:cs="Calibri"/>
                <w:sz w:val="20"/>
                <w:szCs w:val="20"/>
                <w:lang w:val="en-AU" w:eastAsia="en-AU"/>
              </w:rPr>
            </w:pPr>
            <w:r w:rsidRPr="00A56358">
              <w:rPr>
                <w:rFonts w:ascii="GillSans Light" w:eastAsia="Times New Roman" w:hAnsi="GillSans Light" w:cs="Calibri"/>
                <w:sz w:val="20"/>
                <w:szCs w:val="20"/>
                <w:lang w:val="en-AU" w:eastAsia="en-AU"/>
              </w:rPr>
              <w:t>-</w:t>
            </w:r>
          </w:p>
        </w:tc>
        <w:tc>
          <w:tcPr>
            <w:tcW w:w="441" w:type="pct"/>
          </w:tcPr>
          <w:p w14:paraId="663438F1" w14:textId="77777777" w:rsidR="00A56358" w:rsidRPr="00A56358" w:rsidRDefault="00A56358" w:rsidP="003B17B4">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GillSans Light" w:eastAsia="Times New Roman" w:hAnsi="GillSans Light" w:cs="Calibri"/>
                <w:sz w:val="20"/>
                <w:szCs w:val="20"/>
                <w:lang w:val="en-AU" w:eastAsia="en-AU"/>
              </w:rPr>
            </w:pPr>
            <w:r w:rsidRPr="00A56358">
              <w:rPr>
                <w:rFonts w:ascii="GillSans Light" w:eastAsia="Times New Roman" w:hAnsi="GillSans Light" w:cs="Calibri"/>
                <w:sz w:val="20"/>
                <w:szCs w:val="20"/>
                <w:lang w:val="en-AU" w:eastAsia="en-AU"/>
              </w:rPr>
              <w:t>-</w:t>
            </w:r>
          </w:p>
        </w:tc>
        <w:tc>
          <w:tcPr>
            <w:tcW w:w="441" w:type="pct"/>
          </w:tcPr>
          <w:p w14:paraId="7C796C75" w14:textId="77777777" w:rsidR="00A56358" w:rsidRPr="00A56358" w:rsidRDefault="00A56358" w:rsidP="003B17B4">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GillSans Light" w:eastAsia="Times New Roman" w:hAnsi="GillSans Light" w:cs="Calibri"/>
                <w:sz w:val="20"/>
                <w:szCs w:val="20"/>
                <w:lang w:val="en-AU" w:eastAsia="en-AU"/>
              </w:rPr>
            </w:pPr>
            <w:r w:rsidRPr="00A56358">
              <w:rPr>
                <w:rFonts w:ascii="GillSans Light" w:eastAsia="Times New Roman" w:hAnsi="GillSans Light" w:cs="Calibri"/>
                <w:sz w:val="20"/>
                <w:szCs w:val="20"/>
                <w:lang w:val="en-AU" w:eastAsia="en-AU"/>
              </w:rPr>
              <w:t>-</w:t>
            </w:r>
          </w:p>
        </w:tc>
        <w:tc>
          <w:tcPr>
            <w:tcW w:w="441" w:type="pct"/>
          </w:tcPr>
          <w:p w14:paraId="5942CED2" w14:textId="77777777" w:rsidR="00A56358" w:rsidRPr="00A56358" w:rsidRDefault="00A56358" w:rsidP="003B17B4">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GillSans Light" w:eastAsia="Times New Roman" w:hAnsi="GillSans Light" w:cs="Calibri"/>
                <w:color w:val="000000"/>
                <w:sz w:val="20"/>
                <w:szCs w:val="20"/>
                <w:lang w:val="en-AU"/>
              </w:rPr>
            </w:pPr>
            <w:r w:rsidRPr="00A56358">
              <w:rPr>
                <w:rFonts w:ascii="GillSans Light" w:hAnsi="GillSans Light" w:cs="Calibri"/>
                <w:color w:val="000000"/>
                <w:sz w:val="20"/>
                <w:szCs w:val="20"/>
              </w:rPr>
              <w:t>-</w:t>
            </w:r>
          </w:p>
        </w:tc>
        <w:tc>
          <w:tcPr>
            <w:tcW w:w="476" w:type="pct"/>
          </w:tcPr>
          <w:p w14:paraId="7305341D" w14:textId="77777777" w:rsidR="00A56358" w:rsidRPr="00A56358" w:rsidRDefault="00A56358" w:rsidP="003B17B4">
            <w:pPr>
              <w:widowControl/>
              <w:autoSpaceDE/>
              <w:autoSpaceDN/>
              <w:ind w:right="-38"/>
              <w:jc w:val="center"/>
              <w:cnfStyle w:val="000000100000" w:firstRow="0" w:lastRow="0" w:firstColumn="0" w:lastColumn="0" w:oddVBand="0" w:evenVBand="0" w:oddHBand="1" w:evenHBand="0" w:firstRowFirstColumn="0" w:firstRowLastColumn="0" w:lastRowFirstColumn="0" w:lastRowLastColumn="0"/>
              <w:rPr>
                <w:rFonts w:ascii="GillSans Light" w:hAnsi="GillSans Light"/>
                <w:sz w:val="20"/>
                <w:szCs w:val="20"/>
              </w:rPr>
            </w:pPr>
            <w:r w:rsidRPr="00A56358">
              <w:rPr>
                <w:rFonts w:ascii="GillSans Light" w:hAnsi="GillSans Light"/>
                <w:sz w:val="20"/>
                <w:szCs w:val="20"/>
              </w:rPr>
              <w:t>-</w:t>
            </w:r>
          </w:p>
        </w:tc>
      </w:tr>
      <w:tr w:rsidR="00A56358" w:rsidRPr="00A56358" w14:paraId="28BAE89F" w14:textId="77777777" w:rsidTr="0054284B">
        <w:trPr>
          <w:trHeight w:val="255"/>
        </w:trPr>
        <w:tc>
          <w:tcPr>
            <w:cnfStyle w:val="001000000000" w:firstRow="0" w:lastRow="0" w:firstColumn="1" w:lastColumn="0" w:oddVBand="0" w:evenVBand="0" w:oddHBand="0" w:evenHBand="0" w:firstRowFirstColumn="0" w:firstRowLastColumn="0" w:lastRowFirstColumn="0" w:lastRowLastColumn="0"/>
            <w:tcW w:w="556" w:type="pct"/>
          </w:tcPr>
          <w:p w14:paraId="75229A70" w14:textId="77777777" w:rsidR="00A56358" w:rsidRPr="00A56358" w:rsidRDefault="00A56358" w:rsidP="005539C3">
            <w:pPr>
              <w:widowControl/>
              <w:autoSpaceDE/>
              <w:autoSpaceDN/>
              <w:rPr>
                <w:rFonts w:ascii="GillSans Light" w:eastAsia="Times New Roman" w:hAnsi="GillSans Light" w:cs="Calibri"/>
                <w:sz w:val="20"/>
                <w:szCs w:val="20"/>
                <w:lang w:val="en-AU" w:eastAsia="en-AU"/>
              </w:rPr>
            </w:pPr>
            <w:r w:rsidRPr="00A56358">
              <w:rPr>
                <w:rFonts w:ascii="GillSans Light" w:eastAsia="Times New Roman" w:hAnsi="GillSans Light" w:cs="Calibri"/>
                <w:sz w:val="20"/>
                <w:szCs w:val="20"/>
                <w:lang w:val="en-AU" w:eastAsia="en-AU"/>
              </w:rPr>
              <w:t>Male</w:t>
            </w:r>
          </w:p>
        </w:tc>
        <w:tc>
          <w:tcPr>
            <w:tcW w:w="441" w:type="pct"/>
          </w:tcPr>
          <w:p w14:paraId="4B8BAC6E" w14:textId="77777777" w:rsidR="00A56358" w:rsidRPr="00A56358" w:rsidRDefault="00A56358" w:rsidP="003B17B4">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GillSans Light" w:eastAsia="Times New Roman" w:hAnsi="GillSans Light" w:cs="Calibri"/>
                <w:sz w:val="20"/>
                <w:szCs w:val="20"/>
                <w:lang w:val="en-AU" w:eastAsia="en-AU"/>
              </w:rPr>
            </w:pPr>
            <w:r w:rsidRPr="00A56358">
              <w:rPr>
                <w:rFonts w:ascii="GillSans Light" w:eastAsia="Times New Roman" w:hAnsi="GillSans Light" w:cs="Calibri"/>
                <w:sz w:val="20"/>
                <w:szCs w:val="20"/>
                <w:lang w:val="en-AU" w:eastAsia="en-AU"/>
              </w:rPr>
              <w:t>-</w:t>
            </w:r>
          </w:p>
        </w:tc>
        <w:tc>
          <w:tcPr>
            <w:tcW w:w="441" w:type="pct"/>
          </w:tcPr>
          <w:p w14:paraId="4862C79C" w14:textId="77777777" w:rsidR="00A56358" w:rsidRPr="00A56358" w:rsidRDefault="00A56358" w:rsidP="003B17B4">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GillSans Light" w:eastAsia="Times New Roman" w:hAnsi="GillSans Light" w:cs="Calibri"/>
                <w:color w:val="000000"/>
                <w:sz w:val="20"/>
                <w:szCs w:val="20"/>
                <w:lang w:val="en-AU"/>
              </w:rPr>
            </w:pPr>
            <w:r w:rsidRPr="00A56358">
              <w:rPr>
                <w:rFonts w:ascii="GillSans Light" w:hAnsi="GillSans Light" w:cs="Calibri"/>
                <w:color w:val="000000"/>
                <w:sz w:val="20"/>
                <w:szCs w:val="20"/>
              </w:rPr>
              <w:t>$37,064</w:t>
            </w:r>
          </w:p>
        </w:tc>
        <w:tc>
          <w:tcPr>
            <w:tcW w:w="441" w:type="pct"/>
          </w:tcPr>
          <w:p w14:paraId="109088BC" w14:textId="77777777" w:rsidR="00A56358" w:rsidRPr="00A56358" w:rsidRDefault="00A56358" w:rsidP="003B17B4">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GillSans Light" w:eastAsia="Times New Roman" w:hAnsi="GillSans Light" w:cs="Calibri"/>
                <w:sz w:val="20"/>
                <w:szCs w:val="20"/>
                <w:lang w:val="en-AU" w:eastAsia="en-AU"/>
              </w:rPr>
            </w:pPr>
            <w:r w:rsidRPr="00A56358">
              <w:rPr>
                <w:rFonts w:ascii="GillSans Light" w:eastAsia="Times New Roman" w:hAnsi="GillSans Light" w:cs="Calibri"/>
                <w:sz w:val="20"/>
                <w:szCs w:val="20"/>
                <w:lang w:val="en-AU" w:eastAsia="en-AU"/>
              </w:rPr>
              <w:t>-</w:t>
            </w:r>
          </w:p>
        </w:tc>
        <w:tc>
          <w:tcPr>
            <w:tcW w:w="441" w:type="pct"/>
          </w:tcPr>
          <w:p w14:paraId="13DA5EB4" w14:textId="77777777" w:rsidR="00A56358" w:rsidRPr="00A56358" w:rsidRDefault="00A56358" w:rsidP="003B17B4">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GillSans Light" w:eastAsia="Times New Roman" w:hAnsi="GillSans Light" w:cs="Calibri"/>
                <w:sz w:val="20"/>
                <w:szCs w:val="20"/>
                <w:lang w:val="en-AU" w:eastAsia="en-AU"/>
              </w:rPr>
            </w:pPr>
            <w:r w:rsidRPr="00A56358">
              <w:rPr>
                <w:rFonts w:ascii="GillSans Light" w:eastAsia="Times New Roman" w:hAnsi="GillSans Light" w:cs="Calibri"/>
                <w:sz w:val="20"/>
                <w:szCs w:val="20"/>
                <w:lang w:val="en-AU" w:eastAsia="en-AU"/>
              </w:rPr>
              <w:t>-</w:t>
            </w:r>
          </w:p>
        </w:tc>
        <w:tc>
          <w:tcPr>
            <w:tcW w:w="441" w:type="pct"/>
          </w:tcPr>
          <w:p w14:paraId="3B6FE107" w14:textId="77777777" w:rsidR="00A56358" w:rsidRPr="00A56358" w:rsidRDefault="00A56358" w:rsidP="003B17B4">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GillSans Light" w:eastAsia="Times New Roman" w:hAnsi="GillSans Light" w:cs="Calibri"/>
                <w:sz w:val="20"/>
                <w:szCs w:val="20"/>
                <w:lang w:val="en-AU" w:eastAsia="en-AU"/>
              </w:rPr>
            </w:pPr>
            <w:r w:rsidRPr="00A56358">
              <w:rPr>
                <w:rFonts w:ascii="GillSans Light" w:eastAsia="Times New Roman" w:hAnsi="GillSans Light" w:cs="Calibri"/>
                <w:sz w:val="20"/>
                <w:szCs w:val="20"/>
                <w:lang w:val="en-AU" w:eastAsia="en-AU"/>
              </w:rPr>
              <w:t>-</w:t>
            </w:r>
          </w:p>
        </w:tc>
        <w:tc>
          <w:tcPr>
            <w:tcW w:w="441" w:type="pct"/>
          </w:tcPr>
          <w:p w14:paraId="4E18A7E1" w14:textId="77777777" w:rsidR="00A56358" w:rsidRPr="00A56358" w:rsidRDefault="00A56358" w:rsidP="003B17B4">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GillSans Light" w:eastAsia="Times New Roman" w:hAnsi="GillSans Light" w:cs="Calibri"/>
                <w:sz w:val="20"/>
                <w:szCs w:val="20"/>
                <w:lang w:val="en-AU" w:eastAsia="en-AU"/>
              </w:rPr>
            </w:pPr>
            <w:r w:rsidRPr="00A56358">
              <w:rPr>
                <w:rFonts w:ascii="GillSans Light" w:eastAsia="Times New Roman" w:hAnsi="GillSans Light" w:cs="Calibri"/>
                <w:sz w:val="20"/>
                <w:szCs w:val="20"/>
                <w:lang w:val="en-AU" w:eastAsia="en-AU"/>
              </w:rPr>
              <w:t>-</w:t>
            </w:r>
          </w:p>
        </w:tc>
        <w:tc>
          <w:tcPr>
            <w:tcW w:w="441" w:type="pct"/>
          </w:tcPr>
          <w:p w14:paraId="22ED3084" w14:textId="77777777" w:rsidR="00A56358" w:rsidRPr="00A56358" w:rsidRDefault="00A56358" w:rsidP="003B17B4">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GillSans Light" w:eastAsia="Times New Roman" w:hAnsi="GillSans Light" w:cs="Calibri"/>
                <w:sz w:val="20"/>
                <w:szCs w:val="20"/>
                <w:lang w:val="en-AU" w:eastAsia="en-AU"/>
              </w:rPr>
            </w:pPr>
            <w:r w:rsidRPr="00A56358">
              <w:rPr>
                <w:rFonts w:ascii="GillSans Light" w:eastAsia="Times New Roman" w:hAnsi="GillSans Light" w:cs="Calibri"/>
                <w:sz w:val="20"/>
                <w:szCs w:val="20"/>
                <w:lang w:val="en-AU" w:eastAsia="en-AU"/>
              </w:rPr>
              <w:t>-</w:t>
            </w:r>
          </w:p>
        </w:tc>
        <w:tc>
          <w:tcPr>
            <w:tcW w:w="441" w:type="pct"/>
          </w:tcPr>
          <w:p w14:paraId="006B0043" w14:textId="77777777" w:rsidR="00A56358" w:rsidRPr="00A56358" w:rsidRDefault="00A56358" w:rsidP="003B17B4">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GillSans Light" w:eastAsia="Times New Roman" w:hAnsi="GillSans Light" w:cs="Calibri"/>
                <w:sz w:val="20"/>
                <w:szCs w:val="20"/>
                <w:lang w:val="en-AU" w:eastAsia="en-AU"/>
              </w:rPr>
            </w:pPr>
            <w:r w:rsidRPr="00A56358">
              <w:rPr>
                <w:rFonts w:ascii="GillSans Light" w:eastAsia="Times New Roman" w:hAnsi="GillSans Light" w:cs="Calibri"/>
                <w:sz w:val="20"/>
                <w:szCs w:val="20"/>
                <w:lang w:val="en-AU" w:eastAsia="en-AU"/>
              </w:rPr>
              <w:t>-</w:t>
            </w:r>
          </w:p>
        </w:tc>
        <w:tc>
          <w:tcPr>
            <w:tcW w:w="441" w:type="pct"/>
          </w:tcPr>
          <w:p w14:paraId="23F5C8AF" w14:textId="77777777" w:rsidR="00A56358" w:rsidRPr="00A56358" w:rsidRDefault="00A56358" w:rsidP="003B17B4">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GillSans Light" w:eastAsia="Times New Roman" w:hAnsi="GillSans Light" w:cs="Calibri"/>
                <w:color w:val="000000"/>
                <w:sz w:val="20"/>
                <w:szCs w:val="20"/>
                <w:lang w:val="en-AU"/>
              </w:rPr>
            </w:pPr>
            <w:r w:rsidRPr="00A56358">
              <w:rPr>
                <w:rFonts w:ascii="GillSans Light" w:hAnsi="GillSans Light" w:cs="Calibri"/>
                <w:color w:val="000000"/>
                <w:sz w:val="20"/>
                <w:szCs w:val="20"/>
              </w:rPr>
              <w:t>-</w:t>
            </w:r>
          </w:p>
        </w:tc>
        <w:tc>
          <w:tcPr>
            <w:tcW w:w="476" w:type="pct"/>
          </w:tcPr>
          <w:p w14:paraId="272099D9" w14:textId="77777777" w:rsidR="00A56358" w:rsidRPr="00A56358" w:rsidRDefault="00A56358" w:rsidP="003B17B4">
            <w:pPr>
              <w:widowControl/>
              <w:autoSpaceDE/>
              <w:autoSpaceDN/>
              <w:ind w:right="-38"/>
              <w:jc w:val="center"/>
              <w:cnfStyle w:val="000000000000" w:firstRow="0" w:lastRow="0" w:firstColumn="0" w:lastColumn="0" w:oddVBand="0" w:evenVBand="0" w:oddHBand="0" w:evenHBand="0" w:firstRowFirstColumn="0" w:firstRowLastColumn="0" w:lastRowFirstColumn="0" w:lastRowLastColumn="0"/>
              <w:rPr>
                <w:rFonts w:ascii="GillSans Light" w:hAnsi="GillSans Light"/>
                <w:sz w:val="20"/>
                <w:szCs w:val="20"/>
              </w:rPr>
            </w:pPr>
            <w:r w:rsidRPr="00A56358">
              <w:rPr>
                <w:rFonts w:ascii="GillSans Light" w:hAnsi="GillSans Light"/>
                <w:sz w:val="20"/>
                <w:szCs w:val="20"/>
              </w:rPr>
              <w:t>-</w:t>
            </w:r>
          </w:p>
        </w:tc>
      </w:tr>
    </w:tbl>
    <w:p w14:paraId="29A66BF5" w14:textId="6D79E2FA" w:rsidR="000A37FF" w:rsidRDefault="002B35C7" w:rsidP="0054284B">
      <w:pPr>
        <w:pStyle w:val="Heading5"/>
      </w:pPr>
      <w:r w:rsidRPr="00A56358">
        <w:t xml:space="preserve">Equivalent to TSSA </w:t>
      </w:r>
      <w:r w:rsidRPr="00393170">
        <w:t xml:space="preserve">General Stream </w:t>
      </w:r>
      <w:r w:rsidRPr="00A56358">
        <w:t>Band 1-3</w:t>
      </w:r>
      <w:r w:rsidRPr="00393170">
        <w:t xml:space="preserve"> </w:t>
      </w:r>
      <w:r w:rsidRPr="0054284B">
        <w:rPr>
          <w:b w:val="0"/>
          <w:bCs w:val="0"/>
        </w:rPr>
        <w:t>($46,947 - $74,599)</w:t>
      </w:r>
    </w:p>
    <w:tbl>
      <w:tblPr>
        <w:tblStyle w:val="ListTable3-Accent51"/>
        <w:tblW w:w="5000" w:type="pct"/>
        <w:tblLook w:val="04A0" w:firstRow="1" w:lastRow="0" w:firstColumn="1" w:lastColumn="0" w:noHBand="0" w:noVBand="1"/>
      </w:tblPr>
      <w:tblGrid>
        <w:gridCol w:w="1553"/>
        <w:gridCol w:w="1232"/>
        <w:gridCol w:w="1232"/>
        <w:gridCol w:w="1231"/>
        <w:gridCol w:w="1231"/>
        <w:gridCol w:w="1231"/>
        <w:gridCol w:w="1231"/>
        <w:gridCol w:w="1231"/>
        <w:gridCol w:w="1231"/>
        <w:gridCol w:w="1231"/>
        <w:gridCol w:w="1326"/>
      </w:tblGrid>
      <w:tr w:rsidR="005539C3" w:rsidRPr="00A56358" w14:paraId="55D248EF" w14:textId="77777777" w:rsidTr="0054284B">
        <w:trPr>
          <w:cnfStyle w:val="100000000000" w:firstRow="1" w:lastRow="0" w:firstColumn="0" w:lastColumn="0" w:oddVBand="0" w:evenVBand="0" w:oddHBand="0" w:evenHBand="0" w:firstRowFirstColumn="0" w:firstRowLastColumn="0" w:lastRowFirstColumn="0" w:lastRowLastColumn="0"/>
          <w:trHeight w:val="255"/>
        </w:trPr>
        <w:tc>
          <w:tcPr>
            <w:cnfStyle w:val="001000000100" w:firstRow="0" w:lastRow="0" w:firstColumn="1" w:lastColumn="0" w:oddVBand="0" w:evenVBand="0" w:oddHBand="0" w:evenHBand="0" w:firstRowFirstColumn="1" w:firstRowLastColumn="0" w:lastRowFirstColumn="0" w:lastRowLastColumn="0"/>
            <w:tcW w:w="556" w:type="pct"/>
            <w:hideMark/>
          </w:tcPr>
          <w:p w14:paraId="17D71F6E" w14:textId="27A3DAA8" w:rsidR="005539C3" w:rsidRPr="005539C3" w:rsidRDefault="005539C3" w:rsidP="00525C5A">
            <w:pPr>
              <w:widowControl/>
              <w:autoSpaceDE/>
              <w:autoSpaceDN/>
              <w:rPr>
                <w:rFonts w:ascii="GillSans Light" w:eastAsia="Times New Roman" w:hAnsi="GillSans Light" w:cs="Calibri"/>
                <w:sz w:val="20"/>
                <w:szCs w:val="20"/>
                <w:lang w:val="en-AU" w:eastAsia="en-AU"/>
              </w:rPr>
            </w:pPr>
            <w:r w:rsidRPr="005539C3">
              <w:rPr>
                <w:rFonts w:ascii="GillSans Light" w:eastAsia="Times New Roman" w:hAnsi="GillSans Light" w:cs="Calibri"/>
                <w:sz w:val="20"/>
                <w:szCs w:val="20"/>
                <w:lang w:val="en-AU" w:eastAsia="en-AU"/>
              </w:rPr>
              <w:t>Gender</w:t>
            </w:r>
          </w:p>
        </w:tc>
        <w:tc>
          <w:tcPr>
            <w:tcW w:w="441" w:type="pct"/>
            <w:hideMark/>
          </w:tcPr>
          <w:p w14:paraId="32DD6B65" w14:textId="77777777" w:rsidR="005539C3" w:rsidRPr="00A56358" w:rsidRDefault="005539C3" w:rsidP="00525C5A">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GillSans Light" w:eastAsia="Times New Roman" w:hAnsi="GillSans Light" w:cs="Calibri"/>
                <w:b w:val="0"/>
                <w:bCs w:val="0"/>
                <w:sz w:val="20"/>
                <w:szCs w:val="20"/>
                <w:lang w:val="en-AU" w:eastAsia="en-AU"/>
              </w:rPr>
            </w:pPr>
            <w:r w:rsidRPr="00A56358">
              <w:rPr>
                <w:rFonts w:ascii="GillSans Light" w:eastAsia="Times New Roman" w:hAnsi="GillSans Light" w:cs="Calibri"/>
                <w:sz w:val="20"/>
                <w:szCs w:val="20"/>
                <w:lang w:val="en-AU" w:eastAsia="en-AU"/>
              </w:rPr>
              <w:t>DCT</w:t>
            </w:r>
          </w:p>
        </w:tc>
        <w:tc>
          <w:tcPr>
            <w:tcW w:w="441" w:type="pct"/>
          </w:tcPr>
          <w:p w14:paraId="736DD083" w14:textId="77777777" w:rsidR="005539C3" w:rsidRPr="00A56358" w:rsidRDefault="005539C3" w:rsidP="00525C5A">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GillSans Light" w:eastAsia="Times New Roman" w:hAnsi="GillSans Light" w:cs="Calibri"/>
                <w:b w:val="0"/>
                <w:bCs w:val="0"/>
                <w:sz w:val="20"/>
                <w:szCs w:val="20"/>
                <w:lang w:val="en-AU" w:eastAsia="en-AU"/>
              </w:rPr>
            </w:pPr>
            <w:r w:rsidRPr="00A56358">
              <w:rPr>
                <w:rFonts w:ascii="GillSans Light" w:eastAsia="Times New Roman" w:hAnsi="GillSans Light" w:cs="Calibri"/>
                <w:sz w:val="20"/>
                <w:szCs w:val="20"/>
                <w:lang w:val="en-AU" w:eastAsia="en-AU"/>
              </w:rPr>
              <w:t>DoE</w:t>
            </w:r>
          </w:p>
        </w:tc>
        <w:tc>
          <w:tcPr>
            <w:tcW w:w="441" w:type="pct"/>
          </w:tcPr>
          <w:p w14:paraId="56E53517" w14:textId="79635F9F" w:rsidR="005539C3" w:rsidRPr="00A56358" w:rsidRDefault="005539C3" w:rsidP="00525C5A">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GillSans Light" w:eastAsia="Times New Roman" w:hAnsi="GillSans Light" w:cs="Calibri"/>
                <w:b w:val="0"/>
                <w:bCs w:val="0"/>
                <w:sz w:val="20"/>
                <w:szCs w:val="20"/>
                <w:vertAlign w:val="superscript"/>
                <w:lang w:val="en-AU" w:eastAsia="en-AU"/>
              </w:rPr>
            </w:pPr>
            <w:r w:rsidRPr="00A56358">
              <w:rPr>
                <w:rFonts w:ascii="GillSans Light" w:eastAsia="Times New Roman" w:hAnsi="GillSans Light" w:cs="Calibri"/>
                <w:sz w:val="20"/>
                <w:szCs w:val="20"/>
                <w:lang w:val="en-AU" w:eastAsia="en-AU"/>
              </w:rPr>
              <w:t>DoH</w:t>
            </w:r>
          </w:p>
        </w:tc>
        <w:tc>
          <w:tcPr>
            <w:tcW w:w="441" w:type="pct"/>
          </w:tcPr>
          <w:p w14:paraId="323284CE" w14:textId="77777777" w:rsidR="005539C3" w:rsidRPr="00A56358" w:rsidRDefault="005539C3" w:rsidP="00525C5A">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GillSans Light" w:eastAsia="Times New Roman" w:hAnsi="GillSans Light" w:cs="Calibri"/>
                <w:b w:val="0"/>
                <w:bCs w:val="0"/>
                <w:sz w:val="20"/>
                <w:szCs w:val="20"/>
                <w:lang w:val="en-AU" w:eastAsia="en-AU"/>
              </w:rPr>
            </w:pPr>
            <w:r w:rsidRPr="00A56358">
              <w:rPr>
                <w:rFonts w:ascii="GillSans Light" w:eastAsia="Times New Roman" w:hAnsi="GillSans Light" w:cs="Calibri"/>
                <w:sz w:val="20"/>
                <w:szCs w:val="20"/>
                <w:lang w:val="en-AU" w:eastAsia="en-AU"/>
              </w:rPr>
              <w:t>DoJ</w:t>
            </w:r>
          </w:p>
        </w:tc>
        <w:tc>
          <w:tcPr>
            <w:tcW w:w="441" w:type="pct"/>
          </w:tcPr>
          <w:p w14:paraId="571D9752" w14:textId="77777777" w:rsidR="005539C3" w:rsidRPr="00A56358" w:rsidRDefault="005539C3" w:rsidP="00525C5A">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GillSans Light" w:eastAsia="Times New Roman" w:hAnsi="GillSans Light" w:cs="Calibri"/>
                <w:b w:val="0"/>
                <w:bCs w:val="0"/>
                <w:sz w:val="20"/>
                <w:szCs w:val="20"/>
                <w:lang w:val="en-AU" w:eastAsia="en-AU"/>
              </w:rPr>
            </w:pPr>
            <w:r w:rsidRPr="00A56358">
              <w:rPr>
                <w:rFonts w:ascii="GillSans Light" w:eastAsia="Times New Roman" w:hAnsi="GillSans Light" w:cs="Calibri"/>
                <w:sz w:val="20"/>
                <w:szCs w:val="20"/>
                <w:lang w:val="en-AU" w:eastAsia="en-AU"/>
              </w:rPr>
              <w:t>NRE Tas</w:t>
            </w:r>
          </w:p>
        </w:tc>
        <w:tc>
          <w:tcPr>
            <w:tcW w:w="441" w:type="pct"/>
          </w:tcPr>
          <w:p w14:paraId="2542FF61" w14:textId="77777777" w:rsidR="005539C3" w:rsidRPr="00A56358" w:rsidRDefault="005539C3" w:rsidP="00525C5A">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GillSans Light" w:eastAsia="Times New Roman" w:hAnsi="GillSans Light" w:cs="Calibri"/>
                <w:b w:val="0"/>
                <w:bCs w:val="0"/>
                <w:sz w:val="20"/>
                <w:szCs w:val="20"/>
                <w:lang w:val="en-AU" w:eastAsia="en-AU"/>
              </w:rPr>
            </w:pPr>
            <w:r w:rsidRPr="00A56358">
              <w:rPr>
                <w:rFonts w:ascii="GillSans Light" w:eastAsia="Times New Roman" w:hAnsi="GillSans Light" w:cs="Calibri"/>
                <w:sz w:val="20"/>
                <w:szCs w:val="20"/>
                <w:lang w:val="en-AU" w:eastAsia="en-AU"/>
              </w:rPr>
              <w:t>DPFEM</w:t>
            </w:r>
          </w:p>
        </w:tc>
        <w:tc>
          <w:tcPr>
            <w:tcW w:w="441" w:type="pct"/>
          </w:tcPr>
          <w:p w14:paraId="164BF6DF" w14:textId="77777777" w:rsidR="005539C3" w:rsidRPr="00A56358" w:rsidRDefault="005539C3" w:rsidP="00525C5A">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GillSans Light" w:eastAsia="Times New Roman" w:hAnsi="GillSans Light" w:cs="Calibri"/>
                <w:b w:val="0"/>
                <w:bCs w:val="0"/>
                <w:sz w:val="20"/>
                <w:szCs w:val="20"/>
                <w:lang w:val="en-AU" w:eastAsia="en-AU"/>
              </w:rPr>
            </w:pPr>
            <w:r w:rsidRPr="00A56358">
              <w:rPr>
                <w:rFonts w:ascii="GillSans Light" w:eastAsia="Times New Roman" w:hAnsi="GillSans Light" w:cs="Calibri"/>
                <w:sz w:val="20"/>
                <w:szCs w:val="20"/>
                <w:lang w:val="en-AU" w:eastAsia="en-AU"/>
              </w:rPr>
              <w:t>DPAC</w:t>
            </w:r>
          </w:p>
        </w:tc>
        <w:tc>
          <w:tcPr>
            <w:tcW w:w="441" w:type="pct"/>
            <w:hideMark/>
          </w:tcPr>
          <w:p w14:paraId="7B4A7930" w14:textId="77777777" w:rsidR="005539C3" w:rsidRPr="00A56358" w:rsidRDefault="005539C3" w:rsidP="00525C5A">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GillSans Light" w:eastAsia="Times New Roman" w:hAnsi="GillSans Light" w:cs="Calibri"/>
                <w:b w:val="0"/>
                <w:bCs w:val="0"/>
                <w:sz w:val="20"/>
                <w:szCs w:val="20"/>
                <w:lang w:val="en-AU" w:eastAsia="en-AU"/>
              </w:rPr>
            </w:pPr>
            <w:r w:rsidRPr="00A56358">
              <w:rPr>
                <w:rFonts w:ascii="GillSans Light" w:eastAsia="Times New Roman" w:hAnsi="GillSans Light" w:cs="Calibri"/>
                <w:sz w:val="20"/>
                <w:szCs w:val="20"/>
                <w:lang w:val="en-AU" w:eastAsia="en-AU"/>
              </w:rPr>
              <w:t>DSG</w:t>
            </w:r>
          </w:p>
        </w:tc>
        <w:tc>
          <w:tcPr>
            <w:tcW w:w="441" w:type="pct"/>
            <w:hideMark/>
          </w:tcPr>
          <w:p w14:paraId="73181EC5" w14:textId="77777777" w:rsidR="005539C3" w:rsidRPr="00A56358" w:rsidRDefault="005539C3" w:rsidP="00525C5A">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GillSans Light" w:eastAsia="Times New Roman" w:hAnsi="GillSans Light" w:cs="Calibri"/>
                <w:b w:val="0"/>
                <w:bCs w:val="0"/>
                <w:sz w:val="20"/>
                <w:szCs w:val="20"/>
                <w:lang w:val="en-AU" w:eastAsia="en-AU"/>
              </w:rPr>
            </w:pPr>
            <w:proofErr w:type="spellStart"/>
            <w:r w:rsidRPr="00A56358">
              <w:rPr>
                <w:rFonts w:ascii="GillSans Light" w:eastAsia="Times New Roman" w:hAnsi="GillSans Light" w:cs="Calibri"/>
                <w:sz w:val="20"/>
                <w:szCs w:val="20"/>
                <w:lang w:val="en-AU" w:eastAsia="en-AU"/>
              </w:rPr>
              <w:t>DoTF</w:t>
            </w:r>
            <w:proofErr w:type="spellEnd"/>
          </w:p>
        </w:tc>
        <w:tc>
          <w:tcPr>
            <w:tcW w:w="475" w:type="pct"/>
          </w:tcPr>
          <w:p w14:paraId="7F6160FA" w14:textId="77777777" w:rsidR="005539C3" w:rsidRPr="00A56358" w:rsidRDefault="005539C3" w:rsidP="00525C5A">
            <w:pPr>
              <w:widowControl/>
              <w:autoSpaceDE/>
              <w:autoSpaceDN/>
              <w:ind w:right="-38"/>
              <w:jc w:val="center"/>
              <w:cnfStyle w:val="100000000000" w:firstRow="1" w:lastRow="0" w:firstColumn="0" w:lastColumn="0" w:oddVBand="0" w:evenVBand="0" w:oddHBand="0" w:evenHBand="0" w:firstRowFirstColumn="0" w:firstRowLastColumn="0" w:lastRowFirstColumn="0" w:lastRowLastColumn="0"/>
              <w:rPr>
                <w:rFonts w:ascii="GillSans Light" w:eastAsia="Times New Roman" w:hAnsi="GillSans Light" w:cs="Calibri"/>
                <w:b w:val="0"/>
                <w:bCs w:val="0"/>
                <w:sz w:val="20"/>
                <w:szCs w:val="20"/>
                <w:lang w:val="en-AU" w:eastAsia="en-AU"/>
              </w:rPr>
            </w:pPr>
            <w:r w:rsidRPr="00A56358">
              <w:rPr>
                <w:rFonts w:ascii="GillSans Light" w:eastAsia="Times New Roman" w:hAnsi="GillSans Light" w:cs="Calibri"/>
                <w:sz w:val="20"/>
                <w:szCs w:val="20"/>
                <w:lang w:val="en-AU" w:eastAsia="en-AU"/>
              </w:rPr>
              <w:t>EPA</w:t>
            </w:r>
          </w:p>
        </w:tc>
      </w:tr>
      <w:tr w:rsidR="005539C3" w:rsidRPr="00A56358" w14:paraId="51864024" w14:textId="77777777" w:rsidTr="0054284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56" w:type="pct"/>
            <w:vAlign w:val="center"/>
          </w:tcPr>
          <w:p w14:paraId="7E6BA189" w14:textId="528A3B3E" w:rsidR="005539C3" w:rsidRPr="005539C3" w:rsidRDefault="005539C3" w:rsidP="005539C3">
            <w:pPr>
              <w:widowControl/>
              <w:autoSpaceDE/>
              <w:autoSpaceDN/>
              <w:rPr>
                <w:rFonts w:ascii="GillSans Light" w:eastAsia="Times New Roman" w:hAnsi="GillSans Light" w:cs="Calibri"/>
                <w:sz w:val="20"/>
                <w:szCs w:val="20"/>
                <w:lang w:val="en-AU" w:eastAsia="en-AU"/>
              </w:rPr>
            </w:pPr>
            <w:r w:rsidRPr="00A56358">
              <w:rPr>
                <w:rFonts w:ascii="GillSans Light" w:eastAsia="Times New Roman" w:hAnsi="GillSans Light" w:cs="Calibri"/>
                <w:sz w:val="20"/>
                <w:szCs w:val="20"/>
                <w:lang w:val="en-AU" w:eastAsia="en-AU"/>
              </w:rPr>
              <w:t>Female</w:t>
            </w:r>
          </w:p>
        </w:tc>
        <w:tc>
          <w:tcPr>
            <w:tcW w:w="441" w:type="pct"/>
            <w:vAlign w:val="center"/>
          </w:tcPr>
          <w:p w14:paraId="02210D4B" w14:textId="1C0F90AB" w:rsidR="005539C3" w:rsidRPr="00A56358" w:rsidRDefault="005539C3" w:rsidP="005539C3">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GillSans Light" w:eastAsia="Times New Roman" w:hAnsi="GillSans Light" w:cs="Calibri"/>
                <w:b/>
                <w:bCs/>
                <w:sz w:val="20"/>
                <w:szCs w:val="20"/>
                <w:lang w:val="en-AU" w:eastAsia="en-AU"/>
              </w:rPr>
            </w:pPr>
            <w:r w:rsidRPr="00A56358">
              <w:rPr>
                <w:rFonts w:ascii="GillSans Light" w:hAnsi="GillSans Light" w:cs="Calibri"/>
                <w:color w:val="000000"/>
                <w:sz w:val="20"/>
                <w:szCs w:val="20"/>
              </w:rPr>
              <w:t>$66,684</w:t>
            </w:r>
          </w:p>
        </w:tc>
        <w:tc>
          <w:tcPr>
            <w:tcW w:w="441" w:type="pct"/>
            <w:vAlign w:val="center"/>
          </w:tcPr>
          <w:p w14:paraId="4907A7EC" w14:textId="1C2DAD1E" w:rsidR="005539C3" w:rsidRPr="00A56358" w:rsidRDefault="005539C3" w:rsidP="005539C3">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GillSans Light" w:eastAsia="Times New Roman" w:hAnsi="GillSans Light" w:cs="Calibri"/>
                <w:b/>
                <w:bCs/>
                <w:sz w:val="20"/>
                <w:szCs w:val="20"/>
                <w:lang w:val="en-AU" w:eastAsia="en-AU"/>
              </w:rPr>
            </w:pPr>
            <w:r w:rsidRPr="00A56358">
              <w:rPr>
                <w:rFonts w:ascii="GillSans Light" w:hAnsi="GillSans Light" w:cs="Calibri"/>
                <w:color w:val="000000"/>
                <w:sz w:val="20"/>
                <w:szCs w:val="20"/>
              </w:rPr>
              <w:t>$63,568</w:t>
            </w:r>
          </w:p>
        </w:tc>
        <w:tc>
          <w:tcPr>
            <w:tcW w:w="441" w:type="pct"/>
            <w:vAlign w:val="center"/>
          </w:tcPr>
          <w:p w14:paraId="45C1F2FC" w14:textId="1F5705D5" w:rsidR="005539C3" w:rsidRPr="00A56358" w:rsidRDefault="005539C3" w:rsidP="005539C3">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GillSans Light" w:eastAsia="Times New Roman" w:hAnsi="GillSans Light" w:cs="Calibri"/>
                <w:b/>
                <w:bCs/>
                <w:sz w:val="20"/>
                <w:szCs w:val="20"/>
                <w:lang w:val="en-AU" w:eastAsia="en-AU"/>
              </w:rPr>
            </w:pPr>
            <w:r w:rsidRPr="00A56358">
              <w:rPr>
                <w:rFonts w:ascii="GillSans Light" w:hAnsi="GillSans Light" w:cs="Calibri"/>
                <w:color w:val="000000"/>
                <w:sz w:val="20"/>
                <w:szCs w:val="20"/>
              </w:rPr>
              <w:t>$64,141</w:t>
            </w:r>
          </w:p>
        </w:tc>
        <w:tc>
          <w:tcPr>
            <w:tcW w:w="441" w:type="pct"/>
            <w:vAlign w:val="center"/>
          </w:tcPr>
          <w:p w14:paraId="3C938DC1" w14:textId="68877D1D" w:rsidR="005539C3" w:rsidRPr="00A56358" w:rsidRDefault="005539C3" w:rsidP="005539C3">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GillSans Light" w:eastAsia="Times New Roman" w:hAnsi="GillSans Light" w:cs="Calibri"/>
                <w:b/>
                <w:bCs/>
                <w:sz w:val="20"/>
                <w:szCs w:val="20"/>
                <w:lang w:val="en-AU" w:eastAsia="en-AU"/>
              </w:rPr>
            </w:pPr>
            <w:r w:rsidRPr="00A56358">
              <w:rPr>
                <w:rFonts w:ascii="GillSans Light" w:hAnsi="GillSans Light" w:cs="Calibri"/>
                <w:color w:val="000000"/>
                <w:sz w:val="20"/>
                <w:szCs w:val="20"/>
              </w:rPr>
              <w:t>$65,939</w:t>
            </w:r>
          </w:p>
        </w:tc>
        <w:tc>
          <w:tcPr>
            <w:tcW w:w="441" w:type="pct"/>
            <w:vAlign w:val="center"/>
          </w:tcPr>
          <w:p w14:paraId="03B207A6" w14:textId="30D7BF57" w:rsidR="005539C3" w:rsidRPr="00A56358" w:rsidRDefault="005539C3" w:rsidP="005539C3">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GillSans Light" w:eastAsia="Times New Roman" w:hAnsi="GillSans Light" w:cs="Calibri"/>
                <w:b/>
                <w:bCs/>
                <w:sz w:val="20"/>
                <w:szCs w:val="20"/>
                <w:lang w:val="en-AU" w:eastAsia="en-AU"/>
              </w:rPr>
            </w:pPr>
            <w:r w:rsidRPr="00A56358">
              <w:rPr>
                <w:rFonts w:ascii="GillSans Light" w:hAnsi="GillSans Light" w:cs="Calibri"/>
                <w:color w:val="000000"/>
                <w:sz w:val="20"/>
                <w:szCs w:val="20"/>
              </w:rPr>
              <w:t>$64,916</w:t>
            </w:r>
          </w:p>
        </w:tc>
        <w:tc>
          <w:tcPr>
            <w:tcW w:w="441" w:type="pct"/>
            <w:vAlign w:val="center"/>
          </w:tcPr>
          <w:p w14:paraId="5FDC194F" w14:textId="5FD44578" w:rsidR="005539C3" w:rsidRPr="00A56358" w:rsidRDefault="005539C3" w:rsidP="005539C3">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GillSans Light" w:eastAsia="Times New Roman" w:hAnsi="GillSans Light" w:cs="Calibri"/>
                <w:b/>
                <w:bCs/>
                <w:sz w:val="20"/>
                <w:szCs w:val="20"/>
                <w:lang w:val="en-AU" w:eastAsia="en-AU"/>
              </w:rPr>
            </w:pPr>
            <w:r w:rsidRPr="00A56358">
              <w:rPr>
                <w:rFonts w:ascii="GillSans Light" w:hAnsi="GillSans Light" w:cs="Calibri"/>
                <w:color w:val="000000"/>
                <w:sz w:val="20"/>
                <w:szCs w:val="20"/>
              </w:rPr>
              <w:t>$66,441</w:t>
            </w:r>
          </w:p>
        </w:tc>
        <w:tc>
          <w:tcPr>
            <w:tcW w:w="441" w:type="pct"/>
            <w:vAlign w:val="center"/>
          </w:tcPr>
          <w:p w14:paraId="19C3D9C6" w14:textId="6D79F6C4" w:rsidR="005539C3" w:rsidRPr="00A56358" w:rsidRDefault="005539C3" w:rsidP="005539C3">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GillSans Light" w:eastAsia="Times New Roman" w:hAnsi="GillSans Light" w:cs="Calibri"/>
                <w:b/>
                <w:bCs/>
                <w:sz w:val="20"/>
                <w:szCs w:val="20"/>
                <w:lang w:val="en-AU" w:eastAsia="en-AU"/>
              </w:rPr>
            </w:pPr>
            <w:r w:rsidRPr="00A56358">
              <w:rPr>
                <w:rFonts w:ascii="GillSans Light" w:hAnsi="GillSans Light" w:cs="Calibri"/>
                <w:color w:val="000000"/>
                <w:sz w:val="20"/>
                <w:szCs w:val="20"/>
              </w:rPr>
              <w:t>$70,150</w:t>
            </w:r>
          </w:p>
        </w:tc>
        <w:tc>
          <w:tcPr>
            <w:tcW w:w="441" w:type="pct"/>
            <w:vAlign w:val="center"/>
          </w:tcPr>
          <w:p w14:paraId="09862DE4" w14:textId="7AFCA5CD" w:rsidR="005539C3" w:rsidRPr="00A56358" w:rsidRDefault="005539C3" w:rsidP="005539C3">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GillSans Light" w:eastAsia="Times New Roman" w:hAnsi="GillSans Light" w:cs="Calibri"/>
                <w:b/>
                <w:bCs/>
                <w:sz w:val="20"/>
                <w:szCs w:val="20"/>
                <w:lang w:val="en-AU" w:eastAsia="en-AU"/>
              </w:rPr>
            </w:pPr>
            <w:r w:rsidRPr="00A56358">
              <w:rPr>
                <w:rFonts w:ascii="GillSans Light" w:hAnsi="GillSans Light" w:cs="Calibri"/>
                <w:color w:val="000000"/>
                <w:sz w:val="20"/>
                <w:szCs w:val="20"/>
              </w:rPr>
              <w:t>$63,826</w:t>
            </w:r>
          </w:p>
        </w:tc>
        <w:tc>
          <w:tcPr>
            <w:tcW w:w="441" w:type="pct"/>
            <w:vAlign w:val="center"/>
          </w:tcPr>
          <w:p w14:paraId="7B9B36B3" w14:textId="49719931" w:rsidR="005539C3" w:rsidRPr="00A56358" w:rsidRDefault="005539C3" w:rsidP="005539C3">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GillSans Light" w:eastAsia="Times New Roman" w:hAnsi="GillSans Light" w:cs="Calibri"/>
                <w:b/>
                <w:bCs/>
                <w:sz w:val="20"/>
                <w:szCs w:val="20"/>
                <w:lang w:val="en-AU" w:eastAsia="en-AU"/>
              </w:rPr>
            </w:pPr>
            <w:r w:rsidRPr="00A56358">
              <w:rPr>
                <w:rFonts w:ascii="GillSans Light" w:hAnsi="GillSans Light" w:cs="Calibri"/>
                <w:color w:val="000000"/>
                <w:sz w:val="20"/>
                <w:szCs w:val="20"/>
              </w:rPr>
              <w:t>$66,693</w:t>
            </w:r>
          </w:p>
        </w:tc>
        <w:tc>
          <w:tcPr>
            <w:tcW w:w="475" w:type="pct"/>
            <w:vAlign w:val="center"/>
          </w:tcPr>
          <w:p w14:paraId="0C8E7E0C" w14:textId="260EC00C" w:rsidR="005539C3" w:rsidRPr="00A56358" w:rsidRDefault="005539C3" w:rsidP="005539C3">
            <w:pPr>
              <w:widowControl/>
              <w:autoSpaceDE/>
              <w:autoSpaceDN/>
              <w:ind w:right="-38"/>
              <w:jc w:val="center"/>
              <w:cnfStyle w:val="000000100000" w:firstRow="0" w:lastRow="0" w:firstColumn="0" w:lastColumn="0" w:oddVBand="0" w:evenVBand="0" w:oddHBand="1" w:evenHBand="0" w:firstRowFirstColumn="0" w:firstRowLastColumn="0" w:lastRowFirstColumn="0" w:lastRowLastColumn="0"/>
              <w:rPr>
                <w:rFonts w:ascii="GillSans Light" w:eastAsia="Times New Roman" w:hAnsi="GillSans Light" w:cs="Calibri"/>
                <w:b/>
                <w:bCs/>
                <w:sz w:val="20"/>
                <w:szCs w:val="20"/>
                <w:lang w:val="en-AU" w:eastAsia="en-AU"/>
              </w:rPr>
            </w:pPr>
            <w:r w:rsidRPr="00A56358">
              <w:rPr>
                <w:rFonts w:ascii="GillSans Light" w:hAnsi="GillSans Light" w:cs="Calibri"/>
                <w:color w:val="000000"/>
                <w:sz w:val="20"/>
                <w:szCs w:val="20"/>
              </w:rPr>
              <w:t>$68,030</w:t>
            </w:r>
          </w:p>
        </w:tc>
      </w:tr>
      <w:tr w:rsidR="005539C3" w:rsidRPr="00A56358" w14:paraId="508B070B" w14:textId="77777777" w:rsidTr="0054284B">
        <w:trPr>
          <w:trHeight w:val="255"/>
        </w:trPr>
        <w:tc>
          <w:tcPr>
            <w:cnfStyle w:val="001000000000" w:firstRow="0" w:lastRow="0" w:firstColumn="1" w:lastColumn="0" w:oddVBand="0" w:evenVBand="0" w:oddHBand="0" w:evenHBand="0" w:firstRowFirstColumn="0" w:firstRowLastColumn="0" w:lastRowFirstColumn="0" w:lastRowLastColumn="0"/>
            <w:tcW w:w="556" w:type="pct"/>
            <w:vAlign w:val="center"/>
          </w:tcPr>
          <w:p w14:paraId="6CF92C8F" w14:textId="1EEA5EA2" w:rsidR="005539C3" w:rsidRPr="005539C3" w:rsidRDefault="005539C3" w:rsidP="005539C3">
            <w:pPr>
              <w:widowControl/>
              <w:autoSpaceDE/>
              <w:autoSpaceDN/>
              <w:rPr>
                <w:rFonts w:ascii="GillSans Light" w:eastAsia="Times New Roman" w:hAnsi="GillSans Light" w:cs="Calibri"/>
                <w:sz w:val="20"/>
                <w:szCs w:val="20"/>
                <w:lang w:val="en-AU" w:eastAsia="en-AU"/>
              </w:rPr>
            </w:pPr>
            <w:r w:rsidRPr="00A56358">
              <w:rPr>
                <w:rFonts w:ascii="GillSans Light" w:eastAsia="Times New Roman" w:hAnsi="GillSans Light" w:cs="Calibri"/>
                <w:sz w:val="20"/>
                <w:szCs w:val="20"/>
                <w:lang w:val="en-AU" w:eastAsia="en-AU"/>
              </w:rPr>
              <w:t>Male</w:t>
            </w:r>
          </w:p>
        </w:tc>
        <w:tc>
          <w:tcPr>
            <w:tcW w:w="441" w:type="pct"/>
            <w:vAlign w:val="center"/>
          </w:tcPr>
          <w:p w14:paraId="2E2F5AB8" w14:textId="203D3143" w:rsidR="005539C3" w:rsidRPr="00A56358" w:rsidRDefault="005539C3" w:rsidP="005539C3">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GillSans Light" w:eastAsia="Times New Roman" w:hAnsi="GillSans Light" w:cs="Calibri"/>
                <w:b/>
                <w:bCs/>
                <w:sz w:val="20"/>
                <w:szCs w:val="20"/>
                <w:lang w:val="en-AU" w:eastAsia="en-AU"/>
              </w:rPr>
            </w:pPr>
            <w:r w:rsidRPr="00A56358">
              <w:rPr>
                <w:rFonts w:ascii="GillSans Light" w:hAnsi="GillSans Light" w:cs="Calibri"/>
                <w:color w:val="000000"/>
                <w:sz w:val="20"/>
                <w:szCs w:val="20"/>
              </w:rPr>
              <w:t>$64,379</w:t>
            </w:r>
          </w:p>
        </w:tc>
        <w:tc>
          <w:tcPr>
            <w:tcW w:w="441" w:type="pct"/>
            <w:vAlign w:val="center"/>
          </w:tcPr>
          <w:p w14:paraId="69B8068E" w14:textId="6697AAF5" w:rsidR="005539C3" w:rsidRPr="00A56358" w:rsidRDefault="005539C3" w:rsidP="005539C3">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GillSans Light" w:eastAsia="Times New Roman" w:hAnsi="GillSans Light" w:cs="Calibri"/>
                <w:b/>
                <w:bCs/>
                <w:sz w:val="20"/>
                <w:szCs w:val="20"/>
                <w:lang w:val="en-AU" w:eastAsia="en-AU"/>
              </w:rPr>
            </w:pPr>
            <w:r w:rsidRPr="00A56358">
              <w:rPr>
                <w:rFonts w:ascii="GillSans Light" w:hAnsi="GillSans Light" w:cs="Calibri"/>
                <w:color w:val="000000"/>
                <w:sz w:val="20"/>
                <w:szCs w:val="20"/>
              </w:rPr>
              <w:t>$62,951</w:t>
            </w:r>
          </w:p>
        </w:tc>
        <w:tc>
          <w:tcPr>
            <w:tcW w:w="441" w:type="pct"/>
            <w:vAlign w:val="center"/>
          </w:tcPr>
          <w:p w14:paraId="53E05AE3" w14:textId="63866E1D" w:rsidR="005539C3" w:rsidRPr="00A56358" w:rsidRDefault="005539C3" w:rsidP="005539C3">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GillSans Light" w:eastAsia="Times New Roman" w:hAnsi="GillSans Light" w:cs="Calibri"/>
                <w:b/>
                <w:bCs/>
                <w:sz w:val="20"/>
                <w:szCs w:val="20"/>
                <w:lang w:val="en-AU" w:eastAsia="en-AU"/>
              </w:rPr>
            </w:pPr>
            <w:r w:rsidRPr="00A56358">
              <w:rPr>
                <w:rFonts w:ascii="GillSans Light" w:hAnsi="GillSans Light" w:cs="Calibri"/>
                <w:color w:val="000000"/>
                <w:sz w:val="20"/>
                <w:szCs w:val="20"/>
              </w:rPr>
              <w:t>$62,194</w:t>
            </w:r>
          </w:p>
        </w:tc>
        <w:tc>
          <w:tcPr>
            <w:tcW w:w="441" w:type="pct"/>
            <w:vAlign w:val="center"/>
          </w:tcPr>
          <w:p w14:paraId="610BA67B" w14:textId="373B4B11" w:rsidR="005539C3" w:rsidRPr="00A56358" w:rsidRDefault="005539C3" w:rsidP="005539C3">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GillSans Light" w:eastAsia="Times New Roman" w:hAnsi="GillSans Light" w:cs="Calibri"/>
                <w:b/>
                <w:bCs/>
                <w:sz w:val="20"/>
                <w:szCs w:val="20"/>
                <w:lang w:val="en-AU" w:eastAsia="en-AU"/>
              </w:rPr>
            </w:pPr>
            <w:r w:rsidRPr="00A56358">
              <w:rPr>
                <w:rFonts w:ascii="GillSans Light" w:hAnsi="GillSans Light" w:cs="Calibri"/>
                <w:color w:val="000000"/>
                <w:sz w:val="20"/>
                <w:szCs w:val="20"/>
              </w:rPr>
              <w:t>$65,560</w:t>
            </w:r>
          </w:p>
        </w:tc>
        <w:tc>
          <w:tcPr>
            <w:tcW w:w="441" w:type="pct"/>
            <w:vAlign w:val="center"/>
          </w:tcPr>
          <w:p w14:paraId="16FEABBB" w14:textId="78BBA0AA" w:rsidR="005539C3" w:rsidRPr="00A56358" w:rsidRDefault="005539C3" w:rsidP="005539C3">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GillSans Light" w:eastAsia="Times New Roman" w:hAnsi="GillSans Light" w:cs="Calibri"/>
                <w:b/>
                <w:bCs/>
                <w:sz w:val="20"/>
                <w:szCs w:val="20"/>
                <w:lang w:val="en-AU" w:eastAsia="en-AU"/>
              </w:rPr>
            </w:pPr>
            <w:r w:rsidRPr="00A56358">
              <w:rPr>
                <w:rFonts w:ascii="GillSans Light" w:hAnsi="GillSans Light" w:cs="Calibri"/>
                <w:color w:val="000000"/>
                <w:sz w:val="20"/>
                <w:szCs w:val="20"/>
              </w:rPr>
              <w:t>$66,698</w:t>
            </w:r>
          </w:p>
        </w:tc>
        <w:tc>
          <w:tcPr>
            <w:tcW w:w="441" w:type="pct"/>
            <w:vAlign w:val="center"/>
          </w:tcPr>
          <w:p w14:paraId="430EDFC1" w14:textId="510FA3A0" w:rsidR="005539C3" w:rsidRPr="00A56358" w:rsidRDefault="005539C3" w:rsidP="005539C3">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GillSans Light" w:eastAsia="Times New Roman" w:hAnsi="GillSans Light" w:cs="Calibri"/>
                <w:b/>
                <w:bCs/>
                <w:sz w:val="20"/>
                <w:szCs w:val="20"/>
                <w:lang w:val="en-AU" w:eastAsia="en-AU"/>
              </w:rPr>
            </w:pPr>
            <w:r w:rsidRPr="00A56358">
              <w:rPr>
                <w:rFonts w:ascii="GillSans Light" w:hAnsi="GillSans Light" w:cs="Calibri"/>
                <w:color w:val="000000"/>
                <w:sz w:val="20"/>
                <w:szCs w:val="20"/>
              </w:rPr>
              <w:t>$67,707</w:t>
            </w:r>
          </w:p>
        </w:tc>
        <w:tc>
          <w:tcPr>
            <w:tcW w:w="441" w:type="pct"/>
            <w:vAlign w:val="center"/>
          </w:tcPr>
          <w:p w14:paraId="2CAAB925" w14:textId="6005135B" w:rsidR="005539C3" w:rsidRPr="00A56358" w:rsidRDefault="005539C3" w:rsidP="005539C3">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GillSans Light" w:eastAsia="Times New Roman" w:hAnsi="GillSans Light" w:cs="Calibri"/>
                <w:b/>
                <w:bCs/>
                <w:sz w:val="20"/>
                <w:szCs w:val="20"/>
                <w:lang w:val="en-AU" w:eastAsia="en-AU"/>
              </w:rPr>
            </w:pPr>
            <w:r w:rsidRPr="00A56358">
              <w:rPr>
                <w:rFonts w:ascii="GillSans Light" w:hAnsi="GillSans Light" w:cs="Calibri"/>
                <w:color w:val="000000"/>
                <w:sz w:val="20"/>
                <w:szCs w:val="20"/>
              </w:rPr>
              <w:t>$64,366</w:t>
            </w:r>
          </w:p>
        </w:tc>
        <w:tc>
          <w:tcPr>
            <w:tcW w:w="441" w:type="pct"/>
            <w:vAlign w:val="center"/>
          </w:tcPr>
          <w:p w14:paraId="2C8D859A" w14:textId="3DC468EB" w:rsidR="005539C3" w:rsidRPr="00A56358" w:rsidRDefault="005539C3" w:rsidP="005539C3">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GillSans Light" w:eastAsia="Times New Roman" w:hAnsi="GillSans Light" w:cs="Calibri"/>
                <w:b/>
                <w:bCs/>
                <w:sz w:val="20"/>
                <w:szCs w:val="20"/>
                <w:lang w:val="en-AU" w:eastAsia="en-AU"/>
              </w:rPr>
            </w:pPr>
            <w:r w:rsidRPr="00A56358">
              <w:rPr>
                <w:rFonts w:ascii="GillSans Light" w:hAnsi="GillSans Light" w:cs="Calibri"/>
                <w:color w:val="000000"/>
                <w:sz w:val="20"/>
                <w:szCs w:val="20"/>
              </w:rPr>
              <w:t>$62,198</w:t>
            </w:r>
          </w:p>
        </w:tc>
        <w:tc>
          <w:tcPr>
            <w:tcW w:w="441" w:type="pct"/>
            <w:vAlign w:val="center"/>
          </w:tcPr>
          <w:p w14:paraId="4C4B3186" w14:textId="32F9D790" w:rsidR="005539C3" w:rsidRPr="00A56358" w:rsidRDefault="005539C3" w:rsidP="005539C3">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GillSans Light" w:eastAsia="Times New Roman" w:hAnsi="GillSans Light" w:cs="Calibri"/>
                <w:b/>
                <w:bCs/>
                <w:sz w:val="20"/>
                <w:szCs w:val="20"/>
                <w:lang w:val="en-AU" w:eastAsia="en-AU"/>
              </w:rPr>
            </w:pPr>
            <w:r w:rsidRPr="00A56358">
              <w:rPr>
                <w:rFonts w:ascii="GillSans Light" w:hAnsi="GillSans Light" w:cs="Calibri"/>
                <w:color w:val="000000"/>
                <w:sz w:val="20"/>
                <w:szCs w:val="20"/>
              </w:rPr>
              <w:t>$66,567</w:t>
            </w:r>
          </w:p>
        </w:tc>
        <w:tc>
          <w:tcPr>
            <w:tcW w:w="475" w:type="pct"/>
            <w:vAlign w:val="center"/>
          </w:tcPr>
          <w:p w14:paraId="7BB7AD94" w14:textId="35CF8123" w:rsidR="005539C3" w:rsidRPr="00A56358" w:rsidRDefault="005539C3" w:rsidP="005539C3">
            <w:pPr>
              <w:widowControl/>
              <w:autoSpaceDE/>
              <w:autoSpaceDN/>
              <w:ind w:right="-38"/>
              <w:jc w:val="center"/>
              <w:cnfStyle w:val="000000000000" w:firstRow="0" w:lastRow="0" w:firstColumn="0" w:lastColumn="0" w:oddVBand="0" w:evenVBand="0" w:oddHBand="0" w:evenHBand="0" w:firstRowFirstColumn="0" w:firstRowLastColumn="0" w:lastRowFirstColumn="0" w:lastRowLastColumn="0"/>
              <w:rPr>
                <w:rFonts w:ascii="GillSans Light" w:eastAsia="Times New Roman" w:hAnsi="GillSans Light" w:cs="Calibri"/>
                <w:b/>
                <w:bCs/>
                <w:sz w:val="20"/>
                <w:szCs w:val="20"/>
                <w:lang w:val="en-AU" w:eastAsia="en-AU"/>
              </w:rPr>
            </w:pPr>
            <w:r w:rsidRPr="00A56358">
              <w:rPr>
                <w:rFonts w:ascii="GillSans Light" w:hAnsi="GillSans Light" w:cs="Calibri"/>
                <w:color w:val="000000"/>
                <w:sz w:val="20"/>
                <w:szCs w:val="20"/>
              </w:rPr>
              <w:t>$71,049</w:t>
            </w:r>
          </w:p>
        </w:tc>
      </w:tr>
    </w:tbl>
    <w:p w14:paraId="636BA1C5" w14:textId="4151C79E" w:rsidR="005539C3" w:rsidRDefault="00545FCF" w:rsidP="0054284B">
      <w:pPr>
        <w:pStyle w:val="Heading5"/>
      </w:pPr>
      <w:r w:rsidRPr="00A56358">
        <w:t xml:space="preserve">Equivalent to TSSA General Stream Band 4-6 </w:t>
      </w:r>
      <w:r w:rsidRPr="0054284B">
        <w:rPr>
          <w:b w:val="0"/>
          <w:bCs w:val="0"/>
        </w:rPr>
        <w:t>($74,600 - $116,757)</w:t>
      </w:r>
    </w:p>
    <w:tbl>
      <w:tblPr>
        <w:tblStyle w:val="ListTable3-Accent51"/>
        <w:tblW w:w="5000" w:type="pct"/>
        <w:tblLook w:val="04A0" w:firstRow="1" w:lastRow="0" w:firstColumn="1" w:lastColumn="0" w:noHBand="0" w:noVBand="1"/>
      </w:tblPr>
      <w:tblGrid>
        <w:gridCol w:w="1553"/>
        <w:gridCol w:w="1232"/>
        <w:gridCol w:w="1232"/>
        <w:gridCol w:w="1231"/>
        <w:gridCol w:w="1231"/>
        <w:gridCol w:w="1231"/>
        <w:gridCol w:w="1231"/>
        <w:gridCol w:w="1231"/>
        <w:gridCol w:w="1231"/>
        <w:gridCol w:w="1231"/>
        <w:gridCol w:w="1326"/>
      </w:tblGrid>
      <w:tr w:rsidR="005539C3" w:rsidRPr="00A56358" w14:paraId="473D4BAE" w14:textId="77777777" w:rsidTr="0054284B">
        <w:trPr>
          <w:cnfStyle w:val="100000000000" w:firstRow="1" w:lastRow="0" w:firstColumn="0" w:lastColumn="0" w:oddVBand="0" w:evenVBand="0" w:oddHBand="0" w:evenHBand="0" w:firstRowFirstColumn="0" w:firstRowLastColumn="0" w:lastRowFirstColumn="0" w:lastRowLastColumn="0"/>
          <w:trHeight w:val="255"/>
        </w:trPr>
        <w:tc>
          <w:tcPr>
            <w:cnfStyle w:val="001000000100" w:firstRow="0" w:lastRow="0" w:firstColumn="1" w:lastColumn="0" w:oddVBand="0" w:evenVBand="0" w:oddHBand="0" w:evenHBand="0" w:firstRowFirstColumn="1" w:firstRowLastColumn="0" w:lastRowFirstColumn="0" w:lastRowLastColumn="0"/>
            <w:tcW w:w="556" w:type="pct"/>
            <w:hideMark/>
          </w:tcPr>
          <w:p w14:paraId="6ED6566D" w14:textId="77777777" w:rsidR="005539C3" w:rsidRPr="005539C3" w:rsidRDefault="005539C3" w:rsidP="00525C5A">
            <w:pPr>
              <w:widowControl/>
              <w:autoSpaceDE/>
              <w:autoSpaceDN/>
              <w:rPr>
                <w:rFonts w:ascii="GillSans Light" w:eastAsia="Times New Roman" w:hAnsi="GillSans Light" w:cs="Calibri"/>
                <w:sz w:val="20"/>
                <w:szCs w:val="20"/>
                <w:lang w:val="en-AU" w:eastAsia="en-AU"/>
              </w:rPr>
            </w:pPr>
            <w:r w:rsidRPr="005539C3">
              <w:rPr>
                <w:rFonts w:ascii="GillSans Light" w:eastAsia="Times New Roman" w:hAnsi="GillSans Light" w:cs="Calibri"/>
                <w:sz w:val="20"/>
                <w:szCs w:val="20"/>
                <w:lang w:val="en-AU" w:eastAsia="en-AU"/>
              </w:rPr>
              <w:t>Gender</w:t>
            </w:r>
          </w:p>
        </w:tc>
        <w:tc>
          <w:tcPr>
            <w:tcW w:w="441" w:type="pct"/>
            <w:hideMark/>
          </w:tcPr>
          <w:p w14:paraId="2FBE8D48" w14:textId="77777777" w:rsidR="005539C3" w:rsidRPr="00A56358" w:rsidRDefault="005539C3" w:rsidP="00525C5A">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GillSans Light" w:eastAsia="Times New Roman" w:hAnsi="GillSans Light" w:cs="Calibri"/>
                <w:b w:val="0"/>
                <w:bCs w:val="0"/>
                <w:sz w:val="20"/>
                <w:szCs w:val="20"/>
                <w:lang w:val="en-AU" w:eastAsia="en-AU"/>
              </w:rPr>
            </w:pPr>
            <w:r w:rsidRPr="00A56358">
              <w:rPr>
                <w:rFonts w:ascii="GillSans Light" w:eastAsia="Times New Roman" w:hAnsi="GillSans Light" w:cs="Calibri"/>
                <w:sz w:val="20"/>
                <w:szCs w:val="20"/>
                <w:lang w:val="en-AU" w:eastAsia="en-AU"/>
              </w:rPr>
              <w:t>DCT</w:t>
            </w:r>
          </w:p>
        </w:tc>
        <w:tc>
          <w:tcPr>
            <w:tcW w:w="441" w:type="pct"/>
          </w:tcPr>
          <w:p w14:paraId="3C3EDC65" w14:textId="77777777" w:rsidR="005539C3" w:rsidRPr="00A56358" w:rsidRDefault="005539C3" w:rsidP="00525C5A">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GillSans Light" w:eastAsia="Times New Roman" w:hAnsi="GillSans Light" w:cs="Calibri"/>
                <w:b w:val="0"/>
                <w:bCs w:val="0"/>
                <w:sz w:val="20"/>
                <w:szCs w:val="20"/>
                <w:lang w:val="en-AU" w:eastAsia="en-AU"/>
              </w:rPr>
            </w:pPr>
            <w:r w:rsidRPr="00A56358">
              <w:rPr>
                <w:rFonts w:ascii="GillSans Light" w:eastAsia="Times New Roman" w:hAnsi="GillSans Light" w:cs="Calibri"/>
                <w:sz w:val="20"/>
                <w:szCs w:val="20"/>
                <w:lang w:val="en-AU" w:eastAsia="en-AU"/>
              </w:rPr>
              <w:t>DoE</w:t>
            </w:r>
          </w:p>
        </w:tc>
        <w:tc>
          <w:tcPr>
            <w:tcW w:w="441" w:type="pct"/>
          </w:tcPr>
          <w:p w14:paraId="5299F558" w14:textId="328D7F8F" w:rsidR="005539C3" w:rsidRPr="00A56358" w:rsidRDefault="005539C3" w:rsidP="00525C5A">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GillSans Light" w:eastAsia="Times New Roman" w:hAnsi="GillSans Light" w:cs="Calibri"/>
                <w:b w:val="0"/>
                <w:bCs w:val="0"/>
                <w:sz w:val="20"/>
                <w:szCs w:val="20"/>
                <w:vertAlign w:val="superscript"/>
                <w:lang w:val="en-AU" w:eastAsia="en-AU"/>
              </w:rPr>
            </w:pPr>
            <w:r w:rsidRPr="00A56358">
              <w:rPr>
                <w:rFonts w:ascii="GillSans Light" w:eastAsia="Times New Roman" w:hAnsi="GillSans Light" w:cs="Calibri"/>
                <w:sz w:val="20"/>
                <w:szCs w:val="20"/>
                <w:lang w:val="en-AU" w:eastAsia="en-AU"/>
              </w:rPr>
              <w:t>DoH</w:t>
            </w:r>
          </w:p>
        </w:tc>
        <w:tc>
          <w:tcPr>
            <w:tcW w:w="441" w:type="pct"/>
          </w:tcPr>
          <w:p w14:paraId="776604F6" w14:textId="77777777" w:rsidR="005539C3" w:rsidRPr="00A56358" w:rsidRDefault="005539C3" w:rsidP="00525C5A">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GillSans Light" w:eastAsia="Times New Roman" w:hAnsi="GillSans Light" w:cs="Calibri"/>
                <w:b w:val="0"/>
                <w:bCs w:val="0"/>
                <w:sz w:val="20"/>
                <w:szCs w:val="20"/>
                <w:lang w:val="en-AU" w:eastAsia="en-AU"/>
              </w:rPr>
            </w:pPr>
            <w:r w:rsidRPr="00A56358">
              <w:rPr>
                <w:rFonts w:ascii="GillSans Light" w:eastAsia="Times New Roman" w:hAnsi="GillSans Light" w:cs="Calibri"/>
                <w:sz w:val="20"/>
                <w:szCs w:val="20"/>
                <w:lang w:val="en-AU" w:eastAsia="en-AU"/>
              </w:rPr>
              <w:t>DoJ</w:t>
            </w:r>
          </w:p>
        </w:tc>
        <w:tc>
          <w:tcPr>
            <w:tcW w:w="441" w:type="pct"/>
          </w:tcPr>
          <w:p w14:paraId="1FD942F6" w14:textId="77777777" w:rsidR="005539C3" w:rsidRPr="00A56358" w:rsidRDefault="005539C3" w:rsidP="00525C5A">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GillSans Light" w:eastAsia="Times New Roman" w:hAnsi="GillSans Light" w:cs="Calibri"/>
                <w:b w:val="0"/>
                <w:bCs w:val="0"/>
                <w:sz w:val="20"/>
                <w:szCs w:val="20"/>
                <w:lang w:val="en-AU" w:eastAsia="en-AU"/>
              </w:rPr>
            </w:pPr>
            <w:r w:rsidRPr="00A56358">
              <w:rPr>
                <w:rFonts w:ascii="GillSans Light" w:eastAsia="Times New Roman" w:hAnsi="GillSans Light" w:cs="Calibri"/>
                <w:sz w:val="20"/>
                <w:szCs w:val="20"/>
                <w:lang w:val="en-AU" w:eastAsia="en-AU"/>
              </w:rPr>
              <w:t>NRE Tas</w:t>
            </w:r>
          </w:p>
        </w:tc>
        <w:tc>
          <w:tcPr>
            <w:tcW w:w="441" w:type="pct"/>
          </w:tcPr>
          <w:p w14:paraId="6CEA98ED" w14:textId="77777777" w:rsidR="005539C3" w:rsidRPr="00A56358" w:rsidRDefault="005539C3" w:rsidP="00525C5A">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GillSans Light" w:eastAsia="Times New Roman" w:hAnsi="GillSans Light" w:cs="Calibri"/>
                <w:b w:val="0"/>
                <w:bCs w:val="0"/>
                <w:sz w:val="20"/>
                <w:szCs w:val="20"/>
                <w:lang w:val="en-AU" w:eastAsia="en-AU"/>
              </w:rPr>
            </w:pPr>
            <w:r w:rsidRPr="00A56358">
              <w:rPr>
                <w:rFonts w:ascii="GillSans Light" w:eastAsia="Times New Roman" w:hAnsi="GillSans Light" w:cs="Calibri"/>
                <w:sz w:val="20"/>
                <w:szCs w:val="20"/>
                <w:lang w:val="en-AU" w:eastAsia="en-AU"/>
              </w:rPr>
              <w:t>DPFEM</w:t>
            </w:r>
          </w:p>
        </w:tc>
        <w:tc>
          <w:tcPr>
            <w:tcW w:w="441" w:type="pct"/>
          </w:tcPr>
          <w:p w14:paraId="7EF9B9D3" w14:textId="77777777" w:rsidR="005539C3" w:rsidRPr="00A56358" w:rsidRDefault="005539C3" w:rsidP="00525C5A">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GillSans Light" w:eastAsia="Times New Roman" w:hAnsi="GillSans Light" w:cs="Calibri"/>
                <w:b w:val="0"/>
                <w:bCs w:val="0"/>
                <w:sz w:val="20"/>
                <w:szCs w:val="20"/>
                <w:lang w:val="en-AU" w:eastAsia="en-AU"/>
              </w:rPr>
            </w:pPr>
            <w:r w:rsidRPr="00A56358">
              <w:rPr>
                <w:rFonts w:ascii="GillSans Light" w:eastAsia="Times New Roman" w:hAnsi="GillSans Light" w:cs="Calibri"/>
                <w:sz w:val="20"/>
                <w:szCs w:val="20"/>
                <w:lang w:val="en-AU" w:eastAsia="en-AU"/>
              </w:rPr>
              <w:t>DPAC</w:t>
            </w:r>
          </w:p>
        </w:tc>
        <w:tc>
          <w:tcPr>
            <w:tcW w:w="441" w:type="pct"/>
            <w:hideMark/>
          </w:tcPr>
          <w:p w14:paraId="4D5ACC10" w14:textId="77777777" w:rsidR="005539C3" w:rsidRPr="00A56358" w:rsidRDefault="005539C3" w:rsidP="00525C5A">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GillSans Light" w:eastAsia="Times New Roman" w:hAnsi="GillSans Light" w:cs="Calibri"/>
                <w:b w:val="0"/>
                <w:bCs w:val="0"/>
                <w:sz w:val="20"/>
                <w:szCs w:val="20"/>
                <w:lang w:val="en-AU" w:eastAsia="en-AU"/>
              </w:rPr>
            </w:pPr>
            <w:r w:rsidRPr="00A56358">
              <w:rPr>
                <w:rFonts w:ascii="GillSans Light" w:eastAsia="Times New Roman" w:hAnsi="GillSans Light" w:cs="Calibri"/>
                <w:sz w:val="20"/>
                <w:szCs w:val="20"/>
                <w:lang w:val="en-AU" w:eastAsia="en-AU"/>
              </w:rPr>
              <w:t>DSG</w:t>
            </w:r>
          </w:p>
        </w:tc>
        <w:tc>
          <w:tcPr>
            <w:tcW w:w="441" w:type="pct"/>
            <w:hideMark/>
          </w:tcPr>
          <w:p w14:paraId="2F5357C2" w14:textId="77777777" w:rsidR="005539C3" w:rsidRPr="00A56358" w:rsidRDefault="005539C3" w:rsidP="00525C5A">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GillSans Light" w:eastAsia="Times New Roman" w:hAnsi="GillSans Light" w:cs="Calibri"/>
                <w:b w:val="0"/>
                <w:bCs w:val="0"/>
                <w:sz w:val="20"/>
                <w:szCs w:val="20"/>
                <w:lang w:val="en-AU" w:eastAsia="en-AU"/>
              </w:rPr>
            </w:pPr>
            <w:proofErr w:type="spellStart"/>
            <w:r w:rsidRPr="00A56358">
              <w:rPr>
                <w:rFonts w:ascii="GillSans Light" w:eastAsia="Times New Roman" w:hAnsi="GillSans Light" w:cs="Calibri"/>
                <w:sz w:val="20"/>
                <w:szCs w:val="20"/>
                <w:lang w:val="en-AU" w:eastAsia="en-AU"/>
              </w:rPr>
              <w:t>DoTF</w:t>
            </w:r>
            <w:proofErr w:type="spellEnd"/>
          </w:p>
        </w:tc>
        <w:tc>
          <w:tcPr>
            <w:tcW w:w="475" w:type="pct"/>
          </w:tcPr>
          <w:p w14:paraId="2B5A6E11" w14:textId="77777777" w:rsidR="005539C3" w:rsidRPr="00A56358" w:rsidRDefault="005539C3" w:rsidP="00525C5A">
            <w:pPr>
              <w:widowControl/>
              <w:autoSpaceDE/>
              <w:autoSpaceDN/>
              <w:ind w:right="-38"/>
              <w:jc w:val="center"/>
              <w:cnfStyle w:val="100000000000" w:firstRow="1" w:lastRow="0" w:firstColumn="0" w:lastColumn="0" w:oddVBand="0" w:evenVBand="0" w:oddHBand="0" w:evenHBand="0" w:firstRowFirstColumn="0" w:firstRowLastColumn="0" w:lastRowFirstColumn="0" w:lastRowLastColumn="0"/>
              <w:rPr>
                <w:rFonts w:ascii="GillSans Light" w:eastAsia="Times New Roman" w:hAnsi="GillSans Light" w:cs="Calibri"/>
                <w:b w:val="0"/>
                <w:bCs w:val="0"/>
                <w:sz w:val="20"/>
                <w:szCs w:val="20"/>
                <w:lang w:val="en-AU" w:eastAsia="en-AU"/>
              </w:rPr>
            </w:pPr>
            <w:r w:rsidRPr="00A56358">
              <w:rPr>
                <w:rFonts w:ascii="GillSans Light" w:eastAsia="Times New Roman" w:hAnsi="GillSans Light" w:cs="Calibri"/>
                <w:sz w:val="20"/>
                <w:szCs w:val="20"/>
                <w:lang w:val="en-AU" w:eastAsia="en-AU"/>
              </w:rPr>
              <w:t>EPA</w:t>
            </w:r>
          </w:p>
        </w:tc>
      </w:tr>
      <w:tr w:rsidR="005539C3" w:rsidRPr="00A56358" w14:paraId="1A0E8458" w14:textId="77777777" w:rsidTr="0054284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56" w:type="pct"/>
            <w:vAlign w:val="center"/>
          </w:tcPr>
          <w:p w14:paraId="7BE6179F" w14:textId="42534D11" w:rsidR="005539C3" w:rsidRPr="005539C3" w:rsidRDefault="005539C3" w:rsidP="005539C3">
            <w:pPr>
              <w:widowControl/>
              <w:autoSpaceDE/>
              <w:autoSpaceDN/>
              <w:rPr>
                <w:rFonts w:ascii="GillSans Light" w:eastAsia="Times New Roman" w:hAnsi="GillSans Light" w:cs="Calibri"/>
                <w:sz w:val="20"/>
                <w:szCs w:val="20"/>
                <w:lang w:val="en-AU" w:eastAsia="en-AU"/>
              </w:rPr>
            </w:pPr>
            <w:r w:rsidRPr="00A56358">
              <w:rPr>
                <w:rFonts w:ascii="GillSans Light" w:eastAsia="Times New Roman" w:hAnsi="GillSans Light" w:cs="Calibri"/>
                <w:sz w:val="20"/>
                <w:szCs w:val="20"/>
                <w:lang w:val="en-AU" w:eastAsia="en-AU"/>
              </w:rPr>
              <w:t>Female</w:t>
            </w:r>
          </w:p>
        </w:tc>
        <w:tc>
          <w:tcPr>
            <w:tcW w:w="441" w:type="pct"/>
            <w:vAlign w:val="center"/>
          </w:tcPr>
          <w:p w14:paraId="45252719" w14:textId="10C066D0" w:rsidR="005539C3" w:rsidRPr="00A56358" w:rsidRDefault="005539C3" w:rsidP="005539C3">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GillSans Light" w:eastAsia="Times New Roman" w:hAnsi="GillSans Light" w:cs="Calibri"/>
                <w:b/>
                <w:bCs/>
                <w:sz w:val="20"/>
                <w:szCs w:val="20"/>
                <w:lang w:val="en-AU" w:eastAsia="en-AU"/>
              </w:rPr>
            </w:pPr>
            <w:r w:rsidRPr="00A56358">
              <w:rPr>
                <w:rFonts w:ascii="GillSans Light" w:hAnsi="GillSans Light" w:cs="Calibri"/>
                <w:color w:val="000000"/>
                <w:sz w:val="20"/>
                <w:szCs w:val="20"/>
              </w:rPr>
              <w:t>$95,278</w:t>
            </w:r>
          </w:p>
        </w:tc>
        <w:tc>
          <w:tcPr>
            <w:tcW w:w="441" w:type="pct"/>
            <w:vAlign w:val="center"/>
          </w:tcPr>
          <w:p w14:paraId="3D59B922" w14:textId="4034E0AD" w:rsidR="005539C3" w:rsidRPr="00A56358" w:rsidRDefault="005539C3" w:rsidP="005539C3">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GillSans Light" w:eastAsia="Times New Roman" w:hAnsi="GillSans Light" w:cs="Calibri"/>
                <w:b/>
                <w:bCs/>
                <w:sz w:val="20"/>
                <w:szCs w:val="20"/>
                <w:lang w:val="en-AU" w:eastAsia="en-AU"/>
              </w:rPr>
            </w:pPr>
            <w:r w:rsidRPr="00A56358">
              <w:rPr>
                <w:rFonts w:ascii="GillSans Light" w:hAnsi="GillSans Light" w:cs="Calibri"/>
                <w:color w:val="000000"/>
                <w:sz w:val="20"/>
                <w:szCs w:val="20"/>
              </w:rPr>
              <w:t>$100,975</w:t>
            </w:r>
          </w:p>
        </w:tc>
        <w:tc>
          <w:tcPr>
            <w:tcW w:w="441" w:type="pct"/>
            <w:vAlign w:val="center"/>
          </w:tcPr>
          <w:p w14:paraId="36201908" w14:textId="479C1FA5" w:rsidR="005539C3" w:rsidRPr="00A56358" w:rsidRDefault="005539C3" w:rsidP="005539C3">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GillSans Light" w:eastAsia="Times New Roman" w:hAnsi="GillSans Light" w:cs="Calibri"/>
                <w:b/>
                <w:bCs/>
                <w:sz w:val="20"/>
                <w:szCs w:val="20"/>
                <w:lang w:val="en-AU" w:eastAsia="en-AU"/>
              </w:rPr>
            </w:pPr>
            <w:r w:rsidRPr="00A56358">
              <w:rPr>
                <w:rFonts w:ascii="GillSans Light" w:hAnsi="GillSans Light" w:cs="Calibri"/>
                <w:color w:val="000000"/>
                <w:sz w:val="20"/>
                <w:szCs w:val="20"/>
              </w:rPr>
              <w:t>$93,838</w:t>
            </w:r>
          </w:p>
        </w:tc>
        <w:tc>
          <w:tcPr>
            <w:tcW w:w="441" w:type="pct"/>
            <w:vAlign w:val="center"/>
          </w:tcPr>
          <w:p w14:paraId="086D0CEB" w14:textId="4B76CBC4" w:rsidR="005539C3" w:rsidRPr="00A56358" w:rsidRDefault="005539C3" w:rsidP="005539C3">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GillSans Light" w:eastAsia="Times New Roman" w:hAnsi="GillSans Light" w:cs="Calibri"/>
                <w:b/>
                <w:bCs/>
                <w:sz w:val="20"/>
                <w:szCs w:val="20"/>
                <w:lang w:val="en-AU" w:eastAsia="en-AU"/>
              </w:rPr>
            </w:pPr>
            <w:r w:rsidRPr="00A56358">
              <w:rPr>
                <w:rFonts w:ascii="GillSans Light" w:hAnsi="GillSans Light" w:cs="Calibri"/>
                <w:color w:val="000000"/>
                <w:sz w:val="20"/>
                <w:szCs w:val="20"/>
              </w:rPr>
              <w:t>$92,217</w:t>
            </w:r>
          </w:p>
        </w:tc>
        <w:tc>
          <w:tcPr>
            <w:tcW w:w="441" w:type="pct"/>
            <w:vAlign w:val="center"/>
          </w:tcPr>
          <w:p w14:paraId="5A955203" w14:textId="2773FB57" w:rsidR="005539C3" w:rsidRPr="00A56358" w:rsidRDefault="005539C3" w:rsidP="005539C3">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GillSans Light" w:eastAsia="Times New Roman" w:hAnsi="GillSans Light" w:cs="Calibri"/>
                <w:b/>
                <w:bCs/>
                <w:sz w:val="20"/>
                <w:szCs w:val="20"/>
                <w:lang w:val="en-AU" w:eastAsia="en-AU"/>
              </w:rPr>
            </w:pPr>
            <w:r w:rsidRPr="00A56358">
              <w:rPr>
                <w:rFonts w:ascii="GillSans Light" w:hAnsi="GillSans Light" w:cs="Calibri"/>
                <w:color w:val="000000"/>
                <w:sz w:val="20"/>
                <w:szCs w:val="20"/>
              </w:rPr>
              <w:t>$93,553</w:t>
            </w:r>
          </w:p>
        </w:tc>
        <w:tc>
          <w:tcPr>
            <w:tcW w:w="441" w:type="pct"/>
            <w:vAlign w:val="center"/>
          </w:tcPr>
          <w:p w14:paraId="2D78113C" w14:textId="277E09FB" w:rsidR="005539C3" w:rsidRPr="00A56358" w:rsidRDefault="005539C3" w:rsidP="005539C3">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GillSans Light" w:eastAsia="Times New Roman" w:hAnsi="GillSans Light" w:cs="Calibri"/>
                <w:b/>
                <w:bCs/>
                <w:sz w:val="20"/>
                <w:szCs w:val="20"/>
                <w:lang w:val="en-AU" w:eastAsia="en-AU"/>
              </w:rPr>
            </w:pPr>
            <w:r w:rsidRPr="00A56358">
              <w:rPr>
                <w:rFonts w:ascii="GillSans Light" w:hAnsi="GillSans Light" w:cs="Calibri"/>
                <w:color w:val="000000"/>
                <w:sz w:val="20"/>
                <w:szCs w:val="20"/>
              </w:rPr>
              <w:t>$93,049</w:t>
            </w:r>
          </w:p>
        </w:tc>
        <w:tc>
          <w:tcPr>
            <w:tcW w:w="441" w:type="pct"/>
            <w:vAlign w:val="center"/>
          </w:tcPr>
          <w:p w14:paraId="723A03F5" w14:textId="29519FB4" w:rsidR="005539C3" w:rsidRPr="00A56358" w:rsidRDefault="005539C3" w:rsidP="005539C3">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GillSans Light" w:eastAsia="Times New Roman" w:hAnsi="GillSans Light" w:cs="Calibri"/>
                <w:b/>
                <w:bCs/>
                <w:sz w:val="20"/>
                <w:szCs w:val="20"/>
                <w:lang w:val="en-AU" w:eastAsia="en-AU"/>
              </w:rPr>
            </w:pPr>
            <w:r w:rsidRPr="00A56358">
              <w:rPr>
                <w:rFonts w:ascii="GillSans Light" w:hAnsi="GillSans Light" w:cs="Calibri"/>
                <w:color w:val="000000"/>
                <w:sz w:val="20"/>
                <w:szCs w:val="20"/>
              </w:rPr>
              <w:t>$91,797</w:t>
            </w:r>
          </w:p>
        </w:tc>
        <w:tc>
          <w:tcPr>
            <w:tcW w:w="441" w:type="pct"/>
            <w:vAlign w:val="center"/>
          </w:tcPr>
          <w:p w14:paraId="36B6D40D" w14:textId="3B6874BD" w:rsidR="005539C3" w:rsidRPr="00A56358" w:rsidRDefault="005539C3" w:rsidP="005539C3">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GillSans Light" w:eastAsia="Times New Roman" w:hAnsi="GillSans Light" w:cs="Calibri"/>
                <w:b/>
                <w:bCs/>
                <w:sz w:val="20"/>
                <w:szCs w:val="20"/>
                <w:lang w:val="en-AU" w:eastAsia="en-AU"/>
              </w:rPr>
            </w:pPr>
            <w:r w:rsidRPr="00A56358">
              <w:rPr>
                <w:rFonts w:ascii="GillSans Light" w:hAnsi="GillSans Light" w:cs="Calibri"/>
                <w:color w:val="000000"/>
                <w:sz w:val="20"/>
                <w:szCs w:val="20"/>
              </w:rPr>
              <w:t>$94,391</w:t>
            </w:r>
          </w:p>
        </w:tc>
        <w:tc>
          <w:tcPr>
            <w:tcW w:w="441" w:type="pct"/>
            <w:vAlign w:val="center"/>
          </w:tcPr>
          <w:p w14:paraId="1EF1CEEA" w14:textId="315340EA" w:rsidR="005539C3" w:rsidRPr="00A56358" w:rsidRDefault="005539C3" w:rsidP="005539C3">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GillSans Light" w:eastAsia="Times New Roman" w:hAnsi="GillSans Light" w:cs="Calibri"/>
                <w:b/>
                <w:bCs/>
                <w:sz w:val="20"/>
                <w:szCs w:val="20"/>
                <w:lang w:val="en-AU" w:eastAsia="en-AU"/>
              </w:rPr>
            </w:pPr>
            <w:r w:rsidRPr="00A56358">
              <w:rPr>
                <w:rFonts w:ascii="GillSans Light" w:hAnsi="GillSans Light" w:cs="Calibri"/>
                <w:color w:val="000000"/>
                <w:sz w:val="20"/>
                <w:szCs w:val="20"/>
              </w:rPr>
              <w:t>$93,939</w:t>
            </w:r>
          </w:p>
        </w:tc>
        <w:tc>
          <w:tcPr>
            <w:tcW w:w="475" w:type="pct"/>
            <w:vAlign w:val="center"/>
          </w:tcPr>
          <w:p w14:paraId="3D9BB8D4" w14:textId="61EE2B12" w:rsidR="005539C3" w:rsidRPr="00A56358" w:rsidRDefault="005539C3" w:rsidP="005539C3">
            <w:pPr>
              <w:widowControl/>
              <w:autoSpaceDE/>
              <w:autoSpaceDN/>
              <w:ind w:right="-38"/>
              <w:jc w:val="center"/>
              <w:cnfStyle w:val="000000100000" w:firstRow="0" w:lastRow="0" w:firstColumn="0" w:lastColumn="0" w:oddVBand="0" w:evenVBand="0" w:oddHBand="1" w:evenHBand="0" w:firstRowFirstColumn="0" w:firstRowLastColumn="0" w:lastRowFirstColumn="0" w:lastRowLastColumn="0"/>
              <w:rPr>
                <w:rFonts w:ascii="GillSans Light" w:eastAsia="Times New Roman" w:hAnsi="GillSans Light" w:cs="Calibri"/>
                <w:b/>
                <w:bCs/>
                <w:sz w:val="20"/>
                <w:szCs w:val="20"/>
                <w:lang w:val="en-AU" w:eastAsia="en-AU"/>
              </w:rPr>
            </w:pPr>
            <w:r w:rsidRPr="00A56358">
              <w:rPr>
                <w:rFonts w:ascii="GillSans Light" w:hAnsi="GillSans Light" w:cs="Calibri"/>
                <w:color w:val="000000"/>
                <w:sz w:val="20"/>
                <w:szCs w:val="20"/>
              </w:rPr>
              <w:t>$105,356</w:t>
            </w:r>
          </w:p>
        </w:tc>
      </w:tr>
      <w:tr w:rsidR="005539C3" w:rsidRPr="00A56358" w14:paraId="564C485B" w14:textId="77777777" w:rsidTr="0054284B">
        <w:trPr>
          <w:trHeight w:val="255"/>
        </w:trPr>
        <w:tc>
          <w:tcPr>
            <w:cnfStyle w:val="001000000000" w:firstRow="0" w:lastRow="0" w:firstColumn="1" w:lastColumn="0" w:oddVBand="0" w:evenVBand="0" w:oddHBand="0" w:evenHBand="0" w:firstRowFirstColumn="0" w:firstRowLastColumn="0" w:lastRowFirstColumn="0" w:lastRowLastColumn="0"/>
            <w:tcW w:w="556" w:type="pct"/>
            <w:vAlign w:val="center"/>
          </w:tcPr>
          <w:p w14:paraId="776B561F" w14:textId="08F7381F" w:rsidR="005539C3" w:rsidRPr="005539C3" w:rsidRDefault="005539C3" w:rsidP="005539C3">
            <w:pPr>
              <w:widowControl/>
              <w:autoSpaceDE/>
              <w:autoSpaceDN/>
              <w:rPr>
                <w:rFonts w:ascii="GillSans Light" w:eastAsia="Times New Roman" w:hAnsi="GillSans Light" w:cs="Calibri"/>
                <w:sz w:val="20"/>
                <w:szCs w:val="20"/>
                <w:lang w:val="en-AU" w:eastAsia="en-AU"/>
              </w:rPr>
            </w:pPr>
            <w:r w:rsidRPr="00A56358">
              <w:rPr>
                <w:rFonts w:ascii="GillSans Light" w:eastAsia="Times New Roman" w:hAnsi="GillSans Light" w:cs="Calibri"/>
                <w:sz w:val="20"/>
                <w:szCs w:val="20"/>
                <w:lang w:val="en-AU" w:eastAsia="en-AU"/>
              </w:rPr>
              <w:t>Male</w:t>
            </w:r>
          </w:p>
        </w:tc>
        <w:tc>
          <w:tcPr>
            <w:tcW w:w="441" w:type="pct"/>
            <w:vAlign w:val="center"/>
          </w:tcPr>
          <w:p w14:paraId="6BD3D6CC" w14:textId="0F30A3EE" w:rsidR="005539C3" w:rsidRPr="00A56358" w:rsidRDefault="005539C3" w:rsidP="005539C3">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GillSans Light" w:eastAsia="Times New Roman" w:hAnsi="GillSans Light" w:cs="Calibri"/>
                <w:b/>
                <w:bCs/>
                <w:sz w:val="20"/>
                <w:szCs w:val="20"/>
                <w:lang w:val="en-AU" w:eastAsia="en-AU"/>
              </w:rPr>
            </w:pPr>
            <w:r w:rsidRPr="00A56358">
              <w:rPr>
                <w:rFonts w:ascii="GillSans Light" w:hAnsi="GillSans Light" w:cs="Calibri"/>
                <w:color w:val="000000"/>
                <w:sz w:val="20"/>
                <w:szCs w:val="20"/>
              </w:rPr>
              <w:t>$95,798</w:t>
            </w:r>
          </w:p>
        </w:tc>
        <w:tc>
          <w:tcPr>
            <w:tcW w:w="441" w:type="pct"/>
            <w:vAlign w:val="center"/>
          </w:tcPr>
          <w:p w14:paraId="38E453E9" w14:textId="580D8A72" w:rsidR="005539C3" w:rsidRPr="00A56358" w:rsidRDefault="005539C3" w:rsidP="005539C3">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GillSans Light" w:eastAsia="Times New Roman" w:hAnsi="GillSans Light" w:cs="Calibri"/>
                <w:b/>
                <w:bCs/>
                <w:sz w:val="20"/>
                <w:szCs w:val="20"/>
                <w:lang w:val="en-AU" w:eastAsia="en-AU"/>
              </w:rPr>
            </w:pPr>
            <w:r w:rsidRPr="00A56358">
              <w:rPr>
                <w:rFonts w:ascii="GillSans Light" w:hAnsi="GillSans Light" w:cs="Calibri"/>
                <w:color w:val="000000"/>
                <w:sz w:val="20"/>
                <w:szCs w:val="20"/>
              </w:rPr>
              <w:t>$100,809</w:t>
            </w:r>
          </w:p>
        </w:tc>
        <w:tc>
          <w:tcPr>
            <w:tcW w:w="441" w:type="pct"/>
            <w:vAlign w:val="center"/>
          </w:tcPr>
          <w:p w14:paraId="2A73D89A" w14:textId="1A851EF8" w:rsidR="005539C3" w:rsidRPr="00A56358" w:rsidRDefault="005539C3" w:rsidP="005539C3">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GillSans Light" w:eastAsia="Times New Roman" w:hAnsi="GillSans Light" w:cs="Calibri"/>
                <w:b/>
                <w:bCs/>
                <w:sz w:val="20"/>
                <w:szCs w:val="20"/>
                <w:lang w:val="en-AU" w:eastAsia="en-AU"/>
              </w:rPr>
            </w:pPr>
            <w:r w:rsidRPr="00A56358">
              <w:rPr>
                <w:rFonts w:ascii="GillSans Light" w:hAnsi="GillSans Light" w:cs="Calibri"/>
                <w:color w:val="000000"/>
                <w:sz w:val="20"/>
                <w:szCs w:val="20"/>
              </w:rPr>
              <w:t>$96,736</w:t>
            </w:r>
          </w:p>
        </w:tc>
        <w:tc>
          <w:tcPr>
            <w:tcW w:w="441" w:type="pct"/>
            <w:vAlign w:val="center"/>
          </w:tcPr>
          <w:p w14:paraId="3949664F" w14:textId="0001C49F" w:rsidR="005539C3" w:rsidRPr="00A56358" w:rsidRDefault="005539C3" w:rsidP="005539C3">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GillSans Light" w:eastAsia="Times New Roman" w:hAnsi="GillSans Light" w:cs="Calibri"/>
                <w:b/>
                <w:bCs/>
                <w:sz w:val="20"/>
                <w:szCs w:val="20"/>
                <w:lang w:val="en-AU" w:eastAsia="en-AU"/>
              </w:rPr>
            </w:pPr>
            <w:r w:rsidRPr="00A56358">
              <w:rPr>
                <w:rFonts w:ascii="GillSans Light" w:hAnsi="GillSans Light" w:cs="Calibri"/>
                <w:color w:val="000000"/>
                <w:sz w:val="20"/>
                <w:szCs w:val="20"/>
              </w:rPr>
              <w:t>$91,334</w:t>
            </w:r>
          </w:p>
        </w:tc>
        <w:tc>
          <w:tcPr>
            <w:tcW w:w="441" w:type="pct"/>
            <w:vAlign w:val="center"/>
          </w:tcPr>
          <w:p w14:paraId="4FE6C0C9" w14:textId="5EE0C7E6" w:rsidR="005539C3" w:rsidRPr="00A56358" w:rsidRDefault="005539C3" w:rsidP="005539C3">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GillSans Light" w:eastAsia="Times New Roman" w:hAnsi="GillSans Light" w:cs="Calibri"/>
                <w:b/>
                <w:bCs/>
                <w:sz w:val="20"/>
                <w:szCs w:val="20"/>
                <w:lang w:val="en-AU" w:eastAsia="en-AU"/>
              </w:rPr>
            </w:pPr>
            <w:r w:rsidRPr="00A56358">
              <w:rPr>
                <w:rFonts w:ascii="GillSans Light" w:hAnsi="GillSans Light" w:cs="Calibri"/>
                <w:color w:val="000000"/>
                <w:sz w:val="20"/>
                <w:szCs w:val="20"/>
              </w:rPr>
              <w:t>$96,035</w:t>
            </w:r>
          </w:p>
        </w:tc>
        <w:tc>
          <w:tcPr>
            <w:tcW w:w="441" w:type="pct"/>
            <w:vAlign w:val="center"/>
          </w:tcPr>
          <w:p w14:paraId="627EC1EC" w14:textId="7061AEFA" w:rsidR="005539C3" w:rsidRPr="00A56358" w:rsidRDefault="005539C3" w:rsidP="005539C3">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GillSans Light" w:eastAsia="Times New Roman" w:hAnsi="GillSans Light" w:cs="Calibri"/>
                <w:b/>
                <w:bCs/>
                <w:sz w:val="20"/>
                <w:szCs w:val="20"/>
                <w:lang w:val="en-AU" w:eastAsia="en-AU"/>
              </w:rPr>
            </w:pPr>
            <w:r w:rsidRPr="00A56358">
              <w:rPr>
                <w:rFonts w:ascii="GillSans Light" w:hAnsi="GillSans Light" w:cs="Calibri"/>
                <w:color w:val="000000"/>
                <w:sz w:val="20"/>
                <w:szCs w:val="20"/>
              </w:rPr>
              <w:t>$93,876</w:t>
            </w:r>
          </w:p>
        </w:tc>
        <w:tc>
          <w:tcPr>
            <w:tcW w:w="441" w:type="pct"/>
            <w:vAlign w:val="center"/>
          </w:tcPr>
          <w:p w14:paraId="33E271F2" w14:textId="6E828E26" w:rsidR="005539C3" w:rsidRPr="00A56358" w:rsidRDefault="005539C3" w:rsidP="005539C3">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GillSans Light" w:eastAsia="Times New Roman" w:hAnsi="GillSans Light" w:cs="Calibri"/>
                <w:b/>
                <w:bCs/>
                <w:sz w:val="20"/>
                <w:szCs w:val="20"/>
                <w:lang w:val="en-AU" w:eastAsia="en-AU"/>
              </w:rPr>
            </w:pPr>
            <w:r w:rsidRPr="00A56358">
              <w:rPr>
                <w:rFonts w:ascii="GillSans Light" w:hAnsi="GillSans Light" w:cs="Calibri"/>
                <w:color w:val="000000"/>
                <w:sz w:val="20"/>
                <w:szCs w:val="20"/>
              </w:rPr>
              <w:t>$95,470</w:t>
            </w:r>
          </w:p>
        </w:tc>
        <w:tc>
          <w:tcPr>
            <w:tcW w:w="441" w:type="pct"/>
            <w:vAlign w:val="center"/>
          </w:tcPr>
          <w:p w14:paraId="113A2A62" w14:textId="21944636" w:rsidR="005539C3" w:rsidRPr="00A56358" w:rsidRDefault="005539C3" w:rsidP="005539C3">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GillSans Light" w:eastAsia="Times New Roman" w:hAnsi="GillSans Light" w:cs="Calibri"/>
                <w:b/>
                <w:bCs/>
                <w:sz w:val="20"/>
                <w:szCs w:val="20"/>
                <w:lang w:val="en-AU" w:eastAsia="en-AU"/>
              </w:rPr>
            </w:pPr>
            <w:r w:rsidRPr="00A56358">
              <w:rPr>
                <w:rFonts w:ascii="GillSans Light" w:hAnsi="GillSans Light" w:cs="Calibri"/>
                <w:color w:val="000000"/>
                <w:sz w:val="20"/>
                <w:szCs w:val="20"/>
              </w:rPr>
              <w:t>$96,613</w:t>
            </w:r>
          </w:p>
        </w:tc>
        <w:tc>
          <w:tcPr>
            <w:tcW w:w="441" w:type="pct"/>
            <w:vAlign w:val="center"/>
          </w:tcPr>
          <w:p w14:paraId="7F78A06E" w14:textId="50564994" w:rsidR="005539C3" w:rsidRPr="00A56358" w:rsidRDefault="005539C3" w:rsidP="005539C3">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GillSans Light" w:eastAsia="Times New Roman" w:hAnsi="GillSans Light" w:cs="Calibri"/>
                <w:b/>
                <w:bCs/>
                <w:sz w:val="20"/>
                <w:szCs w:val="20"/>
                <w:lang w:val="en-AU" w:eastAsia="en-AU"/>
              </w:rPr>
            </w:pPr>
            <w:r w:rsidRPr="00A56358">
              <w:rPr>
                <w:rFonts w:ascii="GillSans Light" w:hAnsi="GillSans Light" w:cs="Calibri"/>
                <w:color w:val="000000"/>
                <w:sz w:val="20"/>
                <w:szCs w:val="20"/>
              </w:rPr>
              <w:t>$94,004</w:t>
            </w:r>
          </w:p>
        </w:tc>
        <w:tc>
          <w:tcPr>
            <w:tcW w:w="475" w:type="pct"/>
            <w:vAlign w:val="center"/>
          </w:tcPr>
          <w:p w14:paraId="51AF89F4" w14:textId="195182F1" w:rsidR="005539C3" w:rsidRPr="00A56358" w:rsidRDefault="005539C3" w:rsidP="005539C3">
            <w:pPr>
              <w:widowControl/>
              <w:autoSpaceDE/>
              <w:autoSpaceDN/>
              <w:ind w:right="-38"/>
              <w:jc w:val="center"/>
              <w:cnfStyle w:val="000000000000" w:firstRow="0" w:lastRow="0" w:firstColumn="0" w:lastColumn="0" w:oddVBand="0" w:evenVBand="0" w:oddHBand="0" w:evenHBand="0" w:firstRowFirstColumn="0" w:firstRowLastColumn="0" w:lastRowFirstColumn="0" w:lastRowLastColumn="0"/>
              <w:rPr>
                <w:rFonts w:ascii="GillSans Light" w:eastAsia="Times New Roman" w:hAnsi="GillSans Light" w:cs="Calibri"/>
                <w:b/>
                <w:bCs/>
                <w:sz w:val="20"/>
                <w:szCs w:val="20"/>
                <w:lang w:val="en-AU" w:eastAsia="en-AU"/>
              </w:rPr>
            </w:pPr>
            <w:r w:rsidRPr="00A56358">
              <w:rPr>
                <w:rFonts w:ascii="GillSans Light" w:hAnsi="GillSans Light" w:cs="Calibri"/>
                <w:color w:val="000000"/>
                <w:sz w:val="20"/>
                <w:szCs w:val="20"/>
              </w:rPr>
              <w:t>$105,481</w:t>
            </w:r>
          </w:p>
        </w:tc>
      </w:tr>
    </w:tbl>
    <w:p w14:paraId="3329F9EE" w14:textId="35A5444E" w:rsidR="005539C3" w:rsidRDefault="005539C3" w:rsidP="0054284B">
      <w:pPr>
        <w:pStyle w:val="Heading5"/>
      </w:pPr>
      <w:r w:rsidRPr="00A56358">
        <w:t xml:space="preserve">Equivalent to TSSA General Stream Band 7-8 </w:t>
      </w:r>
      <w:r w:rsidRPr="0054284B">
        <w:rPr>
          <w:b w:val="0"/>
          <w:bCs w:val="0"/>
        </w:rPr>
        <w:t>($116,758 - $137,900)</w:t>
      </w:r>
    </w:p>
    <w:tbl>
      <w:tblPr>
        <w:tblStyle w:val="ListTable3-Accent51"/>
        <w:tblW w:w="5000" w:type="pct"/>
        <w:tblLook w:val="04A0" w:firstRow="1" w:lastRow="0" w:firstColumn="1" w:lastColumn="0" w:noHBand="0" w:noVBand="1"/>
      </w:tblPr>
      <w:tblGrid>
        <w:gridCol w:w="1553"/>
        <w:gridCol w:w="1232"/>
        <w:gridCol w:w="1232"/>
        <w:gridCol w:w="1231"/>
        <w:gridCol w:w="1231"/>
        <w:gridCol w:w="1231"/>
        <w:gridCol w:w="1231"/>
        <w:gridCol w:w="1231"/>
        <w:gridCol w:w="1231"/>
        <w:gridCol w:w="1231"/>
        <w:gridCol w:w="1326"/>
      </w:tblGrid>
      <w:tr w:rsidR="005539C3" w:rsidRPr="00A56358" w14:paraId="43646828" w14:textId="77777777" w:rsidTr="0054284B">
        <w:trPr>
          <w:cnfStyle w:val="100000000000" w:firstRow="1" w:lastRow="0" w:firstColumn="0" w:lastColumn="0" w:oddVBand="0" w:evenVBand="0" w:oddHBand="0" w:evenHBand="0" w:firstRowFirstColumn="0" w:firstRowLastColumn="0" w:lastRowFirstColumn="0" w:lastRowLastColumn="0"/>
          <w:trHeight w:val="255"/>
        </w:trPr>
        <w:tc>
          <w:tcPr>
            <w:cnfStyle w:val="001000000100" w:firstRow="0" w:lastRow="0" w:firstColumn="1" w:lastColumn="0" w:oddVBand="0" w:evenVBand="0" w:oddHBand="0" w:evenHBand="0" w:firstRowFirstColumn="1" w:firstRowLastColumn="0" w:lastRowFirstColumn="0" w:lastRowLastColumn="0"/>
            <w:tcW w:w="556" w:type="pct"/>
            <w:hideMark/>
          </w:tcPr>
          <w:p w14:paraId="158D3352" w14:textId="77777777" w:rsidR="005539C3" w:rsidRPr="005539C3" w:rsidRDefault="005539C3" w:rsidP="00525C5A">
            <w:pPr>
              <w:widowControl/>
              <w:autoSpaceDE/>
              <w:autoSpaceDN/>
              <w:rPr>
                <w:rFonts w:ascii="GillSans Light" w:eastAsia="Times New Roman" w:hAnsi="GillSans Light" w:cs="Calibri"/>
                <w:sz w:val="20"/>
                <w:szCs w:val="20"/>
                <w:lang w:val="en-AU" w:eastAsia="en-AU"/>
              </w:rPr>
            </w:pPr>
            <w:r w:rsidRPr="005539C3">
              <w:rPr>
                <w:rFonts w:ascii="GillSans Light" w:eastAsia="Times New Roman" w:hAnsi="GillSans Light" w:cs="Calibri"/>
                <w:sz w:val="20"/>
                <w:szCs w:val="20"/>
                <w:lang w:val="en-AU" w:eastAsia="en-AU"/>
              </w:rPr>
              <w:t>Gender</w:t>
            </w:r>
          </w:p>
        </w:tc>
        <w:tc>
          <w:tcPr>
            <w:tcW w:w="441" w:type="pct"/>
            <w:hideMark/>
          </w:tcPr>
          <w:p w14:paraId="64F693D9" w14:textId="77777777" w:rsidR="005539C3" w:rsidRPr="00A56358" w:rsidRDefault="005539C3" w:rsidP="00525C5A">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GillSans Light" w:eastAsia="Times New Roman" w:hAnsi="GillSans Light" w:cs="Calibri"/>
                <w:b w:val="0"/>
                <w:bCs w:val="0"/>
                <w:sz w:val="20"/>
                <w:szCs w:val="20"/>
                <w:lang w:val="en-AU" w:eastAsia="en-AU"/>
              </w:rPr>
            </w:pPr>
            <w:r w:rsidRPr="00A56358">
              <w:rPr>
                <w:rFonts w:ascii="GillSans Light" w:eastAsia="Times New Roman" w:hAnsi="GillSans Light" w:cs="Calibri"/>
                <w:sz w:val="20"/>
                <w:szCs w:val="20"/>
                <w:lang w:val="en-AU" w:eastAsia="en-AU"/>
              </w:rPr>
              <w:t>DCT</w:t>
            </w:r>
          </w:p>
        </w:tc>
        <w:tc>
          <w:tcPr>
            <w:tcW w:w="441" w:type="pct"/>
          </w:tcPr>
          <w:p w14:paraId="6292DB79" w14:textId="77777777" w:rsidR="005539C3" w:rsidRPr="00A56358" w:rsidRDefault="005539C3" w:rsidP="00525C5A">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GillSans Light" w:eastAsia="Times New Roman" w:hAnsi="GillSans Light" w:cs="Calibri"/>
                <w:b w:val="0"/>
                <w:bCs w:val="0"/>
                <w:sz w:val="20"/>
                <w:szCs w:val="20"/>
                <w:lang w:val="en-AU" w:eastAsia="en-AU"/>
              </w:rPr>
            </w:pPr>
            <w:r w:rsidRPr="00A56358">
              <w:rPr>
                <w:rFonts w:ascii="GillSans Light" w:eastAsia="Times New Roman" w:hAnsi="GillSans Light" w:cs="Calibri"/>
                <w:sz w:val="20"/>
                <w:szCs w:val="20"/>
                <w:lang w:val="en-AU" w:eastAsia="en-AU"/>
              </w:rPr>
              <w:t>DoE</w:t>
            </w:r>
          </w:p>
        </w:tc>
        <w:tc>
          <w:tcPr>
            <w:tcW w:w="441" w:type="pct"/>
          </w:tcPr>
          <w:p w14:paraId="36FAA386" w14:textId="5D58CBC0" w:rsidR="005539C3" w:rsidRPr="00A56358" w:rsidRDefault="005539C3" w:rsidP="00525C5A">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GillSans Light" w:eastAsia="Times New Roman" w:hAnsi="GillSans Light" w:cs="Calibri"/>
                <w:b w:val="0"/>
                <w:bCs w:val="0"/>
                <w:sz w:val="20"/>
                <w:szCs w:val="20"/>
                <w:vertAlign w:val="superscript"/>
                <w:lang w:val="en-AU" w:eastAsia="en-AU"/>
              </w:rPr>
            </w:pPr>
            <w:r w:rsidRPr="00A56358">
              <w:rPr>
                <w:rFonts w:ascii="GillSans Light" w:eastAsia="Times New Roman" w:hAnsi="GillSans Light" w:cs="Calibri"/>
                <w:sz w:val="20"/>
                <w:szCs w:val="20"/>
                <w:lang w:val="en-AU" w:eastAsia="en-AU"/>
              </w:rPr>
              <w:t>DoH</w:t>
            </w:r>
          </w:p>
        </w:tc>
        <w:tc>
          <w:tcPr>
            <w:tcW w:w="441" w:type="pct"/>
          </w:tcPr>
          <w:p w14:paraId="48601B1A" w14:textId="77777777" w:rsidR="005539C3" w:rsidRPr="00A56358" w:rsidRDefault="005539C3" w:rsidP="00525C5A">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GillSans Light" w:eastAsia="Times New Roman" w:hAnsi="GillSans Light" w:cs="Calibri"/>
                <w:b w:val="0"/>
                <w:bCs w:val="0"/>
                <w:sz w:val="20"/>
                <w:szCs w:val="20"/>
                <w:lang w:val="en-AU" w:eastAsia="en-AU"/>
              </w:rPr>
            </w:pPr>
            <w:r w:rsidRPr="00A56358">
              <w:rPr>
                <w:rFonts w:ascii="GillSans Light" w:eastAsia="Times New Roman" w:hAnsi="GillSans Light" w:cs="Calibri"/>
                <w:sz w:val="20"/>
                <w:szCs w:val="20"/>
                <w:lang w:val="en-AU" w:eastAsia="en-AU"/>
              </w:rPr>
              <w:t>DoJ</w:t>
            </w:r>
          </w:p>
        </w:tc>
        <w:tc>
          <w:tcPr>
            <w:tcW w:w="441" w:type="pct"/>
          </w:tcPr>
          <w:p w14:paraId="29FCA2F7" w14:textId="77777777" w:rsidR="005539C3" w:rsidRPr="00A56358" w:rsidRDefault="005539C3" w:rsidP="00525C5A">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GillSans Light" w:eastAsia="Times New Roman" w:hAnsi="GillSans Light" w:cs="Calibri"/>
                <w:b w:val="0"/>
                <w:bCs w:val="0"/>
                <w:sz w:val="20"/>
                <w:szCs w:val="20"/>
                <w:lang w:val="en-AU" w:eastAsia="en-AU"/>
              </w:rPr>
            </w:pPr>
            <w:r w:rsidRPr="00A56358">
              <w:rPr>
                <w:rFonts w:ascii="GillSans Light" w:eastAsia="Times New Roman" w:hAnsi="GillSans Light" w:cs="Calibri"/>
                <w:sz w:val="20"/>
                <w:szCs w:val="20"/>
                <w:lang w:val="en-AU" w:eastAsia="en-AU"/>
              </w:rPr>
              <w:t>NRE Tas</w:t>
            </w:r>
          </w:p>
        </w:tc>
        <w:tc>
          <w:tcPr>
            <w:tcW w:w="441" w:type="pct"/>
          </w:tcPr>
          <w:p w14:paraId="5C04B47F" w14:textId="77777777" w:rsidR="005539C3" w:rsidRPr="00A56358" w:rsidRDefault="005539C3" w:rsidP="00525C5A">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GillSans Light" w:eastAsia="Times New Roman" w:hAnsi="GillSans Light" w:cs="Calibri"/>
                <w:b w:val="0"/>
                <w:bCs w:val="0"/>
                <w:sz w:val="20"/>
                <w:szCs w:val="20"/>
                <w:lang w:val="en-AU" w:eastAsia="en-AU"/>
              </w:rPr>
            </w:pPr>
            <w:r w:rsidRPr="00A56358">
              <w:rPr>
                <w:rFonts w:ascii="GillSans Light" w:eastAsia="Times New Roman" w:hAnsi="GillSans Light" w:cs="Calibri"/>
                <w:sz w:val="20"/>
                <w:szCs w:val="20"/>
                <w:lang w:val="en-AU" w:eastAsia="en-AU"/>
              </w:rPr>
              <w:t>DPFEM</w:t>
            </w:r>
          </w:p>
        </w:tc>
        <w:tc>
          <w:tcPr>
            <w:tcW w:w="441" w:type="pct"/>
          </w:tcPr>
          <w:p w14:paraId="3B8D5304" w14:textId="77777777" w:rsidR="005539C3" w:rsidRPr="00A56358" w:rsidRDefault="005539C3" w:rsidP="00525C5A">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GillSans Light" w:eastAsia="Times New Roman" w:hAnsi="GillSans Light" w:cs="Calibri"/>
                <w:b w:val="0"/>
                <w:bCs w:val="0"/>
                <w:sz w:val="20"/>
                <w:szCs w:val="20"/>
                <w:lang w:val="en-AU" w:eastAsia="en-AU"/>
              </w:rPr>
            </w:pPr>
            <w:r w:rsidRPr="00A56358">
              <w:rPr>
                <w:rFonts w:ascii="GillSans Light" w:eastAsia="Times New Roman" w:hAnsi="GillSans Light" w:cs="Calibri"/>
                <w:sz w:val="20"/>
                <w:szCs w:val="20"/>
                <w:lang w:val="en-AU" w:eastAsia="en-AU"/>
              </w:rPr>
              <w:t>DPAC</w:t>
            </w:r>
          </w:p>
        </w:tc>
        <w:tc>
          <w:tcPr>
            <w:tcW w:w="441" w:type="pct"/>
            <w:hideMark/>
          </w:tcPr>
          <w:p w14:paraId="37B682FE" w14:textId="77777777" w:rsidR="005539C3" w:rsidRPr="00A56358" w:rsidRDefault="005539C3" w:rsidP="00525C5A">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GillSans Light" w:eastAsia="Times New Roman" w:hAnsi="GillSans Light" w:cs="Calibri"/>
                <w:b w:val="0"/>
                <w:bCs w:val="0"/>
                <w:sz w:val="20"/>
                <w:szCs w:val="20"/>
                <w:lang w:val="en-AU" w:eastAsia="en-AU"/>
              </w:rPr>
            </w:pPr>
            <w:r w:rsidRPr="00A56358">
              <w:rPr>
                <w:rFonts w:ascii="GillSans Light" w:eastAsia="Times New Roman" w:hAnsi="GillSans Light" w:cs="Calibri"/>
                <w:sz w:val="20"/>
                <w:szCs w:val="20"/>
                <w:lang w:val="en-AU" w:eastAsia="en-AU"/>
              </w:rPr>
              <w:t>DSG</w:t>
            </w:r>
          </w:p>
        </w:tc>
        <w:tc>
          <w:tcPr>
            <w:tcW w:w="441" w:type="pct"/>
            <w:hideMark/>
          </w:tcPr>
          <w:p w14:paraId="6FCC0923" w14:textId="77777777" w:rsidR="005539C3" w:rsidRPr="00A56358" w:rsidRDefault="005539C3" w:rsidP="00525C5A">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GillSans Light" w:eastAsia="Times New Roman" w:hAnsi="GillSans Light" w:cs="Calibri"/>
                <w:b w:val="0"/>
                <w:bCs w:val="0"/>
                <w:sz w:val="20"/>
                <w:szCs w:val="20"/>
                <w:lang w:val="en-AU" w:eastAsia="en-AU"/>
              </w:rPr>
            </w:pPr>
            <w:proofErr w:type="spellStart"/>
            <w:r w:rsidRPr="00A56358">
              <w:rPr>
                <w:rFonts w:ascii="GillSans Light" w:eastAsia="Times New Roman" w:hAnsi="GillSans Light" w:cs="Calibri"/>
                <w:sz w:val="20"/>
                <w:szCs w:val="20"/>
                <w:lang w:val="en-AU" w:eastAsia="en-AU"/>
              </w:rPr>
              <w:t>DoTF</w:t>
            </w:r>
            <w:proofErr w:type="spellEnd"/>
          </w:p>
        </w:tc>
        <w:tc>
          <w:tcPr>
            <w:tcW w:w="475" w:type="pct"/>
          </w:tcPr>
          <w:p w14:paraId="01876CC5" w14:textId="77777777" w:rsidR="005539C3" w:rsidRPr="00A56358" w:rsidRDefault="005539C3" w:rsidP="00525C5A">
            <w:pPr>
              <w:widowControl/>
              <w:autoSpaceDE/>
              <w:autoSpaceDN/>
              <w:ind w:right="-38"/>
              <w:jc w:val="center"/>
              <w:cnfStyle w:val="100000000000" w:firstRow="1" w:lastRow="0" w:firstColumn="0" w:lastColumn="0" w:oddVBand="0" w:evenVBand="0" w:oddHBand="0" w:evenHBand="0" w:firstRowFirstColumn="0" w:firstRowLastColumn="0" w:lastRowFirstColumn="0" w:lastRowLastColumn="0"/>
              <w:rPr>
                <w:rFonts w:ascii="GillSans Light" w:eastAsia="Times New Roman" w:hAnsi="GillSans Light" w:cs="Calibri"/>
                <w:b w:val="0"/>
                <w:bCs w:val="0"/>
                <w:sz w:val="20"/>
                <w:szCs w:val="20"/>
                <w:lang w:val="en-AU" w:eastAsia="en-AU"/>
              </w:rPr>
            </w:pPr>
            <w:r w:rsidRPr="00A56358">
              <w:rPr>
                <w:rFonts w:ascii="GillSans Light" w:eastAsia="Times New Roman" w:hAnsi="GillSans Light" w:cs="Calibri"/>
                <w:sz w:val="20"/>
                <w:szCs w:val="20"/>
                <w:lang w:val="en-AU" w:eastAsia="en-AU"/>
              </w:rPr>
              <w:t>EPA</w:t>
            </w:r>
          </w:p>
        </w:tc>
      </w:tr>
      <w:tr w:rsidR="005539C3" w:rsidRPr="00A56358" w14:paraId="08918053" w14:textId="77777777" w:rsidTr="0054284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56" w:type="pct"/>
            <w:vAlign w:val="center"/>
          </w:tcPr>
          <w:p w14:paraId="644C31C6" w14:textId="2DE77EB9" w:rsidR="005539C3" w:rsidRPr="005539C3" w:rsidRDefault="005539C3" w:rsidP="005539C3">
            <w:pPr>
              <w:widowControl/>
              <w:autoSpaceDE/>
              <w:autoSpaceDN/>
              <w:rPr>
                <w:rFonts w:ascii="GillSans Light" w:eastAsia="Times New Roman" w:hAnsi="GillSans Light" w:cs="Calibri"/>
                <w:sz w:val="20"/>
                <w:szCs w:val="20"/>
                <w:lang w:val="en-AU" w:eastAsia="en-AU"/>
              </w:rPr>
            </w:pPr>
            <w:r w:rsidRPr="00A56358">
              <w:rPr>
                <w:rFonts w:ascii="GillSans Light" w:eastAsia="Times New Roman" w:hAnsi="GillSans Light" w:cs="Calibri"/>
                <w:sz w:val="20"/>
                <w:szCs w:val="20"/>
                <w:lang w:val="en-AU" w:eastAsia="en-AU"/>
              </w:rPr>
              <w:t>Female</w:t>
            </w:r>
          </w:p>
        </w:tc>
        <w:tc>
          <w:tcPr>
            <w:tcW w:w="441" w:type="pct"/>
            <w:vAlign w:val="center"/>
          </w:tcPr>
          <w:p w14:paraId="5A1E674C" w14:textId="24F54DCF" w:rsidR="005539C3" w:rsidRPr="00A56358" w:rsidRDefault="005539C3" w:rsidP="005539C3">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GillSans Light" w:eastAsia="Times New Roman" w:hAnsi="GillSans Light" w:cs="Calibri"/>
                <w:b/>
                <w:bCs/>
                <w:sz w:val="20"/>
                <w:szCs w:val="20"/>
                <w:lang w:val="en-AU" w:eastAsia="en-AU"/>
              </w:rPr>
            </w:pPr>
            <w:r w:rsidRPr="00A56358">
              <w:rPr>
                <w:rFonts w:ascii="GillSans Light" w:hAnsi="GillSans Light" w:cs="Calibri"/>
                <w:color w:val="000000"/>
                <w:sz w:val="20"/>
                <w:szCs w:val="20"/>
              </w:rPr>
              <w:t>$125,875</w:t>
            </w:r>
          </w:p>
        </w:tc>
        <w:tc>
          <w:tcPr>
            <w:tcW w:w="441" w:type="pct"/>
            <w:vAlign w:val="center"/>
          </w:tcPr>
          <w:p w14:paraId="5B6DBDCD" w14:textId="71B6C66D" w:rsidR="005539C3" w:rsidRPr="00A56358" w:rsidRDefault="005539C3" w:rsidP="005539C3">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GillSans Light" w:eastAsia="Times New Roman" w:hAnsi="GillSans Light" w:cs="Calibri"/>
                <w:b/>
                <w:bCs/>
                <w:sz w:val="20"/>
                <w:szCs w:val="20"/>
                <w:lang w:val="en-AU" w:eastAsia="en-AU"/>
              </w:rPr>
            </w:pPr>
            <w:r w:rsidRPr="00A56358">
              <w:rPr>
                <w:rFonts w:ascii="GillSans Light" w:hAnsi="GillSans Light" w:cs="Calibri"/>
                <w:color w:val="000000"/>
                <w:sz w:val="20"/>
                <w:szCs w:val="20"/>
              </w:rPr>
              <w:t>$126,335</w:t>
            </w:r>
          </w:p>
        </w:tc>
        <w:tc>
          <w:tcPr>
            <w:tcW w:w="441" w:type="pct"/>
            <w:vAlign w:val="center"/>
          </w:tcPr>
          <w:p w14:paraId="1C175098" w14:textId="0BE747B3" w:rsidR="005539C3" w:rsidRPr="00A56358" w:rsidRDefault="005539C3" w:rsidP="005539C3">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GillSans Light" w:eastAsia="Times New Roman" w:hAnsi="GillSans Light" w:cs="Calibri"/>
                <w:b/>
                <w:bCs/>
                <w:sz w:val="20"/>
                <w:szCs w:val="20"/>
                <w:lang w:val="en-AU" w:eastAsia="en-AU"/>
              </w:rPr>
            </w:pPr>
            <w:r w:rsidRPr="00A56358">
              <w:rPr>
                <w:rFonts w:ascii="GillSans Light" w:hAnsi="GillSans Light" w:cs="Calibri"/>
                <w:color w:val="000000"/>
                <w:sz w:val="20"/>
                <w:szCs w:val="20"/>
              </w:rPr>
              <w:t>$125,226</w:t>
            </w:r>
          </w:p>
        </w:tc>
        <w:tc>
          <w:tcPr>
            <w:tcW w:w="441" w:type="pct"/>
            <w:vAlign w:val="center"/>
          </w:tcPr>
          <w:p w14:paraId="457B9901" w14:textId="42B65A7F" w:rsidR="005539C3" w:rsidRPr="00A56358" w:rsidRDefault="005539C3" w:rsidP="005539C3">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GillSans Light" w:eastAsia="Times New Roman" w:hAnsi="GillSans Light" w:cs="Calibri"/>
                <w:b/>
                <w:bCs/>
                <w:sz w:val="20"/>
                <w:szCs w:val="20"/>
                <w:lang w:val="en-AU" w:eastAsia="en-AU"/>
              </w:rPr>
            </w:pPr>
            <w:r w:rsidRPr="00A56358">
              <w:rPr>
                <w:rFonts w:ascii="GillSans Light" w:hAnsi="GillSans Light" w:cs="Calibri"/>
                <w:color w:val="000000"/>
                <w:sz w:val="20"/>
                <w:szCs w:val="20"/>
              </w:rPr>
              <w:t>$126,122</w:t>
            </w:r>
          </w:p>
        </w:tc>
        <w:tc>
          <w:tcPr>
            <w:tcW w:w="441" w:type="pct"/>
            <w:vAlign w:val="center"/>
          </w:tcPr>
          <w:p w14:paraId="31A9A7A3" w14:textId="68BA8404" w:rsidR="005539C3" w:rsidRPr="00A56358" w:rsidRDefault="005539C3" w:rsidP="005539C3">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GillSans Light" w:eastAsia="Times New Roman" w:hAnsi="GillSans Light" w:cs="Calibri"/>
                <w:b/>
                <w:bCs/>
                <w:sz w:val="20"/>
                <w:szCs w:val="20"/>
                <w:lang w:val="en-AU" w:eastAsia="en-AU"/>
              </w:rPr>
            </w:pPr>
            <w:r w:rsidRPr="00A56358">
              <w:rPr>
                <w:rFonts w:ascii="GillSans Light" w:hAnsi="GillSans Light" w:cs="Calibri"/>
                <w:color w:val="000000"/>
                <w:sz w:val="20"/>
                <w:szCs w:val="20"/>
              </w:rPr>
              <w:t>$123,581</w:t>
            </w:r>
          </w:p>
        </w:tc>
        <w:tc>
          <w:tcPr>
            <w:tcW w:w="441" w:type="pct"/>
            <w:vAlign w:val="center"/>
          </w:tcPr>
          <w:p w14:paraId="5490DDBF" w14:textId="56676B0A" w:rsidR="005539C3" w:rsidRPr="00A56358" w:rsidRDefault="005539C3" w:rsidP="005539C3">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GillSans Light" w:eastAsia="Times New Roman" w:hAnsi="GillSans Light" w:cs="Calibri"/>
                <w:b/>
                <w:bCs/>
                <w:sz w:val="20"/>
                <w:szCs w:val="20"/>
                <w:lang w:val="en-AU" w:eastAsia="en-AU"/>
              </w:rPr>
            </w:pPr>
            <w:r w:rsidRPr="00A56358">
              <w:rPr>
                <w:rFonts w:ascii="GillSans Light" w:hAnsi="GillSans Light" w:cs="Calibri"/>
                <w:color w:val="000000"/>
                <w:sz w:val="20"/>
                <w:szCs w:val="20"/>
              </w:rPr>
              <w:t>$123,978</w:t>
            </w:r>
          </w:p>
        </w:tc>
        <w:tc>
          <w:tcPr>
            <w:tcW w:w="441" w:type="pct"/>
            <w:vAlign w:val="center"/>
          </w:tcPr>
          <w:p w14:paraId="5497D7CE" w14:textId="58823373" w:rsidR="005539C3" w:rsidRPr="00A56358" w:rsidRDefault="005539C3" w:rsidP="005539C3">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GillSans Light" w:eastAsia="Times New Roman" w:hAnsi="GillSans Light" w:cs="Calibri"/>
                <w:b/>
                <w:bCs/>
                <w:sz w:val="20"/>
                <w:szCs w:val="20"/>
                <w:lang w:val="en-AU" w:eastAsia="en-AU"/>
              </w:rPr>
            </w:pPr>
            <w:r w:rsidRPr="00A56358">
              <w:rPr>
                <w:rFonts w:ascii="GillSans Light" w:hAnsi="GillSans Light" w:cs="Calibri"/>
                <w:color w:val="000000"/>
                <w:sz w:val="20"/>
                <w:szCs w:val="20"/>
              </w:rPr>
              <w:t>$123,826</w:t>
            </w:r>
          </w:p>
        </w:tc>
        <w:tc>
          <w:tcPr>
            <w:tcW w:w="441" w:type="pct"/>
            <w:vAlign w:val="center"/>
          </w:tcPr>
          <w:p w14:paraId="603ED77F" w14:textId="15FCB44C" w:rsidR="005539C3" w:rsidRPr="00A56358" w:rsidRDefault="005539C3" w:rsidP="005539C3">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GillSans Light" w:eastAsia="Times New Roman" w:hAnsi="GillSans Light" w:cs="Calibri"/>
                <w:b/>
                <w:bCs/>
                <w:sz w:val="20"/>
                <w:szCs w:val="20"/>
                <w:lang w:val="en-AU" w:eastAsia="en-AU"/>
              </w:rPr>
            </w:pPr>
            <w:r w:rsidRPr="00A56358">
              <w:rPr>
                <w:rFonts w:ascii="GillSans Light" w:hAnsi="GillSans Light" w:cs="Calibri"/>
                <w:color w:val="000000"/>
                <w:sz w:val="20"/>
                <w:szCs w:val="20"/>
              </w:rPr>
              <w:t>$124,595</w:t>
            </w:r>
          </w:p>
        </w:tc>
        <w:tc>
          <w:tcPr>
            <w:tcW w:w="441" w:type="pct"/>
            <w:vAlign w:val="center"/>
          </w:tcPr>
          <w:p w14:paraId="65DDFEEC" w14:textId="1A9D8235" w:rsidR="005539C3" w:rsidRPr="00A56358" w:rsidRDefault="005539C3" w:rsidP="005539C3">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GillSans Light" w:eastAsia="Times New Roman" w:hAnsi="GillSans Light" w:cs="Calibri"/>
                <w:b/>
                <w:bCs/>
                <w:sz w:val="20"/>
                <w:szCs w:val="20"/>
                <w:lang w:val="en-AU" w:eastAsia="en-AU"/>
              </w:rPr>
            </w:pPr>
            <w:r w:rsidRPr="00A56358">
              <w:rPr>
                <w:rFonts w:ascii="GillSans Light" w:hAnsi="GillSans Light" w:cs="Calibri"/>
                <w:color w:val="000000"/>
                <w:sz w:val="20"/>
                <w:szCs w:val="20"/>
              </w:rPr>
              <w:t>$128,449</w:t>
            </w:r>
          </w:p>
        </w:tc>
        <w:tc>
          <w:tcPr>
            <w:tcW w:w="475" w:type="pct"/>
            <w:vAlign w:val="center"/>
          </w:tcPr>
          <w:p w14:paraId="10899122" w14:textId="2798E061" w:rsidR="005539C3" w:rsidRPr="00A56358" w:rsidRDefault="005539C3" w:rsidP="005539C3">
            <w:pPr>
              <w:widowControl/>
              <w:autoSpaceDE/>
              <w:autoSpaceDN/>
              <w:ind w:right="-38"/>
              <w:jc w:val="center"/>
              <w:cnfStyle w:val="000000100000" w:firstRow="0" w:lastRow="0" w:firstColumn="0" w:lastColumn="0" w:oddVBand="0" w:evenVBand="0" w:oddHBand="1" w:evenHBand="0" w:firstRowFirstColumn="0" w:firstRowLastColumn="0" w:lastRowFirstColumn="0" w:lastRowLastColumn="0"/>
              <w:rPr>
                <w:rFonts w:ascii="GillSans Light" w:eastAsia="Times New Roman" w:hAnsi="GillSans Light" w:cs="Calibri"/>
                <w:b/>
                <w:bCs/>
                <w:sz w:val="20"/>
                <w:szCs w:val="20"/>
                <w:lang w:val="en-AU" w:eastAsia="en-AU"/>
              </w:rPr>
            </w:pPr>
            <w:r w:rsidRPr="00A56358">
              <w:rPr>
                <w:rFonts w:ascii="GillSans Light" w:hAnsi="GillSans Light" w:cs="Calibri"/>
                <w:color w:val="000000"/>
                <w:sz w:val="20"/>
                <w:szCs w:val="20"/>
              </w:rPr>
              <w:t>$124,127</w:t>
            </w:r>
          </w:p>
        </w:tc>
      </w:tr>
      <w:tr w:rsidR="005539C3" w:rsidRPr="00A56358" w14:paraId="494F5C3F" w14:textId="77777777" w:rsidTr="0054284B">
        <w:trPr>
          <w:trHeight w:val="255"/>
        </w:trPr>
        <w:tc>
          <w:tcPr>
            <w:cnfStyle w:val="001000000000" w:firstRow="0" w:lastRow="0" w:firstColumn="1" w:lastColumn="0" w:oddVBand="0" w:evenVBand="0" w:oddHBand="0" w:evenHBand="0" w:firstRowFirstColumn="0" w:firstRowLastColumn="0" w:lastRowFirstColumn="0" w:lastRowLastColumn="0"/>
            <w:tcW w:w="556" w:type="pct"/>
            <w:vAlign w:val="center"/>
          </w:tcPr>
          <w:p w14:paraId="3CC0AFFB" w14:textId="2EE4BAC3" w:rsidR="005539C3" w:rsidRPr="005539C3" w:rsidRDefault="005539C3" w:rsidP="005539C3">
            <w:pPr>
              <w:widowControl/>
              <w:autoSpaceDE/>
              <w:autoSpaceDN/>
              <w:rPr>
                <w:rFonts w:ascii="GillSans Light" w:eastAsia="Times New Roman" w:hAnsi="GillSans Light" w:cs="Calibri"/>
                <w:sz w:val="20"/>
                <w:szCs w:val="20"/>
                <w:lang w:val="en-AU" w:eastAsia="en-AU"/>
              </w:rPr>
            </w:pPr>
            <w:r w:rsidRPr="00A56358">
              <w:rPr>
                <w:rFonts w:ascii="GillSans Light" w:eastAsia="Times New Roman" w:hAnsi="GillSans Light" w:cs="Calibri"/>
                <w:sz w:val="20"/>
                <w:szCs w:val="20"/>
                <w:lang w:val="en-AU" w:eastAsia="en-AU"/>
              </w:rPr>
              <w:t>Male</w:t>
            </w:r>
          </w:p>
        </w:tc>
        <w:tc>
          <w:tcPr>
            <w:tcW w:w="441" w:type="pct"/>
            <w:vAlign w:val="center"/>
          </w:tcPr>
          <w:p w14:paraId="472C0B4C" w14:textId="17DD964C" w:rsidR="005539C3" w:rsidRPr="00A56358" w:rsidRDefault="005539C3" w:rsidP="005539C3">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GillSans Light" w:eastAsia="Times New Roman" w:hAnsi="GillSans Light" w:cs="Calibri"/>
                <w:b/>
                <w:bCs/>
                <w:sz w:val="20"/>
                <w:szCs w:val="20"/>
                <w:lang w:val="en-AU" w:eastAsia="en-AU"/>
              </w:rPr>
            </w:pPr>
            <w:r w:rsidRPr="00A56358">
              <w:rPr>
                <w:rFonts w:ascii="GillSans Light" w:hAnsi="GillSans Light" w:cs="Calibri"/>
                <w:color w:val="000000"/>
                <w:sz w:val="20"/>
                <w:szCs w:val="20"/>
              </w:rPr>
              <w:t>$126,970</w:t>
            </w:r>
          </w:p>
        </w:tc>
        <w:tc>
          <w:tcPr>
            <w:tcW w:w="441" w:type="pct"/>
            <w:vAlign w:val="center"/>
          </w:tcPr>
          <w:p w14:paraId="7FBA37A6" w14:textId="2ADB91B7" w:rsidR="005539C3" w:rsidRPr="00A56358" w:rsidRDefault="005539C3" w:rsidP="005539C3">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GillSans Light" w:eastAsia="Times New Roman" w:hAnsi="GillSans Light" w:cs="Calibri"/>
                <w:b/>
                <w:bCs/>
                <w:sz w:val="20"/>
                <w:szCs w:val="20"/>
                <w:lang w:val="en-AU" w:eastAsia="en-AU"/>
              </w:rPr>
            </w:pPr>
            <w:r w:rsidRPr="00A56358">
              <w:rPr>
                <w:rFonts w:ascii="GillSans Light" w:hAnsi="GillSans Light" w:cs="Calibri"/>
                <w:color w:val="000000"/>
                <w:sz w:val="20"/>
                <w:szCs w:val="20"/>
              </w:rPr>
              <w:t>$126,729</w:t>
            </w:r>
          </w:p>
        </w:tc>
        <w:tc>
          <w:tcPr>
            <w:tcW w:w="441" w:type="pct"/>
            <w:vAlign w:val="center"/>
          </w:tcPr>
          <w:p w14:paraId="25F5E1BA" w14:textId="4471E47C" w:rsidR="005539C3" w:rsidRPr="00A56358" w:rsidRDefault="005539C3" w:rsidP="005539C3">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GillSans Light" w:eastAsia="Times New Roman" w:hAnsi="GillSans Light" w:cs="Calibri"/>
                <w:b/>
                <w:bCs/>
                <w:sz w:val="20"/>
                <w:szCs w:val="20"/>
                <w:lang w:val="en-AU" w:eastAsia="en-AU"/>
              </w:rPr>
            </w:pPr>
            <w:r w:rsidRPr="00A56358">
              <w:rPr>
                <w:rFonts w:ascii="GillSans Light" w:hAnsi="GillSans Light" w:cs="Calibri"/>
                <w:color w:val="000000"/>
                <w:sz w:val="20"/>
                <w:szCs w:val="20"/>
              </w:rPr>
              <w:t>$126,169</w:t>
            </w:r>
          </w:p>
        </w:tc>
        <w:tc>
          <w:tcPr>
            <w:tcW w:w="441" w:type="pct"/>
            <w:vAlign w:val="center"/>
          </w:tcPr>
          <w:p w14:paraId="64E17150" w14:textId="60573C11" w:rsidR="005539C3" w:rsidRPr="00A56358" w:rsidRDefault="005539C3" w:rsidP="005539C3">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GillSans Light" w:eastAsia="Times New Roman" w:hAnsi="GillSans Light" w:cs="Calibri"/>
                <w:b/>
                <w:bCs/>
                <w:sz w:val="20"/>
                <w:szCs w:val="20"/>
                <w:lang w:val="en-AU" w:eastAsia="en-AU"/>
              </w:rPr>
            </w:pPr>
            <w:r w:rsidRPr="00A56358">
              <w:rPr>
                <w:rFonts w:ascii="GillSans Light" w:hAnsi="GillSans Light" w:cs="Calibri"/>
                <w:color w:val="000000"/>
                <w:sz w:val="20"/>
                <w:szCs w:val="20"/>
              </w:rPr>
              <w:t>$126,491</w:t>
            </w:r>
          </w:p>
        </w:tc>
        <w:tc>
          <w:tcPr>
            <w:tcW w:w="441" w:type="pct"/>
            <w:vAlign w:val="center"/>
          </w:tcPr>
          <w:p w14:paraId="37C4F49D" w14:textId="0DA83BE9" w:rsidR="005539C3" w:rsidRPr="00A56358" w:rsidRDefault="005539C3" w:rsidP="005539C3">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GillSans Light" w:eastAsia="Times New Roman" w:hAnsi="GillSans Light" w:cs="Calibri"/>
                <w:b/>
                <w:bCs/>
                <w:sz w:val="20"/>
                <w:szCs w:val="20"/>
                <w:lang w:val="en-AU" w:eastAsia="en-AU"/>
              </w:rPr>
            </w:pPr>
            <w:r w:rsidRPr="00A56358">
              <w:rPr>
                <w:rFonts w:ascii="GillSans Light" w:hAnsi="GillSans Light" w:cs="Calibri"/>
                <w:color w:val="000000"/>
                <w:sz w:val="20"/>
                <w:szCs w:val="20"/>
              </w:rPr>
              <w:t>$126,515</w:t>
            </w:r>
          </w:p>
        </w:tc>
        <w:tc>
          <w:tcPr>
            <w:tcW w:w="441" w:type="pct"/>
            <w:vAlign w:val="center"/>
          </w:tcPr>
          <w:p w14:paraId="19E8E9C1" w14:textId="0A0F040F" w:rsidR="005539C3" w:rsidRPr="00A56358" w:rsidRDefault="005539C3" w:rsidP="005539C3">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GillSans Light" w:eastAsia="Times New Roman" w:hAnsi="GillSans Light" w:cs="Calibri"/>
                <w:b/>
                <w:bCs/>
                <w:sz w:val="20"/>
                <w:szCs w:val="20"/>
                <w:lang w:val="en-AU" w:eastAsia="en-AU"/>
              </w:rPr>
            </w:pPr>
            <w:r w:rsidRPr="00A56358">
              <w:rPr>
                <w:rFonts w:ascii="GillSans Light" w:hAnsi="GillSans Light" w:cs="Calibri"/>
                <w:color w:val="000000"/>
                <w:sz w:val="20"/>
                <w:szCs w:val="20"/>
              </w:rPr>
              <w:t>$125,101</w:t>
            </w:r>
          </w:p>
        </w:tc>
        <w:tc>
          <w:tcPr>
            <w:tcW w:w="441" w:type="pct"/>
            <w:vAlign w:val="center"/>
          </w:tcPr>
          <w:p w14:paraId="175C45DE" w14:textId="7D1B5F94" w:rsidR="005539C3" w:rsidRPr="00A56358" w:rsidRDefault="005539C3" w:rsidP="005539C3">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GillSans Light" w:eastAsia="Times New Roman" w:hAnsi="GillSans Light" w:cs="Calibri"/>
                <w:b/>
                <w:bCs/>
                <w:sz w:val="20"/>
                <w:szCs w:val="20"/>
                <w:lang w:val="en-AU" w:eastAsia="en-AU"/>
              </w:rPr>
            </w:pPr>
            <w:r w:rsidRPr="00A56358">
              <w:rPr>
                <w:rFonts w:ascii="GillSans Light" w:hAnsi="GillSans Light" w:cs="Calibri"/>
                <w:color w:val="000000"/>
                <w:sz w:val="20"/>
                <w:szCs w:val="20"/>
              </w:rPr>
              <w:t>$126,907</w:t>
            </w:r>
          </w:p>
        </w:tc>
        <w:tc>
          <w:tcPr>
            <w:tcW w:w="441" w:type="pct"/>
            <w:vAlign w:val="center"/>
          </w:tcPr>
          <w:p w14:paraId="49F10454" w14:textId="1E2EB072" w:rsidR="005539C3" w:rsidRPr="00A56358" w:rsidRDefault="005539C3" w:rsidP="005539C3">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GillSans Light" w:eastAsia="Times New Roman" w:hAnsi="GillSans Light" w:cs="Calibri"/>
                <w:b/>
                <w:bCs/>
                <w:sz w:val="20"/>
                <w:szCs w:val="20"/>
                <w:lang w:val="en-AU" w:eastAsia="en-AU"/>
              </w:rPr>
            </w:pPr>
            <w:r w:rsidRPr="00A56358">
              <w:rPr>
                <w:rFonts w:ascii="GillSans Light" w:hAnsi="GillSans Light" w:cs="Calibri"/>
                <w:color w:val="000000"/>
                <w:sz w:val="20"/>
                <w:szCs w:val="20"/>
              </w:rPr>
              <w:t>$124,543</w:t>
            </w:r>
          </w:p>
        </w:tc>
        <w:tc>
          <w:tcPr>
            <w:tcW w:w="441" w:type="pct"/>
            <w:vAlign w:val="center"/>
          </w:tcPr>
          <w:p w14:paraId="3E3FEA93" w14:textId="0033CCAD" w:rsidR="005539C3" w:rsidRPr="00A56358" w:rsidRDefault="005539C3" w:rsidP="005539C3">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GillSans Light" w:eastAsia="Times New Roman" w:hAnsi="GillSans Light" w:cs="Calibri"/>
                <w:b/>
                <w:bCs/>
                <w:sz w:val="20"/>
                <w:szCs w:val="20"/>
                <w:lang w:val="en-AU" w:eastAsia="en-AU"/>
              </w:rPr>
            </w:pPr>
            <w:r w:rsidRPr="00A56358">
              <w:rPr>
                <w:rFonts w:ascii="GillSans Light" w:hAnsi="GillSans Light" w:cs="Calibri"/>
                <w:color w:val="000000"/>
                <w:sz w:val="20"/>
                <w:szCs w:val="20"/>
              </w:rPr>
              <w:t>$127,380</w:t>
            </w:r>
          </w:p>
        </w:tc>
        <w:tc>
          <w:tcPr>
            <w:tcW w:w="475" w:type="pct"/>
            <w:vAlign w:val="center"/>
          </w:tcPr>
          <w:p w14:paraId="3516DDFF" w14:textId="5E3FB25B" w:rsidR="005539C3" w:rsidRPr="00A56358" w:rsidRDefault="005539C3" w:rsidP="005539C3">
            <w:pPr>
              <w:widowControl/>
              <w:autoSpaceDE/>
              <w:autoSpaceDN/>
              <w:ind w:right="-38"/>
              <w:jc w:val="center"/>
              <w:cnfStyle w:val="000000000000" w:firstRow="0" w:lastRow="0" w:firstColumn="0" w:lastColumn="0" w:oddVBand="0" w:evenVBand="0" w:oddHBand="0" w:evenHBand="0" w:firstRowFirstColumn="0" w:firstRowLastColumn="0" w:lastRowFirstColumn="0" w:lastRowLastColumn="0"/>
              <w:rPr>
                <w:rFonts w:ascii="GillSans Light" w:eastAsia="Times New Roman" w:hAnsi="GillSans Light" w:cs="Calibri"/>
                <w:b/>
                <w:bCs/>
                <w:sz w:val="20"/>
                <w:szCs w:val="20"/>
                <w:lang w:val="en-AU" w:eastAsia="en-AU"/>
              </w:rPr>
            </w:pPr>
            <w:r w:rsidRPr="00A56358">
              <w:rPr>
                <w:rFonts w:ascii="GillSans Light" w:hAnsi="GillSans Light" w:cs="Calibri"/>
                <w:color w:val="000000"/>
                <w:sz w:val="20"/>
                <w:szCs w:val="20"/>
              </w:rPr>
              <w:t>$123,372</w:t>
            </w:r>
          </w:p>
        </w:tc>
      </w:tr>
    </w:tbl>
    <w:p w14:paraId="6C65E07F" w14:textId="7548C126" w:rsidR="005539C3" w:rsidRDefault="005539C3" w:rsidP="0054284B">
      <w:pPr>
        <w:pStyle w:val="Heading5"/>
      </w:pPr>
      <w:r w:rsidRPr="00A56358">
        <w:t xml:space="preserve">Equivalent to TSSA General Stream Band 9-10 &amp; ED17 SES 1-2 </w:t>
      </w:r>
      <w:r w:rsidRPr="0054284B">
        <w:rPr>
          <w:b w:val="0"/>
          <w:bCs w:val="0"/>
        </w:rPr>
        <w:t>($137,901 - $196,318)</w:t>
      </w:r>
    </w:p>
    <w:tbl>
      <w:tblPr>
        <w:tblStyle w:val="ListTable3-Accent51"/>
        <w:tblW w:w="5000" w:type="pct"/>
        <w:tblLook w:val="04A0" w:firstRow="1" w:lastRow="0" w:firstColumn="1" w:lastColumn="0" w:noHBand="0" w:noVBand="1"/>
      </w:tblPr>
      <w:tblGrid>
        <w:gridCol w:w="1553"/>
        <w:gridCol w:w="1232"/>
        <w:gridCol w:w="1232"/>
        <w:gridCol w:w="1231"/>
        <w:gridCol w:w="1231"/>
        <w:gridCol w:w="1231"/>
        <w:gridCol w:w="1231"/>
        <w:gridCol w:w="1231"/>
        <w:gridCol w:w="1231"/>
        <w:gridCol w:w="1231"/>
        <w:gridCol w:w="1326"/>
      </w:tblGrid>
      <w:tr w:rsidR="005539C3" w:rsidRPr="00A56358" w14:paraId="36ABA60D" w14:textId="77777777" w:rsidTr="0054284B">
        <w:trPr>
          <w:cnfStyle w:val="100000000000" w:firstRow="1" w:lastRow="0" w:firstColumn="0" w:lastColumn="0" w:oddVBand="0" w:evenVBand="0" w:oddHBand="0" w:evenHBand="0" w:firstRowFirstColumn="0" w:firstRowLastColumn="0" w:lastRowFirstColumn="0" w:lastRowLastColumn="0"/>
          <w:trHeight w:val="255"/>
        </w:trPr>
        <w:tc>
          <w:tcPr>
            <w:cnfStyle w:val="001000000100" w:firstRow="0" w:lastRow="0" w:firstColumn="1" w:lastColumn="0" w:oddVBand="0" w:evenVBand="0" w:oddHBand="0" w:evenHBand="0" w:firstRowFirstColumn="1" w:firstRowLastColumn="0" w:lastRowFirstColumn="0" w:lastRowLastColumn="0"/>
            <w:tcW w:w="556" w:type="pct"/>
            <w:hideMark/>
          </w:tcPr>
          <w:p w14:paraId="7DFC8EE9" w14:textId="77777777" w:rsidR="005539C3" w:rsidRPr="005539C3" w:rsidRDefault="005539C3" w:rsidP="00525C5A">
            <w:pPr>
              <w:widowControl/>
              <w:autoSpaceDE/>
              <w:autoSpaceDN/>
              <w:rPr>
                <w:rFonts w:ascii="GillSans Light" w:eastAsia="Times New Roman" w:hAnsi="GillSans Light" w:cs="Calibri"/>
                <w:sz w:val="20"/>
                <w:szCs w:val="20"/>
                <w:lang w:val="en-AU" w:eastAsia="en-AU"/>
              </w:rPr>
            </w:pPr>
            <w:r w:rsidRPr="005539C3">
              <w:rPr>
                <w:rFonts w:ascii="GillSans Light" w:eastAsia="Times New Roman" w:hAnsi="GillSans Light" w:cs="Calibri"/>
                <w:sz w:val="20"/>
                <w:szCs w:val="20"/>
                <w:lang w:val="en-AU" w:eastAsia="en-AU"/>
              </w:rPr>
              <w:t>Gender</w:t>
            </w:r>
          </w:p>
        </w:tc>
        <w:tc>
          <w:tcPr>
            <w:tcW w:w="441" w:type="pct"/>
            <w:hideMark/>
          </w:tcPr>
          <w:p w14:paraId="5D0377C7" w14:textId="77777777" w:rsidR="005539C3" w:rsidRPr="00A56358" w:rsidRDefault="005539C3" w:rsidP="00525C5A">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GillSans Light" w:eastAsia="Times New Roman" w:hAnsi="GillSans Light" w:cs="Calibri"/>
                <w:b w:val="0"/>
                <w:bCs w:val="0"/>
                <w:sz w:val="20"/>
                <w:szCs w:val="20"/>
                <w:lang w:val="en-AU" w:eastAsia="en-AU"/>
              </w:rPr>
            </w:pPr>
            <w:r w:rsidRPr="00A56358">
              <w:rPr>
                <w:rFonts w:ascii="GillSans Light" w:eastAsia="Times New Roman" w:hAnsi="GillSans Light" w:cs="Calibri"/>
                <w:sz w:val="20"/>
                <w:szCs w:val="20"/>
                <w:lang w:val="en-AU" w:eastAsia="en-AU"/>
              </w:rPr>
              <w:t>DCT</w:t>
            </w:r>
          </w:p>
        </w:tc>
        <w:tc>
          <w:tcPr>
            <w:tcW w:w="441" w:type="pct"/>
          </w:tcPr>
          <w:p w14:paraId="6917064D" w14:textId="77777777" w:rsidR="005539C3" w:rsidRPr="00A56358" w:rsidRDefault="005539C3" w:rsidP="00525C5A">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GillSans Light" w:eastAsia="Times New Roman" w:hAnsi="GillSans Light" w:cs="Calibri"/>
                <w:b w:val="0"/>
                <w:bCs w:val="0"/>
                <w:sz w:val="20"/>
                <w:szCs w:val="20"/>
                <w:lang w:val="en-AU" w:eastAsia="en-AU"/>
              </w:rPr>
            </w:pPr>
            <w:r w:rsidRPr="00A56358">
              <w:rPr>
                <w:rFonts w:ascii="GillSans Light" w:eastAsia="Times New Roman" w:hAnsi="GillSans Light" w:cs="Calibri"/>
                <w:sz w:val="20"/>
                <w:szCs w:val="20"/>
                <w:lang w:val="en-AU" w:eastAsia="en-AU"/>
              </w:rPr>
              <w:t>DoE</w:t>
            </w:r>
          </w:p>
        </w:tc>
        <w:tc>
          <w:tcPr>
            <w:tcW w:w="441" w:type="pct"/>
          </w:tcPr>
          <w:p w14:paraId="33599F3A" w14:textId="7115688D" w:rsidR="005539C3" w:rsidRPr="00A56358" w:rsidRDefault="005539C3" w:rsidP="00525C5A">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GillSans Light" w:eastAsia="Times New Roman" w:hAnsi="GillSans Light" w:cs="Calibri"/>
                <w:b w:val="0"/>
                <w:bCs w:val="0"/>
                <w:sz w:val="20"/>
                <w:szCs w:val="20"/>
                <w:vertAlign w:val="superscript"/>
                <w:lang w:val="en-AU" w:eastAsia="en-AU"/>
              </w:rPr>
            </w:pPr>
            <w:r w:rsidRPr="00A56358">
              <w:rPr>
                <w:rFonts w:ascii="GillSans Light" w:eastAsia="Times New Roman" w:hAnsi="GillSans Light" w:cs="Calibri"/>
                <w:sz w:val="20"/>
                <w:szCs w:val="20"/>
                <w:lang w:val="en-AU" w:eastAsia="en-AU"/>
              </w:rPr>
              <w:t>DoH</w:t>
            </w:r>
          </w:p>
        </w:tc>
        <w:tc>
          <w:tcPr>
            <w:tcW w:w="441" w:type="pct"/>
          </w:tcPr>
          <w:p w14:paraId="103E3317" w14:textId="77777777" w:rsidR="005539C3" w:rsidRPr="00A56358" w:rsidRDefault="005539C3" w:rsidP="00525C5A">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GillSans Light" w:eastAsia="Times New Roman" w:hAnsi="GillSans Light" w:cs="Calibri"/>
                <w:b w:val="0"/>
                <w:bCs w:val="0"/>
                <w:sz w:val="20"/>
                <w:szCs w:val="20"/>
                <w:lang w:val="en-AU" w:eastAsia="en-AU"/>
              </w:rPr>
            </w:pPr>
            <w:r w:rsidRPr="00A56358">
              <w:rPr>
                <w:rFonts w:ascii="GillSans Light" w:eastAsia="Times New Roman" w:hAnsi="GillSans Light" w:cs="Calibri"/>
                <w:sz w:val="20"/>
                <w:szCs w:val="20"/>
                <w:lang w:val="en-AU" w:eastAsia="en-AU"/>
              </w:rPr>
              <w:t>DoJ</w:t>
            </w:r>
          </w:p>
        </w:tc>
        <w:tc>
          <w:tcPr>
            <w:tcW w:w="441" w:type="pct"/>
          </w:tcPr>
          <w:p w14:paraId="3D3AA39E" w14:textId="77777777" w:rsidR="005539C3" w:rsidRPr="00A56358" w:rsidRDefault="005539C3" w:rsidP="00525C5A">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GillSans Light" w:eastAsia="Times New Roman" w:hAnsi="GillSans Light" w:cs="Calibri"/>
                <w:b w:val="0"/>
                <w:bCs w:val="0"/>
                <w:sz w:val="20"/>
                <w:szCs w:val="20"/>
                <w:lang w:val="en-AU" w:eastAsia="en-AU"/>
              </w:rPr>
            </w:pPr>
            <w:r w:rsidRPr="00A56358">
              <w:rPr>
                <w:rFonts w:ascii="GillSans Light" w:eastAsia="Times New Roman" w:hAnsi="GillSans Light" w:cs="Calibri"/>
                <w:sz w:val="20"/>
                <w:szCs w:val="20"/>
                <w:lang w:val="en-AU" w:eastAsia="en-AU"/>
              </w:rPr>
              <w:t>NRE Tas</w:t>
            </w:r>
          </w:p>
        </w:tc>
        <w:tc>
          <w:tcPr>
            <w:tcW w:w="441" w:type="pct"/>
          </w:tcPr>
          <w:p w14:paraId="0DA3A8F6" w14:textId="77777777" w:rsidR="005539C3" w:rsidRPr="00A56358" w:rsidRDefault="005539C3" w:rsidP="00525C5A">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GillSans Light" w:eastAsia="Times New Roman" w:hAnsi="GillSans Light" w:cs="Calibri"/>
                <w:b w:val="0"/>
                <w:bCs w:val="0"/>
                <w:sz w:val="20"/>
                <w:szCs w:val="20"/>
                <w:lang w:val="en-AU" w:eastAsia="en-AU"/>
              </w:rPr>
            </w:pPr>
            <w:r w:rsidRPr="00A56358">
              <w:rPr>
                <w:rFonts w:ascii="GillSans Light" w:eastAsia="Times New Roman" w:hAnsi="GillSans Light" w:cs="Calibri"/>
                <w:sz w:val="20"/>
                <w:szCs w:val="20"/>
                <w:lang w:val="en-AU" w:eastAsia="en-AU"/>
              </w:rPr>
              <w:t>DPFEM</w:t>
            </w:r>
          </w:p>
        </w:tc>
        <w:tc>
          <w:tcPr>
            <w:tcW w:w="441" w:type="pct"/>
          </w:tcPr>
          <w:p w14:paraId="5A95A08F" w14:textId="77777777" w:rsidR="005539C3" w:rsidRPr="00A56358" w:rsidRDefault="005539C3" w:rsidP="00525C5A">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GillSans Light" w:eastAsia="Times New Roman" w:hAnsi="GillSans Light" w:cs="Calibri"/>
                <w:b w:val="0"/>
                <w:bCs w:val="0"/>
                <w:sz w:val="20"/>
                <w:szCs w:val="20"/>
                <w:lang w:val="en-AU" w:eastAsia="en-AU"/>
              </w:rPr>
            </w:pPr>
            <w:r w:rsidRPr="00A56358">
              <w:rPr>
                <w:rFonts w:ascii="GillSans Light" w:eastAsia="Times New Roman" w:hAnsi="GillSans Light" w:cs="Calibri"/>
                <w:sz w:val="20"/>
                <w:szCs w:val="20"/>
                <w:lang w:val="en-AU" w:eastAsia="en-AU"/>
              </w:rPr>
              <w:t>DPAC</w:t>
            </w:r>
          </w:p>
        </w:tc>
        <w:tc>
          <w:tcPr>
            <w:tcW w:w="441" w:type="pct"/>
            <w:hideMark/>
          </w:tcPr>
          <w:p w14:paraId="393D7AD2" w14:textId="77777777" w:rsidR="005539C3" w:rsidRPr="00A56358" w:rsidRDefault="005539C3" w:rsidP="00525C5A">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GillSans Light" w:eastAsia="Times New Roman" w:hAnsi="GillSans Light" w:cs="Calibri"/>
                <w:b w:val="0"/>
                <w:bCs w:val="0"/>
                <w:sz w:val="20"/>
                <w:szCs w:val="20"/>
                <w:lang w:val="en-AU" w:eastAsia="en-AU"/>
              </w:rPr>
            </w:pPr>
            <w:r w:rsidRPr="00A56358">
              <w:rPr>
                <w:rFonts w:ascii="GillSans Light" w:eastAsia="Times New Roman" w:hAnsi="GillSans Light" w:cs="Calibri"/>
                <w:sz w:val="20"/>
                <w:szCs w:val="20"/>
                <w:lang w:val="en-AU" w:eastAsia="en-AU"/>
              </w:rPr>
              <w:t>DSG</w:t>
            </w:r>
          </w:p>
        </w:tc>
        <w:tc>
          <w:tcPr>
            <w:tcW w:w="441" w:type="pct"/>
            <w:hideMark/>
          </w:tcPr>
          <w:p w14:paraId="069DA136" w14:textId="77777777" w:rsidR="005539C3" w:rsidRPr="00A56358" w:rsidRDefault="005539C3" w:rsidP="00525C5A">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GillSans Light" w:eastAsia="Times New Roman" w:hAnsi="GillSans Light" w:cs="Calibri"/>
                <w:b w:val="0"/>
                <w:bCs w:val="0"/>
                <w:sz w:val="20"/>
                <w:szCs w:val="20"/>
                <w:lang w:val="en-AU" w:eastAsia="en-AU"/>
              </w:rPr>
            </w:pPr>
            <w:proofErr w:type="spellStart"/>
            <w:r w:rsidRPr="00A56358">
              <w:rPr>
                <w:rFonts w:ascii="GillSans Light" w:eastAsia="Times New Roman" w:hAnsi="GillSans Light" w:cs="Calibri"/>
                <w:sz w:val="20"/>
                <w:szCs w:val="20"/>
                <w:lang w:val="en-AU" w:eastAsia="en-AU"/>
              </w:rPr>
              <w:t>DoTF</w:t>
            </w:r>
            <w:proofErr w:type="spellEnd"/>
          </w:p>
        </w:tc>
        <w:tc>
          <w:tcPr>
            <w:tcW w:w="475" w:type="pct"/>
          </w:tcPr>
          <w:p w14:paraId="683E3CB4" w14:textId="77777777" w:rsidR="005539C3" w:rsidRPr="00A56358" w:rsidRDefault="005539C3" w:rsidP="00525C5A">
            <w:pPr>
              <w:widowControl/>
              <w:autoSpaceDE/>
              <w:autoSpaceDN/>
              <w:ind w:right="-38"/>
              <w:jc w:val="center"/>
              <w:cnfStyle w:val="100000000000" w:firstRow="1" w:lastRow="0" w:firstColumn="0" w:lastColumn="0" w:oddVBand="0" w:evenVBand="0" w:oddHBand="0" w:evenHBand="0" w:firstRowFirstColumn="0" w:firstRowLastColumn="0" w:lastRowFirstColumn="0" w:lastRowLastColumn="0"/>
              <w:rPr>
                <w:rFonts w:ascii="GillSans Light" w:eastAsia="Times New Roman" w:hAnsi="GillSans Light" w:cs="Calibri"/>
                <w:b w:val="0"/>
                <w:bCs w:val="0"/>
                <w:sz w:val="20"/>
                <w:szCs w:val="20"/>
                <w:lang w:val="en-AU" w:eastAsia="en-AU"/>
              </w:rPr>
            </w:pPr>
            <w:r w:rsidRPr="00A56358">
              <w:rPr>
                <w:rFonts w:ascii="GillSans Light" w:eastAsia="Times New Roman" w:hAnsi="GillSans Light" w:cs="Calibri"/>
                <w:sz w:val="20"/>
                <w:szCs w:val="20"/>
                <w:lang w:val="en-AU" w:eastAsia="en-AU"/>
              </w:rPr>
              <w:t>EPA</w:t>
            </w:r>
          </w:p>
        </w:tc>
      </w:tr>
      <w:tr w:rsidR="005539C3" w:rsidRPr="00A56358" w14:paraId="4082FE9D" w14:textId="77777777" w:rsidTr="0054284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56" w:type="pct"/>
            <w:vAlign w:val="center"/>
          </w:tcPr>
          <w:p w14:paraId="0F831305" w14:textId="65C5187F" w:rsidR="005539C3" w:rsidRPr="005539C3" w:rsidRDefault="005539C3" w:rsidP="005539C3">
            <w:pPr>
              <w:widowControl/>
              <w:autoSpaceDE/>
              <w:autoSpaceDN/>
              <w:rPr>
                <w:rFonts w:ascii="GillSans Light" w:eastAsia="Times New Roman" w:hAnsi="GillSans Light" w:cs="Calibri"/>
                <w:sz w:val="20"/>
                <w:szCs w:val="20"/>
                <w:lang w:val="en-AU" w:eastAsia="en-AU"/>
              </w:rPr>
            </w:pPr>
            <w:r w:rsidRPr="00A56358">
              <w:rPr>
                <w:rFonts w:ascii="GillSans Light" w:eastAsia="Times New Roman" w:hAnsi="GillSans Light" w:cs="Calibri"/>
                <w:sz w:val="20"/>
                <w:szCs w:val="20"/>
                <w:lang w:val="en-AU" w:eastAsia="en-AU"/>
              </w:rPr>
              <w:t>Female</w:t>
            </w:r>
          </w:p>
        </w:tc>
        <w:tc>
          <w:tcPr>
            <w:tcW w:w="441" w:type="pct"/>
            <w:vAlign w:val="center"/>
          </w:tcPr>
          <w:p w14:paraId="327D56D9" w14:textId="5549B7B9" w:rsidR="005539C3" w:rsidRPr="00A56358" w:rsidRDefault="005539C3" w:rsidP="005539C3">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GillSans Light" w:eastAsia="Times New Roman" w:hAnsi="GillSans Light" w:cs="Calibri"/>
                <w:b/>
                <w:bCs/>
                <w:sz w:val="20"/>
                <w:szCs w:val="20"/>
                <w:lang w:val="en-AU" w:eastAsia="en-AU"/>
              </w:rPr>
            </w:pPr>
            <w:r w:rsidRPr="00A56358">
              <w:rPr>
                <w:rFonts w:ascii="GillSans Light" w:hAnsi="GillSans Light" w:cs="Calibri"/>
                <w:color w:val="000000"/>
                <w:sz w:val="20"/>
                <w:szCs w:val="20"/>
              </w:rPr>
              <w:t>$147,346</w:t>
            </w:r>
          </w:p>
        </w:tc>
        <w:tc>
          <w:tcPr>
            <w:tcW w:w="441" w:type="pct"/>
            <w:vAlign w:val="center"/>
          </w:tcPr>
          <w:p w14:paraId="0D7986DF" w14:textId="081A0A27" w:rsidR="005539C3" w:rsidRPr="00A56358" w:rsidRDefault="005539C3" w:rsidP="005539C3">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GillSans Light" w:eastAsia="Times New Roman" w:hAnsi="GillSans Light" w:cs="Calibri"/>
                <w:b/>
                <w:bCs/>
                <w:sz w:val="20"/>
                <w:szCs w:val="20"/>
                <w:lang w:val="en-AU" w:eastAsia="en-AU"/>
              </w:rPr>
            </w:pPr>
            <w:r w:rsidRPr="00A56358">
              <w:rPr>
                <w:rFonts w:ascii="GillSans Light" w:hAnsi="GillSans Light" w:cs="Calibri"/>
                <w:color w:val="000000"/>
                <w:sz w:val="20"/>
                <w:szCs w:val="20"/>
              </w:rPr>
              <w:t>$156,371</w:t>
            </w:r>
          </w:p>
        </w:tc>
        <w:tc>
          <w:tcPr>
            <w:tcW w:w="441" w:type="pct"/>
            <w:vAlign w:val="center"/>
          </w:tcPr>
          <w:p w14:paraId="0A37C9CB" w14:textId="6A043AC1" w:rsidR="005539C3" w:rsidRPr="00A56358" w:rsidRDefault="005539C3" w:rsidP="005539C3">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GillSans Light" w:eastAsia="Times New Roman" w:hAnsi="GillSans Light" w:cs="Calibri"/>
                <w:b/>
                <w:bCs/>
                <w:sz w:val="20"/>
                <w:szCs w:val="20"/>
                <w:lang w:val="en-AU" w:eastAsia="en-AU"/>
              </w:rPr>
            </w:pPr>
            <w:r w:rsidRPr="00A56358">
              <w:rPr>
                <w:rFonts w:ascii="GillSans Light" w:hAnsi="GillSans Light" w:cs="Calibri"/>
                <w:color w:val="000000"/>
                <w:sz w:val="20"/>
                <w:szCs w:val="20"/>
              </w:rPr>
              <w:t>$165,707</w:t>
            </w:r>
          </w:p>
        </w:tc>
        <w:tc>
          <w:tcPr>
            <w:tcW w:w="441" w:type="pct"/>
            <w:vAlign w:val="center"/>
          </w:tcPr>
          <w:p w14:paraId="19452DBE" w14:textId="3F4EEDFB" w:rsidR="005539C3" w:rsidRPr="00A56358" w:rsidRDefault="005539C3" w:rsidP="005539C3">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GillSans Light" w:eastAsia="Times New Roman" w:hAnsi="GillSans Light" w:cs="Calibri"/>
                <w:b/>
                <w:bCs/>
                <w:sz w:val="20"/>
                <w:szCs w:val="20"/>
                <w:lang w:val="en-AU" w:eastAsia="en-AU"/>
              </w:rPr>
            </w:pPr>
            <w:r w:rsidRPr="00A56358">
              <w:rPr>
                <w:rFonts w:ascii="GillSans Light" w:hAnsi="GillSans Light" w:cs="Calibri"/>
                <w:color w:val="000000"/>
                <w:sz w:val="20"/>
                <w:szCs w:val="20"/>
              </w:rPr>
              <w:t>$154,149</w:t>
            </w:r>
          </w:p>
        </w:tc>
        <w:tc>
          <w:tcPr>
            <w:tcW w:w="441" w:type="pct"/>
            <w:vAlign w:val="center"/>
          </w:tcPr>
          <w:p w14:paraId="0DF87FF5" w14:textId="520C974A" w:rsidR="005539C3" w:rsidRPr="00A56358" w:rsidRDefault="005539C3" w:rsidP="005539C3">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GillSans Light" w:eastAsia="Times New Roman" w:hAnsi="GillSans Light" w:cs="Calibri"/>
                <w:b/>
                <w:bCs/>
                <w:sz w:val="20"/>
                <w:szCs w:val="20"/>
                <w:lang w:val="en-AU" w:eastAsia="en-AU"/>
              </w:rPr>
            </w:pPr>
            <w:r w:rsidRPr="00A56358">
              <w:rPr>
                <w:rFonts w:ascii="GillSans Light" w:hAnsi="GillSans Light" w:cs="Calibri"/>
                <w:color w:val="000000"/>
                <w:sz w:val="20"/>
                <w:szCs w:val="20"/>
              </w:rPr>
              <w:t>$159,770</w:t>
            </w:r>
          </w:p>
        </w:tc>
        <w:tc>
          <w:tcPr>
            <w:tcW w:w="441" w:type="pct"/>
            <w:vAlign w:val="center"/>
          </w:tcPr>
          <w:p w14:paraId="11519ABF" w14:textId="4814DB4F" w:rsidR="005539C3" w:rsidRPr="00A56358" w:rsidRDefault="005539C3" w:rsidP="005539C3">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GillSans Light" w:eastAsia="Times New Roman" w:hAnsi="GillSans Light" w:cs="Calibri"/>
                <w:b/>
                <w:bCs/>
                <w:sz w:val="20"/>
                <w:szCs w:val="20"/>
                <w:lang w:val="en-AU" w:eastAsia="en-AU"/>
              </w:rPr>
            </w:pPr>
            <w:r w:rsidRPr="00A56358">
              <w:rPr>
                <w:rFonts w:ascii="GillSans Light" w:hAnsi="GillSans Light" w:cs="Calibri"/>
                <w:color w:val="000000"/>
                <w:sz w:val="20"/>
                <w:szCs w:val="20"/>
              </w:rPr>
              <w:t>$156,207</w:t>
            </w:r>
          </w:p>
        </w:tc>
        <w:tc>
          <w:tcPr>
            <w:tcW w:w="441" w:type="pct"/>
            <w:vAlign w:val="center"/>
          </w:tcPr>
          <w:p w14:paraId="02AA4278" w14:textId="632E2EFA" w:rsidR="005539C3" w:rsidRPr="00A56358" w:rsidRDefault="005539C3" w:rsidP="005539C3">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GillSans Light" w:eastAsia="Times New Roman" w:hAnsi="GillSans Light" w:cs="Calibri"/>
                <w:b/>
                <w:bCs/>
                <w:sz w:val="20"/>
                <w:szCs w:val="20"/>
                <w:lang w:val="en-AU" w:eastAsia="en-AU"/>
              </w:rPr>
            </w:pPr>
            <w:r w:rsidRPr="00A56358">
              <w:rPr>
                <w:rFonts w:ascii="GillSans Light" w:hAnsi="GillSans Light" w:cs="Calibri"/>
                <w:color w:val="000000"/>
                <w:sz w:val="20"/>
                <w:szCs w:val="20"/>
              </w:rPr>
              <w:t>$162,141</w:t>
            </w:r>
          </w:p>
        </w:tc>
        <w:tc>
          <w:tcPr>
            <w:tcW w:w="441" w:type="pct"/>
            <w:vAlign w:val="center"/>
          </w:tcPr>
          <w:p w14:paraId="58C4A818" w14:textId="7DCD1F62" w:rsidR="005539C3" w:rsidRPr="00A56358" w:rsidRDefault="005539C3" w:rsidP="005539C3">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GillSans Light" w:eastAsia="Times New Roman" w:hAnsi="GillSans Light" w:cs="Calibri"/>
                <w:b/>
                <w:bCs/>
                <w:sz w:val="20"/>
                <w:szCs w:val="20"/>
                <w:lang w:val="en-AU" w:eastAsia="en-AU"/>
              </w:rPr>
            </w:pPr>
            <w:r w:rsidRPr="00A56358">
              <w:rPr>
                <w:rFonts w:ascii="GillSans Light" w:hAnsi="GillSans Light" w:cs="Calibri"/>
                <w:color w:val="000000"/>
                <w:sz w:val="20"/>
                <w:szCs w:val="20"/>
              </w:rPr>
              <w:t>$159,870</w:t>
            </w:r>
          </w:p>
        </w:tc>
        <w:tc>
          <w:tcPr>
            <w:tcW w:w="441" w:type="pct"/>
            <w:vAlign w:val="center"/>
          </w:tcPr>
          <w:p w14:paraId="0B718AE6" w14:textId="4139E864" w:rsidR="005539C3" w:rsidRPr="00A56358" w:rsidRDefault="005539C3" w:rsidP="005539C3">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GillSans Light" w:eastAsia="Times New Roman" w:hAnsi="GillSans Light" w:cs="Calibri"/>
                <w:b/>
                <w:bCs/>
                <w:sz w:val="20"/>
                <w:szCs w:val="20"/>
                <w:lang w:val="en-AU" w:eastAsia="en-AU"/>
              </w:rPr>
            </w:pPr>
            <w:r w:rsidRPr="00A56358">
              <w:rPr>
                <w:rFonts w:ascii="GillSans Light" w:hAnsi="GillSans Light" w:cs="Calibri"/>
                <w:color w:val="000000"/>
                <w:sz w:val="20"/>
                <w:szCs w:val="20"/>
              </w:rPr>
              <w:t>$162,386</w:t>
            </w:r>
          </w:p>
        </w:tc>
        <w:tc>
          <w:tcPr>
            <w:tcW w:w="475" w:type="pct"/>
            <w:vAlign w:val="center"/>
          </w:tcPr>
          <w:p w14:paraId="1DEA4C6F" w14:textId="65950C7B" w:rsidR="005539C3" w:rsidRPr="00A56358" w:rsidRDefault="005539C3" w:rsidP="005539C3">
            <w:pPr>
              <w:widowControl/>
              <w:autoSpaceDE/>
              <w:autoSpaceDN/>
              <w:ind w:right="-38"/>
              <w:jc w:val="center"/>
              <w:cnfStyle w:val="000000100000" w:firstRow="0" w:lastRow="0" w:firstColumn="0" w:lastColumn="0" w:oddVBand="0" w:evenVBand="0" w:oddHBand="1" w:evenHBand="0" w:firstRowFirstColumn="0" w:firstRowLastColumn="0" w:lastRowFirstColumn="0" w:lastRowLastColumn="0"/>
              <w:rPr>
                <w:rFonts w:ascii="GillSans Light" w:eastAsia="Times New Roman" w:hAnsi="GillSans Light" w:cs="Calibri"/>
                <w:b/>
                <w:bCs/>
                <w:sz w:val="20"/>
                <w:szCs w:val="20"/>
                <w:lang w:val="en-AU" w:eastAsia="en-AU"/>
              </w:rPr>
            </w:pPr>
            <w:r w:rsidRPr="00A56358">
              <w:rPr>
                <w:rFonts w:ascii="GillSans Light" w:hAnsi="GillSans Light" w:cs="Calibri"/>
                <w:color w:val="000000"/>
                <w:sz w:val="20"/>
                <w:szCs w:val="20"/>
              </w:rPr>
              <w:t>$140,658</w:t>
            </w:r>
          </w:p>
        </w:tc>
      </w:tr>
      <w:tr w:rsidR="005539C3" w:rsidRPr="00A56358" w14:paraId="283786BD" w14:textId="77777777" w:rsidTr="0054284B">
        <w:trPr>
          <w:trHeight w:val="255"/>
        </w:trPr>
        <w:tc>
          <w:tcPr>
            <w:cnfStyle w:val="001000000000" w:firstRow="0" w:lastRow="0" w:firstColumn="1" w:lastColumn="0" w:oddVBand="0" w:evenVBand="0" w:oddHBand="0" w:evenHBand="0" w:firstRowFirstColumn="0" w:firstRowLastColumn="0" w:lastRowFirstColumn="0" w:lastRowLastColumn="0"/>
            <w:tcW w:w="556" w:type="pct"/>
            <w:vAlign w:val="center"/>
          </w:tcPr>
          <w:p w14:paraId="4C8D094C" w14:textId="220CC7D1" w:rsidR="005539C3" w:rsidRPr="005539C3" w:rsidRDefault="005539C3" w:rsidP="005539C3">
            <w:pPr>
              <w:widowControl/>
              <w:autoSpaceDE/>
              <w:autoSpaceDN/>
              <w:rPr>
                <w:rFonts w:ascii="GillSans Light" w:eastAsia="Times New Roman" w:hAnsi="GillSans Light" w:cs="Calibri"/>
                <w:sz w:val="20"/>
                <w:szCs w:val="20"/>
                <w:lang w:val="en-AU" w:eastAsia="en-AU"/>
              </w:rPr>
            </w:pPr>
            <w:r w:rsidRPr="00A56358">
              <w:rPr>
                <w:rFonts w:ascii="GillSans Light" w:eastAsia="Times New Roman" w:hAnsi="GillSans Light" w:cs="Calibri"/>
                <w:sz w:val="20"/>
                <w:szCs w:val="20"/>
                <w:lang w:val="en-AU" w:eastAsia="en-AU"/>
              </w:rPr>
              <w:t>Male</w:t>
            </w:r>
          </w:p>
        </w:tc>
        <w:tc>
          <w:tcPr>
            <w:tcW w:w="441" w:type="pct"/>
            <w:vAlign w:val="center"/>
          </w:tcPr>
          <w:p w14:paraId="59AA8C56" w14:textId="5F5A5D70" w:rsidR="005539C3" w:rsidRPr="00A56358" w:rsidRDefault="005539C3" w:rsidP="005539C3">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GillSans Light" w:eastAsia="Times New Roman" w:hAnsi="GillSans Light" w:cs="Calibri"/>
                <w:b/>
                <w:bCs/>
                <w:sz w:val="20"/>
                <w:szCs w:val="20"/>
                <w:lang w:val="en-AU" w:eastAsia="en-AU"/>
              </w:rPr>
            </w:pPr>
            <w:r w:rsidRPr="00A56358">
              <w:rPr>
                <w:rFonts w:ascii="GillSans Light" w:hAnsi="GillSans Light" w:cs="Calibri"/>
                <w:color w:val="000000"/>
                <w:sz w:val="20"/>
                <w:szCs w:val="20"/>
              </w:rPr>
              <w:t>$151,690</w:t>
            </w:r>
          </w:p>
        </w:tc>
        <w:tc>
          <w:tcPr>
            <w:tcW w:w="441" w:type="pct"/>
            <w:vAlign w:val="center"/>
          </w:tcPr>
          <w:p w14:paraId="7ED6B660" w14:textId="28BF7A97" w:rsidR="005539C3" w:rsidRPr="00A56358" w:rsidRDefault="005539C3" w:rsidP="005539C3">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GillSans Light" w:eastAsia="Times New Roman" w:hAnsi="GillSans Light" w:cs="Calibri"/>
                <w:b/>
                <w:bCs/>
                <w:sz w:val="20"/>
                <w:szCs w:val="20"/>
                <w:lang w:val="en-AU" w:eastAsia="en-AU"/>
              </w:rPr>
            </w:pPr>
            <w:r w:rsidRPr="00A56358">
              <w:rPr>
                <w:rFonts w:ascii="GillSans Light" w:hAnsi="GillSans Light" w:cs="Calibri"/>
                <w:color w:val="000000"/>
                <w:sz w:val="20"/>
                <w:szCs w:val="20"/>
              </w:rPr>
              <w:t>$156,616</w:t>
            </w:r>
          </w:p>
        </w:tc>
        <w:tc>
          <w:tcPr>
            <w:tcW w:w="441" w:type="pct"/>
            <w:vAlign w:val="center"/>
          </w:tcPr>
          <w:p w14:paraId="0E1F79BD" w14:textId="54CEB1B8" w:rsidR="005539C3" w:rsidRPr="00A56358" w:rsidRDefault="005539C3" w:rsidP="005539C3">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GillSans Light" w:eastAsia="Times New Roman" w:hAnsi="GillSans Light" w:cs="Calibri"/>
                <w:b/>
                <w:bCs/>
                <w:sz w:val="20"/>
                <w:szCs w:val="20"/>
                <w:lang w:val="en-AU" w:eastAsia="en-AU"/>
              </w:rPr>
            </w:pPr>
            <w:r w:rsidRPr="00A56358">
              <w:rPr>
                <w:rFonts w:ascii="GillSans Light" w:hAnsi="GillSans Light" w:cs="Calibri"/>
                <w:color w:val="000000"/>
                <w:sz w:val="20"/>
                <w:szCs w:val="20"/>
              </w:rPr>
              <w:t>$164,998</w:t>
            </w:r>
          </w:p>
        </w:tc>
        <w:tc>
          <w:tcPr>
            <w:tcW w:w="441" w:type="pct"/>
            <w:vAlign w:val="center"/>
          </w:tcPr>
          <w:p w14:paraId="688DFAAF" w14:textId="1884C8E5" w:rsidR="005539C3" w:rsidRPr="00A56358" w:rsidRDefault="005539C3" w:rsidP="005539C3">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GillSans Light" w:eastAsia="Times New Roman" w:hAnsi="GillSans Light" w:cs="Calibri"/>
                <w:b/>
                <w:bCs/>
                <w:sz w:val="20"/>
                <w:szCs w:val="20"/>
                <w:lang w:val="en-AU" w:eastAsia="en-AU"/>
              </w:rPr>
            </w:pPr>
            <w:r w:rsidRPr="00A56358">
              <w:rPr>
                <w:rFonts w:ascii="GillSans Light" w:hAnsi="GillSans Light" w:cs="Calibri"/>
                <w:color w:val="000000"/>
                <w:sz w:val="20"/>
                <w:szCs w:val="20"/>
              </w:rPr>
              <w:t>$157,731</w:t>
            </w:r>
          </w:p>
        </w:tc>
        <w:tc>
          <w:tcPr>
            <w:tcW w:w="441" w:type="pct"/>
            <w:vAlign w:val="center"/>
          </w:tcPr>
          <w:p w14:paraId="29D7002A" w14:textId="391BC5FE" w:rsidR="005539C3" w:rsidRPr="00A56358" w:rsidRDefault="005539C3" w:rsidP="005539C3">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GillSans Light" w:eastAsia="Times New Roman" w:hAnsi="GillSans Light" w:cs="Calibri"/>
                <w:b/>
                <w:bCs/>
                <w:sz w:val="20"/>
                <w:szCs w:val="20"/>
                <w:lang w:val="en-AU" w:eastAsia="en-AU"/>
              </w:rPr>
            </w:pPr>
            <w:r w:rsidRPr="00A56358">
              <w:rPr>
                <w:rFonts w:ascii="GillSans Light" w:hAnsi="GillSans Light" w:cs="Calibri"/>
                <w:color w:val="000000"/>
                <w:sz w:val="20"/>
                <w:szCs w:val="20"/>
              </w:rPr>
              <w:t>$166,209</w:t>
            </w:r>
          </w:p>
        </w:tc>
        <w:tc>
          <w:tcPr>
            <w:tcW w:w="441" w:type="pct"/>
            <w:vAlign w:val="center"/>
          </w:tcPr>
          <w:p w14:paraId="382E1703" w14:textId="79878214" w:rsidR="005539C3" w:rsidRPr="00A56358" w:rsidRDefault="005539C3" w:rsidP="005539C3">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GillSans Light" w:eastAsia="Times New Roman" w:hAnsi="GillSans Light" w:cs="Calibri"/>
                <w:b/>
                <w:bCs/>
                <w:sz w:val="20"/>
                <w:szCs w:val="20"/>
                <w:lang w:val="en-AU" w:eastAsia="en-AU"/>
              </w:rPr>
            </w:pPr>
            <w:r w:rsidRPr="00A56358">
              <w:rPr>
                <w:rFonts w:ascii="GillSans Light" w:hAnsi="GillSans Light" w:cs="Calibri"/>
                <w:color w:val="000000"/>
                <w:sz w:val="20"/>
                <w:szCs w:val="20"/>
              </w:rPr>
              <w:t>$172,272</w:t>
            </w:r>
          </w:p>
        </w:tc>
        <w:tc>
          <w:tcPr>
            <w:tcW w:w="441" w:type="pct"/>
            <w:vAlign w:val="center"/>
          </w:tcPr>
          <w:p w14:paraId="5B359A11" w14:textId="5E962D2E" w:rsidR="005539C3" w:rsidRPr="00A56358" w:rsidRDefault="005539C3" w:rsidP="005539C3">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GillSans Light" w:eastAsia="Times New Roman" w:hAnsi="GillSans Light" w:cs="Calibri"/>
                <w:b/>
                <w:bCs/>
                <w:sz w:val="20"/>
                <w:szCs w:val="20"/>
                <w:lang w:val="en-AU" w:eastAsia="en-AU"/>
              </w:rPr>
            </w:pPr>
            <w:r w:rsidRPr="00A56358">
              <w:rPr>
                <w:rFonts w:ascii="GillSans Light" w:hAnsi="GillSans Light" w:cs="Calibri"/>
                <w:color w:val="000000"/>
                <w:sz w:val="20"/>
                <w:szCs w:val="20"/>
              </w:rPr>
              <w:t>$161,487</w:t>
            </w:r>
          </w:p>
        </w:tc>
        <w:tc>
          <w:tcPr>
            <w:tcW w:w="441" w:type="pct"/>
            <w:vAlign w:val="center"/>
          </w:tcPr>
          <w:p w14:paraId="32645F0F" w14:textId="4250178D" w:rsidR="005539C3" w:rsidRPr="00A56358" w:rsidRDefault="005539C3" w:rsidP="005539C3">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GillSans Light" w:eastAsia="Times New Roman" w:hAnsi="GillSans Light" w:cs="Calibri"/>
                <w:b/>
                <w:bCs/>
                <w:sz w:val="20"/>
                <w:szCs w:val="20"/>
                <w:lang w:val="en-AU" w:eastAsia="en-AU"/>
              </w:rPr>
            </w:pPr>
            <w:r w:rsidRPr="00A56358">
              <w:rPr>
                <w:rFonts w:ascii="GillSans Light" w:hAnsi="GillSans Light" w:cs="Calibri"/>
                <w:color w:val="000000"/>
                <w:sz w:val="20"/>
                <w:szCs w:val="20"/>
              </w:rPr>
              <w:t>$158,237</w:t>
            </w:r>
          </w:p>
        </w:tc>
        <w:tc>
          <w:tcPr>
            <w:tcW w:w="441" w:type="pct"/>
            <w:vAlign w:val="center"/>
          </w:tcPr>
          <w:p w14:paraId="4F9F96F8" w14:textId="15A44DE6" w:rsidR="005539C3" w:rsidRPr="00A56358" w:rsidRDefault="005539C3" w:rsidP="005539C3">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GillSans Light" w:eastAsia="Times New Roman" w:hAnsi="GillSans Light" w:cs="Calibri"/>
                <w:b/>
                <w:bCs/>
                <w:sz w:val="20"/>
                <w:szCs w:val="20"/>
                <w:lang w:val="en-AU" w:eastAsia="en-AU"/>
              </w:rPr>
            </w:pPr>
            <w:r w:rsidRPr="00A56358">
              <w:rPr>
                <w:rFonts w:ascii="GillSans Light" w:hAnsi="GillSans Light" w:cs="Calibri"/>
                <w:color w:val="000000"/>
                <w:sz w:val="20"/>
                <w:szCs w:val="20"/>
              </w:rPr>
              <w:t>$167,776</w:t>
            </w:r>
          </w:p>
        </w:tc>
        <w:tc>
          <w:tcPr>
            <w:tcW w:w="475" w:type="pct"/>
            <w:vAlign w:val="center"/>
          </w:tcPr>
          <w:p w14:paraId="386F7DBD" w14:textId="5B4D2394" w:rsidR="005539C3" w:rsidRPr="00A56358" w:rsidRDefault="005539C3" w:rsidP="005539C3">
            <w:pPr>
              <w:widowControl/>
              <w:autoSpaceDE/>
              <w:autoSpaceDN/>
              <w:ind w:right="-38"/>
              <w:jc w:val="center"/>
              <w:cnfStyle w:val="000000000000" w:firstRow="0" w:lastRow="0" w:firstColumn="0" w:lastColumn="0" w:oddVBand="0" w:evenVBand="0" w:oddHBand="0" w:evenHBand="0" w:firstRowFirstColumn="0" w:firstRowLastColumn="0" w:lastRowFirstColumn="0" w:lastRowLastColumn="0"/>
              <w:rPr>
                <w:rFonts w:ascii="GillSans Light" w:eastAsia="Times New Roman" w:hAnsi="GillSans Light" w:cs="Calibri"/>
                <w:b/>
                <w:bCs/>
                <w:sz w:val="20"/>
                <w:szCs w:val="20"/>
                <w:lang w:val="en-AU" w:eastAsia="en-AU"/>
              </w:rPr>
            </w:pPr>
            <w:r w:rsidRPr="00A56358">
              <w:rPr>
                <w:rFonts w:ascii="GillSans Light" w:hAnsi="GillSans Light" w:cs="Calibri"/>
                <w:color w:val="000000"/>
                <w:sz w:val="20"/>
                <w:szCs w:val="20"/>
              </w:rPr>
              <w:t>$154,904</w:t>
            </w:r>
          </w:p>
        </w:tc>
      </w:tr>
    </w:tbl>
    <w:p w14:paraId="1B625B74" w14:textId="6950BBB7" w:rsidR="005539C3" w:rsidRDefault="005539C3" w:rsidP="0054284B">
      <w:pPr>
        <w:pStyle w:val="Heading5"/>
      </w:pPr>
      <w:r w:rsidRPr="00A56358">
        <w:t xml:space="preserve">Equivalent to TSSA General Stream Band 10 &amp; ED17 SES 3-4 </w:t>
      </w:r>
      <w:r w:rsidRPr="0054284B">
        <w:rPr>
          <w:b w:val="0"/>
          <w:bCs w:val="0"/>
        </w:rPr>
        <w:t>($196,319 - $283,678)</w:t>
      </w:r>
    </w:p>
    <w:tbl>
      <w:tblPr>
        <w:tblStyle w:val="ListTable3-Accent51"/>
        <w:tblW w:w="5000" w:type="pct"/>
        <w:tblLook w:val="04A0" w:firstRow="1" w:lastRow="0" w:firstColumn="1" w:lastColumn="0" w:noHBand="0" w:noVBand="1"/>
      </w:tblPr>
      <w:tblGrid>
        <w:gridCol w:w="1553"/>
        <w:gridCol w:w="1232"/>
        <w:gridCol w:w="1232"/>
        <w:gridCol w:w="1231"/>
        <w:gridCol w:w="1231"/>
        <w:gridCol w:w="1231"/>
        <w:gridCol w:w="1231"/>
        <w:gridCol w:w="1231"/>
        <w:gridCol w:w="1231"/>
        <w:gridCol w:w="1231"/>
        <w:gridCol w:w="1326"/>
      </w:tblGrid>
      <w:tr w:rsidR="005539C3" w:rsidRPr="00A56358" w14:paraId="0DAB645D" w14:textId="77777777" w:rsidTr="0054284B">
        <w:trPr>
          <w:cnfStyle w:val="100000000000" w:firstRow="1" w:lastRow="0" w:firstColumn="0" w:lastColumn="0" w:oddVBand="0" w:evenVBand="0" w:oddHBand="0" w:evenHBand="0" w:firstRowFirstColumn="0" w:firstRowLastColumn="0" w:lastRowFirstColumn="0" w:lastRowLastColumn="0"/>
          <w:trHeight w:val="255"/>
        </w:trPr>
        <w:tc>
          <w:tcPr>
            <w:cnfStyle w:val="001000000100" w:firstRow="0" w:lastRow="0" w:firstColumn="1" w:lastColumn="0" w:oddVBand="0" w:evenVBand="0" w:oddHBand="0" w:evenHBand="0" w:firstRowFirstColumn="1" w:firstRowLastColumn="0" w:lastRowFirstColumn="0" w:lastRowLastColumn="0"/>
            <w:tcW w:w="556" w:type="pct"/>
            <w:hideMark/>
          </w:tcPr>
          <w:p w14:paraId="720E0056" w14:textId="77777777" w:rsidR="005539C3" w:rsidRPr="005539C3" w:rsidRDefault="005539C3" w:rsidP="00525C5A">
            <w:pPr>
              <w:widowControl/>
              <w:autoSpaceDE/>
              <w:autoSpaceDN/>
              <w:rPr>
                <w:rFonts w:ascii="GillSans Light" w:eastAsia="Times New Roman" w:hAnsi="GillSans Light" w:cs="Calibri"/>
                <w:sz w:val="20"/>
                <w:szCs w:val="20"/>
                <w:lang w:val="en-AU" w:eastAsia="en-AU"/>
              </w:rPr>
            </w:pPr>
            <w:r w:rsidRPr="005539C3">
              <w:rPr>
                <w:rFonts w:ascii="GillSans Light" w:eastAsia="Times New Roman" w:hAnsi="GillSans Light" w:cs="Calibri"/>
                <w:sz w:val="20"/>
                <w:szCs w:val="20"/>
                <w:lang w:val="en-AU" w:eastAsia="en-AU"/>
              </w:rPr>
              <w:t>Gender</w:t>
            </w:r>
          </w:p>
        </w:tc>
        <w:tc>
          <w:tcPr>
            <w:tcW w:w="441" w:type="pct"/>
            <w:hideMark/>
          </w:tcPr>
          <w:p w14:paraId="1E2FC540" w14:textId="77777777" w:rsidR="005539C3" w:rsidRPr="00A56358" w:rsidRDefault="005539C3" w:rsidP="00525C5A">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GillSans Light" w:eastAsia="Times New Roman" w:hAnsi="GillSans Light" w:cs="Calibri"/>
                <w:b w:val="0"/>
                <w:bCs w:val="0"/>
                <w:sz w:val="20"/>
                <w:szCs w:val="20"/>
                <w:lang w:val="en-AU" w:eastAsia="en-AU"/>
              </w:rPr>
            </w:pPr>
            <w:r w:rsidRPr="00A56358">
              <w:rPr>
                <w:rFonts w:ascii="GillSans Light" w:eastAsia="Times New Roman" w:hAnsi="GillSans Light" w:cs="Calibri"/>
                <w:sz w:val="20"/>
                <w:szCs w:val="20"/>
                <w:lang w:val="en-AU" w:eastAsia="en-AU"/>
              </w:rPr>
              <w:t>DCT</w:t>
            </w:r>
          </w:p>
        </w:tc>
        <w:tc>
          <w:tcPr>
            <w:tcW w:w="441" w:type="pct"/>
          </w:tcPr>
          <w:p w14:paraId="29AEF235" w14:textId="77777777" w:rsidR="005539C3" w:rsidRPr="00A56358" w:rsidRDefault="005539C3" w:rsidP="00525C5A">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GillSans Light" w:eastAsia="Times New Roman" w:hAnsi="GillSans Light" w:cs="Calibri"/>
                <w:b w:val="0"/>
                <w:bCs w:val="0"/>
                <w:sz w:val="20"/>
                <w:szCs w:val="20"/>
                <w:lang w:val="en-AU" w:eastAsia="en-AU"/>
              </w:rPr>
            </w:pPr>
            <w:r w:rsidRPr="00A56358">
              <w:rPr>
                <w:rFonts w:ascii="GillSans Light" w:eastAsia="Times New Roman" w:hAnsi="GillSans Light" w:cs="Calibri"/>
                <w:sz w:val="20"/>
                <w:szCs w:val="20"/>
                <w:lang w:val="en-AU" w:eastAsia="en-AU"/>
              </w:rPr>
              <w:t>DoE</w:t>
            </w:r>
          </w:p>
        </w:tc>
        <w:tc>
          <w:tcPr>
            <w:tcW w:w="441" w:type="pct"/>
          </w:tcPr>
          <w:p w14:paraId="378E9972" w14:textId="11367439" w:rsidR="005539C3" w:rsidRPr="00A56358" w:rsidRDefault="005539C3" w:rsidP="00525C5A">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GillSans Light" w:eastAsia="Times New Roman" w:hAnsi="GillSans Light" w:cs="Calibri"/>
                <w:b w:val="0"/>
                <w:bCs w:val="0"/>
                <w:sz w:val="20"/>
                <w:szCs w:val="20"/>
                <w:vertAlign w:val="superscript"/>
                <w:lang w:val="en-AU" w:eastAsia="en-AU"/>
              </w:rPr>
            </w:pPr>
            <w:r w:rsidRPr="00A56358">
              <w:rPr>
                <w:rFonts w:ascii="GillSans Light" w:eastAsia="Times New Roman" w:hAnsi="GillSans Light" w:cs="Calibri"/>
                <w:sz w:val="20"/>
                <w:szCs w:val="20"/>
                <w:lang w:val="en-AU" w:eastAsia="en-AU"/>
              </w:rPr>
              <w:t>DoH</w:t>
            </w:r>
          </w:p>
        </w:tc>
        <w:tc>
          <w:tcPr>
            <w:tcW w:w="441" w:type="pct"/>
          </w:tcPr>
          <w:p w14:paraId="74A17B1C" w14:textId="77777777" w:rsidR="005539C3" w:rsidRPr="00A56358" w:rsidRDefault="005539C3" w:rsidP="00525C5A">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GillSans Light" w:eastAsia="Times New Roman" w:hAnsi="GillSans Light" w:cs="Calibri"/>
                <w:b w:val="0"/>
                <w:bCs w:val="0"/>
                <w:sz w:val="20"/>
                <w:szCs w:val="20"/>
                <w:lang w:val="en-AU" w:eastAsia="en-AU"/>
              </w:rPr>
            </w:pPr>
            <w:r w:rsidRPr="00A56358">
              <w:rPr>
                <w:rFonts w:ascii="GillSans Light" w:eastAsia="Times New Roman" w:hAnsi="GillSans Light" w:cs="Calibri"/>
                <w:sz w:val="20"/>
                <w:szCs w:val="20"/>
                <w:lang w:val="en-AU" w:eastAsia="en-AU"/>
              </w:rPr>
              <w:t>DoJ</w:t>
            </w:r>
          </w:p>
        </w:tc>
        <w:tc>
          <w:tcPr>
            <w:tcW w:w="441" w:type="pct"/>
          </w:tcPr>
          <w:p w14:paraId="71FCD30F" w14:textId="77777777" w:rsidR="005539C3" w:rsidRPr="00A56358" w:rsidRDefault="005539C3" w:rsidP="00525C5A">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GillSans Light" w:eastAsia="Times New Roman" w:hAnsi="GillSans Light" w:cs="Calibri"/>
                <w:b w:val="0"/>
                <w:bCs w:val="0"/>
                <w:sz w:val="20"/>
                <w:szCs w:val="20"/>
                <w:lang w:val="en-AU" w:eastAsia="en-AU"/>
              </w:rPr>
            </w:pPr>
            <w:r w:rsidRPr="00A56358">
              <w:rPr>
                <w:rFonts w:ascii="GillSans Light" w:eastAsia="Times New Roman" w:hAnsi="GillSans Light" w:cs="Calibri"/>
                <w:sz w:val="20"/>
                <w:szCs w:val="20"/>
                <w:lang w:val="en-AU" w:eastAsia="en-AU"/>
              </w:rPr>
              <w:t>NRE Tas</w:t>
            </w:r>
          </w:p>
        </w:tc>
        <w:tc>
          <w:tcPr>
            <w:tcW w:w="441" w:type="pct"/>
          </w:tcPr>
          <w:p w14:paraId="0B39EA40" w14:textId="77777777" w:rsidR="005539C3" w:rsidRPr="00A56358" w:rsidRDefault="005539C3" w:rsidP="00525C5A">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GillSans Light" w:eastAsia="Times New Roman" w:hAnsi="GillSans Light" w:cs="Calibri"/>
                <w:b w:val="0"/>
                <w:bCs w:val="0"/>
                <w:sz w:val="20"/>
                <w:szCs w:val="20"/>
                <w:lang w:val="en-AU" w:eastAsia="en-AU"/>
              </w:rPr>
            </w:pPr>
            <w:r w:rsidRPr="00A56358">
              <w:rPr>
                <w:rFonts w:ascii="GillSans Light" w:eastAsia="Times New Roman" w:hAnsi="GillSans Light" w:cs="Calibri"/>
                <w:sz w:val="20"/>
                <w:szCs w:val="20"/>
                <w:lang w:val="en-AU" w:eastAsia="en-AU"/>
              </w:rPr>
              <w:t>DPFEM</w:t>
            </w:r>
          </w:p>
        </w:tc>
        <w:tc>
          <w:tcPr>
            <w:tcW w:w="441" w:type="pct"/>
          </w:tcPr>
          <w:p w14:paraId="47DC6035" w14:textId="77777777" w:rsidR="005539C3" w:rsidRPr="00A56358" w:rsidRDefault="005539C3" w:rsidP="00525C5A">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GillSans Light" w:eastAsia="Times New Roman" w:hAnsi="GillSans Light" w:cs="Calibri"/>
                <w:b w:val="0"/>
                <w:bCs w:val="0"/>
                <w:sz w:val="20"/>
                <w:szCs w:val="20"/>
                <w:lang w:val="en-AU" w:eastAsia="en-AU"/>
              </w:rPr>
            </w:pPr>
            <w:r w:rsidRPr="00A56358">
              <w:rPr>
                <w:rFonts w:ascii="GillSans Light" w:eastAsia="Times New Roman" w:hAnsi="GillSans Light" w:cs="Calibri"/>
                <w:sz w:val="20"/>
                <w:szCs w:val="20"/>
                <w:lang w:val="en-AU" w:eastAsia="en-AU"/>
              </w:rPr>
              <w:t>DPAC</w:t>
            </w:r>
          </w:p>
        </w:tc>
        <w:tc>
          <w:tcPr>
            <w:tcW w:w="441" w:type="pct"/>
            <w:hideMark/>
          </w:tcPr>
          <w:p w14:paraId="6C63AB9D" w14:textId="77777777" w:rsidR="005539C3" w:rsidRPr="00A56358" w:rsidRDefault="005539C3" w:rsidP="00525C5A">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GillSans Light" w:eastAsia="Times New Roman" w:hAnsi="GillSans Light" w:cs="Calibri"/>
                <w:b w:val="0"/>
                <w:bCs w:val="0"/>
                <w:sz w:val="20"/>
                <w:szCs w:val="20"/>
                <w:lang w:val="en-AU" w:eastAsia="en-AU"/>
              </w:rPr>
            </w:pPr>
            <w:r w:rsidRPr="00A56358">
              <w:rPr>
                <w:rFonts w:ascii="GillSans Light" w:eastAsia="Times New Roman" w:hAnsi="GillSans Light" w:cs="Calibri"/>
                <w:sz w:val="20"/>
                <w:szCs w:val="20"/>
                <w:lang w:val="en-AU" w:eastAsia="en-AU"/>
              </w:rPr>
              <w:t>DSG</w:t>
            </w:r>
          </w:p>
        </w:tc>
        <w:tc>
          <w:tcPr>
            <w:tcW w:w="441" w:type="pct"/>
            <w:hideMark/>
          </w:tcPr>
          <w:p w14:paraId="46BBA87C" w14:textId="77777777" w:rsidR="005539C3" w:rsidRPr="00A56358" w:rsidRDefault="005539C3" w:rsidP="00525C5A">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GillSans Light" w:eastAsia="Times New Roman" w:hAnsi="GillSans Light" w:cs="Calibri"/>
                <w:b w:val="0"/>
                <w:bCs w:val="0"/>
                <w:sz w:val="20"/>
                <w:szCs w:val="20"/>
                <w:lang w:val="en-AU" w:eastAsia="en-AU"/>
              </w:rPr>
            </w:pPr>
            <w:proofErr w:type="spellStart"/>
            <w:r w:rsidRPr="00A56358">
              <w:rPr>
                <w:rFonts w:ascii="GillSans Light" w:eastAsia="Times New Roman" w:hAnsi="GillSans Light" w:cs="Calibri"/>
                <w:sz w:val="20"/>
                <w:szCs w:val="20"/>
                <w:lang w:val="en-AU" w:eastAsia="en-AU"/>
              </w:rPr>
              <w:t>DoTF</w:t>
            </w:r>
            <w:proofErr w:type="spellEnd"/>
          </w:p>
        </w:tc>
        <w:tc>
          <w:tcPr>
            <w:tcW w:w="475" w:type="pct"/>
          </w:tcPr>
          <w:p w14:paraId="283B8007" w14:textId="77777777" w:rsidR="005539C3" w:rsidRPr="00A56358" w:rsidRDefault="005539C3" w:rsidP="00525C5A">
            <w:pPr>
              <w:widowControl/>
              <w:autoSpaceDE/>
              <w:autoSpaceDN/>
              <w:ind w:right="-38"/>
              <w:jc w:val="center"/>
              <w:cnfStyle w:val="100000000000" w:firstRow="1" w:lastRow="0" w:firstColumn="0" w:lastColumn="0" w:oddVBand="0" w:evenVBand="0" w:oddHBand="0" w:evenHBand="0" w:firstRowFirstColumn="0" w:firstRowLastColumn="0" w:lastRowFirstColumn="0" w:lastRowLastColumn="0"/>
              <w:rPr>
                <w:rFonts w:ascii="GillSans Light" w:eastAsia="Times New Roman" w:hAnsi="GillSans Light" w:cs="Calibri"/>
                <w:b w:val="0"/>
                <w:bCs w:val="0"/>
                <w:sz w:val="20"/>
                <w:szCs w:val="20"/>
                <w:lang w:val="en-AU" w:eastAsia="en-AU"/>
              </w:rPr>
            </w:pPr>
            <w:r w:rsidRPr="00A56358">
              <w:rPr>
                <w:rFonts w:ascii="GillSans Light" w:eastAsia="Times New Roman" w:hAnsi="GillSans Light" w:cs="Calibri"/>
                <w:sz w:val="20"/>
                <w:szCs w:val="20"/>
                <w:lang w:val="en-AU" w:eastAsia="en-AU"/>
              </w:rPr>
              <w:t>EPA</w:t>
            </w:r>
          </w:p>
        </w:tc>
      </w:tr>
      <w:tr w:rsidR="005539C3" w:rsidRPr="00A56358" w14:paraId="7CF755FA" w14:textId="77777777" w:rsidTr="0054284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56" w:type="pct"/>
            <w:vAlign w:val="center"/>
          </w:tcPr>
          <w:p w14:paraId="2445E175" w14:textId="475E8527" w:rsidR="005539C3" w:rsidRPr="005539C3" w:rsidRDefault="005539C3" w:rsidP="005539C3">
            <w:pPr>
              <w:widowControl/>
              <w:autoSpaceDE/>
              <w:autoSpaceDN/>
              <w:rPr>
                <w:rFonts w:ascii="GillSans Light" w:eastAsia="Times New Roman" w:hAnsi="GillSans Light" w:cs="Calibri"/>
                <w:sz w:val="20"/>
                <w:szCs w:val="20"/>
                <w:lang w:val="en-AU" w:eastAsia="en-AU"/>
              </w:rPr>
            </w:pPr>
            <w:r w:rsidRPr="00A56358">
              <w:rPr>
                <w:rFonts w:ascii="GillSans Light" w:eastAsia="Times New Roman" w:hAnsi="GillSans Light" w:cs="Calibri"/>
                <w:sz w:val="20"/>
                <w:szCs w:val="20"/>
                <w:lang w:val="en-AU" w:eastAsia="en-AU"/>
              </w:rPr>
              <w:t>Female</w:t>
            </w:r>
          </w:p>
        </w:tc>
        <w:tc>
          <w:tcPr>
            <w:tcW w:w="441" w:type="pct"/>
            <w:vAlign w:val="center"/>
          </w:tcPr>
          <w:p w14:paraId="27E6FB14" w14:textId="1026FDFD" w:rsidR="005539C3" w:rsidRPr="00A56358" w:rsidRDefault="005539C3" w:rsidP="005539C3">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GillSans Light" w:eastAsia="Times New Roman" w:hAnsi="GillSans Light" w:cs="Calibri"/>
                <w:b/>
                <w:bCs/>
                <w:sz w:val="20"/>
                <w:szCs w:val="20"/>
                <w:lang w:val="en-AU" w:eastAsia="en-AU"/>
              </w:rPr>
            </w:pPr>
            <w:r w:rsidRPr="00A56358">
              <w:rPr>
                <w:rFonts w:ascii="GillSans Light" w:hAnsi="GillSans Light" w:cs="Calibri"/>
                <w:color w:val="000000"/>
                <w:sz w:val="20"/>
                <w:szCs w:val="20"/>
              </w:rPr>
              <w:t>$204,172</w:t>
            </w:r>
          </w:p>
        </w:tc>
        <w:tc>
          <w:tcPr>
            <w:tcW w:w="441" w:type="pct"/>
            <w:vAlign w:val="center"/>
          </w:tcPr>
          <w:p w14:paraId="633B033C" w14:textId="42EA9E10" w:rsidR="005539C3" w:rsidRPr="00A56358" w:rsidRDefault="005539C3" w:rsidP="005539C3">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GillSans Light" w:eastAsia="Times New Roman" w:hAnsi="GillSans Light" w:cs="Calibri"/>
                <w:b/>
                <w:bCs/>
                <w:sz w:val="20"/>
                <w:szCs w:val="20"/>
                <w:lang w:val="en-AU" w:eastAsia="en-AU"/>
              </w:rPr>
            </w:pPr>
            <w:r w:rsidRPr="00A56358">
              <w:rPr>
                <w:rFonts w:ascii="GillSans Light" w:hAnsi="GillSans Light" w:cs="Calibri"/>
                <w:color w:val="000000"/>
                <w:sz w:val="20"/>
                <w:szCs w:val="20"/>
              </w:rPr>
              <w:t>$226,811</w:t>
            </w:r>
          </w:p>
        </w:tc>
        <w:tc>
          <w:tcPr>
            <w:tcW w:w="441" w:type="pct"/>
            <w:vAlign w:val="center"/>
          </w:tcPr>
          <w:p w14:paraId="69F7EDE2" w14:textId="3DBEACC5" w:rsidR="005539C3" w:rsidRPr="00A56358" w:rsidRDefault="005539C3" w:rsidP="005539C3">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GillSans Light" w:eastAsia="Times New Roman" w:hAnsi="GillSans Light" w:cs="Calibri"/>
                <w:b/>
                <w:bCs/>
                <w:sz w:val="20"/>
                <w:szCs w:val="20"/>
                <w:lang w:val="en-AU" w:eastAsia="en-AU"/>
              </w:rPr>
            </w:pPr>
            <w:r w:rsidRPr="00A56358">
              <w:rPr>
                <w:rFonts w:ascii="GillSans Light" w:hAnsi="GillSans Light" w:cs="Calibri"/>
                <w:color w:val="000000"/>
                <w:sz w:val="20"/>
                <w:szCs w:val="20"/>
              </w:rPr>
              <w:t>$219,887</w:t>
            </w:r>
          </w:p>
        </w:tc>
        <w:tc>
          <w:tcPr>
            <w:tcW w:w="441" w:type="pct"/>
            <w:vAlign w:val="center"/>
          </w:tcPr>
          <w:p w14:paraId="676DF62E" w14:textId="56F6DD0E" w:rsidR="005539C3" w:rsidRPr="00A56358" w:rsidRDefault="005539C3" w:rsidP="005539C3">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GillSans Light" w:eastAsia="Times New Roman" w:hAnsi="GillSans Light" w:cs="Calibri"/>
                <w:b/>
                <w:bCs/>
                <w:sz w:val="20"/>
                <w:szCs w:val="20"/>
                <w:lang w:val="en-AU" w:eastAsia="en-AU"/>
              </w:rPr>
            </w:pPr>
            <w:r w:rsidRPr="00A56358">
              <w:rPr>
                <w:rFonts w:ascii="GillSans Light" w:hAnsi="GillSans Light" w:cs="Calibri"/>
                <w:color w:val="000000"/>
                <w:sz w:val="20"/>
                <w:szCs w:val="20"/>
              </w:rPr>
              <w:t>$210,140</w:t>
            </w:r>
          </w:p>
        </w:tc>
        <w:tc>
          <w:tcPr>
            <w:tcW w:w="441" w:type="pct"/>
            <w:vAlign w:val="center"/>
          </w:tcPr>
          <w:p w14:paraId="008A1EF4" w14:textId="578B339B" w:rsidR="005539C3" w:rsidRPr="00A56358" w:rsidRDefault="005539C3" w:rsidP="005539C3">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GillSans Light" w:eastAsia="Times New Roman" w:hAnsi="GillSans Light" w:cs="Calibri"/>
                <w:b/>
                <w:bCs/>
                <w:sz w:val="20"/>
                <w:szCs w:val="20"/>
                <w:lang w:val="en-AU" w:eastAsia="en-AU"/>
              </w:rPr>
            </w:pPr>
            <w:r w:rsidRPr="00A56358">
              <w:rPr>
                <w:rFonts w:ascii="GillSans Light" w:hAnsi="GillSans Light" w:cs="Calibri"/>
                <w:color w:val="000000"/>
                <w:sz w:val="20"/>
                <w:szCs w:val="20"/>
              </w:rPr>
              <w:t>$216,224</w:t>
            </w:r>
          </w:p>
        </w:tc>
        <w:tc>
          <w:tcPr>
            <w:tcW w:w="441" w:type="pct"/>
            <w:vAlign w:val="center"/>
          </w:tcPr>
          <w:p w14:paraId="4DD21AC1" w14:textId="1247B321" w:rsidR="005539C3" w:rsidRPr="00A56358" w:rsidRDefault="005539C3" w:rsidP="005539C3">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GillSans Light" w:eastAsia="Times New Roman" w:hAnsi="GillSans Light" w:cs="Calibri"/>
                <w:b/>
                <w:bCs/>
                <w:sz w:val="20"/>
                <w:szCs w:val="20"/>
                <w:lang w:val="en-AU" w:eastAsia="en-AU"/>
              </w:rPr>
            </w:pPr>
            <w:r w:rsidRPr="00A56358">
              <w:rPr>
                <w:rFonts w:ascii="GillSans Light" w:hAnsi="GillSans Light" w:cs="Calibri"/>
                <w:color w:val="000000"/>
                <w:sz w:val="20"/>
                <w:szCs w:val="20"/>
              </w:rPr>
              <w:t>$248,220</w:t>
            </w:r>
          </w:p>
        </w:tc>
        <w:tc>
          <w:tcPr>
            <w:tcW w:w="441" w:type="pct"/>
            <w:vAlign w:val="center"/>
          </w:tcPr>
          <w:p w14:paraId="10594D16" w14:textId="63AFA917" w:rsidR="005539C3" w:rsidRPr="00A56358" w:rsidRDefault="005539C3" w:rsidP="005539C3">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GillSans Light" w:eastAsia="Times New Roman" w:hAnsi="GillSans Light" w:cs="Calibri"/>
                <w:b/>
                <w:bCs/>
                <w:sz w:val="20"/>
                <w:szCs w:val="20"/>
                <w:lang w:val="en-AU" w:eastAsia="en-AU"/>
              </w:rPr>
            </w:pPr>
            <w:r w:rsidRPr="00A56358">
              <w:rPr>
                <w:rFonts w:ascii="GillSans Light" w:hAnsi="GillSans Light" w:cs="Calibri"/>
                <w:color w:val="000000"/>
                <w:sz w:val="20"/>
                <w:szCs w:val="20"/>
              </w:rPr>
              <w:t>$222,270</w:t>
            </w:r>
          </w:p>
        </w:tc>
        <w:tc>
          <w:tcPr>
            <w:tcW w:w="441" w:type="pct"/>
            <w:vAlign w:val="center"/>
          </w:tcPr>
          <w:p w14:paraId="4CEF044E" w14:textId="64F6C8B8" w:rsidR="005539C3" w:rsidRPr="00A56358" w:rsidRDefault="005539C3" w:rsidP="005539C3">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GillSans Light" w:eastAsia="Times New Roman" w:hAnsi="GillSans Light" w:cs="Calibri"/>
                <w:b/>
                <w:bCs/>
                <w:sz w:val="20"/>
                <w:szCs w:val="20"/>
                <w:lang w:val="en-AU" w:eastAsia="en-AU"/>
              </w:rPr>
            </w:pPr>
            <w:r w:rsidRPr="00A56358">
              <w:rPr>
                <w:rFonts w:ascii="GillSans Light" w:hAnsi="GillSans Light" w:cs="Calibri"/>
                <w:color w:val="000000"/>
                <w:sz w:val="20"/>
                <w:szCs w:val="20"/>
              </w:rPr>
              <w:t>$209,976</w:t>
            </w:r>
          </w:p>
        </w:tc>
        <w:tc>
          <w:tcPr>
            <w:tcW w:w="441" w:type="pct"/>
            <w:vAlign w:val="center"/>
          </w:tcPr>
          <w:p w14:paraId="088510D6" w14:textId="6A7F343A" w:rsidR="005539C3" w:rsidRPr="00A56358" w:rsidRDefault="005539C3" w:rsidP="005539C3">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GillSans Light" w:eastAsia="Times New Roman" w:hAnsi="GillSans Light" w:cs="Calibri"/>
                <w:b/>
                <w:bCs/>
                <w:sz w:val="20"/>
                <w:szCs w:val="20"/>
                <w:lang w:val="en-AU" w:eastAsia="en-AU"/>
              </w:rPr>
            </w:pPr>
            <w:r w:rsidRPr="00A56358">
              <w:rPr>
                <w:rFonts w:ascii="GillSans Light" w:hAnsi="GillSans Light" w:cs="Calibri"/>
                <w:color w:val="000000"/>
                <w:sz w:val="20"/>
                <w:szCs w:val="20"/>
              </w:rPr>
              <w:t>$254,129</w:t>
            </w:r>
          </w:p>
        </w:tc>
        <w:tc>
          <w:tcPr>
            <w:tcW w:w="475" w:type="pct"/>
            <w:vAlign w:val="center"/>
          </w:tcPr>
          <w:p w14:paraId="73E395D1" w14:textId="2D0378CD" w:rsidR="005539C3" w:rsidRPr="00A56358" w:rsidRDefault="005539C3" w:rsidP="005539C3">
            <w:pPr>
              <w:widowControl/>
              <w:autoSpaceDE/>
              <w:autoSpaceDN/>
              <w:ind w:right="-38"/>
              <w:jc w:val="center"/>
              <w:cnfStyle w:val="000000100000" w:firstRow="0" w:lastRow="0" w:firstColumn="0" w:lastColumn="0" w:oddVBand="0" w:evenVBand="0" w:oddHBand="1" w:evenHBand="0" w:firstRowFirstColumn="0" w:firstRowLastColumn="0" w:lastRowFirstColumn="0" w:lastRowLastColumn="0"/>
              <w:rPr>
                <w:rFonts w:ascii="GillSans Light" w:eastAsia="Times New Roman" w:hAnsi="GillSans Light" w:cs="Calibri"/>
                <w:b/>
                <w:bCs/>
                <w:sz w:val="20"/>
                <w:szCs w:val="20"/>
                <w:lang w:val="en-AU" w:eastAsia="en-AU"/>
              </w:rPr>
            </w:pPr>
            <w:r w:rsidRPr="00A56358">
              <w:rPr>
                <w:rFonts w:ascii="GillSans Light" w:hAnsi="GillSans Light" w:cs="Calibri"/>
                <w:color w:val="000000"/>
                <w:sz w:val="20"/>
                <w:szCs w:val="20"/>
              </w:rPr>
              <w:t>-</w:t>
            </w:r>
          </w:p>
        </w:tc>
      </w:tr>
      <w:tr w:rsidR="005539C3" w:rsidRPr="00A56358" w14:paraId="79C7B9A0" w14:textId="77777777" w:rsidTr="0054284B">
        <w:trPr>
          <w:trHeight w:val="255"/>
        </w:trPr>
        <w:tc>
          <w:tcPr>
            <w:cnfStyle w:val="001000000000" w:firstRow="0" w:lastRow="0" w:firstColumn="1" w:lastColumn="0" w:oddVBand="0" w:evenVBand="0" w:oddHBand="0" w:evenHBand="0" w:firstRowFirstColumn="0" w:firstRowLastColumn="0" w:lastRowFirstColumn="0" w:lastRowLastColumn="0"/>
            <w:tcW w:w="556" w:type="pct"/>
            <w:vAlign w:val="center"/>
          </w:tcPr>
          <w:p w14:paraId="6DA4597A" w14:textId="793E213E" w:rsidR="005539C3" w:rsidRPr="005539C3" w:rsidRDefault="005539C3" w:rsidP="005539C3">
            <w:pPr>
              <w:widowControl/>
              <w:autoSpaceDE/>
              <w:autoSpaceDN/>
              <w:rPr>
                <w:rFonts w:ascii="GillSans Light" w:eastAsia="Times New Roman" w:hAnsi="GillSans Light" w:cs="Calibri"/>
                <w:sz w:val="20"/>
                <w:szCs w:val="20"/>
                <w:lang w:val="en-AU" w:eastAsia="en-AU"/>
              </w:rPr>
            </w:pPr>
            <w:r w:rsidRPr="00A56358">
              <w:rPr>
                <w:rFonts w:ascii="GillSans Light" w:eastAsia="Times New Roman" w:hAnsi="GillSans Light" w:cs="Calibri"/>
                <w:sz w:val="20"/>
                <w:szCs w:val="20"/>
                <w:lang w:val="en-AU" w:eastAsia="en-AU"/>
              </w:rPr>
              <w:t>Male</w:t>
            </w:r>
          </w:p>
        </w:tc>
        <w:tc>
          <w:tcPr>
            <w:tcW w:w="441" w:type="pct"/>
            <w:vAlign w:val="center"/>
          </w:tcPr>
          <w:p w14:paraId="55097F2D" w14:textId="5F8E4062" w:rsidR="005539C3" w:rsidRPr="00A56358" w:rsidRDefault="005539C3" w:rsidP="005539C3">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GillSans Light" w:eastAsia="Times New Roman" w:hAnsi="GillSans Light" w:cs="Calibri"/>
                <w:b/>
                <w:bCs/>
                <w:sz w:val="20"/>
                <w:szCs w:val="20"/>
                <w:lang w:val="en-AU" w:eastAsia="en-AU"/>
              </w:rPr>
            </w:pPr>
            <w:r w:rsidRPr="00A56358">
              <w:rPr>
                <w:rFonts w:ascii="GillSans Light" w:hAnsi="GillSans Light" w:cs="Calibri"/>
                <w:color w:val="000000"/>
                <w:sz w:val="20"/>
                <w:szCs w:val="20"/>
              </w:rPr>
              <w:t>$200,246</w:t>
            </w:r>
          </w:p>
        </w:tc>
        <w:tc>
          <w:tcPr>
            <w:tcW w:w="441" w:type="pct"/>
            <w:vAlign w:val="center"/>
          </w:tcPr>
          <w:p w14:paraId="6860C3E0" w14:textId="6F48C8FD" w:rsidR="005539C3" w:rsidRPr="00A56358" w:rsidRDefault="005539C3" w:rsidP="005539C3">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GillSans Light" w:eastAsia="Times New Roman" w:hAnsi="GillSans Light" w:cs="Calibri"/>
                <w:b/>
                <w:bCs/>
                <w:sz w:val="20"/>
                <w:szCs w:val="20"/>
                <w:lang w:val="en-AU" w:eastAsia="en-AU"/>
              </w:rPr>
            </w:pPr>
            <w:r w:rsidRPr="00A56358">
              <w:rPr>
                <w:rFonts w:ascii="GillSans Light" w:hAnsi="GillSans Light" w:cs="Calibri"/>
                <w:color w:val="000000"/>
                <w:sz w:val="20"/>
                <w:szCs w:val="20"/>
              </w:rPr>
              <w:t>$217,725</w:t>
            </w:r>
          </w:p>
        </w:tc>
        <w:tc>
          <w:tcPr>
            <w:tcW w:w="441" w:type="pct"/>
            <w:vAlign w:val="center"/>
          </w:tcPr>
          <w:p w14:paraId="6347631B" w14:textId="5653867F" w:rsidR="005539C3" w:rsidRPr="00A56358" w:rsidRDefault="005539C3" w:rsidP="005539C3">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GillSans Light" w:eastAsia="Times New Roman" w:hAnsi="GillSans Light" w:cs="Calibri"/>
                <w:b/>
                <w:bCs/>
                <w:sz w:val="20"/>
                <w:szCs w:val="20"/>
                <w:lang w:val="en-AU" w:eastAsia="en-AU"/>
              </w:rPr>
            </w:pPr>
            <w:r w:rsidRPr="00A56358">
              <w:rPr>
                <w:rFonts w:ascii="GillSans Light" w:hAnsi="GillSans Light" w:cs="Calibri"/>
                <w:color w:val="000000"/>
                <w:sz w:val="20"/>
                <w:szCs w:val="20"/>
              </w:rPr>
              <w:t>$226,120</w:t>
            </w:r>
          </w:p>
        </w:tc>
        <w:tc>
          <w:tcPr>
            <w:tcW w:w="441" w:type="pct"/>
            <w:vAlign w:val="center"/>
          </w:tcPr>
          <w:p w14:paraId="44B1F0E1" w14:textId="5D5BA840" w:rsidR="005539C3" w:rsidRPr="00A56358" w:rsidRDefault="005539C3" w:rsidP="005539C3">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GillSans Light" w:eastAsia="Times New Roman" w:hAnsi="GillSans Light" w:cs="Calibri"/>
                <w:b/>
                <w:bCs/>
                <w:sz w:val="20"/>
                <w:szCs w:val="20"/>
                <w:lang w:val="en-AU" w:eastAsia="en-AU"/>
              </w:rPr>
            </w:pPr>
            <w:r w:rsidRPr="00A56358">
              <w:rPr>
                <w:rFonts w:ascii="GillSans Light" w:hAnsi="GillSans Light" w:cs="Calibri"/>
                <w:color w:val="000000"/>
                <w:sz w:val="20"/>
                <w:szCs w:val="20"/>
              </w:rPr>
              <w:t>$215,675</w:t>
            </w:r>
          </w:p>
        </w:tc>
        <w:tc>
          <w:tcPr>
            <w:tcW w:w="441" w:type="pct"/>
            <w:vAlign w:val="center"/>
          </w:tcPr>
          <w:p w14:paraId="7972BB0E" w14:textId="20529198" w:rsidR="005539C3" w:rsidRPr="00A56358" w:rsidRDefault="005539C3" w:rsidP="005539C3">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GillSans Light" w:eastAsia="Times New Roman" w:hAnsi="GillSans Light" w:cs="Calibri"/>
                <w:b/>
                <w:bCs/>
                <w:sz w:val="20"/>
                <w:szCs w:val="20"/>
                <w:lang w:val="en-AU" w:eastAsia="en-AU"/>
              </w:rPr>
            </w:pPr>
            <w:r w:rsidRPr="00A56358">
              <w:rPr>
                <w:rFonts w:ascii="GillSans Light" w:hAnsi="GillSans Light" w:cs="Calibri"/>
                <w:color w:val="000000"/>
                <w:sz w:val="20"/>
                <w:szCs w:val="20"/>
              </w:rPr>
              <w:t>$215,952</w:t>
            </w:r>
          </w:p>
        </w:tc>
        <w:tc>
          <w:tcPr>
            <w:tcW w:w="441" w:type="pct"/>
            <w:vAlign w:val="center"/>
          </w:tcPr>
          <w:p w14:paraId="417F07B0" w14:textId="1AA82EBE" w:rsidR="005539C3" w:rsidRPr="00A56358" w:rsidRDefault="005539C3" w:rsidP="005539C3">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GillSans Light" w:eastAsia="Times New Roman" w:hAnsi="GillSans Light" w:cs="Calibri"/>
                <w:b/>
                <w:bCs/>
                <w:sz w:val="20"/>
                <w:szCs w:val="20"/>
                <w:lang w:val="en-AU" w:eastAsia="en-AU"/>
              </w:rPr>
            </w:pPr>
            <w:r w:rsidRPr="00A56358">
              <w:rPr>
                <w:rFonts w:ascii="GillSans Light" w:hAnsi="GillSans Light" w:cs="Calibri"/>
                <w:color w:val="000000"/>
                <w:sz w:val="20"/>
                <w:szCs w:val="20"/>
              </w:rPr>
              <w:t>$254,281</w:t>
            </w:r>
          </w:p>
        </w:tc>
        <w:tc>
          <w:tcPr>
            <w:tcW w:w="441" w:type="pct"/>
            <w:vAlign w:val="center"/>
          </w:tcPr>
          <w:p w14:paraId="4156D1AA" w14:textId="4115DD2E" w:rsidR="005539C3" w:rsidRPr="00A56358" w:rsidRDefault="005539C3" w:rsidP="005539C3">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GillSans Light" w:eastAsia="Times New Roman" w:hAnsi="GillSans Light" w:cs="Calibri"/>
                <w:b/>
                <w:bCs/>
                <w:sz w:val="20"/>
                <w:szCs w:val="20"/>
                <w:lang w:val="en-AU" w:eastAsia="en-AU"/>
              </w:rPr>
            </w:pPr>
            <w:r w:rsidRPr="00A56358">
              <w:rPr>
                <w:rFonts w:ascii="GillSans Light" w:hAnsi="GillSans Light" w:cs="Calibri"/>
                <w:color w:val="000000"/>
                <w:sz w:val="20"/>
                <w:szCs w:val="20"/>
              </w:rPr>
              <w:t>$253,223</w:t>
            </w:r>
          </w:p>
        </w:tc>
        <w:tc>
          <w:tcPr>
            <w:tcW w:w="441" w:type="pct"/>
            <w:vAlign w:val="center"/>
          </w:tcPr>
          <w:p w14:paraId="3AB641B9" w14:textId="7ED3035A" w:rsidR="005539C3" w:rsidRPr="00A56358" w:rsidRDefault="005539C3" w:rsidP="005539C3">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GillSans Light" w:eastAsia="Times New Roman" w:hAnsi="GillSans Light" w:cs="Calibri"/>
                <w:b/>
                <w:bCs/>
                <w:sz w:val="20"/>
                <w:szCs w:val="20"/>
                <w:lang w:val="en-AU" w:eastAsia="en-AU"/>
              </w:rPr>
            </w:pPr>
            <w:r w:rsidRPr="00A56358">
              <w:rPr>
                <w:rFonts w:ascii="GillSans Light" w:hAnsi="GillSans Light" w:cs="Calibri"/>
                <w:color w:val="000000"/>
                <w:sz w:val="20"/>
                <w:szCs w:val="20"/>
              </w:rPr>
              <w:t>$217,633</w:t>
            </w:r>
          </w:p>
        </w:tc>
        <w:tc>
          <w:tcPr>
            <w:tcW w:w="441" w:type="pct"/>
            <w:vAlign w:val="center"/>
          </w:tcPr>
          <w:p w14:paraId="7D041D50" w14:textId="00348524" w:rsidR="005539C3" w:rsidRPr="00A56358" w:rsidRDefault="005539C3" w:rsidP="005539C3">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GillSans Light" w:eastAsia="Times New Roman" w:hAnsi="GillSans Light" w:cs="Calibri"/>
                <w:b/>
                <w:bCs/>
                <w:sz w:val="20"/>
                <w:szCs w:val="20"/>
                <w:lang w:val="en-AU" w:eastAsia="en-AU"/>
              </w:rPr>
            </w:pPr>
            <w:r w:rsidRPr="00A56358">
              <w:rPr>
                <w:rFonts w:ascii="GillSans Light" w:hAnsi="GillSans Light" w:cs="Calibri"/>
                <w:color w:val="000000"/>
                <w:sz w:val="20"/>
                <w:szCs w:val="20"/>
              </w:rPr>
              <w:t>$224,751</w:t>
            </w:r>
          </w:p>
        </w:tc>
        <w:tc>
          <w:tcPr>
            <w:tcW w:w="475" w:type="pct"/>
            <w:vAlign w:val="center"/>
          </w:tcPr>
          <w:p w14:paraId="21E56E5D" w14:textId="23C62ADE" w:rsidR="005539C3" w:rsidRPr="00A56358" w:rsidRDefault="005539C3" w:rsidP="005539C3">
            <w:pPr>
              <w:widowControl/>
              <w:autoSpaceDE/>
              <w:autoSpaceDN/>
              <w:ind w:right="-38"/>
              <w:jc w:val="center"/>
              <w:cnfStyle w:val="000000000000" w:firstRow="0" w:lastRow="0" w:firstColumn="0" w:lastColumn="0" w:oddVBand="0" w:evenVBand="0" w:oddHBand="0" w:evenHBand="0" w:firstRowFirstColumn="0" w:firstRowLastColumn="0" w:lastRowFirstColumn="0" w:lastRowLastColumn="0"/>
              <w:rPr>
                <w:rFonts w:ascii="GillSans Light" w:eastAsia="Times New Roman" w:hAnsi="GillSans Light" w:cs="Calibri"/>
                <w:b/>
                <w:bCs/>
                <w:sz w:val="20"/>
                <w:szCs w:val="20"/>
                <w:lang w:val="en-AU" w:eastAsia="en-AU"/>
              </w:rPr>
            </w:pPr>
            <w:r w:rsidRPr="00A56358">
              <w:rPr>
                <w:rFonts w:ascii="GillSans Light" w:hAnsi="GillSans Light" w:cs="Calibri"/>
                <w:color w:val="000000"/>
                <w:sz w:val="20"/>
                <w:szCs w:val="20"/>
              </w:rPr>
              <w:t>Excluded</w:t>
            </w:r>
            <w:r w:rsidRPr="00A56358">
              <w:rPr>
                <w:rFonts w:ascii="GillSans Light" w:hAnsi="GillSans Light" w:cs="Calibri"/>
                <w:color w:val="000000"/>
                <w:sz w:val="20"/>
                <w:szCs w:val="20"/>
                <w:vertAlign w:val="superscript"/>
              </w:rPr>
              <w:t>**</w:t>
            </w:r>
            <w:r w:rsidR="00E30B10">
              <w:rPr>
                <w:rFonts w:ascii="GillSans Light" w:hAnsi="GillSans Light" w:cs="Calibri"/>
                <w:color w:val="000000"/>
                <w:sz w:val="20"/>
                <w:szCs w:val="20"/>
                <w:vertAlign w:val="superscript"/>
              </w:rPr>
              <w:t>*</w:t>
            </w:r>
          </w:p>
        </w:tc>
      </w:tr>
    </w:tbl>
    <w:p w14:paraId="275B3999" w14:textId="1BB44C0D" w:rsidR="005539C3" w:rsidRPr="0054284B" w:rsidRDefault="005539C3" w:rsidP="0054284B">
      <w:pPr>
        <w:pStyle w:val="Heading5"/>
        <w:rPr>
          <w:b w:val="0"/>
          <w:bCs w:val="0"/>
        </w:rPr>
      </w:pPr>
      <w:r w:rsidRPr="0054284B">
        <w:t xml:space="preserve">Equivalent to Part 6 of the Act </w:t>
      </w:r>
      <w:r w:rsidRPr="0054284B">
        <w:rPr>
          <w:b w:val="0"/>
          <w:bCs w:val="0"/>
        </w:rPr>
        <w:t>(</w:t>
      </w:r>
      <w:proofErr w:type="gramStart"/>
      <w:r w:rsidRPr="0054284B">
        <w:rPr>
          <w:b w:val="0"/>
          <w:bCs w:val="0"/>
        </w:rPr>
        <w:t>e.g.</w:t>
      </w:r>
      <w:proofErr w:type="gramEnd"/>
      <w:r w:rsidRPr="0054284B">
        <w:rPr>
          <w:b w:val="0"/>
          <w:bCs w:val="0"/>
        </w:rPr>
        <w:t xml:space="preserve"> Heads of Agencies, Prescribed Officers) &amp; employees in specialist roles ($283,679 and above)</w:t>
      </w:r>
    </w:p>
    <w:tbl>
      <w:tblPr>
        <w:tblStyle w:val="ListTable3-Accent51"/>
        <w:tblW w:w="5000" w:type="pct"/>
        <w:tblLook w:val="04A0" w:firstRow="1" w:lastRow="0" w:firstColumn="1" w:lastColumn="0" w:noHBand="0" w:noVBand="1"/>
      </w:tblPr>
      <w:tblGrid>
        <w:gridCol w:w="1553"/>
        <w:gridCol w:w="1232"/>
        <w:gridCol w:w="1232"/>
        <w:gridCol w:w="1231"/>
        <w:gridCol w:w="1231"/>
        <w:gridCol w:w="1231"/>
        <w:gridCol w:w="1231"/>
        <w:gridCol w:w="1231"/>
        <w:gridCol w:w="1231"/>
        <w:gridCol w:w="1231"/>
        <w:gridCol w:w="1326"/>
      </w:tblGrid>
      <w:tr w:rsidR="005539C3" w:rsidRPr="00A56358" w14:paraId="06C9B1DE" w14:textId="77777777" w:rsidTr="0054284B">
        <w:trPr>
          <w:cnfStyle w:val="100000000000" w:firstRow="1" w:lastRow="0" w:firstColumn="0" w:lastColumn="0" w:oddVBand="0" w:evenVBand="0" w:oddHBand="0" w:evenHBand="0" w:firstRowFirstColumn="0" w:firstRowLastColumn="0" w:lastRowFirstColumn="0" w:lastRowLastColumn="0"/>
          <w:trHeight w:val="255"/>
        </w:trPr>
        <w:tc>
          <w:tcPr>
            <w:cnfStyle w:val="001000000100" w:firstRow="0" w:lastRow="0" w:firstColumn="1" w:lastColumn="0" w:oddVBand="0" w:evenVBand="0" w:oddHBand="0" w:evenHBand="0" w:firstRowFirstColumn="1" w:firstRowLastColumn="0" w:lastRowFirstColumn="0" w:lastRowLastColumn="0"/>
            <w:tcW w:w="556" w:type="pct"/>
            <w:hideMark/>
          </w:tcPr>
          <w:p w14:paraId="0335F2C5" w14:textId="77777777" w:rsidR="005539C3" w:rsidRPr="005539C3" w:rsidRDefault="005539C3" w:rsidP="00525C5A">
            <w:pPr>
              <w:widowControl/>
              <w:autoSpaceDE/>
              <w:autoSpaceDN/>
              <w:rPr>
                <w:rFonts w:ascii="GillSans Light" w:eastAsia="Times New Roman" w:hAnsi="GillSans Light" w:cs="Calibri"/>
                <w:sz w:val="20"/>
                <w:szCs w:val="20"/>
                <w:lang w:val="en-AU" w:eastAsia="en-AU"/>
              </w:rPr>
            </w:pPr>
            <w:r w:rsidRPr="005539C3">
              <w:rPr>
                <w:rFonts w:ascii="GillSans Light" w:eastAsia="Times New Roman" w:hAnsi="GillSans Light" w:cs="Calibri"/>
                <w:sz w:val="20"/>
                <w:szCs w:val="20"/>
                <w:lang w:val="en-AU" w:eastAsia="en-AU"/>
              </w:rPr>
              <w:t>Gender</w:t>
            </w:r>
          </w:p>
        </w:tc>
        <w:tc>
          <w:tcPr>
            <w:tcW w:w="441" w:type="pct"/>
            <w:hideMark/>
          </w:tcPr>
          <w:p w14:paraId="47AF1EC5" w14:textId="77777777" w:rsidR="005539C3" w:rsidRPr="00A56358" w:rsidRDefault="005539C3" w:rsidP="00525C5A">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GillSans Light" w:eastAsia="Times New Roman" w:hAnsi="GillSans Light" w:cs="Calibri"/>
                <w:b w:val="0"/>
                <w:bCs w:val="0"/>
                <w:sz w:val="20"/>
                <w:szCs w:val="20"/>
                <w:lang w:val="en-AU" w:eastAsia="en-AU"/>
              </w:rPr>
            </w:pPr>
            <w:r w:rsidRPr="00A56358">
              <w:rPr>
                <w:rFonts w:ascii="GillSans Light" w:eastAsia="Times New Roman" w:hAnsi="GillSans Light" w:cs="Calibri"/>
                <w:sz w:val="20"/>
                <w:szCs w:val="20"/>
                <w:lang w:val="en-AU" w:eastAsia="en-AU"/>
              </w:rPr>
              <w:t>DCT</w:t>
            </w:r>
          </w:p>
        </w:tc>
        <w:tc>
          <w:tcPr>
            <w:tcW w:w="441" w:type="pct"/>
          </w:tcPr>
          <w:p w14:paraId="243C560B" w14:textId="77777777" w:rsidR="005539C3" w:rsidRPr="00A56358" w:rsidRDefault="005539C3" w:rsidP="00525C5A">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GillSans Light" w:eastAsia="Times New Roman" w:hAnsi="GillSans Light" w:cs="Calibri"/>
                <w:b w:val="0"/>
                <w:bCs w:val="0"/>
                <w:sz w:val="20"/>
                <w:szCs w:val="20"/>
                <w:lang w:val="en-AU" w:eastAsia="en-AU"/>
              </w:rPr>
            </w:pPr>
            <w:r w:rsidRPr="00A56358">
              <w:rPr>
                <w:rFonts w:ascii="GillSans Light" w:eastAsia="Times New Roman" w:hAnsi="GillSans Light" w:cs="Calibri"/>
                <w:sz w:val="20"/>
                <w:szCs w:val="20"/>
                <w:lang w:val="en-AU" w:eastAsia="en-AU"/>
              </w:rPr>
              <w:t>DoE</w:t>
            </w:r>
          </w:p>
        </w:tc>
        <w:tc>
          <w:tcPr>
            <w:tcW w:w="441" w:type="pct"/>
          </w:tcPr>
          <w:p w14:paraId="39BDB2BF" w14:textId="482010EF" w:rsidR="005539C3" w:rsidRPr="00A56358" w:rsidRDefault="005539C3" w:rsidP="00525C5A">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GillSans Light" w:eastAsia="Times New Roman" w:hAnsi="GillSans Light" w:cs="Calibri"/>
                <w:b w:val="0"/>
                <w:bCs w:val="0"/>
                <w:sz w:val="20"/>
                <w:szCs w:val="20"/>
                <w:vertAlign w:val="superscript"/>
                <w:lang w:val="en-AU" w:eastAsia="en-AU"/>
              </w:rPr>
            </w:pPr>
            <w:r w:rsidRPr="00A56358">
              <w:rPr>
                <w:rFonts w:ascii="GillSans Light" w:eastAsia="Times New Roman" w:hAnsi="GillSans Light" w:cs="Calibri"/>
                <w:sz w:val="20"/>
                <w:szCs w:val="20"/>
                <w:lang w:val="en-AU" w:eastAsia="en-AU"/>
              </w:rPr>
              <w:t>DoH</w:t>
            </w:r>
          </w:p>
        </w:tc>
        <w:tc>
          <w:tcPr>
            <w:tcW w:w="441" w:type="pct"/>
          </w:tcPr>
          <w:p w14:paraId="3D7F1F8E" w14:textId="77777777" w:rsidR="005539C3" w:rsidRPr="00A56358" w:rsidRDefault="005539C3" w:rsidP="00525C5A">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GillSans Light" w:eastAsia="Times New Roman" w:hAnsi="GillSans Light" w:cs="Calibri"/>
                <w:b w:val="0"/>
                <w:bCs w:val="0"/>
                <w:sz w:val="20"/>
                <w:szCs w:val="20"/>
                <w:lang w:val="en-AU" w:eastAsia="en-AU"/>
              </w:rPr>
            </w:pPr>
            <w:r w:rsidRPr="00A56358">
              <w:rPr>
                <w:rFonts w:ascii="GillSans Light" w:eastAsia="Times New Roman" w:hAnsi="GillSans Light" w:cs="Calibri"/>
                <w:sz w:val="20"/>
                <w:szCs w:val="20"/>
                <w:lang w:val="en-AU" w:eastAsia="en-AU"/>
              </w:rPr>
              <w:t>DoJ</w:t>
            </w:r>
          </w:p>
        </w:tc>
        <w:tc>
          <w:tcPr>
            <w:tcW w:w="441" w:type="pct"/>
          </w:tcPr>
          <w:p w14:paraId="50EA6014" w14:textId="77777777" w:rsidR="005539C3" w:rsidRPr="00A56358" w:rsidRDefault="005539C3" w:rsidP="00525C5A">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GillSans Light" w:eastAsia="Times New Roman" w:hAnsi="GillSans Light" w:cs="Calibri"/>
                <w:b w:val="0"/>
                <w:bCs w:val="0"/>
                <w:sz w:val="20"/>
                <w:szCs w:val="20"/>
                <w:lang w:val="en-AU" w:eastAsia="en-AU"/>
              </w:rPr>
            </w:pPr>
            <w:r w:rsidRPr="00A56358">
              <w:rPr>
                <w:rFonts w:ascii="GillSans Light" w:eastAsia="Times New Roman" w:hAnsi="GillSans Light" w:cs="Calibri"/>
                <w:sz w:val="20"/>
                <w:szCs w:val="20"/>
                <w:lang w:val="en-AU" w:eastAsia="en-AU"/>
              </w:rPr>
              <w:t>NRE Tas</w:t>
            </w:r>
          </w:p>
        </w:tc>
        <w:tc>
          <w:tcPr>
            <w:tcW w:w="441" w:type="pct"/>
          </w:tcPr>
          <w:p w14:paraId="4A74C2C5" w14:textId="77777777" w:rsidR="005539C3" w:rsidRPr="00A56358" w:rsidRDefault="005539C3" w:rsidP="00525C5A">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GillSans Light" w:eastAsia="Times New Roman" w:hAnsi="GillSans Light" w:cs="Calibri"/>
                <w:b w:val="0"/>
                <w:bCs w:val="0"/>
                <w:sz w:val="20"/>
                <w:szCs w:val="20"/>
                <w:lang w:val="en-AU" w:eastAsia="en-AU"/>
              </w:rPr>
            </w:pPr>
            <w:r w:rsidRPr="00A56358">
              <w:rPr>
                <w:rFonts w:ascii="GillSans Light" w:eastAsia="Times New Roman" w:hAnsi="GillSans Light" w:cs="Calibri"/>
                <w:sz w:val="20"/>
                <w:szCs w:val="20"/>
                <w:lang w:val="en-AU" w:eastAsia="en-AU"/>
              </w:rPr>
              <w:t>DPFEM</w:t>
            </w:r>
          </w:p>
        </w:tc>
        <w:tc>
          <w:tcPr>
            <w:tcW w:w="441" w:type="pct"/>
          </w:tcPr>
          <w:p w14:paraId="7C60E1CB" w14:textId="77777777" w:rsidR="005539C3" w:rsidRPr="00A56358" w:rsidRDefault="005539C3" w:rsidP="00525C5A">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GillSans Light" w:eastAsia="Times New Roman" w:hAnsi="GillSans Light" w:cs="Calibri"/>
                <w:b w:val="0"/>
                <w:bCs w:val="0"/>
                <w:sz w:val="20"/>
                <w:szCs w:val="20"/>
                <w:lang w:val="en-AU" w:eastAsia="en-AU"/>
              </w:rPr>
            </w:pPr>
            <w:r w:rsidRPr="00A56358">
              <w:rPr>
                <w:rFonts w:ascii="GillSans Light" w:eastAsia="Times New Roman" w:hAnsi="GillSans Light" w:cs="Calibri"/>
                <w:sz w:val="20"/>
                <w:szCs w:val="20"/>
                <w:lang w:val="en-AU" w:eastAsia="en-AU"/>
              </w:rPr>
              <w:t>DPAC</w:t>
            </w:r>
          </w:p>
        </w:tc>
        <w:tc>
          <w:tcPr>
            <w:tcW w:w="441" w:type="pct"/>
            <w:hideMark/>
          </w:tcPr>
          <w:p w14:paraId="2BC32DF8" w14:textId="77777777" w:rsidR="005539C3" w:rsidRPr="00A56358" w:rsidRDefault="005539C3" w:rsidP="00525C5A">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GillSans Light" w:eastAsia="Times New Roman" w:hAnsi="GillSans Light" w:cs="Calibri"/>
                <w:b w:val="0"/>
                <w:bCs w:val="0"/>
                <w:sz w:val="20"/>
                <w:szCs w:val="20"/>
                <w:lang w:val="en-AU" w:eastAsia="en-AU"/>
              </w:rPr>
            </w:pPr>
            <w:r w:rsidRPr="00A56358">
              <w:rPr>
                <w:rFonts w:ascii="GillSans Light" w:eastAsia="Times New Roman" w:hAnsi="GillSans Light" w:cs="Calibri"/>
                <w:sz w:val="20"/>
                <w:szCs w:val="20"/>
                <w:lang w:val="en-AU" w:eastAsia="en-AU"/>
              </w:rPr>
              <w:t>DSG</w:t>
            </w:r>
          </w:p>
        </w:tc>
        <w:tc>
          <w:tcPr>
            <w:tcW w:w="441" w:type="pct"/>
            <w:hideMark/>
          </w:tcPr>
          <w:p w14:paraId="79C75B6E" w14:textId="77777777" w:rsidR="005539C3" w:rsidRPr="00A56358" w:rsidRDefault="005539C3" w:rsidP="00525C5A">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GillSans Light" w:eastAsia="Times New Roman" w:hAnsi="GillSans Light" w:cs="Calibri"/>
                <w:b w:val="0"/>
                <w:bCs w:val="0"/>
                <w:sz w:val="20"/>
                <w:szCs w:val="20"/>
                <w:lang w:val="en-AU" w:eastAsia="en-AU"/>
              </w:rPr>
            </w:pPr>
            <w:proofErr w:type="spellStart"/>
            <w:r w:rsidRPr="00A56358">
              <w:rPr>
                <w:rFonts w:ascii="GillSans Light" w:eastAsia="Times New Roman" w:hAnsi="GillSans Light" w:cs="Calibri"/>
                <w:sz w:val="20"/>
                <w:szCs w:val="20"/>
                <w:lang w:val="en-AU" w:eastAsia="en-AU"/>
              </w:rPr>
              <w:t>DoTF</w:t>
            </w:r>
            <w:proofErr w:type="spellEnd"/>
          </w:p>
        </w:tc>
        <w:tc>
          <w:tcPr>
            <w:tcW w:w="475" w:type="pct"/>
          </w:tcPr>
          <w:p w14:paraId="700B9114" w14:textId="77777777" w:rsidR="005539C3" w:rsidRPr="00A56358" w:rsidRDefault="005539C3" w:rsidP="00525C5A">
            <w:pPr>
              <w:widowControl/>
              <w:autoSpaceDE/>
              <w:autoSpaceDN/>
              <w:ind w:right="-38"/>
              <w:jc w:val="center"/>
              <w:cnfStyle w:val="100000000000" w:firstRow="1" w:lastRow="0" w:firstColumn="0" w:lastColumn="0" w:oddVBand="0" w:evenVBand="0" w:oddHBand="0" w:evenHBand="0" w:firstRowFirstColumn="0" w:firstRowLastColumn="0" w:lastRowFirstColumn="0" w:lastRowLastColumn="0"/>
              <w:rPr>
                <w:rFonts w:ascii="GillSans Light" w:eastAsia="Times New Roman" w:hAnsi="GillSans Light" w:cs="Calibri"/>
                <w:b w:val="0"/>
                <w:bCs w:val="0"/>
                <w:sz w:val="20"/>
                <w:szCs w:val="20"/>
                <w:lang w:val="en-AU" w:eastAsia="en-AU"/>
              </w:rPr>
            </w:pPr>
            <w:r w:rsidRPr="00A56358">
              <w:rPr>
                <w:rFonts w:ascii="GillSans Light" w:eastAsia="Times New Roman" w:hAnsi="GillSans Light" w:cs="Calibri"/>
                <w:sz w:val="20"/>
                <w:szCs w:val="20"/>
                <w:lang w:val="en-AU" w:eastAsia="en-AU"/>
              </w:rPr>
              <w:t>EPA</w:t>
            </w:r>
          </w:p>
        </w:tc>
      </w:tr>
      <w:tr w:rsidR="005539C3" w:rsidRPr="00A56358" w14:paraId="63A22579" w14:textId="77777777" w:rsidTr="0054284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56" w:type="pct"/>
            <w:vAlign w:val="center"/>
          </w:tcPr>
          <w:p w14:paraId="4F27898A" w14:textId="348588DB" w:rsidR="005539C3" w:rsidRPr="005539C3" w:rsidRDefault="005539C3" w:rsidP="005539C3">
            <w:pPr>
              <w:widowControl/>
              <w:autoSpaceDE/>
              <w:autoSpaceDN/>
              <w:rPr>
                <w:rFonts w:ascii="GillSans Light" w:eastAsia="Times New Roman" w:hAnsi="GillSans Light" w:cs="Calibri"/>
                <w:sz w:val="20"/>
                <w:szCs w:val="20"/>
                <w:lang w:val="en-AU" w:eastAsia="en-AU"/>
              </w:rPr>
            </w:pPr>
            <w:r w:rsidRPr="00A56358">
              <w:rPr>
                <w:rFonts w:ascii="GillSans Light" w:eastAsia="Times New Roman" w:hAnsi="GillSans Light" w:cs="Calibri"/>
                <w:sz w:val="20"/>
                <w:szCs w:val="20"/>
                <w:lang w:val="en-AU" w:eastAsia="en-AU"/>
              </w:rPr>
              <w:t>Female</w:t>
            </w:r>
          </w:p>
        </w:tc>
        <w:tc>
          <w:tcPr>
            <w:tcW w:w="441" w:type="pct"/>
            <w:vAlign w:val="center"/>
          </w:tcPr>
          <w:p w14:paraId="3AD4476E" w14:textId="01DFFE1F" w:rsidR="005539C3" w:rsidRPr="00A56358" w:rsidRDefault="005539C3" w:rsidP="005539C3">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GillSans Light" w:eastAsia="Times New Roman" w:hAnsi="GillSans Light" w:cs="Calibri"/>
                <w:b/>
                <w:bCs/>
                <w:sz w:val="20"/>
                <w:szCs w:val="20"/>
                <w:lang w:val="en-AU" w:eastAsia="en-AU"/>
              </w:rPr>
            </w:pPr>
            <w:r w:rsidRPr="00A56358">
              <w:rPr>
                <w:rFonts w:ascii="GillSans Light" w:eastAsia="Times New Roman" w:hAnsi="GillSans Light" w:cs="Calibri"/>
                <w:sz w:val="20"/>
                <w:szCs w:val="20"/>
                <w:lang w:val="en-AU" w:eastAsia="en-AU"/>
              </w:rPr>
              <w:t>-</w:t>
            </w:r>
          </w:p>
        </w:tc>
        <w:tc>
          <w:tcPr>
            <w:tcW w:w="441" w:type="pct"/>
            <w:vAlign w:val="center"/>
          </w:tcPr>
          <w:p w14:paraId="7CC507B2" w14:textId="0924A675" w:rsidR="005539C3" w:rsidRPr="00A56358" w:rsidRDefault="005539C3" w:rsidP="005539C3">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GillSans Light" w:eastAsia="Times New Roman" w:hAnsi="GillSans Light" w:cs="Calibri"/>
                <w:b/>
                <w:bCs/>
                <w:sz w:val="20"/>
                <w:szCs w:val="20"/>
                <w:lang w:val="en-AU" w:eastAsia="en-AU"/>
              </w:rPr>
            </w:pPr>
            <w:r w:rsidRPr="00A56358">
              <w:rPr>
                <w:rFonts w:ascii="GillSans Light" w:eastAsia="Times New Roman" w:hAnsi="GillSans Light" w:cs="Calibri"/>
                <w:sz w:val="20"/>
                <w:szCs w:val="20"/>
                <w:lang w:val="en-AU" w:eastAsia="en-AU"/>
              </w:rPr>
              <w:t>-</w:t>
            </w:r>
          </w:p>
        </w:tc>
        <w:tc>
          <w:tcPr>
            <w:tcW w:w="441" w:type="pct"/>
            <w:vAlign w:val="center"/>
          </w:tcPr>
          <w:p w14:paraId="2DC53578" w14:textId="5E129D03" w:rsidR="005539C3" w:rsidRPr="00A56358" w:rsidRDefault="005539C3" w:rsidP="005539C3">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GillSans Light" w:eastAsia="Times New Roman" w:hAnsi="GillSans Light" w:cs="Calibri"/>
                <w:b/>
                <w:bCs/>
                <w:sz w:val="20"/>
                <w:szCs w:val="20"/>
                <w:lang w:val="en-AU" w:eastAsia="en-AU"/>
              </w:rPr>
            </w:pPr>
            <w:r w:rsidRPr="00A56358">
              <w:rPr>
                <w:rFonts w:ascii="GillSans Light" w:hAnsi="GillSans Light"/>
                <w:sz w:val="20"/>
                <w:szCs w:val="20"/>
              </w:rPr>
              <w:t>$391,218</w:t>
            </w:r>
          </w:p>
        </w:tc>
        <w:tc>
          <w:tcPr>
            <w:tcW w:w="441" w:type="pct"/>
            <w:vAlign w:val="center"/>
          </w:tcPr>
          <w:p w14:paraId="01A1158A" w14:textId="0B1E6A01" w:rsidR="005539C3" w:rsidRPr="00A56358" w:rsidRDefault="005539C3" w:rsidP="005539C3">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GillSans Light" w:eastAsia="Times New Roman" w:hAnsi="GillSans Light" w:cs="Calibri"/>
                <w:b/>
                <w:bCs/>
                <w:sz w:val="20"/>
                <w:szCs w:val="20"/>
                <w:lang w:val="en-AU" w:eastAsia="en-AU"/>
              </w:rPr>
            </w:pPr>
            <w:r w:rsidRPr="00A56358">
              <w:rPr>
                <w:rFonts w:ascii="GillSans Light" w:hAnsi="GillSans Light"/>
                <w:sz w:val="20"/>
                <w:szCs w:val="20"/>
              </w:rPr>
              <w:t>$349,614</w:t>
            </w:r>
          </w:p>
        </w:tc>
        <w:tc>
          <w:tcPr>
            <w:tcW w:w="441" w:type="pct"/>
            <w:vAlign w:val="center"/>
          </w:tcPr>
          <w:p w14:paraId="1BC3F38D" w14:textId="28D55E77" w:rsidR="005539C3" w:rsidRPr="00A56358" w:rsidRDefault="005539C3" w:rsidP="005539C3">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GillSans Light" w:eastAsia="Times New Roman" w:hAnsi="GillSans Light" w:cs="Calibri"/>
                <w:b/>
                <w:bCs/>
                <w:sz w:val="20"/>
                <w:szCs w:val="20"/>
                <w:lang w:val="en-AU" w:eastAsia="en-AU"/>
              </w:rPr>
            </w:pPr>
            <w:r w:rsidRPr="00A56358">
              <w:rPr>
                <w:rFonts w:ascii="GillSans Light" w:eastAsia="Times New Roman" w:hAnsi="GillSans Light" w:cs="Calibri"/>
                <w:sz w:val="20"/>
                <w:szCs w:val="20"/>
                <w:lang w:val="en-AU" w:eastAsia="en-AU"/>
              </w:rPr>
              <w:t>-</w:t>
            </w:r>
          </w:p>
        </w:tc>
        <w:tc>
          <w:tcPr>
            <w:tcW w:w="441" w:type="pct"/>
            <w:vAlign w:val="center"/>
          </w:tcPr>
          <w:p w14:paraId="47632657" w14:textId="1C95B441" w:rsidR="005539C3" w:rsidRPr="00A56358" w:rsidRDefault="005539C3" w:rsidP="005539C3">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GillSans Light" w:eastAsia="Times New Roman" w:hAnsi="GillSans Light" w:cs="Calibri"/>
                <w:b/>
                <w:bCs/>
                <w:sz w:val="20"/>
                <w:szCs w:val="20"/>
                <w:lang w:val="en-AU" w:eastAsia="en-AU"/>
              </w:rPr>
            </w:pPr>
            <w:r w:rsidRPr="00A56358">
              <w:rPr>
                <w:rFonts w:ascii="GillSans Light" w:eastAsia="Times New Roman" w:hAnsi="GillSans Light" w:cs="Calibri"/>
                <w:sz w:val="20"/>
                <w:szCs w:val="20"/>
                <w:lang w:val="en-AU" w:eastAsia="en-AU"/>
              </w:rPr>
              <w:t>-</w:t>
            </w:r>
          </w:p>
        </w:tc>
        <w:tc>
          <w:tcPr>
            <w:tcW w:w="441" w:type="pct"/>
            <w:vAlign w:val="center"/>
          </w:tcPr>
          <w:p w14:paraId="41C2ACD6" w14:textId="3630DDDB" w:rsidR="005539C3" w:rsidRPr="00A56358" w:rsidRDefault="005539C3" w:rsidP="005539C3">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GillSans Light" w:eastAsia="Times New Roman" w:hAnsi="GillSans Light" w:cs="Calibri"/>
                <w:b/>
                <w:bCs/>
                <w:sz w:val="20"/>
                <w:szCs w:val="20"/>
                <w:lang w:val="en-AU" w:eastAsia="en-AU"/>
              </w:rPr>
            </w:pPr>
            <w:r w:rsidRPr="00A56358">
              <w:rPr>
                <w:rFonts w:ascii="GillSans Light" w:hAnsi="GillSans Light"/>
                <w:sz w:val="20"/>
                <w:szCs w:val="20"/>
              </w:rPr>
              <w:t>$422,551</w:t>
            </w:r>
          </w:p>
        </w:tc>
        <w:tc>
          <w:tcPr>
            <w:tcW w:w="441" w:type="pct"/>
            <w:vAlign w:val="center"/>
          </w:tcPr>
          <w:p w14:paraId="646D6C00" w14:textId="0BBBF5E6" w:rsidR="005539C3" w:rsidRPr="00A56358" w:rsidRDefault="005539C3" w:rsidP="005539C3">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GillSans Light" w:eastAsia="Times New Roman" w:hAnsi="GillSans Light" w:cs="Calibri"/>
                <w:b/>
                <w:bCs/>
                <w:sz w:val="20"/>
                <w:szCs w:val="20"/>
                <w:lang w:val="en-AU" w:eastAsia="en-AU"/>
              </w:rPr>
            </w:pPr>
            <w:r w:rsidRPr="00A56358">
              <w:rPr>
                <w:rFonts w:ascii="GillSans Light" w:eastAsia="Times New Roman" w:hAnsi="GillSans Light" w:cs="Calibri"/>
                <w:sz w:val="20"/>
                <w:szCs w:val="20"/>
                <w:lang w:val="en-AU" w:eastAsia="en-AU"/>
              </w:rPr>
              <w:t>-</w:t>
            </w:r>
          </w:p>
        </w:tc>
        <w:tc>
          <w:tcPr>
            <w:tcW w:w="441" w:type="pct"/>
            <w:vAlign w:val="center"/>
          </w:tcPr>
          <w:p w14:paraId="54D5292B" w14:textId="44D53C24" w:rsidR="005539C3" w:rsidRPr="00A56358" w:rsidRDefault="005539C3" w:rsidP="005539C3">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GillSans Light" w:eastAsia="Times New Roman" w:hAnsi="GillSans Light" w:cs="Calibri"/>
                <w:b/>
                <w:bCs/>
                <w:sz w:val="20"/>
                <w:szCs w:val="20"/>
                <w:lang w:val="en-AU" w:eastAsia="en-AU"/>
              </w:rPr>
            </w:pPr>
            <w:r w:rsidRPr="00A56358">
              <w:rPr>
                <w:rFonts w:ascii="GillSans Light" w:eastAsia="Times New Roman" w:hAnsi="GillSans Light" w:cs="Calibri"/>
                <w:sz w:val="20"/>
                <w:szCs w:val="20"/>
                <w:lang w:val="en-AU" w:eastAsia="en-AU"/>
              </w:rPr>
              <w:t>-</w:t>
            </w:r>
          </w:p>
        </w:tc>
        <w:tc>
          <w:tcPr>
            <w:tcW w:w="475" w:type="pct"/>
            <w:vAlign w:val="center"/>
          </w:tcPr>
          <w:p w14:paraId="1099496A" w14:textId="437104C6" w:rsidR="005539C3" w:rsidRPr="00A56358" w:rsidRDefault="005539C3" w:rsidP="005539C3">
            <w:pPr>
              <w:widowControl/>
              <w:autoSpaceDE/>
              <w:autoSpaceDN/>
              <w:ind w:right="-38"/>
              <w:jc w:val="center"/>
              <w:cnfStyle w:val="000000100000" w:firstRow="0" w:lastRow="0" w:firstColumn="0" w:lastColumn="0" w:oddVBand="0" w:evenVBand="0" w:oddHBand="1" w:evenHBand="0" w:firstRowFirstColumn="0" w:firstRowLastColumn="0" w:lastRowFirstColumn="0" w:lastRowLastColumn="0"/>
              <w:rPr>
                <w:rFonts w:ascii="GillSans Light" w:eastAsia="Times New Roman" w:hAnsi="GillSans Light" w:cs="Calibri"/>
                <w:b/>
                <w:bCs/>
                <w:sz w:val="20"/>
                <w:szCs w:val="20"/>
                <w:lang w:val="en-AU" w:eastAsia="en-AU"/>
              </w:rPr>
            </w:pPr>
            <w:r w:rsidRPr="00A56358">
              <w:rPr>
                <w:rFonts w:ascii="GillSans Light" w:eastAsia="Times New Roman" w:hAnsi="GillSans Light" w:cs="Calibri"/>
                <w:sz w:val="20"/>
                <w:szCs w:val="20"/>
                <w:lang w:val="en-AU" w:eastAsia="en-AU"/>
              </w:rPr>
              <w:t>-</w:t>
            </w:r>
          </w:p>
        </w:tc>
      </w:tr>
      <w:tr w:rsidR="005539C3" w:rsidRPr="00A56358" w14:paraId="6AA74D1E" w14:textId="77777777" w:rsidTr="0054284B">
        <w:trPr>
          <w:trHeight w:val="255"/>
        </w:trPr>
        <w:tc>
          <w:tcPr>
            <w:cnfStyle w:val="001000000000" w:firstRow="0" w:lastRow="0" w:firstColumn="1" w:lastColumn="0" w:oddVBand="0" w:evenVBand="0" w:oddHBand="0" w:evenHBand="0" w:firstRowFirstColumn="0" w:firstRowLastColumn="0" w:lastRowFirstColumn="0" w:lastRowLastColumn="0"/>
            <w:tcW w:w="556" w:type="pct"/>
            <w:vAlign w:val="center"/>
          </w:tcPr>
          <w:p w14:paraId="6B1B4341" w14:textId="61D0F5A5" w:rsidR="005539C3" w:rsidRPr="005539C3" w:rsidRDefault="005539C3" w:rsidP="005539C3">
            <w:pPr>
              <w:widowControl/>
              <w:autoSpaceDE/>
              <w:autoSpaceDN/>
              <w:rPr>
                <w:rFonts w:ascii="GillSans Light" w:eastAsia="Times New Roman" w:hAnsi="GillSans Light" w:cs="Calibri"/>
                <w:sz w:val="20"/>
                <w:szCs w:val="20"/>
                <w:lang w:val="en-AU" w:eastAsia="en-AU"/>
              </w:rPr>
            </w:pPr>
            <w:r w:rsidRPr="00A56358">
              <w:rPr>
                <w:rFonts w:ascii="GillSans Light" w:eastAsia="Times New Roman" w:hAnsi="GillSans Light" w:cs="Calibri"/>
                <w:sz w:val="20"/>
                <w:szCs w:val="20"/>
                <w:lang w:val="en-AU" w:eastAsia="en-AU"/>
              </w:rPr>
              <w:t>Male</w:t>
            </w:r>
          </w:p>
        </w:tc>
        <w:tc>
          <w:tcPr>
            <w:tcW w:w="441" w:type="pct"/>
            <w:vAlign w:val="center"/>
          </w:tcPr>
          <w:p w14:paraId="0FEFF559" w14:textId="286CB35A" w:rsidR="005539C3" w:rsidRPr="00A56358" w:rsidRDefault="005539C3" w:rsidP="005539C3">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GillSans Light" w:eastAsia="Times New Roman" w:hAnsi="GillSans Light" w:cs="Calibri"/>
                <w:b/>
                <w:bCs/>
                <w:sz w:val="20"/>
                <w:szCs w:val="20"/>
                <w:lang w:val="en-AU" w:eastAsia="en-AU"/>
              </w:rPr>
            </w:pPr>
            <w:r w:rsidRPr="00A56358">
              <w:rPr>
                <w:rFonts w:ascii="GillSans Light" w:hAnsi="GillSans Light"/>
                <w:sz w:val="20"/>
                <w:szCs w:val="20"/>
              </w:rPr>
              <w:t>$450,127</w:t>
            </w:r>
          </w:p>
        </w:tc>
        <w:tc>
          <w:tcPr>
            <w:tcW w:w="441" w:type="pct"/>
            <w:vAlign w:val="center"/>
          </w:tcPr>
          <w:p w14:paraId="03A41DFE" w14:textId="6D295990" w:rsidR="005539C3" w:rsidRPr="00A56358" w:rsidRDefault="005539C3" w:rsidP="005539C3">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GillSans Light" w:eastAsia="Times New Roman" w:hAnsi="GillSans Light" w:cs="Calibri"/>
                <w:b/>
                <w:bCs/>
                <w:sz w:val="20"/>
                <w:szCs w:val="20"/>
                <w:lang w:val="en-AU" w:eastAsia="en-AU"/>
              </w:rPr>
            </w:pPr>
            <w:r w:rsidRPr="00A56358">
              <w:rPr>
                <w:rFonts w:ascii="GillSans Light" w:hAnsi="GillSans Light"/>
                <w:sz w:val="20"/>
                <w:szCs w:val="20"/>
              </w:rPr>
              <w:t>$397,839</w:t>
            </w:r>
          </w:p>
        </w:tc>
        <w:tc>
          <w:tcPr>
            <w:tcW w:w="441" w:type="pct"/>
            <w:vAlign w:val="center"/>
          </w:tcPr>
          <w:p w14:paraId="4A1F57C3" w14:textId="665DC94B" w:rsidR="005539C3" w:rsidRPr="00A56358" w:rsidRDefault="005539C3" w:rsidP="005539C3">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GillSans Light" w:eastAsia="Times New Roman" w:hAnsi="GillSans Light" w:cs="Calibri"/>
                <w:b/>
                <w:bCs/>
                <w:sz w:val="20"/>
                <w:szCs w:val="20"/>
                <w:lang w:val="en-AU" w:eastAsia="en-AU"/>
              </w:rPr>
            </w:pPr>
            <w:r w:rsidRPr="00A56358">
              <w:rPr>
                <w:rFonts w:ascii="GillSans Light" w:hAnsi="GillSans Light"/>
                <w:sz w:val="20"/>
                <w:szCs w:val="20"/>
              </w:rPr>
              <w:t>$395,185</w:t>
            </w:r>
          </w:p>
        </w:tc>
        <w:tc>
          <w:tcPr>
            <w:tcW w:w="441" w:type="pct"/>
            <w:vAlign w:val="center"/>
          </w:tcPr>
          <w:p w14:paraId="2F76C06A" w14:textId="37003650" w:rsidR="005539C3" w:rsidRPr="00A56358" w:rsidRDefault="005539C3" w:rsidP="005539C3">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GillSans Light" w:eastAsia="Times New Roman" w:hAnsi="GillSans Light" w:cs="Calibri"/>
                <w:b/>
                <w:bCs/>
                <w:sz w:val="20"/>
                <w:szCs w:val="20"/>
                <w:lang w:val="en-AU" w:eastAsia="en-AU"/>
              </w:rPr>
            </w:pPr>
            <w:r w:rsidRPr="00A56358">
              <w:rPr>
                <w:rFonts w:ascii="GillSans Light" w:hAnsi="GillSans Light"/>
                <w:sz w:val="20"/>
                <w:szCs w:val="20"/>
              </w:rPr>
              <w:t>$354,036</w:t>
            </w:r>
          </w:p>
        </w:tc>
        <w:tc>
          <w:tcPr>
            <w:tcW w:w="441" w:type="pct"/>
            <w:vAlign w:val="center"/>
          </w:tcPr>
          <w:p w14:paraId="79C05D8C" w14:textId="1E305C67" w:rsidR="005539C3" w:rsidRPr="00A56358" w:rsidRDefault="005539C3" w:rsidP="005539C3">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GillSans Light" w:eastAsia="Times New Roman" w:hAnsi="GillSans Light" w:cs="Calibri"/>
                <w:b/>
                <w:bCs/>
                <w:sz w:val="20"/>
                <w:szCs w:val="20"/>
                <w:lang w:val="en-AU" w:eastAsia="en-AU"/>
              </w:rPr>
            </w:pPr>
            <w:r w:rsidRPr="00A56358">
              <w:rPr>
                <w:rFonts w:ascii="GillSans Light" w:eastAsia="Times New Roman" w:hAnsi="GillSans Light" w:cs="Calibri"/>
                <w:sz w:val="20"/>
                <w:szCs w:val="20"/>
                <w:lang w:val="en-AU" w:eastAsia="en-AU"/>
              </w:rPr>
              <w:t>-</w:t>
            </w:r>
          </w:p>
        </w:tc>
        <w:tc>
          <w:tcPr>
            <w:tcW w:w="441" w:type="pct"/>
            <w:vAlign w:val="center"/>
          </w:tcPr>
          <w:p w14:paraId="63D1C928" w14:textId="40559DE1" w:rsidR="005539C3" w:rsidRPr="00A56358" w:rsidRDefault="005539C3" w:rsidP="005539C3">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GillSans Light" w:eastAsia="Times New Roman" w:hAnsi="GillSans Light" w:cs="Calibri"/>
                <w:b/>
                <w:bCs/>
                <w:sz w:val="20"/>
                <w:szCs w:val="20"/>
                <w:lang w:val="en-AU" w:eastAsia="en-AU"/>
              </w:rPr>
            </w:pPr>
            <w:r w:rsidRPr="00A56358">
              <w:rPr>
                <w:rFonts w:ascii="GillSans Light" w:hAnsi="GillSans Light"/>
                <w:sz w:val="20"/>
                <w:szCs w:val="20"/>
              </w:rPr>
              <w:t>$361,670</w:t>
            </w:r>
          </w:p>
        </w:tc>
        <w:tc>
          <w:tcPr>
            <w:tcW w:w="441" w:type="pct"/>
            <w:vAlign w:val="center"/>
          </w:tcPr>
          <w:p w14:paraId="021EE2C5" w14:textId="2F969F00" w:rsidR="005539C3" w:rsidRPr="00A56358" w:rsidRDefault="005539C3" w:rsidP="005539C3">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GillSans Light" w:eastAsia="Times New Roman" w:hAnsi="GillSans Light" w:cs="Calibri"/>
                <w:b/>
                <w:bCs/>
                <w:sz w:val="20"/>
                <w:szCs w:val="20"/>
                <w:lang w:val="en-AU" w:eastAsia="en-AU"/>
              </w:rPr>
            </w:pPr>
            <w:r w:rsidRPr="00A56358">
              <w:rPr>
                <w:rFonts w:ascii="GillSans Light" w:hAnsi="GillSans Light"/>
                <w:sz w:val="20"/>
                <w:szCs w:val="20"/>
              </w:rPr>
              <w:t>-</w:t>
            </w:r>
          </w:p>
        </w:tc>
        <w:tc>
          <w:tcPr>
            <w:tcW w:w="441" w:type="pct"/>
            <w:vAlign w:val="center"/>
          </w:tcPr>
          <w:p w14:paraId="75EE4DDE" w14:textId="405E89CF" w:rsidR="005539C3" w:rsidRPr="00A56358" w:rsidRDefault="005539C3" w:rsidP="005539C3">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GillSans Light" w:eastAsia="Times New Roman" w:hAnsi="GillSans Light" w:cs="Calibri"/>
                <w:b/>
                <w:bCs/>
                <w:sz w:val="20"/>
                <w:szCs w:val="20"/>
                <w:lang w:val="en-AU" w:eastAsia="en-AU"/>
              </w:rPr>
            </w:pPr>
            <w:r w:rsidRPr="00A56358">
              <w:rPr>
                <w:rFonts w:ascii="GillSans Light" w:hAnsi="GillSans Light"/>
                <w:sz w:val="20"/>
                <w:szCs w:val="20"/>
              </w:rPr>
              <w:t>$411,278</w:t>
            </w:r>
          </w:p>
        </w:tc>
        <w:tc>
          <w:tcPr>
            <w:tcW w:w="441" w:type="pct"/>
            <w:vAlign w:val="center"/>
          </w:tcPr>
          <w:p w14:paraId="522E4798" w14:textId="05D996A1" w:rsidR="005539C3" w:rsidRPr="00A56358" w:rsidRDefault="005539C3" w:rsidP="005539C3">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GillSans Light" w:eastAsia="Times New Roman" w:hAnsi="GillSans Light" w:cs="Calibri"/>
                <w:b/>
                <w:bCs/>
                <w:sz w:val="20"/>
                <w:szCs w:val="20"/>
                <w:lang w:val="en-AU" w:eastAsia="en-AU"/>
              </w:rPr>
            </w:pPr>
            <w:r w:rsidRPr="00A56358">
              <w:rPr>
                <w:rFonts w:ascii="GillSans Light" w:hAnsi="GillSans Light" w:cs="Calibri"/>
                <w:color w:val="000000"/>
                <w:sz w:val="20"/>
                <w:szCs w:val="20"/>
              </w:rPr>
              <w:t>$465,910</w:t>
            </w:r>
          </w:p>
        </w:tc>
        <w:tc>
          <w:tcPr>
            <w:tcW w:w="475" w:type="pct"/>
            <w:vAlign w:val="center"/>
          </w:tcPr>
          <w:p w14:paraId="547D6C0F" w14:textId="07745C75" w:rsidR="005539C3" w:rsidRPr="00A56358" w:rsidRDefault="005539C3" w:rsidP="005539C3">
            <w:pPr>
              <w:widowControl/>
              <w:autoSpaceDE/>
              <w:autoSpaceDN/>
              <w:ind w:right="-38"/>
              <w:jc w:val="center"/>
              <w:cnfStyle w:val="000000000000" w:firstRow="0" w:lastRow="0" w:firstColumn="0" w:lastColumn="0" w:oddVBand="0" w:evenVBand="0" w:oddHBand="0" w:evenHBand="0" w:firstRowFirstColumn="0" w:firstRowLastColumn="0" w:lastRowFirstColumn="0" w:lastRowLastColumn="0"/>
              <w:rPr>
                <w:rFonts w:ascii="GillSans Light" w:eastAsia="Times New Roman" w:hAnsi="GillSans Light" w:cs="Calibri"/>
                <w:b/>
                <w:bCs/>
                <w:sz w:val="20"/>
                <w:szCs w:val="20"/>
                <w:lang w:val="en-AU" w:eastAsia="en-AU"/>
              </w:rPr>
            </w:pPr>
            <w:r w:rsidRPr="00A56358">
              <w:rPr>
                <w:rFonts w:ascii="GillSans Light" w:eastAsia="Times New Roman" w:hAnsi="GillSans Light" w:cs="Calibri"/>
                <w:sz w:val="20"/>
                <w:szCs w:val="20"/>
                <w:lang w:val="en-AU" w:eastAsia="en-AU"/>
              </w:rPr>
              <w:t>-</w:t>
            </w:r>
          </w:p>
        </w:tc>
      </w:tr>
    </w:tbl>
    <w:p w14:paraId="49E3885C" w14:textId="30027747" w:rsidR="00A56358" w:rsidRPr="007E17B0" w:rsidRDefault="00A56358" w:rsidP="007E17B0">
      <w:pPr>
        <w:pStyle w:val="Caption"/>
      </w:pPr>
      <w:r w:rsidRPr="007E17B0">
        <w:t xml:space="preserve">Table </w:t>
      </w:r>
      <w:r w:rsidR="00595D02">
        <w:t>8</w:t>
      </w:r>
      <w:r w:rsidR="005C314F" w:rsidRPr="007E17B0">
        <w:t>.</w:t>
      </w:r>
      <w:r w:rsidRPr="007E17B0">
        <w:t xml:space="preserve"> Average salary by agencies, for gender at each salary range, </w:t>
      </w:r>
      <w:proofErr w:type="gramStart"/>
      <w:r w:rsidRPr="007E17B0">
        <w:t>at</w:t>
      </w:r>
      <w:proofErr w:type="gramEnd"/>
      <w:r w:rsidRPr="007E17B0">
        <w:t xml:space="preserve"> 30 June 20221,5</w:t>
      </w:r>
    </w:p>
    <w:p w14:paraId="264DE243" w14:textId="509A0C26" w:rsidR="009867DC" w:rsidRPr="007E17B0" w:rsidRDefault="009867DC" w:rsidP="0054284B">
      <w:pPr>
        <w:pStyle w:val="Caption"/>
        <w:spacing w:after="0"/>
        <w:rPr>
          <w:highlight w:val="yellow"/>
        </w:rPr>
      </w:pPr>
      <w:r w:rsidRPr="007E17B0">
        <w:t xml:space="preserve">*Employees classified as HAHSA General Stream Band 1 are included here as they receive a lower salary plus leave loading. </w:t>
      </w:r>
    </w:p>
    <w:p w14:paraId="73F4F3C4" w14:textId="77777777" w:rsidR="00FC1340" w:rsidRDefault="009867DC" w:rsidP="007E17B0">
      <w:pPr>
        <w:pStyle w:val="Caption"/>
      </w:pPr>
      <w:r w:rsidRPr="007E17B0">
        <w:t>*</w:t>
      </w:r>
      <w:r w:rsidR="003A6E23" w:rsidRPr="007E17B0">
        <w:t>*To avoid identifying individuals, average salary has been excluded.</w:t>
      </w:r>
    </w:p>
    <w:p w14:paraId="49DAC318" w14:textId="4AF35447" w:rsidR="00E30B10" w:rsidRPr="00E30B10" w:rsidRDefault="00E30B10" w:rsidP="00E30B10">
      <w:pPr>
        <w:sectPr w:rsidR="00E30B10" w:rsidRPr="00E30B10" w:rsidSect="00961CD7">
          <w:type w:val="continuous"/>
          <w:pgSz w:w="16850" w:h="11900" w:orient="landscape"/>
          <w:pgMar w:top="851" w:right="1440" w:bottom="1134" w:left="1440" w:header="720" w:footer="720" w:gutter="0"/>
          <w:cols w:space="720"/>
          <w:docGrid w:linePitch="299"/>
        </w:sectPr>
      </w:pPr>
    </w:p>
    <w:p w14:paraId="5EE4C145" w14:textId="65BFF58E" w:rsidR="00E74B0B" w:rsidRDefault="000E4705" w:rsidP="0054284B">
      <w:pPr>
        <w:pStyle w:val="Heading3"/>
      </w:pPr>
      <w:r w:rsidRPr="002E4C4A">
        <w:lastRenderedPageBreak/>
        <w:t>KPI</w:t>
      </w:r>
      <w:r w:rsidR="00193EC3" w:rsidRPr="002E4C4A">
        <w:t xml:space="preserve"> 5. </w:t>
      </w:r>
      <w:r w:rsidR="00967FF4" w:rsidRPr="002E4C4A">
        <w:t>Comparison of staff who use formal flexible working arrangements by gender</w:t>
      </w:r>
      <w:r w:rsidR="009867DC">
        <w:t xml:space="preserve">. </w:t>
      </w:r>
    </w:p>
    <w:p w14:paraId="10732AAF" w14:textId="44775B2B" w:rsidR="003F2E40" w:rsidRDefault="0059100A" w:rsidP="0054284B">
      <w:pPr>
        <w:pStyle w:val="Heading4"/>
      </w:pPr>
      <w:r>
        <w:t xml:space="preserve">Formal Flexible working arrangements </w:t>
      </w:r>
      <w:r w:rsidR="003A23F5">
        <w:t xml:space="preserve">(as defined by agencies) </w:t>
      </w:r>
      <w:r>
        <w:t xml:space="preserve">by agency and </w:t>
      </w:r>
      <w:proofErr w:type="gramStart"/>
      <w:r>
        <w:t>gender</w:t>
      </w:r>
      <w:proofErr w:type="gramEnd"/>
      <w:r w:rsidR="003A23F5">
        <w:t xml:space="preserve"> </w:t>
      </w:r>
    </w:p>
    <w:p w14:paraId="342212F4" w14:textId="1A3DEFFD" w:rsidR="00184FE1" w:rsidRPr="0054284B" w:rsidRDefault="00184FE1" w:rsidP="0054284B">
      <w:pPr>
        <w:pStyle w:val="Heading5"/>
      </w:pPr>
      <w:r w:rsidRPr="0054284B">
        <w:t xml:space="preserve">Formal Workplace Flexibility Arrangements </w:t>
      </w:r>
      <w:r w:rsidRPr="0018185E">
        <w:rPr>
          <w:b w:val="0"/>
          <w:bCs w:val="0"/>
        </w:rPr>
        <w:t>(</w:t>
      </w:r>
      <w:r w:rsidRPr="0018185E">
        <w:rPr>
          <w:rStyle w:val="cf01"/>
          <w:rFonts w:ascii="GillSans Light" w:hAnsi="GillSans Light" w:cs="Gill Sans MT"/>
          <w:b w:val="0"/>
          <w:bCs w:val="0"/>
          <w:sz w:val="20"/>
          <w:szCs w:val="20"/>
        </w:rPr>
        <w:t>Part</w:t>
      </w:r>
      <w:r w:rsidRPr="0054284B">
        <w:rPr>
          <w:rStyle w:val="cf01"/>
          <w:rFonts w:ascii="GillSans Light" w:hAnsi="GillSans Light" w:cs="Gill Sans MT"/>
          <w:b w:val="0"/>
          <w:bCs w:val="0"/>
          <w:sz w:val="20"/>
          <w:szCs w:val="20"/>
        </w:rPr>
        <w:t xml:space="preserve"> V (3) of the TSSA)</w:t>
      </w:r>
    </w:p>
    <w:tbl>
      <w:tblPr>
        <w:tblStyle w:val="ListTable3-Accent51"/>
        <w:tblW w:w="5000" w:type="pct"/>
        <w:tblLook w:val="04A0" w:firstRow="1" w:lastRow="0" w:firstColumn="1" w:lastColumn="0" w:noHBand="0" w:noVBand="1"/>
      </w:tblPr>
      <w:tblGrid>
        <w:gridCol w:w="5368"/>
        <w:gridCol w:w="894"/>
        <w:gridCol w:w="894"/>
        <w:gridCol w:w="955"/>
        <w:gridCol w:w="899"/>
      </w:tblGrid>
      <w:tr w:rsidR="00C50250" w:rsidRPr="007F56A9" w14:paraId="5EE48ED4" w14:textId="77777777" w:rsidTr="007A188D">
        <w:trPr>
          <w:cnfStyle w:val="100000000000" w:firstRow="1" w:lastRow="0" w:firstColumn="0" w:lastColumn="0" w:oddVBand="0" w:evenVBand="0" w:oddHBand="0" w:evenHBand="0" w:firstRowFirstColumn="0" w:firstRowLastColumn="0" w:lastRowFirstColumn="0" w:lastRowLastColumn="0"/>
          <w:trHeight w:val="255"/>
        </w:trPr>
        <w:tc>
          <w:tcPr>
            <w:cnfStyle w:val="001000000100" w:firstRow="0" w:lastRow="0" w:firstColumn="1" w:lastColumn="0" w:oddVBand="0" w:evenVBand="0" w:oddHBand="0" w:evenHBand="0" w:firstRowFirstColumn="1" w:firstRowLastColumn="0" w:lastRowFirstColumn="0" w:lastRowLastColumn="0"/>
            <w:tcW w:w="2979" w:type="pct"/>
            <w:noWrap/>
            <w:hideMark/>
          </w:tcPr>
          <w:p w14:paraId="3673868F" w14:textId="1D21A8C3" w:rsidR="00C50250" w:rsidRPr="00AE05C2" w:rsidRDefault="00C50250" w:rsidP="00C50250">
            <w:pPr>
              <w:widowControl/>
              <w:autoSpaceDE/>
              <w:autoSpaceDN/>
              <w:rPr>
                <w:rFonts w:ascii="GillSans Light" w:eastAsia="Times New Roman" w:hAnsi="GillSans Light" w:cs="Calibri"/>
                <w:color w:val="000000"/>
                <w:sz w:val="20"/>
                <w:szCs w:val="20"/>
                <w:vertAlign w:val="superscript"/>
                <w:lang w:val="en-AU" w:eastAsia="en-AU"/>
              </w:rPr>
            </w:pPr>
            <w:r w:rsidRPr="00E25A76">
              <w:rPr>
                <w:rFonts w:ascii="GillSans Light" w:eastAsia="Times New Roman" w:hAnsi="GillSans Light" w:cs="Calibri"/>
                <w:color w:val="000000"/>
                <w:sz w:val="20"/>
                <w:szCs w:val="20"/>
                <w:lang w:val="en-AU" w:eastAsia="en-AU"/>
              </w:rPr>
              <w:t>Department</w:t>
            </w:r>
          </w:p>
        </w:tc>
        <w:tc>
          <w:tcPr>
            <w:tcW w:w="496" w:type="pct"/>
          </w:tcPr>
          <w:p w14:paraId="24662CD2" w14:textId="790C348F" w:rsidR="00C50250" w:rsidRPr="00E25A76" w:rsidRDefault="005B054F" w:rsidP="0081746D">
            <w:pPr>
              <w:widowControl/>
              <w:autoSpaceDE/>
              <w:autoSpaceDN/>
              <w:ind w:left="-174" w:right="-104"/>
              <w:jc w:val="center"/>
              <w:cnfStyle w:val="100000000000" w:firstRow="1" w:lastRow="0" w:firstColumn="0" w:lastColumn="0" w:oddVBand="0" w:evenVBand="0" w:oddHBand="0" w:evenHBand="0" w:firstRowFirstColumn="0" w:firstRowLastColumn="0" w:lastRowFirstColumn="0" w:lastRowLastColumn="0"/>
              <w:rPr>
                <w:rFonts w:ascii="GillSans Light" w:eastAsia="Times New Roman" w:hAnsi="GillSans Light" w:cs="Calibri"/>
                <w:b w:val="0"/>
                <w:bCs w:val="0"/>
                <w:color w:val="000000"/>
                <w:sz w:val="20"/>
                <w:szCs w:val="20"/>
                <w:lang w:val="en-AU" w:eastAsia="en-AU"/>
              </w:rPr>
            </w:pPr>
            <w:r>
              <w:rPr>
                <w:rFonts w:ascii="GillSans Light" w:eastAsia="Times New Roman" w:hAnsi="GillSans Light" w:cs="Calibri"/>
                <w:color w:val="000000"/>
                <w:sz w:val="20"/>
                <w:szCs w:val="20"/>
                <w:lang w:val="en-AU" w:eastAsia="en-AU"/>
              </w:rPr>
              <w:t xml:space="preserve"> </w:t>
            </w:r>
            <w:r w:rsidR="00C50250">
              <w:rPr>
                <w:rFonts w:ascii="GillSans Light" w:eastAsia="Times New Roman" w:hAnsi="GillSans Light" w:cs="Calibri"/>
                <w:color w:val="000000"/>
                <w:sz w:val="20"/>
                <w:szCs w:val="20"/>
                <w:lang w:val="en-AU" w:eastAsia="en-AU"/>
              </w:rPr>
              <w:t>Female #</w:t>
            </w:r>
          </w:p>
        </w:tc>
        <w:tc>
          <w:tcPr>
            <w:tcW w:w="496" w:type="pct"/>
          </w:tcPr>
          <w:p w14:paraId="5A4BD044" w14:textId="237C3732" w:rsidR="00C50250" w:rsidRPr="00E25A76" w:rsidRDefault="00C50250" w:rsidP="005B054F">
            <w:pPr>
              <w:widowControl/>
              <w:autoSpaceDE/>
              <w:autoSpaceDN/>
              <w:ind w:left="-174" w:right="-241"/>
              <w:jc w:val="center"/>
              <w:cnfStyle w:val="100000000000" w:firstRow="1" w:lastRow="0" w:firstColumn="0" w:lastColumn="0" w:oddVBand="0" w:evenVBand="0" w:oddHBand="0" w:evenHBand="0" w:firstRowFirstColumn="0" w:firstRowLastColumn="0" w:lastRowFirstColumn="0" w:lastRowLastColumn="0"/>
              <w:rPr>
                <w:rFonts w:ascii="GillSans Light" w:eastAsia="Times New Roman" w:hAnsi="GillSans Light" w:cs="Calibri"/>
                <w:b w:val="0"/>
                <w:bCs w:val="0"/>
                <w:color w:val="000000"/>
                <w:sz w:val="20"/>
                <w:szCs w:val="20"/>
                <w:lang w:val="en-AU" w:eastAsia="en-AU"/>
              </w:rPr>
            </w:pPr>
            <w:r>
              <w:rPr>
                <w:rFonts w:ascii="GillSans Light" w:eastAsia="Times New Roman" w:hAnsi="GillSans Light" w:cs="Calibri"/>
                <w:color w:val="000000"/>
                <w:sz w:val="20"/>
                <w:szCs w:val="20"/>
                <w:lang w:val="en-AU" w:eastAsia="en-AU"/>
              </w:rPr>
              <w:t>Male #</w:t>
            </w:r>
          </w:p>
        </w:tc>
        <w:tc>
          <w:tcPr>
            <w:tcW w:w="530" w:type="pct"/>
            <w:noWrap/>
            <w:hideMark/>
          </w:tcPr>
          <w:p w14:paraId="08FDF81D" w14:textId="0F6CC199" w:rsidR="00C50250" w:rsidRPr="00E25A76" w:rsidRDefault="00C50250" w:rsidP="005B054F">
            <w:pPr>
              <w:widowControl/>
              <w:autoSpaceDE/>
              <w:autoSpaceDN/>
              <w:ind w:left="-125" w:right="-80"/>
              <w:jc w:val="center"/>
              <w:cnfStyle w:val="100000000000" w:firstRow="1" w:lastRow="0" w:firstColumn="0" w:lastColumn="0" w:oddVBand="0" w:evenVBand="0" w:oddHBand="0" w:evenHBand="0" w:firstRowFirstColumn="0" w:firstRowLastColumn="0" w:lastRowFirstColumn="0" w:lastRowLastColumn="0"/>
              <w:rPr>
                <w:rFonts w:ascii="GillSans Light" w:eastAsia="Times New Roman" w:hAnsi="GillSans Light" w:cs="Calibri"/>
                <w:b w:val="0"/>
                <w:bCs w:val="0"/>
                <w:color w:val="000000"/>
                <w:sz w:val="20"/>
                <w:szCs w:val="20"/>
                <w:lang w:val="en-AU" w:eastAsia="en-AU"/>
              </w:rPr>
            </w:pPr>
            <w:r w:rsidRPr="00E25A76">
              <w:rPr>
                <w:rFonts w:ascii="GillSans Light" w:eastAsia="Times New Roman" w:hAnsi="GillSans Light" w:cs="Calibri"/>
                <w:color w:val="000000"/>
                <w:sz w:val="20"/>
                <w:szCs w:val="20"/>
                <w:lang w:val="en-AU" w:eastAsia="en-AU"/>
              </w:rPr>
              <w:t>Female</w:t>
            </w:r>
            <w:r>
              <w:rPr>
                <w:rFonts w:ascii="GillSans Light" w:eastAsia="Times New Roman" w:hAnsi="GillSans Light" w:cs="Calibri"/>
                <w:color w:val="000000"/>
                <w:sz w:val="20"/>
                <w:szCs w:val="20"/>
                <w:lang w:val="en-AU" w:eastAsia="en-AU"/>
              </w:rPr>
              <w:t xml:space="preserve"> </w:t>
            </w:r>
            <w:r w:rsidRPr="00E25A76">
              <w:rPr>
                <w:rFonts w:ascii="GillSans Light" w:eastAsia="Times New Roman" w:hAnsi="GillSans Light" w:cs="Calibri"/>
                <w:color w:val="000000"/>
                <w:sz w:val="20"/>
                <w:szCs w:val="20"/>
                <w:lang w:val="en-AU" w:eastAsia="en-AU"/>
              </w:rPr>
              <w:t>%</w:t>
            </w:r>
          </w:p>
        </w:tc>
        <w:tc>
          <w:tcPr>
            <w:tcW w:w="499" w:type="pct"/>
            <w:noWrap/>
            <w:hideMark/>
          </w:tcPr>
          <w:p w14:paraId="1224340C" w14:textId="5561CD03" w:rsidR="00C50250" w:rsidRPr="00E25A76" w:rsidRDefault="00C50250" w:rsidP="005B054F">
            <w:pPr>
              <w:widowControl/>
              <w:autoSpaceDE/>
              <w:autoSpaceDN/>
              <w:ind w:left="-173" w:right="-216"/>
              <w:jc w:val="center"/>
              <w:cnfStyle w:val="100000000000" w:firstRow="1" w:lastRow="0" w:firstColumn="0" w:lastColumn="0" w:oddVBand="0" w:evenVBand="0" w:oddHBand="0" w:evenHBand="0" w:firstRowFirstColumn="0" w:firstRowLastColumn="0" w:lastRowFirstColumn="0" w:lastRowLastColumn="0"/>
              <w:rPr>
                <w:rFonts w:ascii="GillSans Light" w:eastAsia="Times New Roman" w:hAnsi="GillSans Light" w:cs="Calibri"/>
                <w:b w:val="0"/>
                <w:bCs w:val="0"/>
                <w:color w:val="000000"/>
                <w:sz w:val="20"/>
                <w:szCs w:val="20"/>
                <w:lang w:val="en-AU" w:eastAsia="en-AU"/>
              </w:rPr>
            </w:pPr>
            <w:r w:rsidRPr="00E25A76">
              <w:rPr>
                <w:rFonts w:ascii="GillSans Light" w:eastAsia="Times New Roman" w:hAnsi="GillSans Light" w:cs="Calibri"/>
                <w:color w:val="000000"/>
                <w:sz w:val="20"/>
                <w:szCs w:val="20"/>
                <w:lang w:val="en-AU" w:eastAsia="en-AU"/>
              </w:rPr>
              <w:t>Male</w:t>
            </w:r>
            <w:r>
              <w:rPr>
                <w:rFonts w:ascii="GillSans Light" w:eastAsia="Times New Roman" w:hAnsi="GillSans Light" w:cs="Calibri"/>
                <w:color w:val="000000"/>
                <w:sz w:val="20"/>
                <w:szCs w:val="20"/>
                <w:lang w:val="en-AU" w:eastAsia="en-AU"/>
              </w:rPr>
              <w:t xml:space="preserve"> </w:t>
            </w:r>
            <w:r w:rsidRPr="00E25A76">
              <w:rPr>
                <w:rFonts w:ascii="GillSans Light" w:eastAsia="Times New Roman" w:hAnsi="GillSans Light" w:cs="Calibri"/>
                <w:color w:val="000000"/>
                <w:sz w:val="20"/>
                <w:szCs w:val="20"/>
                <w:lang w:val="en-AU" w:eastAsia="en-AU"/>
              </w:rPr>
              <w:t>%</w:t>
            </w:r>
          </w:p>
        </w:tc>
      </w:tr>
      <w:tr w:rsidR="005B054F" w:rsidRPr="007F56A9" w14:paraId="2FB7BF1C" w14:textId="77777777" w:rsidTr="007A188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979" w:type="pct"/>
            <w:hideMark/>
          </w:tcPr>
          <w:p w14:paraId="34FFDC03" w14:textId="77777777" w:rsidR="00D947A8" w:rsidRPr="00016CC1" w:rsidRDefault="00D947A8" w:rsidP="00C55F14">
            <w:pPr>
              <w:widowControl/>
              <w:autoSpaceDE/>
              <w:autoSpaceDN/>
              <w:rPr>
                <w:rFonts w:ascii="GillSans Light" w:eastAsia="Times New Roman" w:hAnsi="GillSans Light" w:cs="Calibri"/>
                <w:sz w:val="20"/>
                <w:szCs w:val="20"/>
                <w:highlight w:val="green"/>
                <w:vertAlign w:val="superscript"/>
                <w:lang w:val="en-AU" w:eastAsia="en-AU"/>
              </w:rPr>
            </w:pPr>
            <w:r w:rsidRPr="0087446D">
              <w:rPr>
                <w:rFonts w:ascii="GillSans Light" w:eastAsia="Times New Roman" w:hAnsi="GillSans Light" w:cs="Calibri"/>
                <w:sz w:val="20"/>
                <w:szCs w:val="20"/>
                <w:lang w:val="en-AU" w:eastAsia="en-AU"/>
              </w:rPr>
              <w:t>Department of Communities Tasmania</w:t>
            </w:r>
            <w:r w:rsidRPr="00B61164">
              <w:rPr>
                <w:rFonts w:ascii="GillSans Light" w:eastAsia="Times New Roman" w:hAnsi="GillSans Light" w:cs="Calibri"/>
                <w:sz w:val="20"/>
                <w:szCs w:val="20"/>
                <w:vertAlign w:val="superscript"/>
                <w:lang w:val="en-AU" w:eastAsia="en-AU"/>
              </w:rPr>
              <w:t>*</w:t>
            </w:r>
          </w:p>
        </w:tc>
        <w:tc>
          <w:tcPr>
            <w:tcW w:w="496" w:type="pct"/>
          </w:tcPr>
          <w:p w14:paraId="56A82B24" w14:textId="77777777" w:rsidR="00D947A8" w:rsidRPr="00E25A76" w:rsidRDefault="00D947A8" w:rsidP="0081746D">
            <w:pPr>
              <w:widowControl/>
              <w:autoSpaceDE/>
              <w:autoSpaceDN/>
              <w:ind w:left="-155" w:right="-104"/>
              <w:jc w:val="center"/>
              <w:cnfStyle w:val="000000100000" w:firstRow="0" w:lastRow="0" w:firstColumn="0" w:lastColumn="0" w:oddVBand="0" w:evenVBand="0" w:oddHBand="1" w:evenHBand="0" w:firstRowFirstColumn="0" w:firstRowLastColumn="0" w:lastRowFirstColumn="0" w:lastRowLastColumn="0"/>
              <w:rPr>
                <w:rFonts w:ascii="GillSans Light" w:eastAsia="Times New Roman" w:hAnsi="GillSans Light" w:cs="Calibri"/>
                <w:color w:val="000000"/>
                <w:sz w:val="20"/>
                <w:szCs w:val="20"/>
                <w:lang w:val="en-AU" w:eastAsia="en-AU"/>
              </w:rPr>
            </w:pPr>
            <w:r>
              <w:rPr>
                <w:rFonts w:ascii="GillSans Light" w:eastAsia="Times New Roman" w:hAnsi="GillSans Light" w:cs="Calibri"/>
                <w:color w:val="000000"/>
                <w:sz w:val="20"/>
                <w:szCs w:val="20"/>
                <w:lang w:val="en-AU" w:eastAsia="en-AU"/>
              </w:rPr>
              <w:t>1</w:t>
            </w:r>
          </w:p>
        </w:tc>
        <w:tc>
          <w:tcPr>
            <w:tcW w:w="496" w:type="pct"/>
          </w:tcPr>
          <w:p w14:paraId="0C8BEBEF" w14:textId="77777777" w:rsidR="00D947A8" w:rsidRPr="00E25A76" w:rsidRDefault="00D947A8" w:rsidP="00C55F14">
            <w:pPr>
              <w:widowControl/>
              <w:autoSpaceDE/>
              <w:autoSpaceDN/>
              <w:ind w:left="-155"/>
              <w:jc w:val="center"/>
              <w:cnfStyle w:val="000000100000" w:firstRow="0" w:lastRow="0" w:firstColumn="0" w:lastColumn="0" w:oddVBand="0" w:evenVBand="0" w:oddHBand="1" w:evenHBand="0" w:firstRowFirstColumn="0" w:firstRowLastColumn="0" w:lastRowFirstColumn="0" w:lastRowLastColumn="0"/>
              <w:rPr>
                <w:rFonts w:ascii="GillSans Light" w:eastAsia="Times New Roman" w:hAnsi="GillSans Light" w:cs="Calibri"/>
                <w:color w:val="000000"/>
                <w:sz w:val="20"/>
                <w:szCs w:val="20"/>
                <w:lang w:val="en-AU" w:eastAsia="en-AU"/>
              </w:rPr>
            </w:pPr>
            <w:r>
              <w:rPr>
                <w:rFonts w:ascii="GillSans Light" w:eastAsia="Times New Roman" w:hAnsi="GillSans Light" w:cs="Calibri"/>
                <w:color w:val="000000"/>
                <w:sz w:val="20"/>
                <w:szCs w:val="20"/>
                <w:lang w:val="en-AU" w:eastAsia="en-AU"/>
              </w:rPr>
              <w:t>0</w:t>
            </w:r>
          </w:p>
        </w:tc>
        <w:tc>
          <w:tcPr>
            <w:tcW w:w="530" w:type="pct"/>
            <w:noWrap/>
            <w:hideMark/>
          </w:tcPr>
          <w:p w14:paraId="6EE6D9DB" w14:textId="77777777" w:rsidR="00D947A8" w:rsidRPr="00E25A76" w:rsidRDefault="00D947A8" w:rsidP="00C55F14">
            <w:pPr>
              <w:widowControl/>
              <w:autoSpaceDE/>
              <w:autoSpaceDN/>
              <w:ind w:left="-155"/>
              <w:jc w:val="center"/>
              <w:cnfStyle w:val="000000100000" w:firstRow="0" w:lastRow="0" w:firstColumn="0" w:lastColumn="0" w:oddVBand="0" w:evenVBand="0" w:oddHBand="1" w:evenHBand="0" w:firstRowFirstColumn="0" w:firstRowLastColumn="0" w:lastRowFirstColumn="0" w:lastRowLastColumn="0"/>
              <w:rPr>
                <w:rFonts w:ascii="GillSans Light" w:eastAsia="Times New Roman" w:hAnsi="GillSans Light" w:cs="Calibri"/>
                <w:color w:val="000000"/>
                <w:sz w:val="20"/>
                <w:szCs w:val="20"/>
                <w:lang w:val="en-AU" w:eastAsia="en-AU"/>
              </w:rPr>
            </w:pPr>
            <w:r w:rsidRPr="00E25A76">
              <w:rPr>
                <w:rFonts w:ascii="GillSans Light" w:eastAsia="Times New Roman" w:hAnsi="GillSans Light" w:cs="Calibri"/>
                <w:color w:val="000000"/>
                <w:sz w:val="20"/>
                <w:szCs w:val="20"/>
                <w:lang w:val="en-AU" w:eastAsia="en-AU"/>
              </w:rPr>
              <w:t>100%</w:t>
            </w:r>
          </w:p>
        </w:tc>
        <w:tc>
          <w:tcPr>
            <w:tcW w:w="499" w:type="pct"/>
            <w:noWrap/>
            <w:hideMark/>
          </w:tcPr>
          <w:p w14:paraId="2940A2F1" w14:textId="12002787" w:rsidR="00D947A8" w:rsidRPr="00E25A76" w:rsidRDefault="00C16C94" w:rsidP="00C55F14">
            <w:pPr>
              <w:widowControl/>
              <w:autoSpaceDE/>
              <w:autoSpaceDN/>
              <w:ind w:left="-155"/>
              <w:jc w:val="center"/>
              <w:cnfStyle w:val="000000100000" w:firstRow="0" w:lastRow="0" w:firstColumn="0" w:lastColumn="0" w:oddVBand="0" w:evenVBand="0" w:oddHBand="1" w:evenHBand="0" w:firstRowFirstColumn="0" w:firstRowLastColumn="0" w:lastRowFirstColumn="0" w:lastRowLastColumn="0"/>
              <w:rPr>
                <w:rFonts w:ascii="GillSans Light" w:eastAsia="Times New Roman" w:hAnsi="GillSans Light" w:cs="Calibri"/>
                <w:color w:val="000000"/>
                <w:sz w:val="20"/>
                <w:szCs w:val="20"/>
                <w:lang w:val="en-AU" w:eastAsia="en-AU"/>
              </w:rPr>
            </w:pPr>
            <w:r>
              <w:rPr>
                <w:rFonts w:ascii="GillSans Light" w:eastAsia="Times New Roman" w:hAnsi="GillSans Light" w:cs="Calibri"/>
                <w:color w:val="000000"/>
                <w:sz w:val="20"/>
                <w:szCs w:val="20"/>
                <w:lang w:val="en-AU" w:eastAsia="en-AU"/>
              </w:rPr>
              <w:t>-</w:t>
            </w:r>
          </w:p>
        </w:tc>
      </w:tr>
      <w:tr w:rsidR="005B054F" w:rsidRPr="007F56A9" w14:paraId="3D9E01C2" w14:textId="77777777" w:rsidTr="007A188D">
        <w:trPr>
          <w:trHeight w:val="255"/>
        </w:trPr>
        <w:tc>
          <w:tcPr>
            <w:cnfStyle w:val="001000000000" w:firstRow="0" w:lastRow="0" w:firstColumn="1" w:lastColumn="0" w:oddVBand="0" w:evenVBand="0" w:oddHBand="0" w:evenHBand="0" w:firstRowFirstColumn="0" w:firstRowLastColumn="0" w:lastRowFirstColumn="0" w:lastRowLastColumn="0"/>
            <w:tcW w:w="2979" w:type="pct"/>
            <w:hideMark/>
          </w:tcPr>
          <w:p w14:paraId="2C9616A8" w14:textId="77777777" w:rsidR="00D947A8" w:rsidRPr="00E25A76" w:rsidRDefault="00D947A8" w:rsidP="00C55F14">
            <w:pPr>
              <w:widowControl/>
              <w:autoSpaceDE/>
              <w:autoSpaceDN/>
              <w:rPr>
                <w:rFonts w:ascii="GillSans Light" w:eastAsia="Times New Roman" w:hAnsi="GillSans Light" w:cs="Calibri"/>
                <w:color w:val="000000"/>
                <w:sz w:val="20"/>
                <w:szCs w:val="20"/>
                <w:lang w:val="en-AU" w:eastAsia="en-AU"/>
              </w:rPr>
            </w:pPr>
            <w:r w:rsidRPr="00E25A76">
              <w:rPr>
                <w:rFonts w:ascii="GillSans Light" w:eastAsia="Times New Roman" w:hAnsi="GillSans Light" w:cs="Calibri"/>
                <w:color w:val="000000"/>
                <w:sz w:val="20"/>
                <w:szCs w:val="20"/>
                <w:lang w:val="en-AU" w:eastAsia="en-AU"/>
              </w:rPr>
              <w:t>Department of State Growth</w:t>
            </w:r>
          </w:p>
        </w:tc>
        <w:tc>
          <w:tcPr>
            <w:tcW w:w="496" w:type="pct"/>
          </w:tcPr>
          <w:p w14:paraId="14F004E0" w14:textId="77777777" w:rsidR="00D947A8" w:rsidRPr="00E25A76" w:rsidRDefault="00D947A8" w:rsidP="0081746D">
            <w:pPr>
              <w:widowControl/>
              <w:autoSpaceDE/>
              <w:autoSpaceDN/>
              <w:ind w:left="-155" w:right="-104"/>
              <w:jc w:val="center"/>
              <w:cnfStyle w:val="000000000000" w:firstRow="0" w:lastRow="0" w:firstColumn="0" w:lastColumn="0" w:oddVBand="0" w:evenVBand="0" w:oddHBand="0" w:evenHBand="0" w:firstRowFirstColumn="0" w:firstRowLastColumn="0" w:lastRowFirstColumn="0" w:lastRowLastColumn="0"/>
              <w:rPr>
                <w:rFonts w:ascii="GillSans Light" w:eastAsia="Times New Roman" w:hAnsi="GillSans Light" w:cs="Calibri"/>
                <w:color w:val="000000"/>
                <w:sz w:val="20"/>
                <w:szCs w:val="20"/>
                <w:lang w:val="en-AU" w:eastAsia="en-AU"/>
              </w:rPr>
            </w:pPr>
            <w:r w:rsidRPr="00367FFA">
              <w:rPr>
                <w:rFonts w:ascii="GillSans Light" w:eastAsia="Times New Roman" w:hAnsi="GillSans Light" w:cs="Calibri"/>
                <w:color w:val="000000"/>
                <w:sz w:val="20"/>
                <w:szCs w:val="20"/>
                <w:lang w:val="en-AU" w:eastAsia="en-AU"/>
              </w:rPr>
              <w:t>3</w:t>
            </w:r>
          </w:p>
        </w:tc>
        <w:tc>
          <w:tcPr>
            <w:tcW w:w="496" w:type="pct"/>
          </w:tcPr>
          <w:p w14:paraId="56F7B0AF" w14:textId="77777777" w:rsidR="00D947A8" w:rsidRPr="00E25A76" w:rsidRDefault="00D947A8" w:rsidP="00C55F14">
            <w:pPr>
              <w:widowControl/>
              <w:autoSpaceDE/>
              <w:autoSpaceDN/>
              <w:ind w:left="-155"/>
              <w:jc w:val="center"/>
              <w:cnfStyle w:val="000000000000" w:firstRow="0" w:lastRow="0" w:firstColumn="0" w:lastColumn="0" w:oddVBand="0" w:evenVBand="0" w:oddHBand="0" w:evenHBand="0" w:firstRowFirstColumn="0" w:firstRowLastColumn="0" w:lastRowFirstColumn="0" w:lastRowLastColumn="0"/>
              <w:rPr>
                <w:rFonts w:ascii="GillSans Light" w:eastAsia="Times New Roman" w:hAnsi="GillSans Light" w:cs="Calibri"/>
                <w:color w:val="000000"/>
                <w:sz w:val="20"/>
                <w:szCs w:val="20"/>
                <w:lang w:val="en-AU" w:eastAsia="en-AU"/>
              </w:rPr>
            </w:pPr>
            <w:r w:rsidRPr="00367FFA">
              <w:rPr>
                <w:rFonts w:ascii="GillSans Light" w:eastAsia="Times New Roman" w:hAnsi="GillSans Light" w:cs="Calibri"/>
                <w:color w:val="000000"/>
                <w:sz w:val="20"/>
                <w:szCs w:val="20"/>
                <w:lang w:val="en-AU" w:eastAsia="en-AU"/>
              </w:rPr>
              <w:t>6</w:t>
            </w:r>
          </w:p>
        </w:tc>
        <w:tc>
          <w:tcPr>
            <w:tcW w:w="530" w:type="pct"/>
            <w:noWrap/>
            <w:hideMark/>
          </w:tcPr>
          <w:p w14:paraId="774202F6" w14:textId="77777777" w:rsidR="00D947A8" w:rsidRPr="00E25A76" w:rsidRDefault="00D947A8" w:rsidP="00C55F14">
            <w:pPr>
              <w:widowControl/>
              <w:autoSpaceDE/>
              <w:autoSpaceDN/>
              <w:ind w:left="-155"/>
              <w:jc w:val="center"/>
              <w:cnfStyle w:val="000000000000" w:firstRow="0" w:lastRow="0" w:firstColumn="0" w:lastColumn="0" w:oddVBand="0" w:evenVBand="0" w:oddHBand="0" w:evenHBand="0" w:firstRowFirstColumn="0" w:firstRowLastColumn="0" w:lastRowFirstColumn="0" w:lastRowLastColumn="0"/>
              <w:rPr>
                <w:rFonts w:ascii="GillSans Light" w:eastAsia="Times New Roman" w:hAnsi="GillSans Light" w:cs="Calibri"/>
                <w:color w:val="000000"/>
                <w:sz w:val="20"/>
                <w:szCs w:val="20"/>
                <w:lang w:val="en-AU" w:eastAsia="en-AU"/>
              </w:rPr>
            </w:pPr>
            <w:r w:rsidRPr="00E25A76">
              <w:rPr>
                <w:rFonts w:ascii="GillSans Light" w:eastAsia="Times New Roman" w:hAnsi="GillSans Light" w:cs="Calibri"/>
                <w:color w:val="000000"/>
                <w:sz w:val="20"/>
                <w:szCs w:val="20"/>
                <w:lang w:val="en-AU" w:eastAsia="en-AU"/>
              </w:rPr>
              <w:t>33%</w:t>
            </w:r>
          </w:p>
        </w:tc>
        <w:tc>
          <w:tcPr>
            <w:tcW w:w="499" w:type="pct"/>
            <w:noWrap/>
            <w:hideMark/>
          </w:tcPr>
          <w:p w14:paraId="3A788BF5" w14:textId="77777777" w:rsidR="00D947A8" w:rsidRPr="00E25A76" w:rsidRDefault="00D947A8" w:rsidP="00C55F14">
            <w:pPr>
              <w:widowControl/>
              <w:autoSpaceDE/>
              <w:autoSpaceDN/>
              <w:ind w:left="-155"/>
              <w:jc w:val="center"/>
              <w:cnfStyle w:val="000000000000" w:firstRow="0" w:lastRow="0" w:firstColumn="0" w:lastColumn="0" w:oddVBand="0" w:evenVBand="0" w:oddHBand="0" w:evenHBand="0" w:firstRowFirstColumn="0" w:firstRowLastColumn="0" w:lastRowFirstColumn="0" w:lastRowLastColumn="0"/>
              <w:rPr>
                <w:rFonts w:ascii="GillSans Light" w:eastAsia="Times New Roman" w:hAnsi="GillSans Light" w:cs="Calibri"/>
                <w:color w:val="000000"/>
                <w:sz w:val="20"/>
                <w:szCs w:val="20"/>
                <w:lang w:val="en-AU" w:eastAsia="en-AU"/>
              </w:rPr>
            </w:pPr>
            <w:r w:rsidRPr="00E25A76">
              <w:rPr>
                <w:rFonts w:ascii="GillSans Light" w:eastAsia="Times New Roman" w:hAnsi="GillSans Light" w:cs="Calibri"/>
                <w:color w:val="000000"/>
                <w:sz w:val="20"/>
                <w:szCs w:val="20"/>
                <w:lang w:val="en-AU" w:eastAsia="en-AU"/>
              </w:rPr>
              <w:t>67%</w:t>
            </w:r>
          </w:p>
        </w:tc>
      </w:tr>
    </w:tbl>
    <w:p w14:paraId="6E9FBD15" w14:textId="3D4C1373" w:rsidR="003E7F21" w:rsidRDefault="00184FE1" w:rsidP="0054284B">
      <w:pPr>
        <w:pStyle w:val="Heading5"/>
      </w:pPr>
      <w:r>
        <w:t>Compressed Working Hours</w:t>
      </w:r>
    </w:p>
    <w:tbl>
      <w:tblPr>
        <w:tblStyle w:val="ListTable3-Accent51"/>
        <w:tblW w:w="5000" w:type="pct"/>
        <w:tblLook w:val="04A0" w:firstRow="1" w:lastRow="0" w:firstColumn="1" w:lastColumn="0" w:noHBand="0" w:noVBand="1"/>
      </w:tblPr>
      <w:tblGrid>
        <w:gridCol w:w="5368"/>
        <w:gridCol w:w="894"/>
        <w:gridCol w:w="894"/>
        <w:gridCol w:w="955"/>
        <w:gridCol w:w="899"/>
      </w:tblGrid>
      <w:tr w:rsidR="00602F9C" w:rsidRPr="007F56A9" w14:paraId="59764F45" w14:textId="77777777" w:rsidTr="007A188D">
        <w:trPr>
          <w:cnfStyle w:val="100000000000" w:firstRow="1" w:lastRow="0" w:firstColumn="0" w:lastColumn="0" w:oddVBand="0" w:evenVBand="0" w:oddHBand="0" w:evenHBand="0" w:firstRowFirstColumn="0" w:firstRowLastColumn="0" w:lastRowFirstColumn="0" w:lastRowLastColumn="0"/>
          <w:trHeight w:val="255"/>
        </w:trPr>
        <w:tc>
          <w:tcPr>
            <w:cnfStyle w:val="001000000100" w:firstRow="0" w:lastRow="0" w:firstColumn="1" w:lastColumn="0" w:oddVBand="0" w:evenVBand="0" w:oddHBand="0" w:evenHBand="0" w:firstRowFirstColumn="1" w:firstRowLastColumn="0" w:lastRowFirstColumn="0" w:lastRowLastColumn="0"/>
            <w:tcW w:w="2979" w:type="pct"/>
            <w:noWrap/>
            <w:hideMark/>
          </w:tcPr>
          <w:p w14:paraId="2F8A99F6" w14:textId="77777777" w:rsidR="00602F9C" w:rsidRPr="00AE05C2" w:rsidRDefault="00602F9C" w:rsidP="00525C5A">
            <w:pPr>
              <w:widowControl/>
              <w:autoSpaceDE/>
              <w:autoSpaceDN/>
              <w:rPr>
                <w:rFonts w:ascii="GillSans Light" w:eastAsia="Times New Roman" w:hAnsi="GillSans Light" w:cs="Calibri"/>
                <w:color w:val="000000"/>
                <w:sz w:val="20"/>
                <w:szCs w:val="20"/>
                <w:vertAlign w:val="superscript"/>
                <w:lang w:val="en-AU" w:eastAsia="en-AU"/>
              </w:rPr>
            </w:pPr>
            <w:r w:rsidRPr="00E25A76">
              <w:rPr>
                <w:rFonts w:ascii="GillSans Light" w:eastAsia="Times New Roman" w:hAnsi="GillSans Light" w:cs="Calibri"/>
                <w:color w:val="000000"/>
                <w:sz w:val="20"/>
                <w:szCs w:val="20"/>
                <w:lang w:val="en-AU" w:eastAsia="en-AU"/>
              </w:rPr>
              <w:t>Department</w:t>
            </w:r>
          </w:p>
        </w:tc>
        <w:tc>
          <w:tcPr>
            <w:tcW w:w="496" w:type="pct"/>
          </w:tcPr>
          <w:p w14:paraId="73414BE7" w14:textId="77777777" w:rsidR="00602F9C" w:rsidRPr="00E25A76" w:rsidRDefault="00602F9C" w:rsidP="00525C5A">
            <w:pPr>
              <w:widowControl/>
              <w:autoSpaceDE/>
              <w:autoSpaceDN/>
              <w:ind w:left="-174" w:right="-104"/>
              <w:jc w:val="center"/>
              <w:cnfStyle w:val="100000000000" w:firstRow="1" w:lastRow="0" w:firstColumn="0" w:lastColumn="0" w:oddVBand="0" w:evenVBand="0" w:oddHBand="0" w:evenHBand="0" w:firstRowFirstColumn="0" w:firstRowLastColumn="0" w:lastRowFirstColumn="0" w:lastRowLastColumn="0"/>
              <w:rPr>
                <w:rFonts w:ascii="GillSans Light" w:eastAsia="Times New Roman" w:hAnsi="GillSans Light" w:cs="Calibri"/>
                <w:b w:val="0"/>
                <w:bCs w:val="0"/>
                <w:color w:val="000000"/>
                <w:sz w:val="20"/>
                <w:szCs w:val="20"/>
                <w:lang w:val="en-AU" w:eastAsia="en-AU"/>
              </w:rPr>
            </w:pPr>
            <w:r>
              <w:rPr>
                <w:rFonts w:ascii="GillSans Light" w:eastAsia="Times New Roman" w:hAnsi="GillSans Light" w:cs="Calibri"/>
                <w:color w:val="000000"/>
                <w:sz w:val="20"/>
                <w:szCs w:val="20"/>
                <w:lang w:val="en-AU" w:eastAsia="en-AU"/>
              </w:rPr>
              <w:t xml:space="preserve"> Female #</w:t>
            </w:r>
          </w:p>
        </w:tc>
        <w:tc>
          <w:tcPr>
            <w:tcW w:w="496" w:type="pct"/>
          </w:tcPr>
          <w:p w14:paraId="2B09DF72" w14:textId="77777777" w:rsidR="00602F9C" w:rsidRPr="00E25A76" w:rsidRDefault="00602F9C" w:rsidP="00525C5A">
            <w:pPr>
              <w:widowControl/>
              <w:autoSpaceDE/>
              <w:autoSpaceDN/>
              <w:ind w:left="-174" w:right="-241"/>
              <w:jc w:val="center"/>
              <w:cnfStyle w:val="100000000000" w:firstRow="1" w:lastRow="0" w:firstColumn="0" w:lastColumn="0" w:oddVBand="0" w:evenVBand="0" w:oddHBand="0" w:evenHBand="0" w:firstRowFirstColumn="0" w:firstRowLastColumn="0" w:lastRowFirstColumn="0" w:lastRowLastColumn="0"/>
              <w:rPr>
                <w:rFonts w:ascii="GillSans Light" w:eastAsia="Times New Roman" w:hAnsi="GillSans Light" w:cs="Calibri"/>
                <w:b w:val="0"/>
                <w:bCs w:val="0"/>
                <w:color w:val="000000"/>
                <w:sz w:val="20"/>
                <w:szCs w:val="20"/>
                <w:lang w:val="en-AU" w:eastAsia="en-AU"/>
              </w:rPr>
            </w:pPr>
            <w:r>
              <w:rPr>
                <w:rFonts w:ascii="GillSans Light" w:eastAsia="Times New Roman" w:hAnsi="GillSans Light" w:cs="Calibri"/>
                <w:color w:val="000000"/>
                <w:sz w:val="20"/>
                <w:szCs w:val="20"/>
                <w:lang w:val="en-AU" w:eastAsia="en-AU"/>
              </w:rPr>
              <w:t>Male #</w:t>
            </w:r>
          </w:p>
        </w:tc>
        <w:tc>
          <w:tcPr>
            <w:tcW w:w="530" w:type="pct"/>
            <w:noWrap/>
            <w:hideMark/>
          </w:tcPr>
          <w:p w14:paraId="34CDDC13" w14:textId="77777777" w:rsidR="00602F9C" w:rsidRPr="00E25A76" w:rsidRDefault="00602F9C" w:rsidP="00525C5A">
            <w:pPr>
              <w:widowControl/>
              <w:autoSpaceDE/>
              <w:autoSpaceDN/>
              <w:ind w:left="-125" w:right="-80"/>
              <w:jc w:val="center"/>
              <w:cnfStyle w:val="100000000000" w:firstRow="1" w:lastRow="0" w:firstColumn="0" w:lastColumn="0" w:oddVBand="0" w:evenVBand="0" w:oddHBand="0" w:evenHBand="0" w:firstRowFirstColumn="0" w:firstRowLastColumn="0" w:lastRowFirstColumn="0" w:lastRowLastColumn="0"/>
              <w:rPr>
                <w:rFonts w:ascii="GillSans Light" w:eastAsia="Times New Roman" w:hAnsi="GillSans Light" w:cs="Calibri"/>
                <w:b w:val="0"/>
                <w:bCs w:val="0"/>
                <w:color w:val="000000"/>
                <w:sz w:val="20"/>
                <w:szCs w:val="20"/>
                <w:lang w:val="en-AU" w:eastAsia="en-AU"/>
              </w:rPr>
            </w:pPr>
            <w:r w:rsidRPr="00E25A76">
              <w:rPr>
                <w:rFonts w:ascii="GillSans Light" w:eastAsia="Times New Roman" w:hAnsi="GillSans Light" w:cs="Calibri"/>
                <w:color w:val="000000"/>
                <w:sz w:val="20"/>
                <w:szCs w:val="20"/>
                <w:lang w:val="en-AU" w:eastAsia="en-AU"/>
              </w:rPr>
              <w:t>Female</w:t>
            </w:r>
            <w:r>
              <w:rPr>
                <w:rFonts w:ascii="GillSans Light" w:eastAsia="Times New Roman" w:hAnsi="GillSans Light" w:cs="Calibri"/>
                <w:color w:val="000000"/>
                <w:sz w:val="20"/>
                <w:szCs w:val="20"/>
                <w:lang w:val="en-AU" w:eastAsia="en-AU"/>
              </w:rPr>
              <w:t xml:space="preserve"> </w:t>
            </w:r>
            <w:r w:rsidRPr="00E25A76">
              <w:rPr>
                <w:rFonts w:ascii="GillSans Light" w:eastAsia="Times New Roman" w:hAnsi="GillSans Light" w:cs="Calibri"/>
                <w:color w:val="000000"/>
                <w:sz w:val="20"/>
                <w:szCs w:val="20"/>
                <w:lang w:val="en-AU" w:eastAsia="en-AU"/>
              </w:rPr>
              <w:t>%</w:t>
            </w:r>
          </w:p>
        </w:tc>
        <w:tc>
          <w:tcPr>
            <w:tcW w:w="499" w:type="pct"/>
            <w:noWrap/>
            <w:hideMark/>
          </w:tcPr>
          <w:p w14:paraId="58809F90" w14:textId="77777777" w:rsidR="00602F9C" w:rsidRPr="00E25A76" w:rsidRDefault="00602F9C" w:rsidP="00525C5A">
            <w:pPr>
              <w:widowControl/>
              <w:autoSpaceDE/>
              <w:autoSpaceDN/>
              <w:ind w:left="-173" w:right="-216"/>
              <w:jc w:val="center"/>
              <w:cnfStyle w:val="100000000000" w:firstRow="1" w:lastRow="0" w:firstColumn="0" w:lastColumn="0" w:oddVBand="0" w:evenVBand="0" w:oddHBand="0" w:evenHBand="0" w:firstRowFirstColumn="0" w:firstRowLastColumn="0" w:lastRowFirstColumn="0" w:lastRowLastColumn="0"/>
              <w:rPr>
                <w:rFonts w:ascii="GillSans Light" w:eastAsia="Times New Roman" w:hAnsi="GillSans Light" w:cs="Calibri"/>
                <w:b w:val="0"/>
                <w:bCs w:val="0"/>
                <w:color w:val="000000"/>
                <w:sz w:val="20"/>
                <w:szCs w:val="20"/>
                <w:lang w:val="en-AU" w:eastAsia="en-AU"/>
              </w:rPr>
            </w:pPr>
            <w:r w:rsidRPr="00E25A76">
              <w:rPr>
                <w:rFonts w:ascii="GillSans Light" w:eastAsia="Times New Roman" w:hAnsi="GillSans Light" w:cs="Calibri"/>
                <w:color w:val="000000"/>
                <w:sz w:val="20"/>
                <w:szCs w:val="20"/>
                <w:lang w:val="en-AU" w:eastAsia="en-AU"/>
              </w:rPr>
              <w:t>Male</w:t>
            </w:r>
            <w:r>
              <w:rPr>
                <w:rFonts w:ascii="GillSans Light" w:eastAsia="Times New Roman" w:hAnsi="GillSans Light" w:cs="Calibri"/>
                <w:color w:val="000000"/>
                <w:sz w:val="20"/>
                <w:szCs w:val="20"/>
                <w:lang w:val="en-AU" w:eastAsia="en-AU"/>
              </w:rPr>
              <w:t xml:space="preserve"> </w:t>
            </w:r>
            <w:r w:rsidRPr="00E25A76">
              <w:rPr>
                <w:rFonts w:ascii="GillSans Light" w:eastAsia="Times New Roman" w:hAnsi="GillSans Light" w:cs="Calibri"/>
                <w:color w:val="000000"/>
                <w:sz w:val="20"/>
                <w:szCs w:val="20"/>
                <w:lang w:val="en-AU" w:eastAsia="en-AU"/>
              </w:rPr>
              <w:t>%</w:t>
            </w:r>
          </w:p>
        </w:tc>
      </w:tr>
      <w:tr w:rsidR="00C50250" w:rsidRPr="007F56A9" w14:paraId="7A86EBFE" w14:textId="77777777" w:rsidTr="007A188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979" w:type="pct"/>
            <w:hideMark/>
          </w:tcPr>
          <w:p w14:paraId="76E811DC" w14:textId="77777777" w:rsidR="00C50250" w:rsidRPr="00E25A76" w:rsidRDefault="00C50250" w:rsidP="00C50250">
            <w:pPr>
              <w:widowControl/>
              <w:autoSpaceDE/>
              <w:autoSpaceDN/>
              <w:rPr>
                <w:rFonts w:ascii="GillSans Light" w:eastAsia="Times New Roman" w:hAnsi="GillSans Light" w:cs="Calibri"/>
                <w:color w:val="000000"/>
                <w:sz w:val="20"/>
                <w:szCs w:val="20"/>
                <w:lang w:val="en-AU" w:eastAsia="en-AU"/>
              </w:rPr>
            </w:pPr>
            <w:r w:rsidRPr="00E25A76">
              <w:rPr>
                <w:rFonts w:ascii="GillSans Light" w:eastAsia="Times New Roman" w:hAnsi="GillSans Light" w:cs="Calibri"/>
                <w:color w:val="000000"/>
                <w:sz w:val="20"/>
                <w:szCs w:val="20"/>
                <w:lang w:val="en-AU" w:eastAsia="en-AU"/>
              </w:rPr>
              <w:t>Department of Premier and Cabinet</w:t>
            </w:r>
          </w:p>
        </w:tc>
        <w:tc>
          <w:tcPr>
            <w:tcW w:w="496" w:type="pct"/>
          </w:tcPr>
          <w:p w14:paraId="614129A6" w14:textId="7F8825AF" w:rsidR="00C50250" w:rsidRPr="00E25A76" w:rsidRDefault="00C50250" w:rsidP="0081746D">
            <w:pPr>
              <w:widowControl/>
              <w:autoSpaceDE/>
              <w:autoSpaceDN/>
              <w:ind w:left="-155" w:right="-104"/>
              <w:jc w:val="center"/>
              <w:cnfStyle w:val="000000100000" w:firstRow="0" w:lastRow="0" w:firstColumn="0" w:lastColumn="0" w:oddVBand="0" w:evenVBand="0" w:oddHBand="1" w:evenHBand="0" w:firstRowFirstColumn="0" w:firstRowLastColumn="0" w:lastRowFirstColumn="0" w:lastRowLastColumn="0"/>
              <w:rPr>
                <w:rFonts w:ascii="GillSans Light" w:eastAsia="Times New Roman" w:hAnsi="GillSans Light" w:cs="Calibri"/>
                <w:color w:val="000000"/>
                <w:sz w:val="20"/>
                <w:szCs w:val="20"/>
                <w:lang w:val="en-AU" w:eastAsia="en-AU"/>
              </w:rPr>
            </w:pPr>
            <w:r>
              <w:rPr>
                <w:rFonts w:ascii="GillSans Light" w:eastAsia="Times New Roman" w:hAnsi="GillSans Light" w:cs="Calibri"/>
                <w:color w:val="000000"/>
                <w:sz w:val="20"/>
                <w:szCs w:val="20"/>
                <w:lang w:val="en-AU" w:eastAsia="en-AU"/>
              </w:rPr>
              <w:t>11</w:t>
            </w:r>
          </w:p>
        </w:tc>
        <w:tc>
          <w:tcPr>
            <w:tcW w:w="496" w:type="pct"/>
          </w:tcPr>
          <w:p w14:paraId="2A251E2F" w14:textId="251AA934" w:rsidR="00C50250" w:rsidRPr="00E25A76" w:rsidRDefault="00C50250" w:rsidP="00C50250">
            <w:pPr>
              <w:widowControl/>
              <w:autoSpaceDE/>
              <w:autoSpaceDN/>
              <w:ind w:left="-155"/>
              <w:jc w:val="center"/>
              <w:cnfStyle w:val="000000100000" w:firstRow="0" w:lastRow="0" w:firstColumn="0" w:lastColumn="0" w:oddVBand="0" w:evenVBand="0" w:oddHBand="1" w:evenHBand="0" w:firstRowFirstColumn="0" w:firstRowLastColumn="0" w:lastRowFirstColumn="0" w:lastRowLastColumn="0"/>
              <w:rPr>
                <w:rFonts w:ascii="GillSans Light" w:eastAsia="Times New Roman" w:hAnsi="GillSans Light" w:cs="Calibri"/>
                <w:color w:val="000000"/>
                <w:sz w:val="20"/>
                <w:szCs w:val="20"/>
                <w:lang w:val="en-AU" w:eastAsia="en-AU"/>
              </w:rPr>
            </w:pPr>
            <w:r>
              <w:rPr>
                <w:rFonts w:ascii="GillSans Light" w:eastAsia="Times New Roman" w:hAnsi="GillSans Light" w:cs="Calibri"/>
                <w:color w:val="000000"/>
                <w:sz w:val="20"/>
                <w:szCs w:val="20"/>
                <w:lang w:val="en-AU" w:eastAsia="en-AU"/>
              </w:rPr>
              <w:t>5</w:t>
            </w:r>
          </w:p>
        </w:tc>
        <w:tc>
          <w:tcPr>
            <w:tcW w:w="530" w:type="pct"/>
            <w:noWrap/>
            <w:hideMark/>
          </w:tcPr>
          <w:p w14:paraId="40022DE4" w14:textId="0176158B" w:rsidR="00C50250" w:rsidRPr="00E25A76" w:rsidRDefault="00C50250" w:rsidP="00C50250">
            <w:pPr>
              <w:widowControl/>
              <w:autoSpaceDE/>
              <w:autoSpaceDN/>
              <w:ind w:left="-155"/>
              <w:jc w:val="center"/>
              <w:cnfStyle w:val="000000100000" w:firstRow="0" w:lastRow="0" w:firstColumn="0" w:lastColumn="0" w:oddVBand="0" w:evenVBand="0" w:oddHBand="1" w:evenHBand="0" w:firstRowFirstColumn="0" w:firstRowLastColumn="0" w:lastRowFirstColumn="0" w:lastRowLastColumn="0"/>
              <w:rPr>
                <w:rFonts w:ascii="GillSans Light" w:eastAsia="Times New Roman" w:hAnsi="GillSans Light" w:cs="Calibri"/>
                <w:color w:val="000000"/>
                <w:sz w:val="20"/>
                <w:szCs w:val="20"/>
                <w:lang w:val="en-AU" w:eastAsia="en-AU"/>
              </w:rPr>
            </w:pPr>
            <w:r w:rsidRPr="00E25A76">
              <w:rPr>
                <w:rFonts w:ascii="GillSans Light" w:eastAsia="Times New Roman" w:hAnsi="GillSans Light" w:cs="Calibri"/>
                <w:color w:val="000000"/>
                <w:sz w:val="20"/>
                <w:szCs w:val="20"/>
                <w:lang w:val="en-AU" w:eastAsia="en-AU"/>
              </w:rPr>
              <w:t>69%</w:t>
            </w:r>
          </w:p>
        </w:tc>
        <w:tc>
          <w:tcPr>
            <w:tcW w:w="499" w:type="pct"/>
            <w:noWrap/>
            <w:hideMark/>
          </w:tcPr>
          <w:p w14:paraId="2EA75F2B" w14:textId="77777777" w:rsidR="00C50250" w:rsidRPr="00E25A76" w:rsidRDefault="00C50250" w:rsidP="00C50250">
            <w:pPr>
              <w:widowControl/>
              <w:autoSpaceDE/>
              <w:autoSpaceDN/>
              <w:ind w:left="-155"/>
              <w:jc w:val="center"/>
              <w:cnfStyle w:val="000000100000" w:firstRow="0" w:lastRow="0" w:firstColumn="0" w:lastColumn="0" w:oddVBand="0" w:evenVBand="0" w:oddHBand="1" w:evenHBand="0" w:firstRowFirstColumn="0" w:firstRowLastColumn="0" w:lastRowFirstColumn="0" w:lastRowLastColumn="0"/>
              <w:rPr>
                <w:rFonts w:ascii="GillSans Light" w:eastAsia="Times New Roman" w:hAnsi="GillSans Light" w:cs="Calibri"/>
                <w:color w:val="000000"/>
                <w:sz w:val="20"/>
                <w:szCs w:val="20"/>
                <w:lang w:val="en-AU" w:eastAsia="en-AU"/>
              </w:rPr>
            </w:pPr>
            <w:r w:rsidRPr="00E25A76">
              <w:rPr>
                <w:rFonts w:ascii="GillSans Light" w:eastAsia="Times New Roman" w:hAnsi="GillSans Light" w:cs="Calibri"/>
                <w:color w:val="000000"/>
                <w:sz w:val="20"/>
                <w:szCs w:val="20"/>
                <w:lang w:val="en-AU" w:eastAsia="en-AU"/>
              </w:rPr>
              <w:t>31%</w:t>
            </w:r>
          </w:p>
        </w:tc>
      </w:tr>
    </w:tbl>
    <w:p w14:paraId="71978FA3" w14:textId="756835B6" w:rsidR="00F5371C" w:rsidRDefault="00184FE1" w:rsidP="0018185E">
      <w:pPr>
        <w:pStyle w:val="Heading5"/>
      </w:pPr>
      <w:r>
        <w:t>Compressed Working Hours and Part Time Hours</w:t>
      </w:r>
    </w:p>
    <w:tbl>
      <w:tblPr>
        <w:tblStyle w:val="ListTable3-Accent51"/>
        <w:tblW w:w="5000" w:type="pct"/>
        <w:tblLook w:val="04A0" w:firstRow="1" w:lastRow="0" w:firstColumn="1" w:lastColumn="0" w:noHBand="0" w:noVBand="1"/>
      </w:tblPr>
      <w:tblGrid>
        <w:gridCol w:w="5368"/>
        <w:gridCol w:w="894"/>
        <w:gridCol w:w="894"/>
        <w:gridCol w:w="955"/>
        <w:gridCol w:w="899"/>
      </w:tblGrid>
      <w:tr w:rsidR="00602F9C" w:rsidRPr="007F56A9" w14:paraId="30B5F6CD" w14:textId="77777777" w:rsidTr="007A188D">
        <w:trPr>
          <w:cnfStyle w:val="100000000000" w:firstRow="1" w:lastRow="0" w:firstColumn="0" w:lastColumn="0" w:oddVBand="0" w:evenVBand="0" w:oddHBand="0" w:evenHBand="0" w:firstRowFirstColumn="0" w:firstRowLastColumn="0" w:lastRowFirstColumn="0" w:lastRowLastColumn="0"/>
          <w:trHeight w:val="255"/>
        </w:trPr>
        <w:tc>
          <w:tcPr>
            <w:cnfStyle w:val="001000000100" w:firstRow="0" w:lastRow="0" w:firstColumn="1" w:lastColumn="0" w:oddVBand="0" w:evenVBand="0" w:oddHBand="0" w:evenHBand="0" w:firstRowFirstColumn="1" w:firstRowLastColumn="0" w:lastRowFirstColumn="0" w:lastRowLastColumn="0"/>
            <w:tcW w:w="2979" w:type="pct"/>
            <w:noWrap/>
            <w:hideMark/>
          </w:tcPr>
          <w:p w14:paraId="2ACC02DA" w14:textId="77777777" w:rsidR="00602F9C" w:rsidRPr="00AE05C2" w:rsidRDefault="00602F9C" w:rsidP="00525C5A">
            <w:pPr>
              <w:widowControl/>
              <w:autoSpaceDE/>
              <w:autoSpaceDN/>
              <w:rPr>
                <w:rFonts w:ascii="GillSans Light" w:eastAsia="Times New Roman" w:hAnsi="GillSans Light" w:cs="Calibri"/>
                <w:color w:val="000000"/>
                <w:sz w:val="20"/>
                <w:szCs w:val="20"/>
                <w:vertAlign w:val="superscript"/>
                <w:lang w:val="en-AU" w:eastAsia="en-AU"/>
              </w:rPr>
            </w:pPr>
            <w:r w:rsidRPr="00E25A76">
              <w:rPr>
                <w:rFonts w:ascii="GillSans Light" w:eastAsia="Times New Roman" w:hAnsi="GillSans Light" w:cs="Calibri"/>
                <w:color w:val="000000"/>
                <w:sz w:val="20"/>
                <w:szCs w:val="20"/>
                <w:lang w:val="en-AU" w:eastAsia="en-AU"/>
              </w:rPr>
              <w:t>Department</w:t>
            </w:r>
          </w:p>
        </w:tc>
        <w:tc>
          <w:tcPr>
            <w:tcW w:w="496" w:type="pct"/>
          </w:tcPr>
          <w:p w14:paraId="6F96378A" w14:textId="77777777" w:rsidR="00602F9C" w:rsidRPr="00E25A76" w:rsidRDefault="00602F9C" w:rsidP="00525C5A">
            <w:pPr>
              <w:widowControl/>
              <w:autoSpaceDE/>
              <w:autoSpaceDN/>
              <w:ind w:left="-174" w:right="-104"/>
              <w:jc w:val="center"/>
              <w:cnfStyle w:val="100000000000" w:firstRow="1" w:lastRow="0" w:firstColumn="0" w:lastColumn="0" w:oddVBand="0" w:evenVBand="0" w:oddHBand="0" w:evenHBand="0" w:firstRowFirstColumn="0" w:firstRowLastColumn="0" w:lastRowFirstColumn="0" w:lastRowLastColumn="0"/>
              <w:rPr>
                <w:rFonts w:ascii="GillSans Light" w:eastAsia="Times New Roman" w:hAnsi="GillSans Light" w:cs="Calibri"/>
                <w:b w:val="0"/>
                <w:bCs w:val="0"/>
                <w:color w:val="000000"/>
                <w:sz w:val="20"/>
                <w:szCs w:val="20"/>
                <w:lang w:val="en-AU" w:eastAsia="en-AU"/>
              </w:rPr>
            </w:pPr>
            <w:r>
              <w:rPr>
                <w:rFonts w:ascii="GillSans Light" w:eastAsia="Times New Roman" w:hAnsi="GillSans Light" w:cs="Calibri"/>
                <w:color w:val="000000"/>
                <w:sz w:val="20"/>
                <w:szCs w:val="20"/>
                <w:lang w:val="en-AU" w:eastAsia="en-AU"/>
              </w:rPr>
              <w:t xml:space="preserve"> Female #</w:t>
            </w:r>
          </w:p>
        </w:tc>
        <w:tc>
          <w:tcPr>
            <w:tcW w:w="496" w:type="pct"/>
          </w:tcPr>
          <w:p w14:paraId="70DD9ADF" w14:textId="77777777" w:rsidR="00602F9C" w:rsidRPr="00E25A76" w:rsidRDefault="00602F9C" w:rsidP="00525C5A">
            <w:pPr>
              <w:widowControl/>
              <w:autoSpaceDE/>
              <w:autoSpaceDN/>
              <w:ind w:left="-174" w:right="-241"/>
              <w:jc w:val="center"/>
              <w:cnfStyle w:val="100000000000" w:firstRow="1" w:lastRow="0" w:firstColumn="0" w:lastColumn="0" w:oddVBand="0" w:evenVBand="0" w:oddHBand="0" w:evenHBand="0" w:firstRowFirstColumn="0" w:firstRowLastColumn="0" w:lastRowFirstColumn="0" w:lastRowLastColumn="0"/>
              <w:rPr>
                <w:rFonts w:ascii="GillSans Light" w:eastAsia="Times New Roman" w:hAnsi="GillSans Light" w:cs="Calibri"/>
                <w:b w:val="0"/>
                <w:bCs w:val="0"/>
                <w:color w:val="000000"/>
                <w:sz w:val="20"/>
                <w:szCs w:val="20"/>
                <w:lang w:val="en-AU" w:eastAsia="en-AU"/>
              </w:rPr>
            </w:pPr>
            <w:r>
              <w:rPr>
                <w:rFonts w:ascii="GillSans Light" w:eastAsia="Times New Roman" w:hAnsi="GillSans Light" w:cs="Calibri"/>
                <w:color w:val="000000"/>
                <w:sz w:val="20"/>
                <w:szCs w:val="20"/>
                <w:lang w:val="en-AU" w:eastAsia="en-AU"/>
              </w:rPr>
              <w:t>Male #</w:t>
            </w:r>
          </w:p>
        </w:tc>
        <w:tc>
          <w:tcPr>
            <w:tcW w:w="530" w:type="pct"/>
            <w:noWrap/>
            <w:hideMark/>
          </w:tcPr>
          <w:p w14:paraId="008B5307" w14:textId="77777777" w:rsidR="00602F9C" w:rsidRPr="00E25A76" w:rsidRDefault="00602F9C" w:rsidP="00525C5A">
            <w:pPr>
              <w:widowControl/>
              <w:autoSpaceDE/>
              <w:autoSpaceDN/>
              <w:ind w:left="-125" w:right="-80"/>
              <w:jc w:val="center"/>
              <w:cnfStyle w:val="100000000000" w:firstRow="1" w:lastRow="0" w:firstColumn="0" w:lastColumn="0" w:oddVBand="0" w:evenVBand="0" w:oddHBand="0" w:evenHBand="0" w:firstRowFirstColumn="0" w:firstRowLastColumn="0" w:lastRowFirstColumn="0" w:lastRowLastColumn="0"/>
              <w:rPr>
                <w:rFonts w:ascii="GillSans Light" w:eastAsia="Times New Roman" w:hAnsi="GillSans Light" w:cs="Calibri"/>
                <w:b w:val="0"/>
                <w:bCs w:val="0"/>
                <w:color w:val="000000"/>
                <w:sz w:val="20"/>
                <w:szCs w:val="20"/>
                <w:lang w:val="en-AU" w:eastAsia="en-AU"/>
              </w:rPr>
            </w:pPr>
            <w:r w:rsidRPr="00E25A76">
              <w:rPr>
                <w:rFonts w:ascii="GillSans Light" w:eastAsia="Times New Roman" w:hAnsi="GillSans Light" w:cs="Calibri"/>
                <w:color w:val="000000"/>
                <w:sz w:val="20"/>
                <w:szCs w:val="20"/>
                <w:lang w:val="en-AU" w:eastAsia="en-AU"/>
              </w:rPr>
              <w:t>Female</w:t>
            </w:r>
            <w:r>
              <w:rPr>
                <w:rFonts w:ascii="GillSans Light" w:eastAsia="Times New Roman" w:hAnsi="GillSans Light" w:cs="Calibri"/>
                <w:color w:val="000000"/>
                <w:sz w:val="20"/>
                <w:szCs w:val="20"/>
                <w:lang w:val="en-AU" w:eastAsia="en-AU"/>
              </w:rPr>
              <w:t xml:space="preserve"> </w:t>
            </w:r>
            <w:r w:rsidRPr="00E25A76">
              <w:rPr>
                <w:rFonts w:ascii="GillSans Light" w:eastAsia="Times New Roman" w:hAnsi="GillSans Light" w:cs="Calibri"/>
                <w:color w:val="000000"/>
                <w:sz w:val="20"/>
                <w:szCs w:val="20"/>
                <w:lang w:val="en-AU" w:eastAsia="en-AU"/>
              </w:rPr>
              <w:t>%</w:t>
            </w:r>
          </w:p>
        </w:tc>
        <w:tc>
          <w:tcPr>
            <w:tcW w:w="499" w:type="pct"/>
            <w:noWrap/>
            <w:hideMark/>
          </w:tcPr>
          <w:p w14:paraId="7BFCEA50" w14:textId="77777777" w:rsidR="00602F9C" w:rsidRPr="00E25A76" w:rsidRDefault="00602F9C" w:rsidP="00525C5A">
            <w:pPr>
              <w:widowControl/>
              <w:autoSpaceDE/>
              <w:autoSpaceDN/>
              <w:ind w:left="-173" w:right="-216"/>
              <w:jc w:val="center"/>
              <w:cnfStyle w:val="100000000000" w:firstRow="1" w:lastRow="0" w:firstColumn="0" w:lastColumn="0" w:oddVBand="0" w:evenVBand="0" w:oddHBand="0" w:evenHBand="0" w:firstRowFirstColumn="0" w:firstRowLastColumn="0" w:lastRowFirstColumn="0" w:lastRowLastColumn="0"/>
              <w:rPr>
                <w:rFonts w:ascii="GillSans Light" w:eastAsia="Times New Roman" w:hAnsi="GillSans Light" w:cs="Calibri"/>
                <w:b w:val="0"/>
                <w:bCs w:val="0"/>
                <w:color w:val="000000"/>
                <w:sz w:val="20"/>
                <w:szCs w:val="20"/>
                <w:lang w:val="en-AU" w:eastAsia="en-AU"/>
              </w:rPr>
            </w:pPr>
            <w:r w:rsidRPr="00E25A76">
              <w:rPr>
                <w:rFonts w:ascii="GillSans Light" w:eastAsia="Times New Roman" w:hAnsi="GillSans Light" w:cs="Calibri"/>
                <w:color w:val="000000"/>
                <w:sz w:val="20"/>
                <w:szCs w:val="20"/>
                <w:lang w:val="en-AU" w:eastAsia="en-AU"/>
              </w:rPr>
              <w:t>Male</w:t>
            </w:r>
            <w:r>
              <w:rPr>
                <w:rFonts w:ascii="GillSans Light" w:eastAsia="Times New Roman" w:hAnsi="GillSans Light" w:cs="Calibri"/>
                <w:color w:val="000000"/>
                <w:sz w:val="20"/>
                <w:szCs w:val="20"/>
                <w:lang w:val="en-AU" w:eastAsia="en-AU"/>
              </w:rPr>
              <w:t xml:space="preserve"> </w:t>
            </w:r>
            <w:r w:rsidRPr="00E25A76">
              <w:rPr>
                <w:rFonts w:ascii="GillSans Light" w:eastAsia="Times New Roman" w:hAnsi="GillSans Light" w:cs="Calibri"/>
                <w:color w:val="000000"/>
                <w:sz w:val="20"/>
                <w:szCs w:val="20"/>
                <w:lang w:val="en-AU" w:eastAsia="en-AU"/>
              </w:rPr>
              <w:t>%</w:t>
            </w:r>
          </w:p>
        </w:tc>
      </w:tr>
      <w:tr w:rsidR="00C50250" w:rsidRPr="00B32730" w14:paraId="78AF45C0" w14:textId="77777777" w:rsidTr="007A188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979" w:type="pct"/>
            <w:hideMark/>
          </w:tcPr>
          <w:p w14:paraId="62740E47" w14:textId="148CFB68" w:rsidR="00C50250" w:rsidRPr="009867DC" w:rsidRDefault="00C50250" w:rsidP="00C50250">
            <w:pPr>
              <w:widowControl/>
              <w:autoSpaceDE/>
              <w:autoSpaceDN/>
              <w:rPr>
                <w:rFonts w:ascii="GillSans Light" w:eastAsia="Times New Roman" w:hAnsi="GillSans Light" w:cs="Calibri"/>
                <w:sz w:val="20"/>
                <w:szCs w:val="20"/>
                <w:vertAlign w:val="superscript"/>
                <w:lang w:val="en-AU" w:eastAsia="en-AU"/>
              </w:rPr>
            </w:pPr>
            <w:r w:rsidRPr="00B32730">
              <w:rPr>
                <w:rFonts w:ascii="GillSans Light" w:eastAsia="Times New Roman" w:hAnsi="GillSans Light" w:cs="Calibri"/>
                <w:sz w:val="20"/>
                <w:szCs w:val="20"/>
                <w:lang w:val="en-AU" w:eastAsia="en-AU"/>
              </w:rPr>
              <w:t>Department of Justice</w:t>
            </w:r>
            <w:r w:rsidR="009867DC">
              <w:rPr>
                <w:rFonts w:ascii="GillSans Light" w:eastAsia="Times New Roman" w:hAnsi="GillSans Light" w:cs="Calibri"/>
                <w:sz w:val="20"/>
                <w:szCs w:val="20"/>
                <w:vertAlign w:val="superscript"/>
                <w:lang w:val="en-AU" w:eastAsia="en-AU"/>
              </w:rPr>
              <w:t>**</w:t>
            </w:r>
          </w:p>
        </w:tc>
        <w:tc>
          <w:tcPr>
            <w:tcW w:w="496" w:type="pct"/>
          </w:tcPr>
          <w:p w14:paraId="5C6EEE31" w14:textId="6DF9CF89" w:rsidR="00C50250" w:rsidRPr="00B32730" w:rsidRDefault="00C50250" w:rsidP="0081746D">
            <w:pPr>
              <w:widowControl/>
              <w:autoSpaceDE/>
              <w:autoSpaceDN/>
              <w:ind w:left="-155" w:right="-104"/>
              <w:jc w:val="center"/>
              <w:cnfStyle w:val="000000100000" w:firstRow="0" w:lastRow="0" w:firstColumn="0" w:lastColumn="0" w:oddVBand="0" w:evenVBand="0" w:oddHBand="1" w:evenHBand="0" w:firstRowFirstColumn="0" w:firstRowLastColumn="0" w:lastRowFirstColumn="0" w:lastRowLastColumn="0"/>
              <w:rPr>
                <w:rFonts w:ascii="GillSans Light" w:eastAsia="Times New Roman" w:hAnsi="GillSans Light" w:cs="Calibri"/>
                <w:sz w:val="20"/>
                <w:szCs w:val="20"/>
                <w:lang w:val="en-AU" w:eastAsia="en-AU"/>
              </w:rPr>
            </w:pPr>
            <w:r w:rsidRPr="00B32730">
              <w:rPr>
                <w:rFonts w:ascii="GillSans Light" w:eastAsia="Times New Roman" w:hAnsi="GillSans Light" w:cs="Calibri"/>
                <w:sz w:val="20"/>
                <w:szCs w:val="20"/>
                <w:lang w:val="en-AU" w:eastAsia="en-AU"/>
              </w:rPr>
              <w:t>-</w:t>
            </w:r>
          </w:p>
        </w:tc>
        <w:tc>
          <w:tcPr>
            <w:tcW w:w="496" w:type="pct"/>
          </w:tcPr>
          <w:p w14:paraId="069B2D71" w14:textId="239B9F8D" w:rsidR="00C50250" w:rsidRPr="00B32730" w:rsidRDefault="00C50250" w:rsidP="00C50250">
            <w:pPr>
              <w:widowControl/>
              <w:autoSpaceDE/>
              <w:autoSpaceDN/>
              <w:ind w:left="-155"/>
              <w:jc w:val="center"/>
              <w:cnfStyle w:val="000000100000" w:firstRow="0" w:lastRow="0" w:firstColumn="0" w:lastColumn="0" w:oddVBand="0" w:evenVBand="0" w:oddHBand="1" w:evenHBand="0" w:firstRowFirstColumn="0" w:firstRowLastColumn="0" w:lastRowFirstColumn="0" w:lastRowLastColumn="0"/>
              <w:rPr>
                <w:rFonts w:ascii="GillSans Light" w:eastAsia="Times New Roman" w:hAnsi="GillSans Light" w:cs="Calibri"/>
                <w:sz w:val="20"/>
                <w:szCs w:val="20"/>
                <w:lang w:val="en-AU" w:eastAsia="en-AU"/>
              </w:rPr>
            </w:pPr>
            <w:r w:rsidRPr="00B32730">
              <w:rPr>
                <w:rFonts w:ascii="GillSans Light" w:eastAsia="Times New Roman" w:hAnsi="GillSans Light" w:cs="Calibri"/>
                <w:sz w:val="20"/>
                <w:szCs w:val="20"/>
                <w:lang w:val="en-AU" w:eastAsia="en-AU"/>
              </w:rPr>
              <w:t>-</w:t>
            </w:r>
          </w:p>
        </w:tc>
        <w:tc>
          <w:tcPr>
            <w:tcW w:w="530" w:type="pct"/>
            <w:noWrap/>
            <w:hideMark/>
          </w:tcPr>
          <w:p w14:paraId="1954A29F" w14:textId="61AB6053" w:rsidR="00C50250" w:rsidRPr="00B32730" w:rsidRDefault="00C50250" w:rsidP="00C50250">
            <w:pPr>
              <w:widowControl/>
              <w:autoSpaceDE/>
              <w:autoSpaceDN/>
              <w:ind w:left="-155"/>
              <w:jc w:val="center"/>
              <w:cnfStyle w:val="000000100000" w:firstRow="0" w:lastRow="0" w:firstColumn="0" w:lastColumn="0" w:oddVBand="0" w:evenVBand="0" w:oddHBand="1" w:evenHBand="0" w:firstRowFirstColumn="0" w:firstRowLastColumn="0" w:lastRowFirstColumn="0" w:lastRowLastColumn="0"/>
              <w:rPr>
                <w:rFonts w:ascii="GillSans Light" w:eastAsia="Times New Roman" w:hAnsi="GillSans Light" w:cs="Calibri"/>
                <w:sz w:val="20"/>
                <w:szCs w:val="20"/>
                <w:lang w:val="en-AU" w:eastAsia="en-AU"/>
              </w:rPr>
            </w:pPr>
            <w:r w:rsidRPr="00B32730">
              <w:rPr>
                <w:rFonts w:ascii="GillSans Light" w:eastAsia="Times New Roman" w:hAnsi="GillSans Light" w:cs="Calibri"/>
                <w:sz w:val="20"/>
                <w:szCs w:val="20"/>
                <w:lang w:val="en-AU" w:eastAsia="en-AU"/>
              </w:rPr>
              <w:t>82%</w:t>
            </w:r>
          </w:p>
        </w:tc>
        <w:tc>
          <w:tcPr>
            <w:tcW w:w="499" w:type="pct"/>
            <w:noWrap/>
            <w:hideMark/>
          </w:tcPr>
          <w:p w14:paraId="5EEF65A8" w14:textId="77777777" w:rsidR="00C50250" w:rsidRPr="00B32730" w:rsidRDefault="00C50250" w:rsidP="00C50250">
            <w:pPr>
              <w:widowControl/>
              <w:autoSpaceDE/>
              <w:autoSpaceDN/>
              <w:ind w:left="-155"/>
              <w:jc w:val="center"/>
              <w:cnfStyle w:val="000000100000" w:firstRow="0" w:lastRow="0" w:firstColumn="0" w:lastColumn="0" w:oddVBand="0" w:evenVBand="0" w:oddHBand="1" w:evenHBand="0" w:firstRowFirstColumn="0" w:firstRowLastColumn="0" w:lastRowFirstColumn="0" w:lastRowLastColumn="0"/>
              <w:rPr>
                <w:rFonts w:ascii="GillSans Light" w:eastAsia="Times New Roman" w:hAnsi="GillSans Light" w:cs="Calibri"/>
                <w:sz w:val="20"/>
                <w:szCs w:val="20"/>
                <w:lang w:val="en-AU" w:eastAsia="en-AU"/>
              </w:rPr>
            </w:pPr>
            <w:r w:rsidRPr="00B32730">
              <w:rPr>
                <w:rFonts w:ascii="GillSans Light" w:eastAsia="Times New Roman" w:hAnsi="GillSans Light" w:cs="Calibri"/>
                <w:sz w:val="20"/>
                <w:szCs w:val="20"/>
                <w:lang w:val="en-AU" w:eastAsia="en-AU"/>
              </w:rPr>
              <w:t>17%</w:t>
            </w:r>
          </w:p>
        </w:tc>
      </w:tr>
      <w:tr w:rsidR="00C50250" w:rsidRPr="007F56A9" w14:paraId="1184427A" w14:textId="77777777" w:rsidTr="007A188D">
        <w:trPr>
          <w:trHeight w:val="255"/>
        </w:trPr>
        <w:tc>
          <w:tcPr>
            <w:cnfStyle w:val="001000000000" w:firstRow="0" w:lastRow="0" w:firstColumn="1" w:lastColumn="0" w:oddVBand="0" w:evenVBand="0" w:oddHBand="0" w:evenHBand="0" w:firstRowFirstColumn="0" w:firstRowLastColumn="0" w:lastRowFirstColumn="0" w:lastRowLastColumn="0"/>
            <w:tcW w:w="2979" w:type="pct"/>
            <w:hideMark/>
          </w:tcPr>
          <w:p w14:paraId="55412B63" w14:textId="54BB9768" w:rsidR="00C50250" w:rsidRPr="00E25A76" w:rsidRDefault="00C50250" w:rsidP="00C50250">
            <w:pPr>
              <w:widowControl/>
              <w:autoSpaceDE/>
              <w:autoSpaceDN/>
              <w:rPr>
                <w:rFonts w:ascii="GillSans Light" w:eastAsia="Times New Roman" w:hAnsi="GillSans Light" w:cs="Calibri"/>
                <w:color w:val="000000"/>
                <w:sz w:val="20"/>
                <w:szCs w:val="20"/>
                <w:lang w:val="en-AU" w:eastAsia="en-AU"/>
              </w:rPr>
            </w:pPr>
            <w:r w:rsidRPr="00E25A76">
              <w:rPr>
                <w:rFonts w:ascii="GillSans Light" w:eastAsia="Times New Roman" w:hAnsi="GillSans Light" w:cs="Calibri"/>
                <w:color w:val="000000"/>
                <w:sz w:val="20"/>
                <w:szCs w:val="20"/>
                <w:lang w:val="en-AU" w:eastAsia="en-AU"/>
              </w:rPr>
              <w:t>Department of Treasury and Finance</w:t>
            </w:r>
          </w:p>
        </w:tc>
        <w:tc>
          <w:tcPr>
            <w:tcW w:w="496" w:type="pct"/>
          </w:tcPr>
          <w:p w14:paraId="1B3A2950" w14:textId="2444A38A" w:rsidR="00C50250" w:rsidRPr="00E25A76" w:rsidRDefault="00C50250" w:rsidP="0081746D">
            <w:pPr>
              <w:widowControl/>
              <w:autoSpaceDE/>
              <w:autoSpaceDN/>
              <w:ind w:left="-155" w:right="-104"/>
              <w:jc w:val="center"/>
              <w:cnfStyle w:val="000000000000" w:firstRow="0" w:lastRow="0" w:firstColumn="0" w:lastColumn="0" w:oddVBand="0" w:evenVBand="0" w:oddHBand="0" w:evenHBand="0" w:firstRowFirstColumn="0" w:firstRowLastColumn="0" w:lastRowFirstColumn="0" w:lastRowLastColumn="0"/>
              <w:rPr>
                <w:rFonts w:ascii="GillSans Light" w:eastAsia="Times New Roman" w:hAnsi="GillSans Light" w:cs="Calibri"/>
                <w:color w:val="000000"/>
                <w:sz w:val="20"/>
                <w:szCs w:val="20"/>
                <w:lang w:val="en-AU" w:eastAsia="en-AU"/>
              </w:rPr>
            </w:pPr>
            <w:r>
              <w:rPr>
                <w:rFonts w:ascii="GillSans Light" w:eastAsia="Times New Roman" w:hAnsi="GillSans Light" w:cs="Calibri"/>
                <w:color w:val="000000"/>
                <w:sz w:val="20"/>
                <w:szCs w:val="20"/>
                <w:lang w:val="en-AU" w:eastAsia="en-AU"/>
              </w:rPr>
              <w:t>101</w:t>
            </w:r>
          </w:p>
        </w:tc>
        <w:tc>
          <w:tcPr>
            <w:tcW w:w="496" w:type="pct"/>
          </w:tcPr>
          <w:p w14:paraId="328D7C0A" w14:textId="7842AB43" w:rsidR="00C50250" w:rsidRPr="00E25A76" w:rsidRDefault="00C50250" w:rsidP="00C50250">
            <w:pPr>
              <w:widowControl/>
              <w:autoSpaceDE/>
              <w:autoSpaceDN/>
              <w:ind w:left="-155"/>
              <w:jc w:val="center"/>
              <w:cnfStyle w:val="000000000000" w:firstRow="0" w:lastRow="0" w:firstColumn="0" w:lastColumn="0" w:oddVBand="0" w:evenVBand="0" w:oddHBand="0" w:evenHBand="0" w:firstRowFirstColumn="0" w:firstRowLastColumn="0" w:lastRowFirstColumn="0" w:lastRowLastColumn="0"/>
              <w:rPr>
                <w:rFonts w:ascii="GillSans Light" w:eastAsia="Times New Roman" w:hAnsi="GillSans Light" w:cs="Calibri"/>
                <w:color w:val="000000"/>
                <w:sz w:val="20"/>
                <w:szCs w:val="20"/>
                <w:lang w:val="en-AU" w:eastAsia="en-AU"/>
              </w:rPr>
            </w:pPr>
            <w:r>
              <w:rPr>
                <w:rFonts w:ascii="GillSans Light" w:eastAsia="Times New Roman" w:hAnsi="GillSans Light" w:cs="Calibri"/>
                <w:color w:val="000000"/>
                <w:sz w:val="20"/>
                <w:szCs w:val="20"/>
                <w:lang w:val="en-AU" w:eastAsia="en-AU"/>
              </w:rPr>
              <w:t>20</w:t>
            </w:r>
          </w:p>
        </w:tc>
        <w:tc>
          <w:tcPr>
            <w:tcW w:w="530" w:type="pct"/>
            <w:noWrap/>
            <w:hideMark/>
          </w:tcPr>
          <w:p w14:paraId="402A58D8" w14:textId="4C13E6E3" w:rsidR="00C50250" w:rsidRPr="00E25A76" w:rsidRDefault="00C50250" w:rsidP="00C50250">
            <w:pPr>
              <w:widowControl/>
              <w:autoSpaceDE/>
              <w:autoSpaceDN/>
              <w:ind w:left="-155"/>
              <w:jc w:val="center"/>
              <w:cnfStyle w:val="000000000000" w:firstRow="0" w:lastRow="0" w:firstColumn="0" w:lastColumn="0" w:oddVBand="0" w:evenVBand="0" w:oddHBand="0" w:evenHBand="0" w:firstRowFirstColumn="0" w:firstRowLastColumn="0" w:lastRowFirstColumn="0" w:lastRowLastColumn="0"/>
              <w:rPr>
                <w:rFonts w:ascii="GillSans Light" w:eastAsia="Times New Roman" w:hAnsi="GillSans Light" w:cs="Calibri"/>
                <w:color w:val="000000"/>
                <w:sz w:val="20"/>
                <w:szCs w:val="20"/>
                <w:lang w:val="en-AU" w:eastAsia="en-AU"/>
              </w:rPr>
            </w:pPr>
            <w:r w:rsidRPr="00E25A76">
              <w:rPr>
                <w:rFonts w:ascii="GillSans Light" w:eastAsia="Times New Roman" w:hAnsi="GillSans Light" w:cs="Calibri"/>
                <w:color w:val="000000"/>
                <w:sz w:val="20"/>
                <w:szCs w:val="20"/>
                <w:lang w:val="en-AU" w:eastAsia="en-AU"/>
              </w:rPr>
              <w:t>83%</w:t>
            </w:r>
          </w:p>
        </w:tc>
        <w:tc>
          <w:tcPr>
            <w:tcW w:w="499" w:type="pct"/>
            <w:noWrap/>
            <w:hideMark/>
          </w:tcPr>
          <w:p w14:paraId="339F352E" w14:textId="77777777" w:rsidR="00C50250" w:rsidRPr="00E25A76" w:rsidRDefault="00C50250" w:rsidP="00C50250">
            <w:pPr>
              <w:widowControl/>
              <w:autoSpaceDE/>
              <w:autoSpaceDN/>
              <w:ind w:left="-155"/>
              <w:jc w:val="center"/>
              <w:cnfStyle w:val="000000000000" w:firstRow="0" w:lastRow="0" w:firstColumn="0" w:lastColumn="0" w:oddVBand="0" w:evenVBand="0" w:oddHBand="0" w:evenHBand="0" w:firstRowFirstColumn="0" w:firstRowLastColumn="0" w:lastRowFirstColumn="0" w:lastRowLastColumn="0"/>
              <w:rPr>
                <w:rFonts w:ascii="GillSans Light" w:eastAsia="Times New Roman" w:hAnsi="GillSans Light" w:cs="Calibri"/>
                <w:color w:val="000000"/>
                <w:sz w:val="20"/>
                <w:szCs w:val="20"/>
                <w:lang w:val="en-AU" w:eastAsia="en-AU"/>
              </w:rPr>
            </w:pPr>
            <w:r w:rsidRPr="00E25A76">
              <w:rPr>
                <w:rFonts w:ascii="GillSans Light" w:eastAsia="Times New Roman" w:hAnsi="GillSans Light" w:cs="Calibri"/>
                <w:color w:val="000000"/>
                <w:sz w:val="20"/>
                <w:szCs w:val="20"/>
                <w:lang w:val="en-AU" w:eastAsia="en-AU"/>
              </w:rPr>
              <w:t>17%</w:t>
            </w:r>
          </w:p>
        </w:tc>
      </w:tr>
    </w:tbl>
    <w:p w14:paraId="535A260C" w14:textId="69BE4FC1" w:rsidR="00F5371C" w:rsidRDefault="00184FE1" w:rsidP="0018185E">
      <w:pPr>
        <w:pStyle w:val="Heading5"/>
      </w:pPr>
      <w:r w:rsidRPr="00CA632B">
        <w:t>Working from Home Arrangements</w:t>
      </w:r>
    </w:p>
    <w:tbl>
      <w:tblPr>
        <w:tblStyle w:val="ListTable3-Accent51"/>
        <w:tblW w:w="5000" w:type="pct"/>
        <w:tblLook w:val="04A0" w:firstRow="1" w:lastRow="0" w:firstColumn="1" w:lastColumn="0" w:noHBand="0" w:noVBand="1"/>
      </w:tblPr>
      <w:tblGrid>
        <w:gridCol w:w="5368"/>
        <w:gridCol w:w="894"/>
        <w:gridCol w:w="894"/>
        <w:gridCol w:w="955"/>
        <w:gridCol w:w="899"/>
      </w:tblGrid>
      <w:tr w:rsidR="00602F9C" w:rsidRPr="007F56A9" w14:paraId="54AFA406" w14:textId="77777777" w:rsidTr="007A188D">
        <w:trPr>
          <w:cnfStyle w:val="100000000000" w:firstRow="1" w:lastRow="0" w:firstColumn="0" w:lastColumn="0" w:oddVBand="0" w:evenVBand="0" w:oddHBand="0" w:evenHBand="0" w:firstRowFirstColumn="0" w:firstRowLastColumn="0" w:lastRowFirstColumn="0" w:lastRowLastColumn="0"/>
          <w:trHeight w:val="255"/>
        </w:trPr>
        <w:tc>
          <w:tcPr>
            <w:cnfStyle w:val="001000000100" w:firstRow="0" w:lastRow="0" w:firstColumn="1" w:lastColumn="0" w:oddVBand="0" w:evenVBand="0" w:oddHBand="0" w:evenHBand="0" w:firstRowFirstColumn="1" w:firstRowLastColumn="0" w:lastRowFirstColumn="0" w:lastRowLastColumn="0"/>
            <w:tcW w:w="2979" w:type="pct"/>
            <w:noWrap/>
            <w:hideMark/>
          </w:tcPr>
          <w:p w14:paraId="4FC9DF87" w14:textId="77777777" w:rsidR="00602F9C" w:rsidRPr="00AE05C2" w:rsidRDefault="00602F9C" w:rsidP="00525C5A">
            <w:pPr>
              <w:widowControl/>
              <w:autoSpaceDE/>
              <w:autoSpaceDN/>
              <w:rPr>
                <w:rFonts w:ascii="GillSans Light" w:eastAsia="Times New Roman" w:hAnsi="GillSans Light" w:cs="Calibri"/>
                <w:color w:val="000000"/>
                <w:sz w:val="20"/>
                <w:szCs w:val="20"/>
                <w:vertAlign w:val="superscript"/>
                <w:lang w:val="en-AU" w:eastAsia="en-AU"/>
              </w:rPr>
            </w:pPr>
            <w:r w:rsidRPr="00E25A76">
              <w:rPr>
                <w:rFonts w:ascii="GillSans Light" w:eastAsia="Times New Roman" w:hAnsi="GillSans Light" w:cs="Calibri"/>
                <w:color w:val="000000"/>
                <w:sz w:val="20"/>
                <w:szCs w:val="20"/>
                <w:lang w:val="en-AU" w:eastAsia="en-AU"/>
              </w:rPr>
              <w:t>Department</w:t>
            </w:r>
          </w:p>
        </w:tc>
        <w:tc>
          <w:tcPr>
            <w:tcW w:w="496" w:type="pct"/>
          </w:tcPr>
          <w:p w14:paraId="0E911BB5" w14:textId="77777777" w:rsidR="00602F9C" w:rsidRPr="00E25A76" w:rsidRDefault="00602F9C" w:rsidP="00525C5A">
            <w:pPr>
              <w:widowControl/>
              <w:autoSpaceDE/>
              <w:autoSpaceDN/>
              <w:ind w:left="-174" w:right="-104"/>
              <w:jc w:val="center"/>
              <w:cnfStyle w:val="100000000000" w:firstRow="1" w:lastRow="0" w:firstColumn="0" w:lastColumn="0" w:oddVBand="0" w:evenVBand="0" w:oddHBand="0" w:evenHBand="0" w:firstRowFirstColumn="0" w:firstRowLastColumn="0" w:lastRowFirstColumn="0" w:lastRowLastColumn="0"/>
              <w:rPr>
                <w:rFonts w:ascii="GillSans Light" w:eastAsia="Times New Roman" w:hAnsi="GillSans Light" w:cs="Calibri"/>
                <w:b w:val="0"/>
                <w:bCs w:val="0"/>
                <w:color w:val="000000"/>
                <w:sz w:val="20"/>
                <w:szCs w:val="20"/>
                <w:lang w:val="en-AU" w:eastAsia="en-AU"/>
              </w:rPr>
            </w:pPr>
            <w:r>
              <w:rPr>
                <w:rFonts w:ascii="GillSans Light" w:eastAsia="Times New Roman" w:hAnsi="GillSans Light" w:cs="Calibri"/>
                <w:color w:val="000000"/>
                <w:sz w:val="20"/>
                <w:szCs w:val="20"/>
                <w:lang w:val="en-AU" w:eastAsia="en-AU"/>
              </w:rPr>
              <w:t xml:space="preserve"> Female #</w:t>
            </w:r>
          </w:p>
        </w:tc>
        <w:tc>
          <w:tcPr>
            <w:tcW w:w="496" w:type="pct"/>
          </w:tcPr>
          <w:p w14:paraId="6FE0A42D" w14:textId="77777777" w:rsidR="00602F9C" w:rsidRPr="00E25A76" w:rsidRDefault="00602F9C" w:rsidP="00525C5A">
            <w:pPr>
              <w:widowControl/>
              <w:autoSpaceDE/>
              <w:autoSpaceDN/>
              <w:ind w:left="-174" w:right="-241"/>
              <w:jc w:val="center"/>
              <w:cnfStyle w:val="100000000000" w:firstRow="1" w:lastRow="0" w:firstColumn="0" w:lastColumn="0" w:oddVBand="0" w:evenVBand="0" w:oddHBand="0" w:evenHBand="0" w:firstRowFirstColumn="0" w:firstRowLastColumn="0" w:lastRowFirstColumn="0" w:lastRowLastColumn="0"/>
              <w:rPr>
                <w:rFonts w:ascii="GillSans Light" w:eastAsia="Times New Roman" w:hAnsi="GillSans Light" w:cs="Calibri"/>
                <w:b w:val="0"/>
                <w:bCs w:val="0"/>
                <w:color w:val="000000"/>
                <w:sz w:val="20"/>
                <w:szCs w:val="20"/>
                <w:lang w:val="en-AU" w:eastAsia="en-AU"/>
              </w:rPr>
            </w:pPr>
            <w:r>
              <w:rPr>
                <w:rFonts w:ascii="GillSans Light" w:eastAsia="Times New Roman" w:hAnsi="GillSans Light" w:cs="Calibri"/>
                <w:color w:val="000000"/>
                <w:sz w:val="20"/>
                <w:szCs w:val="20"/>
                <w:lang w:val="en-AU" w:eastAsia="en-AU"/>
              </w:rPr>
              <w:t>Male #</w:t>
            </w:r>
          </w:p>
        </w:tc>
        <w:tc>
          <w:tcPr>
            <w:tcW w:w="530" w:type="pct"/>
            <w:noWrap/>
            <w:hideMark/>
          </w:tcPr>
          <w:p w14:paraId="18073FBF" w14:textId="77777777" w:rsidR="00602F9C" w:rsidRPr="00E25A76" w:rsidRDefault="00602F9C" w:rsidP="00525C5A">
            <w:pPr>
              <w:widowControl/>
              <w:autoSpaceDE/>
              <w:autoSpaceDN/>
              <w:ind w:left="-125" w:right="-80"/>
              <w:jc w:val="center"/>
              <w:cnfStyle w:val="100000000000" w:firstRow="1" w:lastRow="0" w:firstColumn="0" w:lastColumn="0" w:oddVBand="0" w:evenVBand="0" w:oddHBand="0" w:evenHBand="0" w:firstRowFirstColumn="0" w:firstRowLastColumn="0" w:lastRowFirstColumn="0" w:lastRowLastColumn="0"/>
              <w:rPr>
                <w:rFonts w:ascii="GillSans Light" w:eastAsia="Times New Roman" w:hAnsi="GillSans Light" w:cs="Calibri"/>
                <w:b w:val="0"/>
                <w:bCs w:val="0"/>
                <w:color w:val="000000"/>
                <w:sz w:val="20"/>
                <w:szCs w:val="20"/>
                <w:lang w:val="en-AU" w:eastAsia="en-AU"/>
              </w:rPr>
            </w:pPr>
            <w:r w:rsidRPr="00E25A76">
              <w:rPr>
                <w:rFonts w:ascii="GillSans Light" w:eastAsia="Times New Roman" w:hAnsi="GillSans Light" w:cs="Calibri"/>
                <w:color w:val="000000"/>
                <w:sz w:val="20"/>
                <w:szCs w:val="20"/>
                <w:lang w:val="en-AU" w:eastAsia="en-AU"/>
              </w:rPr>
              <w:t>Female</w:t>
            </w:r>
            <w:r>
              <w:rPr>
                <w:rFonts w:ascii="GillSans Light" w:eastAsia="Times New Roman" w:hAnsi="GillSans Light" w:cs="Calibri"/>
                <w:color w:val="000000"/>
                <w:sz w:val="20"/>
                <w:szCs w:val="20"/>
                <w:lang w:val="en-AU" w:eastAsia="en-AU"/>
              </w:rPr>
              <w:t xml:space="preserve"> </w:t>
            </w:r>
            <w:r w:rsidRPr="00E25A76">
              <w:rPr>
                <w:rFonts w:ascii="GillSans Light" w:eastAsia="Times New Roman" w:hAnsi="GillSans Light" w:cs="Calibri"/>
                <w:color w:val="000000"/>
                <w:sz w:val="20"/>
                <w:szCs w:val="20"/>
                <w:lang w:val="en-AU" w:eastAsia="en-AU"/>
              </w:rPr>
              <w:t>%</w:t>
            </w:r>
          </w:p>
        </w:tc>
        <w:tc>
          <w:tcPr>
            <w:tcW w:w="499" w:type="pct"/>
            <w:noWrap/>
            <w:hideMark/>
          </w:tcPr>
          <w:p w14:paraId="69253D5A" w14:textId="77777777" w:rsidR="00602F9C" w:rsidRPr="00E25A76" w:rsidRDefault="00602F9C" w:rsidP="00525C5A">
            <w:pPr>
              <w:widowControl/>
              <w:autoSpaceDE/>
              <w:autoSpaceDN/>
              <w:ind w:left="-173" w:right="-216"/>
              <w:jc w:val="center"/>
              <w:cnfStyle w:val="100000000000" w:firstRow="1" w:lastRow="0" w:firstColumn="0" w:lastColumn="0" w:oddVBand="0" w:evenVBand="0" w:oddHBand="0" w:evenHBand="0" w:firstRowFirstColumn="0" w:firstRowLastColumn="0" w:lastRowFirstColumn="0" w:lastRowLastColumn="0"/>
              <w:rPr>
                <w:rFonts w:ascii="GillSans Light" w:eastAsia="Times New Roman" w:hAnsi="GillSans Light" w:cs="Calibri"/>
                <w:b w:val="0"/>
                <w:bCs w:val="0"/>
                <w:color w:val="000000"/>
                <w:sz w:val="20"/>
                <w:szCs w:val="20"/>
                <w:lang w:val="en-AU" w:eastAsia="en-AU"/>
              </w:rPr>
            </w:pPr>
            <w:r w:rsidRPr="00E25A76">
              <w:rPr>
                <w:rFonts w:ascii="GillSans Light" w:eastAsia="Times New Roman" w:hAnsi="GillSans Light" w:cs="Calibri"/>
                <w:color w:val="000000"/>
                <w:sz w:val="20"/>
                <w:szCs w:val="20"/>
                <w:lang w:val="en-AU" w:eastAsia="en-AU"/>
              </w:rPr>
              <w:t>Male</w:t>
            </w:r>
            <w:r>
              <w:rPr>
                <w:rFonts w:ascii="GillSans Light" w:eastAsia="Times New Roman" w:hAnsi="GillSans Light" w:cs="Calibri"/>
                <w:color w:val="000000"/>
                <w:sz w:val="20"/>
                <w:szCs w:val="20"/>
                <w:lang w:val="en-AU" w:eastAsia="en-AU"/>
              </w:rPr>
              <w:t xml:space="preserve"> </w:t>
            </w:r>
            <w:r w:rsidRPr="00E25A76">
              <w:rPr>
                <w:rFonts w:ascii="GillSans Light" w:eastAsia="Times New Roman" w:hAnsi="GillSans Light" w:cs="Calibri"/>
                <w:color w:val="000000"/>
                <w:sz w:val="20"/>
                <w:szCs w:val="20"/>
                <w:lang w:val="en-AU" w:eastAsia="en-AU"/>
              </w:rPr>
              <w:t>%</w:t>
            </w:r>
          </w:p>
        </w:tc>
      </w:tr>
      <w:tr w:rsidR="00C50250" w:rsidRPr="007F56A9" w14:paraId="4B1B50B9" w14:textId="77777777" w:rsidTr="007A188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979" w:type="pct"/>
            <w:hideMark/>
          </w:tcPr>
          <w:p w14:paraId="7CF05450" w14:textId="638E7560" w:rsidR="00C50250" w:rsidRPr="00E25A76" w:rsidRDefault="00C50250" w:rsidP="00C50250">
            <w:pPr>
              <w:widowControl/>
              <w:autoSpaceDE/>
              <w:autoSpaceDN/>
              <w:rPr>
                <w:rFonts w:ascii="GillSans Light" w:eastAsia="Times New Roman" w:hAnsi="GillSans Light" w:cs="Calibri"/>
                <w:color w:val="000000"/>
                <w:sz w:val="20"/>
                <w:szCs w:val="20"/>
                <w:lang w:val="en-AU" w:eastAsia="en-AU"/>
              </w:rPr>
            </w:pPr>
            <w:r w:rsidRPr="00E25A76">
              <w:rPr>
                <w:rFonts w:ascii="GillSans Light" w:eastAsia="Times New Roman" w:hAnsi="GillSans Light" w:cs="Calibri"/>
                <w:color w:val="000000"/>
                <w:sz w:val="20"/>
                <w:szCs w:val="20"/>
                <w:lang w:val="en-AU" w:eastAsia="en-AU"/>
              </w:rPr>
              <w:t>Department of Education</w:t>
            </w:r>
          </w:p>
        </w:tc>
        <w:tc>
          <w:tcPr>
            <w:tcW w:w="496" w:type="pct"/>
          </w:tcPr>
          <w:p w14:paraId="0FEDD415" w14:textId="202CF05C" w:rsidR="00C50250" w:rsidRPr="00E25A76" w:rsidRDefault="00C50250" w:rsidP="0081746D">
            <w:pPr>
              <w:widowControl/>
              <w:autoSpaceDE/>
              <w:autoSpaceDN/>
              <w:ind w:left="-155" w:right="-104"/>
              <w:jc w:val="center"/>
              <w:cnfStyle w:val="000000100000" w:firstRow="0" w:lastRow="0" w:firstColumn="0" w:lastColumn="0" w:oddVBand="0" w:evenVBand="0" w:oddHBand="1" w:evenHBand="0" w:firstRowFirstColumn="0" w:firstRowLastColumn="0" w:lastRowFirstColumn="0" w:lastRowLastColumn="0"/>
              <w:rPr>
                <w:rFonts w:ascii="GillSans Light" w:eastAsia="Times New Roman" w:hAnsi="GillSans Light" w:cs="Calibri"/>
                <w:color w:val="000000"/>
                <w:sz w:val="20"/>
                <w:szCs w:val="20"/>
                <w:lang w:val="en-AU" w:eastAsia="en-AU"/>
              </w:rPr>
            </w:pPr>
            <w:r>
              <w:rPr>
                <w:rFonts w:ascii="GillSans Light" w:eastAsia="Times New Roman" w:hAnsi="GillSans Light" w:cs="Calibri"/>
                <w:color w:val="000000"/>
                <w:sz w:val="20"/>
                <w:szCs w:val="20"/>
                <w:lang w:val="en-AU" w:eastAsia="en-AU"/>
              </w:rPr>
              <w:t>97</w:t>
            </w:r>
          </w:p>
        </w:tc>
        <w:tc>
          <w:tcPr>
            <w:tcW w:w="496" w:type="pct"/>
          </w:tcPr>
          <w:p w14:paraId="70AF1655" w14:textId="770DC565" w:rsidR="00C50250" w:rsidRPr="00E25A76" w:rsidRDefault="00C50250" w:rsidP="00C50250">
            <w:pPr>
              <w:widowControl/>
              <w:autoSpaceDE/>
              <w:autoSpaceDN/>
              <w:ind w:left="-155"/>
              <w:jc w:val="center"/>
              <w:cnfStyle w:val="000000100000" w:firstRow="0" w:lastRow="0" w:firstColumn="0" w:lastColumn="0" w:oddVBand="0" w:evenVBand="0" w:oddHBand="1" w:evenHBand="0" w:firstRowFirstColumn="0" w:firstRowLastColumn="0" w:lastRowFirstColumn="0" w:lastRowLastColumn="0"/>
              <w:rPr>
                <w:rFonts w:ascii="GillSans Light" w:eastAsia="Times New Roman" w:hAnsi="GillSans Light" w:cs="Calibri"/>
                <w:color w:val="000000"/>
                <w:sz w:val="20"/>
                <w:szCs w:val="20"/>
                <w:lang w:val="en-AU" w:eastAsia="en-AU"/>
              </w:rPr>
            </w:pPr>
            <w:r>
              <w:rPr>
                <w:rFonts w:ascii="GillSans Light" w:eastAsia="Times New Roman" w:hAnsi="GillSans Light" w:cs="Calibri"/>
                <w:color w:val="000000"/>
                <w:sz w:val="20"/>
                <w:szCs w:val="20"/>
                <w:lang w:val="en-AU" w:eastAsia="en-AU"/>
              </w:rPr>
              <w:t>18</w:t>
            </w:r>
          </w:p>
        </w:tc>
        <w:tc>
          <w:tcPr>
            <w:tcW w:w="530" w:type="pct"/>
            <w:noWrap/>
            <w:hideMark/>
          </w:tcPr>
          <w:p w14:paraId="2ADF8EE7" w14:textId="3EFFA6CF" w:rsidR="00C50250" w:rsidRPr="00E25A76" w:rsidRDefault="00C50250" w:rsidP="00C50250">
            <w:pPr>
              <w:widowControl/>
              <w:autoSpaceDE/>
              <w:autoSpaceDN/>
              <w:ind w:left="-155"/>
              <w:jc w:val="center"/>
              <w:cnfStyle w:val="000000100000" w:firstRow="0" w:lastRow="0" w:firstColumn="0" w:lastColumn="0" w:oddVBand="0" w:evenVBand="0" w:oddHBand="1" w:evenHBand="0" w:firstRowFirstColumn="0" w:firstRowLastColumn="0" w:lastRowFirstColumn="0" w:lastRowLastColumn="0"/>
              <w:rPr>
                <w:rFonts w:ascii="GillSans Light" w:eastAsia="Times New Roman" w:hAnsi="GillSans Light" w:cs="Calibri"/>
                <w:color w:val="000000"/>
                <w:sz w:val="20"/>
                <w:szCs w:val="20"/>
                <w:lang w:val="en-AU" w:eastAsia="en-AU"/>
              </w:rPr>
            </w:pPr>
            <w:r w:rsidRPr="00E25A76">
              <w:rPr>
                <w:rFonts w:ascii="GillSans Light" w:eastAsia="Times New Roman" w:hAnsi="GillSans Light" w:cs="Calibri"/>
                <w:color w:val="000000"/>
                <w:sz w:val="20"/>
                <w:szCs w:val="20"/>
                <w:lang w:val="en-AU" w:eastAsia="en-AU"/>
              </w:rPr>
              <w:t>84%</w:t>
            </w:r>
          </w:p>
        </w:tc>
        <w:tc>
          <w:tcPr>
            <w:tcW w:w="499" w:type="pct"/>
            <w:noWrap/>
            <w:hideMark/>
          </w:tcPr>
          <w:p w14:paraId="5D7A07E9" w14:textId="77777777" w:rsidR="00C50250" w:rsidRPr="00E25A76" w:rsidRDefault="00C50250" w:rsidP="00C50250">
            <w:pPr>
              <w:widowControl/>
              <w:autoSpaceDE/>
              <w:autoSpaceDN/>
              <w:ind w:left="-155"/>
              <w:jc w:val="center"/>
              <w:cnfStyle w:val="000000100000" w:firstRow="0" w:lastRow="0" w:firstColumn="0" w:lastColumn="0" w:oddVBand="0" w:evenVBand="0" w:oddHBand="1" w:evenHBand="0" w:firstRowFirstColumn="0" w:firstRowLastColumn="0" w:lastRowFirstColumn="0" w:lastRowLastColumn="0"/>
              <w:rPr>
                <w:rFonts w:ascii="GillSans Light" w:eastAsia="Times New Roman" w:hAnsi="GillSans Light" w:cs="Calibri"/>
                <w:color w:val="000000"/>
                <w:sz w:val="20"/>
                <w:szCs w:val="20"/>
                <w:lang w:val="en-AU" w:eastAsia="en-AU"/>
              </w:rPr>
            </w:pPr>
            <w:r w:rsidRPr="00E25A76">
              <w:rPr>
                <w:rFonts w:ascii="GillSans Light" w:eastAsia="Times New Roman" w:hAnsi="GillSans Light" w:cs="Calibri"/>
                <w:color w:val="000000"/>
                <w:sz w:val="20"/>
                <w:szCs w:val="20"/>
                <w:lang w:val="en-AU" w:eastAsia="en-AU"/>
              </w:rPr>
              <w:t>16%</w:t>
            </w:r>
          </w:p>
        </w:tc>
      </w:tr>
    </w:tbl>
    <w:p w14:paraId="447269DC" w14:textId="3B648294" w:rsidR="00F5371C" w:rsidRDefault="002D00BA" w:rsidP="0018185E">
      <w:pPr>
        <w:pStyle w:val="Heading5"/>
      </w:pPr>
      <w:r>
        <w:t>Part Time Hours &amp; State Service Accumulated Leave Scheme (SSALS)</w:t>
      </w:r>
    </w:p>
    <w:tbl>
      <w:tblPr>
        <w:tblStyle w:val="ListTable3-Accent51"/>
        <w:tblW w:w="5000" w:type="pct"/>
        <w:tblLook w:val="04A0" w:firstRow="1" w:lastRow="0" w:firstColumn="1" w:lastColumn="0" w:noHBand="0" w:noVBand="1"/>
      </w:tblPr>
      <w:tblGrid>
        <w:gridCol w:w="5368"/>
        <w:gridCol w:w="894"/>
        <w:gridCol w:w="894"/>
        <w:gridCol w:w="955"/>
        <w:gridCol w:w="899"/>
      </w:tblGrid>
      <w:tr w:rsidR="00602F9C" w:rsidRPr="007F56A9" w14:paraId="1CF42410" w14:textId="77777777" w:rsidTr="007A188D">
        <w:trPr>
          <w:cnfStyle w:val="100000000000" w:firstRow="1" w:lastRow="0" w:firstColumn="0" w:lastColumn="0" w:oddVBand="0" w:evenVBand="0" w:oddHBand="0" w:evenHBand="0" w:firstRowFirstColumn="0" w:firstRowLastColumn="0" w:lastRowFirstColumn="0" w:lastRowLastColumn="0"/>
          <w:trHeight w:val="255"/>
        </w:trPr>
        <w:tc>
          <w:tcPr>
            <w:cnfStyle w:val="001000000100" w:firstRow="0" w:lastRow="0" w:firstColumn="1" w:lastColumn="0" w:oddVBand="0" w:evenVBand="0" w:oddHBand="0" w:evenHBand="0" w:firstRowFirstColumn="1" w:firstRowLastColumn="0" w:lastRowFirstColumn="0" w:lastRowLastColumn="0"/>
            <w:tcW w:w="2979" w:type="pct"/>
            <w:noWrap/>
            <w:hideMark/>
          </w:tcPr>
          <w:p w14:paraId="71345D75" w14:textId="77777777" w:rsidR="00602F9C" w:rsidRPr="00AE05C2" w:rsidRDefault="00602F9C" w:rsidP="00525C5A">
            <w:pPr>
              <w:widowControl/>
              <w:autoSpaceDE/>
              <w:autoSpaceDN/>
              <w:rPr>
                <w:rFonts w:ascii="GillSans Light" w:eastAsia="Times New Roman" w:hAnsi="GillSans Light" w:cs="Calibri"/>
                <w:color w:val="000000"/>
                <w:sz w:val="20"/>
                <w:szCs w:val="20"/>
                <w:vertAlign w:val="superscript"/>
                <w:lang w:val="en-AU" w:eastAsia="en-AU"/>
              </w:rPr>
            </w:pPr>
            <w:r w:rsidRPr="00E25A76">
              <w:rPr>
                <w:rFonts w:ascii="GillSans Light" w:eastAsia="Times New Roman" w:hAnsi="GillSans Light" w:cs="Calibri"/>
                <w:color w:val="000000"/>
                <w:sz w:val="20"/>
                <w:szCs w:val="20"/>
                <w:lang w:val="en-AU" w:eastAsia="en-AU"/>
              </w:rPr>
              <w:t>Department</w:t>
            </w:r>
          </w:p>
        </w:tc>
        <w:tc>
          <w:tcPr>
            <w:tcW w:w="496" w:type="pct"/>
          </w:tcPr>
          <w:p w14:paraId="00F24533" w14:textId="77777777" w:rsidR="00602F9C" w:rsidRPr="00E25A76" w:rsidRDefault="00602F9C" w:rsidP="00525C5A">
            <w:pPr>
              <w:widowControl/>
              <w:autoSpaceDE/>
              <w:autoSpaceDN/>
              <w:ind w:left="-174" w:right="-104"/>
              <w:jc w:val="center"/>
              <w:cnfStyle w:val="100000000000" w:firstRow="1" w:lastRow="0" w:firstColumn="0" w:lastColumn="0" w:oddVBand="0" w:evenVBand="0" w:oddHBand="0" w:evenHBand="0" w:firstRowFirstColumn="0" w:firstRowLastColumn="0" w:lastRowFirstColumn="0" w:lastRowLastColumn="0"/>
              <w:rPr>
                <w:rFonts w:ascii="GillSans Light" w:eastAsia="Times New Roman" w:hAnsi="GillSans Light" w:cs="Calibri"/>
                <w:b w:val="0"/>
                <w:bCs w:val="0"/>
                <w:color w:val="000000"/>
                <w:sz w:val="20"/>
                <w:szCs w:val="20"/>
                <w:lang w:val="en-AU" w:eastAsia="en-AU"/>
              </w:rPr>
            </w:pPr>
            <w:r>
              <w:rPr>
                <w:rFonts w:ascii="GillSans Light" w:eastAsia="Times New Roman" w:hAnsi="GillSans Light" w:cs="Calibri"/>
                <w:color w:val="000000"/>
                <w:sz w:val="20"/>
                <w:szCs w:val="20"/>
                <w:lang w:val="en-AU" w:eastAsia="en-AU"/>
              </w:rPr>
              <w:t xml:space="preserve"> Female #</w:t>
            </w:r>
          </w:p>
        </w:tc>
        <w:tc>
          <w:tcPr>
            <w:tcW w:w="496" w:type="pct"/>
          </w:tcPr>
          <w:p w14:paraId="69555405" w14:textId="77777777" w:rsidR="00602F9C" w:rsidRPr="00E25A76" w:rsidRDefault="00602F9C" w:rsidP="00525C5A">
            <w:pPr>
              <w:widowControl/>
              <w:autoSpaceDE/>
              <w:autoSpaceDN/>
              <w:ind w:left="-174" w:right="-241"/>
              <w:jc w:val="center"/>
              <w:cnfStyle w:val="100000000000" w:firstRow="1" w:lastRow="0" w:firstColumn="0" w:lastColumn="0" w:oddVBand="0" w:evenVBand="0" w:oddHBand="0" w:evenHBand="0" w:firstRowFirstColumn="0" w:firstRowLastColumn="0" w:lastRowFirstColumn="0" w:lastRowLastColumn="0"/>
              <w:rPr>
                <w:rFonts w:ascii="GillSans Light" w:eastAsia="Times New Roman" w:hAnsi="GillSans Light" w:cs="Calibri"/>
                <w:b w:val="0"/>
                <w:bCs w:val="0"/>
                <w:color w:val="000000"/>
                <w:sz w:val="20"/>
                <w:szCs w:val="20"/>
                <w:lang w:val="en-AU" w:eastAsia="en-AU"/>
              </w:rPr>
            </w:pPr>
            <w:r>
              <w:rPr>
                <w:rFonts w:ascii="GillSans Light" w:eastAsia="Times New Roman" w:hAnsi="GillSans Light" w:cs="Calibri"/>
                <w:color w:val="000000"/>
                <w:sz w:val="20"/>
                <w:szCs w:val="20"/>
                <w:lang w:val="en-AU" w:eastAsia="en-AU"/>
              </w:rPr>
              <w:t>Male #</w:t>
            </w:r>
          </w:p>
        </w:tc>
        <w:tc>
          <w:tcPr>
            <w:tcW w:w="530" w:type="pct"/>
            <w:noWrap/>
            <w:hideMark/>
          </w:tcPr>
          <w:p w14:paraId="09854140" w14:textId="77777777" w:rsidR="00602F9C" w:rsidRPr="00E25A76" w:rsidRDefault="00602F9C" w:rsidP="00525C5A">
            <w:pPr>
              <w:widowControl/>
              <w:autoSpaceDE/>
              <w:autoSpaceDN/>
              <w:ind w:left="-125" w:right="-80"/>
              <w:jc w:val="center"/>
              <w:cnfStyle w:val="100000000000" w:firstRow="1" w:lastRow="0" w:firstColumn="0" w:lastColumn="0" w:oddVBand="0" w:evenVBand="0" w:oddHBand="0" w:evenHBand="0" w:firstRowFirstColumn="0" w:firstRowLastColumn="0" w:lastRowFirstColumn="0" w:lastRowLastColumn="0"/>
              <w:rPr>
                <w:rFonts w:ascii="GillSans Light" w:eastAsia="Times New Roman" w:hAnsi="GillSans Light" w:cs="Calibri"/>
                <w:b w:val="0"/>
                <w:bCs w:val="0"/>
                <w:color w:val="000000"/>
                <w:sz w:val="20"/>
                <w:szCs w:val="20"/>
                <w:lang w:val="en-AU" w:eastAsia="en-AU"/>
              </w:rPr>
            </w:pPr>
            <w:r w:rsidRPr="00E25A76">
              <w:rPr>
                <w:rFonts w:ascii="GillSans Light" w:eastAsia="Times New Roman" w:hAnsi="GillSans Light" w:cs="Calibri"/>
                <w:color w:val="000000"/>
                <w:sz w:val="20"/>
                <w:szCs w:val="20"/>
                <w:lang w:val="en-AU" w:eastAsia="en-AU"/>
              </w:rPr>
              <w:t>Female</w:t>
            </w:r>
            <w:r>
              <w:rPr>
                <w:rFonts w:ascii="GillSans Light" w:eastAsia="Times New Roman" w:hAnsi="GillSans Light" w:cs="Calibri"/>
                <w:color w:val="000000"/>
                <w:sz w:val="20"/>
                <w:szCs w:val="20"/>
                <w:lang w:val="en-AU" w:eastAsia="en-AU"/>
              </w:rPr>
              <w:t xml:space="preserve"> </w:t>
            </w:r>
            <w:r w:rsidRPr="00E25A76">
              <w:rPr>
                <w:rFonts w:ascii="GillSans Light" w:eastAsia="Times New Roman" w:hAnsi="GillSans Light" w:cs="Calibri"/>
                <w:color w:val="000000"/>
                <w:sz w:val="20"/>
                <w:szCs w:val="20"/>
                <w:lang w:val="en-AU" w:eastAsia="en-AU"/>
              </w:rPr>
              <w:t>%</w:t>
            </w:r>
          </w:p>
        </w:tc>
        <w:tc>
          <w:tcPr>
            <w:tcW w:w="499" w:type="pct"/>
            <w:noWrap/>
            <w:hideMark/>
          </w:tcPr>
          <w:p w14:paraId="5824F5BC" w14:textId="77777777" w:rsidR="00602F9C" w:rsidRPr="00E25A76" w:rsidRDefault="00602F9C" w:rsidP="00525C5A">
            <w:pPr>
              <w:widowControl/>
              <w:autoSpaceDE/>
              <w:autoSpaceDN/>
              <w:ind w:left="-173" w:right="-216"/>
              <w:jc w:val="center"/>
              <w:cnfStyle w:val="100000000000" w:firstRow="1" w:lastRow="0" w:firstColumn="0" w:lastColumn="0" w:oddVBand="0" w:evenVBand="0" w:oddHBand="0" w:evenHBand="0" w:firstRowFirstColumn="0" w:firstRowLastColumn="0" w:lastRowFirstColumn="0" w:lastRowLastColumn="0"/>
              <w:rPr>
                <w:rFonts w:ascii="GillSans Light" w:eastAsia="Times New Roman" w:hAnsi="GillSans Light" w:cs="Calibri"/>
                <w:b w:val="0"/>
                <w:bCs w:val="0"/>
                <w:color w:val="000000"/>
                <w:sz w:val="20"/>
                <w:szCs w:val="20"/>
                <w:lang w:val="en-AU" w:eastAsia="en-AU"/>
              </w:rPr>
            </w:pPr>
            <w:r w:rsidRPr="00E25A76">
              <w:rPr>
                <w:rFonts w:ascii="GillSans Light" w:eastAsia="Times New Roman" w:hAnsi="GillSans Light" w:cs="Calibri"/>
                <w:color w:val="000000"/>
                <w:sz w:val="20"/>
                <w:szCs w:val="20"/>
                <w:lang w:val="en-AU" w:eastAsia="en-AU"/>
              </w:rPr>
              <w:t>Male</w:t>
            </w:r>
            <w:r>
              <w:rPr>
                <w:rFonts w:ascii="GillSans Light" w:eastAsia="Times New Roman" w:hAnsi="GillSans Light" w:cs="Calibri"/>
                <w:color w:val="000000"/>
                <w:sz w:val="20"/>
                <w:szCs w:val="20"/>
                <w:lang w:val="en-AU" w:eastAsia="en-AU"/>
              </w:rPr>
              <w:t xml:space="preserve"> </w:t>
            </w:r>
            <w:r w:rsidRPr="00E25A76">
              <w:rPr>
                <w:rFonts w:ascii="GillSans Light" w:eastAsia="Times New Roman" w:hAnsi="GillSans Light" w:cs="Calibri"/>
                <w:color w:val="000000"/>
                <w:sz w:val="20"/>
                <w:szCs w:val="20"/>
                <w:lang w:val="en-AU" w:eastAsia="en-AU"/>
              </w:rPr>
              <w:t>%</w:t>
            </w:r>
          </w:p>
        </w:tc>
      </w:tr>
      <w:tr w:rsidR="00C50250" w:rsidRPr="007F56A9" w14:paraId="3189E512" w14:textId="77777777" w:rsidTr="007A188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979" w:type="pct"/>
            <w:hideMark/>
          </w:tcPr>
          <w:p w14:paraId="73B68BBD" w14:textId="0AE439B9" w:rsidR="00C50250" w:rsidRPr="00F525B2" w:rsidRDefault="00C50250" w:rsidP="00C50250">
            <w:pPr>
              <w:widowControl/>
              <w:autoSpaceDE/>
              <w:autoSpaceDN/>
              <w:rPr>
                <w:rFonts w:ascii="GillSans Light" w:eastAsia="Times New Roman" w:hAnsi="GillSans Light" w:cs="Calibri"/>
                <w:sz w:val="20"/>
                <w:szCs w:val="20"/>
                <w:highlight w:val="green"/>
                <w:vertAlign w:val="superscript"/>
                <w:lang w:val="en-AU" w:eastAsia="en-AU"/>
              </w:rPr>
            </w:pPr>
            <w:bookmarkStart w:id="47" w:name="_Hlk140069973"/>
            <w:r w:rsidRPr="001B793C">
              <w:rPr>
                <w:rFonts w:ascii="GillSans Light" w:eastAsia="Times New Roman" w:hAnsi="GillSans Light" w:cs="Calibri"/>
                <w:sz w:val="20"/>
                <w:szCs w:val="20"/>
                <w:lang w:val="en-AU" w:eastAsia="en-AU"/>
              </w:rPr>
              <w:t>Department of Police, Fire and Emergency Management</w:t>
            </w:r>
          </w:p>
        </w:tc>
        <w:tc>
          <w:tcPr>
            <w:tcW w:w="496" w:type="pct"/>
          </w:tcPr>
          <w:p w14:paraId="64199527" w14:textId="1FF35939" w:rsidR="00C50250" w:rsidRDefault="00C50250" w:rsidP="0081746D">
            <w:pPr>
              <w:widowControl/>
              <w:autoSpaceDE/>
              <w:autoSpaceDN/>
              <w:ind w:left="-155" w:right="-104"/>
              <w:jc w:val="center"/>
              <w:cnfStyle w:val="000000100000" w:firstRow="0" w:lastRow="0" w:firstColumn="0" w:lastColumn="0" w:oddVBand="0" w:evenVBand="0" w:oddHBand="1" w:evenHBand="0" w:firstRowFirstColumn="0" w:firstRowLastColumn="0" w:lastRowFirstColumn="0" w:lastRowLastColumn="0"/>
              <w:rPr>
                <w:rFonts w:ascii="GillSans Light" w:eastAsia="Times New Roman" w:hAnsi="GillSans Light" w:cs="Calibri"/>
                <w:color w:val="000000"/>
                <w:sz w:val="20"/>
                <w:szCs w:val="20"/>
                <w:lang w:val="en-AU" w:eastAsia="en-AU"/>
              </w:rPr>
            </w:pPr>
            <w:r>
              <w:rPr>
                <w:rFonts w:ascii="GillSans Light" w:eastAsia="Times New Roman" w:hAnsi="GillSans Light" w:cs="Calibri"/>
                <w:sz w:val="20"/>
                <w:szCs w:val="20"/>
                <w:lang w:val="en-AU" w:eastAsia="en-AU"/>
              </w:rPr>
              <w:t>137</w:t>
            </w:r>
          </w:p>
        </w:tc>
        <w:tc>
          <w:tcPr>
            <w:tcW w:w="496" w:type="pct"/>
          </w:tcPr>
          <w:p w14:paraId="1DD14B21" w14:textId="55B2B19A" w:rsidR="00C50250" w:rsidRDefault="00C50250" w:rsidP="00C50250">
            <w:pPr>
              <w:widowControl/>
              <w:autoSpaceDE/>
              <w:autoSpaceDN/>
              <w:ind w:left="-155"/>
              <w:jc w:val="center"/>
              <w:cnfStyle w:val="000000100000" w:firstRow="0" w:lastRow="0" w:firstColumn="0" w:lastColumn="0" w:oddVBand="0" w:evenVBand="0" w:oddHBand="1" w:evenHBand="0" w:firstRowFirstColumn="0" w:firstRowLastColumn="0" w:lastRowFirstColumn="0" w:lastRowLastColumn="0"/>
              <w:rPr>
                <w:rFonts w:ascii="GillSans Light" w:eastAsia="Times New Roman" w:hAnsi="GillSans Light" w:cs="Calibri"/>
                <w:color w:val="000000"/>
                <w:sz w:val="20"/>
                <w:szCs w:val="20"/>
                <w:lang w:val="en-AU" w:eastAsia="en-AU"/>
              </w:rPr>
            </w:pPr>
            <w:r>
              <w:rPr>
                <w:rFonts w:ascii="GillSans Light" w:eastAsia="Times New Roman" w:hAnsi="GillSans Light" w:cs="Calibri"/>
                <w:sz w:val="20"/>
                <w:szCs w:val="20"/>
                <w:lang w:val="en-AU" w:eastAsia="en-AU"/>
              </w:rPr>
              <w:t>46</w:t>
            </w:r>
          </w:p>
        </w:tc>
        <w:tc>
          <w:tcPr>
            <w:tcW w:w="530" w:type="pct"/>
            <w:noWrap/>
            <w:hideMark/>
          </w:tcPr>
          <w:p w14:paraId="3D1BC799" w14:textId="370D8C6F" w:rsidR="00C50250" w:rsidRPr="00E25A76" w:rsidRDefault="00C50250" w:rsidP="00C50250">
            <w:pPr>
              <w:widowControl/>
              <w:autoSpaceDE/>
              <w:autoSpaceDN/>
              <w:ind w:left="-155"/>
              <w:jc w:val="center"/>
              <w:cnfStyle w:val="000000100000" w:firstRow="0" w:lastRow="0" w:firstColumn="0" w:lastColumn="0" w:oddVBand="0" w:evenVBand="0" w:oddHBand="1" w:evenHBand="0" w:firstRowFirstColumn="0" w:firstRowLastColumn="0" w:lastRowFirstColumn="0" w:lastRowLastColumn="0"/>
              <w:rPr>
                <w:rFonts w:ascii="GillSans Light" w:eastAsia="Times New Roman" w:hAnsi="GillSans Light" w:cs="Calibri"/>
                <w:color w:val="000000"/>
                <w:sz w:val="20"/>
                <w:szCs w:val="20"/>
                <w:lang w:val="en-AU" w:eastAsia="en-AU"/>
              </w:rPr>
            </w:pPr>
            <w:r>
              <w:rPr>
                <w:rFonts w:ascii="GillSans Light" w:eastAsia="Times New Roman" w:hAnsi="GillSans Light" w:cs="Calibri"/>
                <w:color w:val="000000"/>
                <w:sz w:val="20"/>
                <w:szCs w:val="20"/>
                <w:lang w:val="en-AU" w:eastAsia="en-AU"/>
              </w:rPr>
              <w:t>75%</w:t>
            </w:r>
          </w:p>
        </w:tc>
        <w:tc>
          <w:tcPr>
            <w:tcW w:w="499" w:type="pct"/>
            <w:noWrap/>
            <w:hideMark/>
          </w:tcPr>
          <w:p w14:paraId="6DC50ED2" w14:textId="0B9D19E5" w:rsidR="00C50250" w:rsidRPr="00E25A76" w:rsidRDefault="00C50250" w:rsidP="00C50250">
            <w:pPr>
              <w:widowControl/>
              <w:autoSpaceDE/>
              <w:autoSpaceDN/>
              <w:ind w:left="-155"/>
              <w:jc w:val="center"/>
              <w:cnfStyle w:val="000000100000" w:firstRow="0" w:lastRow="0" w:firstColumn="0" w:lastColumn="0" w:oddVBand="0" w:evenVBand="0" w:oddHBand="1" w:evenHBand="0" w:firstRowFirstColumn="0" w:firstRowLastColumn="0" w:lastRowFirstColumn="0" w:lastRowLastColumn="0"/>
              <w:rPr>
                <w:rFonts w:ascii="GillSans Light" w:eastAsia="Times New Roman" w:hAnsi="GillSans Light" w:cs="Calibri"/>
                <w:color w:val="000000"/>
                <w:sz w:val="20"/>
                <w:szCs w:val="20"/>
                <w:lang w:val="en-AU" w:eastAsia="en-AU"/>
              </w:rPr>
            </w:pPr>
            <w:r>
              <w:rPr>
                <w:rFonts w:ascii="GillSans Light" w:eastAsia="Times New Roman" w:hAnsi="GillSans Light" w:cs="Calibri"/>
                <w:color w:val="000000"/>
                <w:sz w:val="20"/>
                <w:szCs w:val="20"/>
                <w:lang w:val="en-AU" w:eastAsia="en-AU"/>
              </w:rPr>
              <w:t>25%</w:t>
            </w:r>
          </w:p>
        </w:tc>
      </w:tr>
    </w:tbl>
    <w:p w14:paraId="477D475B" w14:textId="1719B912" w:rsidR="00F538D5" w:rsidRDefault="002D00BA" w:rsidP="0018185E">
      <w:pPr>
        <w:pStyle w:val="Heading5"/>
      </w:pPr>
      <w:r w:rsidRPr="00480554">
        <w:t>Unable to Provide</w:t>
      </w:r>
      <w:r>
        <w:t xml:space="preserve"> Dat</w:t>
      </w:r>
      <w:r w:rsidR="0018435C">
        <w:t>a</w:t>
      </w:r>
    </w:p>
    <w:tbl>
      <w:tblPr>
        <w:tblStyle w:val="ListTable3-Accent51"/>
        <w:tblW w:w="5000" w:type="pct"/>
        <w:tblLook w:val="04A0" w:firstRow="1" w:lastRow="0" w:firstColumn="1" w:lastColumn="0" w:noHBand="0" w:noVBand="1"/>
      </w:tblPr>
      <w:tblGrid>
        <w:gridCol w:w="5368"/>
        <w:gridCol w:w="894"/>
        <w:gridCol w:w="894"/>
        <w:gridCol w:w="955"/>
        <w:gridCol w:w="899"/>
      </w:tblGrid>
      <w:tr w:rsidR="00602F9C" w:rsidRPr="007F56A9" w14:paraId="775F029A" w14:textId="77777777" w:rsidTr="007A188D">
        <w:trPr>
          <w:cnfStyle w:val="100000000000" w:firstRow="1" w:lastRow="0" w:firstColumn="0" w:lastColumn="0" w:oddVBand="0" w:evenVBand="0" w:oddHBand="0" w:evenHBand="0" w:firstRowFirstColumn="0" w:firstRowLastColumn="0" w:lastRowFirstColumn="0" w:lastRowLastColumn="0"/>
          <w:trHeight w:val="255"/>
        </w:trPr>
        <w:tc>
          <w:tcPr>
            <w:cnfStyle w:val="001000000100" w:firstRow="0" w:lastRow="0" w:firstColumn="1" w:lastColumn="0" w:oddVBand="0" w:evenVBand="0" w:oddHBand="0" w:evenHBand="0" w:firstRowFirstColumn="1" w:firstRowLastColumn="0" w:lastRowFirstColumn="0" w:lastRowLastColumn="0"/>
            <w:tcW w:w="2979" w:type="pct"/>
            <w:noWrap/>
            <w:hideMark/>
          </w:tcPr>
          <w:p w14:paraId="5D182977" w14:textId="77777777" w:rsidR="00602F9C" w:rsidRPr="00AE05C2" w:rsidRDefault="00602F9C" w:rsidP="00525C5A">
            <w:pPr>
              <w:widowControl/>
              <w:autoSpaceDE/>
              <w:autoSpaceDN/>
              <w:rPr>
                <w:rFonts w:ascii="GillSans Light" w:eastAsia="Times New Roman" w:hAnsi="GillSans Light" w:cs="Calibri"/>
                <w:color w:val="000000"/>
                <w:sz w:val="20"/>
                <w:szCs w:val="20"/>
                <w:vertAlign w:val="superscript"/>
                <w:lang w:val="en-AU" w:eastAsia="en-AU"/>
              </w:rPr>
            </w:pPr>
            <w:r w:rsidRPr="00E25A76">
              <w:rPr>
                <w:rFonts w:ascii="GillSans Light" w:eastAsia="Times New Roman" w:hAnsi="GillSans Light" w:cs="Calibri"/>
                <w:color w:val="000000"/>
                <w:sz w:val="20"/>
                <w:szCs w:val="20"/>
                <w:lang w:val="en-AU" w:eastAsia="en-AU"/>
              </w:rPr>
              <w:t>Department</w:t>
            </w:r>
          </w:p>
        </w:tc>
        <w:tc>
          <w:tcPr>
            <w:tcW w:w="496" w:type="pct"/>
          </w:tcPr>
          <w:p w14:paraId="02FBA828" w14:textId="77777777" w:rsidR="00602F9C" w:rsidRPr="00E25A76" w:rsidRDefault="00602F9C" w:rsidP="00525C5A">
            <w:pPr>
              <w:widowControl/>
              <w:autoSpaceDE/>
              <w:autoSpaceDN/>
              <w:ind w:left="-174" w:right="-104"/>
              <w:jc w:val="center"/>
              <w:cnfStyle w:val="100000000000" w:firstRow="1" w:lastRow="0" w:firstColumn="0" w:lastColumn="0" w:oddVBand="0" w:evenVBand="0" w:oddHBand="0" w:evenHBand="0" w:firstRowFirstColumn="0" w:firstRowLastColumn="0" w:lastRowFirstColumn="0" w:lastRowLastColumn="0"/>
              <w:rPr>
                <w:rFonts w:ascii="GillSans Light" w:eastAsia="Times New Roman" w:hAnsi="GillSans Light" w:cs="Calibri"/>
                <w:b w:val="0"/>
                <w:bCs w:val="0"/>
                <w:color w:val="000000"/>
                <w:sz w:val="20"/>
                <w:szCs w:val="20"/>
                <w:lang w:val="en-AU" w:eastAsia="en-AU"/>
              </w:rPr>
            </w:pPr>
            <w:r>
              <w:rPr>
                <w:rFonts w:ascii="GillSans Light" w:eastAsia="Times New Roman" w:hAnsi="GillSans Light" w:cs="Calibri"/>
                <w:color w:val="000000"/>
                <w:sz w:val="20"/>
                <w:szCs w:val="20"/>
                <w:lang w:val="en-AU" w:eastAsia="en-AU"/>
              </w:rPr>
              <w:t xml:space="preserve"> Female #</w:t>
            </w:r>
          </w:p>
        </w:tc>
        <w:tc>
          <w:tcPr>
            <w:tcW w:w="496" w:type="pct"/>
          </w:tcPr>
          <w:p w14:paraId="0B6EA58E" w14:textId="77777777" w:rsidR="00602F9C" w:rsidRPr="00E25A76" w:rsidRDefault="00602F9C" w:rsidP="00525C5A">
            <w:pPr>
              <w:widowControl/>
              <w:autoSpaceDE/>
              <w:autoSpaceDN/>
              <w:ind w:left="-174" w:right="-241"/>
              <w:jc w:val="center"/>
              <w:cnfStyle w:val="100000000000" w:firstRow="1" w:lastRow="0" w:firstColumn="0" w:lastColumn="0" w:oddVBand="0" w:evenVBand="0" w:oddHBand="0" w:evenHBand="0" w:firstRowFirstColumn="0" w:firstRowLastColumn="0" w:lastRowFirstColumn="0" w:lastRowLastColumn="0"/>
              <w:rPr>
                <w:rFonts w:ascii="GillSans Light" w:eastAsia="Times New Roman" w:hAnsi="GillSans Light" w:cs="Calibri"/>
                <w:b w:val="0"/>
                <w:bCs w:val="0"/>
                <w:color w:val="000000"/>
                <w:sz w:val="20"/>
                <w:szCs w:val="20"/>
                <w:lang w:val="en-AU" w:eastAsia="en-AU"/>
              </w:rPr>
            </w:pPr>
            <w:r>
              <w:rPr>
                <w:rFonts w:ascii="GillSans Light" w:eastAsia="Times New Roman" w:hAnsi="GillSans Light" w:cs="Calibri"/>
                <w:color w:val="000000"/>
                <w:sz w:val="20"/>
                <w:szCs w:val="20"/>
                <w:lang w:val="en-AU" w:eastAsia="en-AU"/>
              </w:rPr>
              <w:t>Male #</w:t>
            </w:r>
          </w:p>
        </w:tc>
        <w:tc>
          <w:tcPr>
            <w:tcW w:w="530" w:type="pct"/>
            <w:noWrap/>
            <w:hideMark/>
          </w:tcPr>
          <w:p w14:paraId="2ED1F3B5" w14:textId="77777777" w:rsidR="00602F9C" w:rsidRPr="00E25A76" w:rsidRDefault="00602F9C" w:rsidP="00525C5A">
            <w:pPr>
              <w:widowControl/>
              <w:autoSpaceDE/>
              <w:autoSpaceDN/>
              <w:ind w:left="-125" w:right="-80"/>
              <w:jc w:val="center"/>
              <w:cnfStyle w:val="100000000000" w:firstRow="1" w:lastRow="0" w:firstColumn="0" w:lastColumn="0" w:oddVBand="0" w:evenVBand="0" w:oddHBand="0" w:evenHBand="0" w:firstRowFirstColumn="0" w:firstRowLastColumn="0" w:lastRowFirstColumn="0" w:lastRowLastColumn="0"/>
              <w:rPr>
                <w:rFonts w:ascii="GillSans Light" w:eastAsia="Times New Roman" w:hAnsi="GillSans Light" w:cs="Calibri"/>
                <w:b w:val="0"/>
                <w:bCs w:val="0"/>
                <w:color w:val="000000"/>
                <w:sz w:val="20"/>
                <w:szCs w:val="20"/>
                <w:lang w:val="en-AU" w:eastAsia="en-AU"/>
              </w:rPr>
            </w:pPr>
            <w:r w:rsidRPr="00E25A76">
              <w:rPr>
                <w:rFonts w:ascii="GillSans Light" w:eastAsia="Times New Roman" w:hAnsi="GillSans Light" w:cs="Calibri"/>
                <w:color w:val="000000"/>
                <w:sz w:val="20"/>
                <w:szCs w:val="20"/>
                <w:lang w:val="en-AU" w:eastAsia="en-AU"/>
              </w:rPr>
              <w:t>Female</w:t>
            </w:r>
            <w:r>
              <w:rPr>
                <w:rFonts w:ascii="GillSans Light" w:eastAsia="Times New Roman" w:hAnsi="GillSans Light" w:cs="Calibri"/>
                <w:color w:val="000000"/>
                <w:sz w:val="20"/>
                <w:szCs w:val="20"/>
                <w:lang w:val="en-AU" w:eastAsia="en-AU"/>
              </w:rPr>
              <w:t xml:space="preserve"> </w:t>
            </w:r>
            <w:r w:rsidRPr="00E25A76">
              <w:rPr>
                <w:rFonts w:ascii="GillSans Light" w:eastAsia="Times New Roman" w:hAnsi="GillSans Light" w:cs="Calibri"/>
                <w:color w:val="000000"/>
                <w:sz w:val="20"/>
                <w:szCs w:val="20"/>
                <w:lang w:val="en-AU" w:eastAsia="en-AU"/>
              </w:rPr>
              <w:t>%</w:t>
            </w:r>
          </w:p>
        </w:tc>
        <w:tc>
          <w:tcPr>
            <w:tcW w:w="499" w:type="pct"/>
            <w:noWrap/>
            <w:hideMark/>
          </w:tcPr>
          <w:p w14:paraId="477F3D49" w14:textId="77777777" w:rsidR="00602F9C" w:rsidRPr="00E25A76" w:rsidRDefault="00602F9C" w:rsidP="00525C5A">
            <w:pPr>
              <w:widowControl/>
              <w:autoSpaceDE/>
              <w:autoSpaceDN/>
              <w:ind w:left="-173" w:right="-216"/>
              <w:jc w:val="center"/>
              <w:cnfStyle w:val="100000000000" w:firstRow="1" w:lastRow="0" w:firstColumn="0" w:lastColumn="0" w:oddVBand="0" w:evenVBand="0" w:oddHBand="0" w:evenHBand="0" w:firstRowFirstColumn="0" w:firstRowLastColumn="0" w:lastRowFirstColumn="0" w:lastRowLastColumn="0"/>
              <w:rPr>
                <w:rFonts w:ascii="GillSans Light" w:eastAsia="Times New Roman" w:hAnsi="GillSans Light" w:cs="Calibri"/>
                <w:b w:val="0"/>
                <w:bCs w:val="0"/>
                <w:color w:val="000000"/>
                <w:sz w:val="20"/>
                <w:szCs w:val="20"/>
                <w:lang w:val="en-AU" w:eastAsia="en-AU"/>
              </w:rPr>
            </w:pPr>
            <w:r w:rsidRPr="00E25A76">
              <w:rPr>
                <w:rFonts w:ascii="GillSans Light" w:eastAsia="Times New Roman" w:hAnsi="GillSans Light" w:cs="Calibri"/>
                <w:color w:val="000000"/>
                <w:sz w:val="20"/>
                <w:szCs w:val="20"/>
                <w:lang w:val="en-AU" w:eastAsia="en-AU"/>
              </w:rPr>
              <w:t>Male</w:t>
            </w:r>
            <w:r>
              <w:rPr>
                <w:rFonts w:ascii="GillSans Light" w:eastAsia="Times New Roman" w:hAnsi="GillSans Light" w:cs="Calibri"/>
                <w:color w:val="000000"/>
                <w:sz w:val="20"/>
                <w:szCs w:val="20"/>
                <w:lang w:val="en-AU" w:eastAsia="en-AU"/>
              </w:rPr>
              <w:t xml:space="preserve"> </w:t>
            </w:r>
            <w:r w:rsidRPr="00E25A76">
              <w:rPr>
                <w:rFonts w:ascii="GillSans Light" w:eastAsia="Times New Roman" w:hAnsi="GillSans Light" w:cs="Calibri"/>
                <w:color w:val="000000"/>
                <w:sz w:val="20"/>
                <w:szCs w:val="20"/>
                <w:lang w:val="en-AU" w:eastAsia="en-AU"/>
              </w:rPr>
              <w:t>%</w:t>
            </w:r>
          </w:p>
        </w:tc>
      </w:tr>
      <w:bookmarkEnd w:id="47"/>
      <w:tr w:rsidR="00C50250" w:rsidRPr="007F56A9" w14:paraId="0313F300" w14:textId="77777777" w:rsidTr="007A188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979" w:type="pct"/>
          </w:tcPr>
          <w:p w14:paraId="58FB6C70" w14:textId="638A354E" w:rsidR="00C50250" w:rsidRPr="00854626" w:rsidRDefault="00C50250" w:rsidP="00C50250">
            <w:pPr>
              <w:widowControl/>
              <w:autoSpaceDE/>
              <w:autoSpaceDN/>
              <w:rPr>
                <w:rFonts w:ascii="GillSans Light" w:eastAsia="Times New Roman" w:hAnsi="GillSans Light" w:cs="Calibri"/>
                <w:color w:val="000000"/>
                <w:sz w:val="20"/>
                <w:szCs w:val="20"/>
                <w:vertAlign w:val="superscript"/>
                <w:lang w:val="en-AU" w:eastAsia="en-AU"/>
              </w:rPr>
            </w:pPr>
            <w:r w:rsidRPr="000F7E8C">
              <w:rPr>
                <w:rFonts w:ascii="GillSans Light" w:eastAsia="Times New Roman" w:hAnsi="GillSans Light" w:cs="Calibri"/>
                <w:color w:val="000000"/>
                <w:sz w:val="20"/>
                <w:szCs w:val="20"/>
                <w:lang w:val="en-AU" w:eastAsia="en-AU"/>
              </w:rPr>
              <w:t>Depar</w:t>
            </w:r>
            <w:r>
              <w:rPr>
                <w:rFonts w:ascii="GillSans Light" w:eastAsia="Times New Roman" w:hAnsi="GillSans Light" w:cs="Calibri"/>
                <w:color w:val="000000"/>
                <w:sz w:val="20"/>
                <w:szCs w:val="20"/>
                <w:lang w:val="en-AU" w:eastAsia="en-AU"/>
              </w:rPr>
              <w:t>tment of Health</w:t>
            </w:r>
          </w:p>
        </w:tc>
        <w:tc>
          <w:tcPr>
            <w:tcW w:w="496" w:type="pct"/>
          </w:tcPr>
          <w:p w14:paraId="079C2B3A" w14:textId="6D6B8F51" w:rsidR="00C50250" w:rsidRDefault="00C50250" w:rsidP="0081746D">
            <w:pPr>
              <w:widowControl/>
              <w:autoSpaceDE/>
              <w:autoSpaceDN/>
              <w:ind w:left="-155" w:right="-104"/>
              <w:jc w:val="center"/>
              <w:cnfStyle w:val="000000100000" w:firstRow="0" w:lastRow="0" w:firstColumn="0" w:lastColumn="0" w:oddVBand="0" w:evenVBand="0" w:oddHBand="1" w:evenHBand="0" w:firstRowFirstColumn="0" w:firstRowLastColumn="0" w:lastRowFirstColumn="0" w:lastRowLastColumn="0"/>
              <w:rPr>
                <w:rFonts w:ascii="GillSans Light" w:eastAsia="Times New Roman" w:hAnsi="GillSans Light" w:cs="Calibri"/>
                <w:color w:val="000000"/>
                <w:sz w:val="20"/>
                <w:szCs w:val="20"/>
                <w:lang w:val="en-AU" w:eastAsia="en-AU"/>
              </w:rPr>
            </w:pPr>
            <w:r>
              <w:rPr>
                <w:rFonts w:ascii="GillSans Light" w:eastAsia="Times New Roman" w:hAnsi="GillSans Light" w:cs="Calibri"/>
                <w:sz w:val="20"/>
                <w:szCs w:val="20"/>
                <w:lang w:val="en-AU" w:eastAsia="en-AU"/>
              </w:rPr>
              <w:t>-</w:t>
            </w:r>
          </w:p>
        </w:tc>
        <w:tc>
          <w:tcPr>
            <w:tcW w:w="496" w:type="pct"/>
          </w:tcPr>
          <w:p w14:paraId="7B4E04D7" w14:textId="526608EA" w:rsidR="00C50250" w:rsidRDefault="00C50250" w:rsidP="00C50250">
            <w:pPr>
              <w:widowControl/>
              <w:autoSpaceDE/>
              <w:autoSpaceDN/>
              <w:ind w:left="-155"/>
              <w:jc w:val="center"/>
              <w:cnfStyle w:val="000000100000" w:firstRow="0" w:lastRow="0" w:firstColumn="0" w:lastColumn="0" w:oddVBand="0" w:evenVBand="0" w:oddHBand="1" w:evenHBand="0" w:firstRowFirstColumn="0" w:firstRowLastColumn="0" w:lastRowFirstColumn="0" w:lastRowLastColumn="0"/>
              <w:rPr>
                <w:rFonts w:ascii="GillSans Light" w:eastAsia="Times New Roman" w:hAnsi="GillSans Light" w:cs="Calibri"/>
                <w:color w:val="000000"/>
                <w:sz w:val="20"/>
                <w:szCs w:val="20"/>
                <w:lang w:val="en-AU" w:eastAsia="en-AU"/>
              </w:rPr>
            </w:pPr>
            <w:r>
              <w:rPr>
                <w:rFonts w:ascii="GillSans Light" w:eastAsia="Times New Roman" w:hAnsi="GillSans Light" w:cs="Calibri"/>
                <w:sz w:val="20"/>
                <w:szCs w:val="20"/>
                <w:lang w:val="en-AU" w:eastAsia="en-AU"/>
              </w:rPr>
              <w:t>-</w:t>
            </w:r>
          </w:p>
        </w:tc>
        <w:tc>
          <w:tcPr>
            <w:tcW w:w="530" w:type="pct"/>
            <w:noWrap/>
          </w:tcPr>
          <w:p w14:paraId="407BE63F" w14:textId="2C921575" w:rsidR="00C50250" w:rsidRPr="00E25A76" w:rsidRDefault="00C50250" w:rsidP="00C50250">
            <w:pPr>
              <w:widowControl/>
              <w:autoSpaceDE/>
              <w:autoSpaceDN/>
              <w:ind w:left="-155"/>
              <w:jc w:val="center"/>
              <w:cnfStyle w:val="000000100000" w:firstRow="0" w:lastRow="0" w:firstColumn="0" w:lastColumn="0" w:oddVBand="0" w:evenVBand="0" w:oddHBand="1" w:evenHBand="0" w:firstRowFirstColumn="0" w:firstRowLastColumn="0" w:lastRowFirstColumn="0" w:lastRowLastColumn="0"/>
              <w:rPr>
                <w:rFonts w:ascii="GillSans Light" w:eastAsia="Times New Roman" w:hAnsi="GillSans Light" w:cs="Calibri"/>
                <w:color w:val="000000"/>
                <w:sz w:val="20"/>
                <w:szCs w:val="20"/>
                <w:lang w:val="en-AU" w:eastAsia="en-AU"/>
              </w:rPr>
            </w:pPr>
            <w:r>
              <w:rPr>
                <w:rFonts w:ascii="GillSans Light" w:eastAsia="Times New Roman" w:hAnsi="GillSans Light" w:cs="Calibri"/>
                <w:color w:val="000000"/>
                <w:sz w:val="20"/>
                <w:szCs w:val="20"/>
                <w:lang w:val="en-AU" w:eastAsia="en-AU"/>
              </w:rPr>
              <w:t>-</w:t>
            </w:r>
          </w:p>
        </w:tc>
        <w:tc>
          <w:tcPr>
            <w:tcW w:w="499" w:type="pct"/>
            <w:noWrap/>
          </w:tcPr>
          <w:p w14:paraId="6C3CC564" w14:textId="1AA24BEC" w:rsidR="00C50250" w:rsidRPr="00E25A76" w:rsidRDefault="00C50250" w:rsidP="00C50250">
            <w:pPr>
              <w:widowControl/>
              <w:autoSpaceDE/>
              <w:autoSpaceDN/>
              <w:ind w:left="-155"/>
              <w:jc w:val="center"/>
              <w:cnfStyle w:val="000000100000" w:firstRow="0" w:lastRow="0" w:firstColumn="0" w:lastColumn="0" w:oddVBand="0" w:evenVBand="0" w:oddHBand="1" w:evenHBand="0" w:firstRowFirstColumn="0" w:firstRowLastColumn="0" w:lastRowFirstColumn="0" w:lastRowLastColumn="0"/>
              <w:rPr>
                <w:rFonts w:ascii="GillSans Light" w:eastAsia="Times New Roman" w:hAnsi="GillSans Light" w:cs="Calibri"/>
                <w:color w:val="000000"/>
                <w:sz w:val="20"/>
                <w:szCs w:val="20"/>
                <w:lang w:val="en-AU" w:eastAsia="en-AU"/>
              </w:rPr>
            </w:pPr>
            <w:r>
              <w:rPr>
                <w:rFonts w:ascii="GillSans Light" w:eastAsia="Times New Roman" w:hAnsi="GillSans Light" w:cs="Calibri"/>
                <w:color w:val="000000"/>
                <w:sz w:val="20"/>
                <w:szCs w:val="20"/>
                <w:lang w:val="en-AU" w:eastAsia="en-AU"/>
              </w:rPr>
              <w:t>-</w:t>
            </w:r>
          </w:p>
        </w:tc>
      </w:tr>
      <w:tr w:rsidR="00C50250" w:rsidRPr="007F56A9" w14:paraId="70DD6C99" w14:textId="77777777" w:rsidTr="007A188D">
        <w:trPr>
          <w:trHeight w:val="255"/>
        </w:trPr>
        <w:tc>
          <w:tcPr>
            <w:cnfStyle w:val="001000000000" w:firstRow="0" w:lastRow="0" w:firstColumn="1" w:lastColumn="0" w:oddVBand="0" w:evenVBand="0" w:oddHBand="0" w:evenHBand="0" w:firstRowFirstColumn="0" w:firstRowLastColumn="0" w:lastRowFirstColumn="0" w:lastRowLastColumn="0"/>
            <w:tcW w:w="2979" w:type="pct"/>
          </w:tcPr>
          <w:p w14:paraId="63775CBF" w14:textId="09FE7532" w:rsidR="00C50250" w:rsidRPr="000F7E8C" w:rsidRDefault="00C50250" w:rsidP="00C50250">
            <w:pPr>
              <w:widowControl/>
              <w:autoSpaceDE/>
              <w:autoSpaceDN/>
              <w:rPr>
                <w:rFonts w:ascii="GillSans Light" w:eastAsia="Times New Roman" w:hAnsi="GillSans Light" w:cs="Calibri"/>
                <w:color w:val="000000"/>
                <w:sz w:val="20"/>
                <w:szCs w:val="20"/>
                <w:lang w:val="en-AU" w:eastAsia="en-AU"/>
              </w:rPr>
            </w:pPr>
            <w:r w:rsidRPr="00E25A76">
              <w:rPr>
                <w:rFonts w:ascii="GillSans Light" w:eastAsia="Times New Roman" w:hAnsi="GillSans Light" w:cs="Calibri"/>
                <w:color w:val="000000"/>
                <w:sz w:val="20"/>
                <w:szCs w:val="20"/>
                <w:lang w:val="en-AU" w:eastAsia="en-AU"/>
              </w:rPr>
              <w:t>Department of Natural Resources and Environment Tasmania</w:t>
            </w:r>
          </w:p>
        </w:tc>
        <w:tc>
          <w:tcPr>
            <w:tcW w:w="496" w:type="pct"/>
          </w:tcPr>
          <w:p w14:paraId="49CDCB4A" w14:textId="2F70E7D4" w:rsidR="00C50250" w:rsidRDefault="00C50250" w:rsidP="0081746D">
            <w:pPr>
              <w:widowControl/>
              <w:autoSpaceDE/>
              <w:autoSpaceDN/>
              <w:ind w:left="-155" w:right="-104"/>
              <w:jc w:val="center"/>
              <w:cnfStyle w:val="000000000000" w:firstRow="0" w:lastRow="0" w:firstColumn="0" w:lastColumn="0" w:oddVBand="0" w:evenVBand="0" w:oddHBand="0" w:evenHBand="0" w:firstRowFirstColumn="0" w:firstRowLastColumn="0" w:lastRowFirstColumn="0" w:lastRowLastColumn="0"/>
              <w:rPr>
                <w:rFonts w:ascii="GillSans Light" w:eastAsia="Times New Roman" w:hAnsi="GillSans Light" w:cs="Calibri"/>
                <w:color w:val="000000"/>
                <w:sz w:val="20"/>
                <w:szCs w:val="20"/>
                <w:lang w:val="en-AU" w:eastAsia="en-AU"/>
              </w:rPr>
            </w:pPr>
            <w:r>
              <w:rPr>
                <w:rFonts w:ascii="GillSans Light" w:eastAsia="Times New Roman" w:hAnsi="GillSans Light" w:cs="Calibri"/>
                <w:sz w:val="20"/>
                <w:szCs w:val="20"/>
                <w:lang w:val="en-AU" w:eastAsia="en-AU"/>
              </w:rPr>
              <w:t>-</w:t>
            </w:r>
          </w:p>
        </w:tc>
        <w:tc>
          <w:tcPr>
            <w:tcW w:w="496" w:type="pct"/>
          </w:tcPr>
          <w:p w14:paraId="667DF892" w14:textId="197A7C4C" w:rsidR="00C50250" w:rsidRDefault="00C50250" w:rsidP="00C50250">
            <w:pPr>
              <w:widowControl/>
              <w:autoSpaceDE/>
              <w:autoSpaceDN/>
              <w:ind w:left="-155"/>
              <w:jc w:val="center"/>
              <w:cnfStyle w:val="000000000000" w:firstRow="0" w:lastRow="0" w:firstColumn="0" w:lastColumn="0" w:oddVBand="0" w:evenVBand="0" w:oddHBand="0" w:evenHBand="0" w:firstRowFirstColumn="0" w:firstRowLastColumn="0" w:lastRowFirstColumn="0" w:lastRowLastColumn="0"/>
              <w:rPr>
                <w:rFonts w:ascii="GillSans Light" w:eastAsia="Times New Roman" w:hAnsi="GillSans Light" w:cs="Calibri"/>
                <w:color w:val="000000"/>
                <w:sz w:val="20"/>
                <w:szCs w:val="20"/>
                <w:lang w:val="en-AU" w:eastAsia="en-AU"/>
              </w:rPr>
            </w:pPr>
            <w:r>
              <w:rPr>
                <w:rFonts w:ascii="GillSans Light" w:eastAsia="Times New Roman" w:hAnsi="GillSans Light" w:cs="Calibri"/>
                <w:sz w:val="20"/>
                <w:szCs w:val="20"/>
                <w:lang w:val="en-AU" w:eastAsia="en-AU"/>
              </w:rPr>
              <w:t>-</w:t>
            </w:r>
          </w:p>
        </w:tc>
        <w:tc>
          <w:tcPr>
            <w:tcW w:w="530" w:type="pct"/>
            <w:noWrap/>
          </w:tcPr>
          <w:p w14:paraId="752E084A" w14:textId="54D41031" w:rsidR="00C50250" w:rsidRPr="00E25A76" w:rsidRDefault="00C50250" w:rsidP="00C50250">
            <w:pPr>
              <w:widowControl/>
              <w:autoSpaceDE/>
              <w:autoSpaceDN/>
              <w:ind w:left="-155"/>
              <w:jc w:val="center"/>
              <w:cnfStyle w:val="000000000000" w:firstRow="0" w:lastRow="0" w:firstColumn="0" w:lastColumn="0" w:oddVBand="0" w:evenVBand="0" w:oddHBand="0" w:evenHBand="0" w:firstRowFirstColumn="0" w:firstRowLastColumn="0" w:lastRowFirstColumn="0" w:lastRowLastColumn="0"/>
              <w:rPr>
                <w:rFonts w:ascii="GillSans Light" w:eastAsia="Times New Roman" w:hAnsi="GillSans Light" w:cs="Calibri"/>
                <w:color w:val="000000"/>
                <w:sz w:val="20"/>
                <w:szCs w:val="20"/>
                <w:lang w:val="en-AU" w:eastAsia="en-AU"/>
              </w:rPr>
            </w:pPr>
            <w:r>
              <w:rPr>
                <w:rFonts w:ascii="GillSans Light" w:eastAsia="Times New Roman" w:hAnsi="GillSans Light" w:cs="Calibri"/>
                <w:color w:val="000000"/>
                <w:sz w:val="20"/>
                <w:szCs w:val="20"/>
                <w:lang w:val="en-AU" w:eastAsia="en-AU"/>
              </w:rPr>
              <w:t>-</w:t>
            </w:r>
          </w:p>
        </w:tc>
        <w:tc>
          <w:tcPr>
            <w:tcW w:w="499" w:type="pct"/>
            <w:noWrap/>
          </w:tcPr>
          <w:p w14:paraId="0200F739" w14:textId="5F4763B1" w:rsidR="00C50250" w:rsidRPr="00E25A76" w:rsidRDefault="00C50250" w:rsidP="00C50250">
            <w:pPr>
              <w:widowControl/>
              <w:autoSpaceDE/>
              <w:autoSpaceDN/>
              <w:ind w:left="-155"/>
              <w:jc w:val="center"/>
              <w:cnfStyle w:val="000000000000" w:firstRow="0" w:lastRow="0" w:firstColumn="0" w:lastColumn="0" w:oddVBand="0" w:evenVBand="0" w:oddHBand="0" w:evenHBand="0" w:firstRowFirstColumn="0" w:firstRowLastColumn="0" w:lastRowFirstColumn="0" w:lastRowLastColumn="0"/>
              <w:rPr>
                <w:rFonts w:ascii="GillSans Light" w:eastAsia="Times New Roman" w:hAnsi="GillSans Light" w:cs="Calibri"/>
                <w:color w:val="000000"/>
                <w:sz w:val="20"/>
                <w:szCs w:val="20"/>
                <w:lang w:val="en-AU" w:eastAsia="en-AU"/>
              </w:rPr>
            </w:pPr>
            <w:r>
              <w:rPr>
                <w:rFonts w:ascii="GillSans Light" w:eastAsia="Times New Roman" w:hAnsi="GillSans Light" w:cs="Calibri"/>
                <w:color w:val="000000"/>
                <w:sz w:val="20"/>
                <w:szCs w:val="20"/>
                <w:lang w:val="en-AU" w:eastAsia="en-AU"/>
              </w:rPr>
              <w:t>-</w:t>
            </w:r>
          </w:p>
        </w:tc>
      </w:tr>
      <w:tr w:rsidR="00C50250" w:rsidRPr="007F56A9" w14:paraId="6F2BDC8E" w14:textId="77777777" w:rsidTr="007A188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979" w:type="pct"/>
          </w:tcPr>
          <w:p w14:paraId="4148566B" w14:textId="191DECA4" w:rsidR="00C50250" w:rsidRPr="000F7E8C" w:rsidRDefault="00C50250" w:rsidP="00C50250">
            <w:pPr>
              <w:widowControl/>
              <w:autoSpaceDE/>
              <w:autoSpaceDN/>
              <w:rPr>
                <w:rFonts w:ascii="GillSans Light" w:eastAsia="Times New Roman" w:hAnsi="GillSans Light" w:cs="Calibri"/>
                <w:color w:val="000000"/>
                <w:sz w:val="20"/>
                <w:szCs w:val="20"/>
                <w:lang w:val="en-AU" w:eastAsia="en-AU"/>
              </w:rPr>
            </w:pPr>
            <w:r>
              <w:rPr>
                <w:rFonts w:ascii="GillSans Light" w:eastAsia="Times New Roman" w:hAnsi="GillSans Light" w:cs="Calibri"/>
                <w:color w:val="000000"/>
                <w:sz w:val="20"/>
                <w:szCs w:val="20"/>
                <w:lang w:val="en-AU" w:eastAsia="en-AU"/>
              </w:rPr>
              <w:t>Environmental Protection Authority</w:t>
            </w:r>
          </w:p>
        </w:tc>
        <w:tc>
          <w:tcPr>
            <w:tcW w:w="496" w:type="pct"/>
          </w:tcPr>
          <w:p w14:paraId="46C76D9B" w14:textId="0AFF1FA4" w:rsidR="00C50250" w:rsidRDefault="00C50250" w:rsidP="0081746D">
            <w:pPr>
              <w:widowControl/>
              <w:autoSpaceDE/>
              <w:autoSpaceDN/>
              <w:ind w:left="-155" w:right="-104"/>
              <w:jc w:val="center"/>
              <w:cnfStyle w:val="000000100000" w:firstRow="0" w:lastRow="0" w:firstColumn="0" w:lastColumn="0" w:oddVBand="0" w:evenVBand="0" w:oddHBand="1" w:evenHBand="0" w:firstRowFirstColumn="0" w:firstRowLastColumn="0" w:lastRowFirstColumn="0" w:lastRowLastColumn="0"/>
              <w:rPr>
                <w:rFonts w:ascii="GillSans Light" w:eastAsia="Times New Roman" w:hAnsi="GillSans Light" w:cs="Calibri"/>
                <w:color w:val="000000"/>
                <w:sz w:val="20"/>
                <w:szCs w:val="20"/>
                <w:lang w:val="en-AU" w:eastAsia="en-AU"/>
              </w:rPr>
            </w:pPr>
            <w:r>
              <w:rPr>
                <w:rFonts w:ascii="GillSans Light" w:eastAsia="Times New Roman" w:hAnsi="GillSans Light" w:cs="Calibri"/>
                <w:sz w:val="20"/>
                <w:szCs w:val="20"/>
                <w:lang w:val="en-AU" w:eastAsia="en-AU"/>
              </w:rPr>
              <w:t>-</w:t>
            </w:r>
          </w:p>
        </w:tc>
        <w:tc>
          <w:tcPr>
            <w:tcW w:w="496" w:type="pct"/>
          </w:tcPr>
          <w:p w14:paraId="4456D5F1" w14:textId="786D9A9C" w:rsidR="00C50250" w:rsidRDefault="00C50250" w:rsidP="00C50250">
            <w:pPr>
              <w:widowControl/>
              <w:autoSpaceDE/>
              <w:autoSpaceDN/>
              <w:ind w:left="-155"/>
              <w:jc w:val="center"/>
              <w:cnfStyle w:val="000000100000" w:firstRow="0" w:lastRow="0" w:firstColumn="0" w:lastColumn="0" w:oddVBand="0" w:evenVBand="0" w:oddHBand="1" w:evenHBand="0" w:firstRowFirstColumn="0" w:firstRowLastColumn="0" w:lastRowFirstColumn="0" w:lastRowLastColumn="0"/>
              <w:rPr>
                <w:rFonts w:ascii="GillSans Light" w:eastAsia="Times New Roman" w:hAnsi="GillSans Light" w:cs="Calibri"/>
                <w:color w:val="000000"/>
                <w:sz w:val="20"/>
                <w:szCs w:val="20"/>
                <w:lang w:val="en-AU" w:eastAsia="en-AU"/>
              </w:rPr>
            </w:pPr>
            <w:r>
              <w:rPr>
                <w:rFonts w:ascii="GillSans Light" w:eastAsia="Times New Roman" w:hAnsi="GillSans Light" w:cs="Calibri"/>
                <w:sz w:val="20"/>
                <w:szCs w:val="20"/>
                <w:lang w:val="en-AU" w:eastAsia="en-AU"/>
              </w:rPr>
              <w:t>-</w:t>
            </w:r>
          </w:p>
        </w:tc>
        <w:tc>
          <w:tcPr>
            <w:tcW w:w="530" w:type="pct"/>
            <w:noWrap/>
          </w:tcPr>
          <w:p w14:paraId="0F283000" w14:textId="43057B45" w:rsidR="00C50250" w:rsidRPr="00E25A76" w:rsidRDefault="00C50250" w:rsidP="00C50250">
            <w:pPr>
              <w:widowControl/>
              <w:autoSpaceDE/>
              <w:autoSpaceDN/>
              <w:ind w:left="-155"/>
              <w:jc w:val="center"/>
              <w:cnfStyle w:val="000000100000" w:firstRow="0" w:lastRow="0" w:firstColumn="0" w:lastColumn="0" w:oddVBand="0" w:evenVBand="0" w:oddHBand="1" w:evenHBand="0" w:firstRowFirstColumn="0" w:firstRowLastColumn="0" w:lastRowFirstColumn="0" w:lastRowLastColumn="0"/>
              <w:rPr>
                <w:rFonts w:ascii="GillSans Light" w:eastAsia="Times New Roman" w:hAnsi="GillSans Light" w:cs="Calibri"/>
                <w:color w:val="000000"/>
                <w:sz w:val="20"/>
                <w:szCs w:val="20"/>
                <w:lang w:val="en-AU" w:eastAsia="en-AU"/>
              </w:rPr>
            </w:pPr>
            <w:r>
              <w:rPr>
                <w:rFonts w:ascii="GillSans Light" w:eastAsia="Times New Roman" w:hAnsi="GillSans Light" w:cs="Calibri"/>
                <w:color w:val="000000"/>
                <w:sz w:val="20"/>
                <w:szCs w:val="20"/>
                <w:lang w:val="en-AU" w:eastAsia="en-AU"/>
              </w:rPr>
              <w:t>-</w:t>
            </w:r>
          </w:p>
        </w:tc>
        <w:tc>
          <w:tcPr>
            <w:tcW w:w="499" w:type="pct"/>
            <w:noWrap/>
          </w:tcPr>
          <w:p w14:paraId="13C61D69" w14:textId="2016E5AE" w:rsidR="00C50250" w:rsidRPr="00E25A76" w:rsidRDefault="00C50250" w:rsidP="00C50250">
            <w:pPr>
              <w:widowControl/>
              <w:autoSpaceDE/>
              <w:autoSpaceDN/>
              <w:ind w:left="-155"/>
              <w:jc w:val="center"/>
              <w:cnfStyle w:val="000000100000" w:firstRow="0" w:lastRow="0" w:firstColumn="0" w:lastColumn="0" w:oddVBand="0" w:evenVBand="0" w:oddHBand="1" w:evenHBand="0" w:firstRowFirstColumn="0" w:firstRowLastColumn="0" w:lastRowFirstColumn="0" w:lastRowLastColumn="0"/>
              <w:rPr>
                <w:rFonts w:ascii="GillSans Light" w:eastAsia="Times New Roman" w:hAnsi="GillSans Light" w:cs="Calibri"/>
                <w:color w:val="000000"/>
                <w:sz w:val="20"/>
                <w:szCs w:val="20"/>
                <w:lang w:val="en-AU" w:eastAsia="en-AU"/>
              </w:rPr>
            </w:pPr>
            <w:r>
              <w:rPr>
                <w:rFonts w:ascii="GillSans Light" w:eastAsia="Times New Roman" w:hAnsi="GillSans Light" w:cs="Calibri"/>
                <w:color w:val="000000"/>
                <w:sz w:val="20"/>
                <w:szCs w:val="20"/>
                <w:lang w:val="en-AU" w:eastAsia="en-AU"/>
              </w:rPr>
              <w:t>-</w:t>
            </w:r>
          </w:p>
        </w:tc>
      </w:tr>
    </w:tbl>
    <w:p w14:paraId="243E61DC" w14:textId="1E778A61" w:rsidR="00BC5FC7" w:rsidRPr="008F79D2" w:rsidRDefault="00AE05C2" w:rsidP="007E17B0">
      <w:pPr>
        <w:pStyle w:val="Caption"/>
        <w:rPr>
          <w:vertAlign w:val="superscript"/>
        </w:rPr>
      </w:pPr>
      <w:r w:rsidRPr="005C314F">
        <w:t>Table</w:t>
      </w:r>
      <w:r w:rsidR="00595D02">
        <w:t xml:space="preserve"> 9</w:t>
      </w:r>
      <w:r w:rsidRPr="005C314F">
        <w:t>.</w:t>
      </w:r>
      <w:r>
        <w:t xml:space="preserve"> </w:t>
      </w:r>
      <w:r w:rsidRPr="00D95615">
        <w:t>P</w:t>
      </w:r>
      <w:r w:rsidR="00956C36" w:rsidRPr="00D95615">
        <w:t>ercentage</w:t>
      </w:r>
      <w:r w:rsidR="00D95615" w:rsidRPr="00D95615">
        <w:t xml:space="preserve"> and number</w:t>
      </w:r>
      <w:r w:rsidR="00D95615">
        <w:t xml:space="preserve"> </w:t>
      </w:r>
      <w:r w:rsidR="00956C36">
        <w:t>of employees</w:t>
      </w:r>
      <w:r w:rsidR="00BC5FC7">
        <w:t xml:space="preserve"> by agency and TSS, by gender,</w:t>
      </w:r>
      <w:r w:rsidR="00956C36">
        <w:t xml:space="preserve"> who </w:t>
      </w:r>
      <w:r w:rsidR="007D6D99">
        <w:t>accessed</w:t>
      </w:r>
      <w:r w:rsidR="00956C36">
        <w:t xml:space="preserve"> </w:t>
      </w:r>
      <w:r w:rsidR="00C8622D">
        <w:t>‘</w:t>
      </w:r>
      <w:r w:rsidR="009A2DAB">
        <w:t xml:space="preserve">formal </w:t>
      </w:r>
      <w:r w:rsidR="00956C36">
        <w:t xml:space="preserve">flexible working </w:t>
      </w:r>
      <w:r w:rsidR="00956C36" w:rsidRPr="002E4C4A">
        <w:t>arrangements</w:t>
      </w:r>
      <w:r w:rsidR="00C8622D">
        <w:t>’</w:t>
      </w:r>
      <w:r w:rsidR="003A23F5">
        <w:t xml:space="preserve"> (as defined by agencies)</w:t>
      </w:r>
      <w:r w:rsidR="0029596D">
        <w:t>,</w:t>
      </w:r>
      <w:r w:rsidR="005E1BCB">
        <w:t xml:space="preserve"> </w:t>
      </w:r>
      <w:proofErr w:type="gramStart"/>
      <w:r w:rsidR="005E1BCB">
        <w:t>at</w:t>
      </w:r>
      <w:proofErr w:type="gramEnd"/>
      <w:r w:rsidR="00456F56" w:rsidRPr="002E4C4A">
        <w:t xml:space="preserve"> 30 June 2022</w:t>
      </w:r>
      <w:r w:rsidR="00BC5FC7">
        <w:t>.</w:t>
      </w:r>
      <w:r w:rsidR="00D17CB4">
        <w:rPr>
          <w:vertAlign w:val="superscript"/>
        </w:rPr>
        <w:t>2,</w:t>
      </w:r>
      <w:r w:rsidR="002C6829">
        <w:rPr>
          <w:vertAlign w:val="superscript"/>
        </w:rPr>
        <w:t>5</w:t>
      </w:r>
      <w:r w:rsidR="0023242A">
        <w:rPr>
          <w:vertAlign w:val="superscript"/>
        </w:rPr>
        <w:t>,6</w:t>
      </w:r>
    </w:p>
    <w:p w14:paraId="24D3D383" w14:textId="07DBF83D" w:rsidR="00016CC1" w:rsidRDefault="00183416" w:rsidP="0018185E">
      <w:pPr>
        <w:pStyle w:val="Caption"/>
        <w:contextualSpacing/>
      </w:pPr>
      <w:r>
        <w:t xml:space="preserve">Agencies have used different criteria to </w:t>
      </w:r>
      <w:r w:rsidR="00F74957">
        <w:t>answer</w:t>
      </w:r>
      <w:r w:rsidR="00C92EB9">
        <w:t xml:space="preserve"> this question</w:t>
      </w:r>
      <w:r w:rsidR="00CA69DE">
        <w:t>, so the</w:t>
      </w:r>
      <w:r w:rsidR="00336469">
        <w:t xml:space="preserve"> data is</w:t>
      </w:r>
      <w:r w:rsidR="00CA69DE">
        <w:t xml:space="preserve"> not </w:t>
      </w:r>
      <w:r w:rsidR="00826A00">
        <w:t xml:space="preserve">comparable between </w:t>
      </w:r>
      <w:r w:rsidR="00E5648D">
        <w:t>a</w:t>
      </w:r>
      <w:r w:rsidR="00826A00">
        <w:t>gencies.</w:t>
      </w:r>
    </w:p>
    <w:p w14:paraId="3C46F9C2" w14:textId="0C04F918" w:rsidR="008F79D2" w:rsidRPr="001E75E5" w:rsidRDefault="009F360F" w:rsidP="0018185E">
      <w:pPr>
        <w:pStyle w:val="Caption"/>
        <w:contextualSpacing/>
      </w:pPr>
      <w:r>
        <w:rPr>
          <w:vertAlign w:val="superscript"/>
        </w:rPr>
        <w:t>*</w:t>
      </w:r>
      <w:r w:rsidR="00743EA7">
        <w:t>Whilst many DCT employees have informal flexible working arrangements, th</w:t>
      </w:r>
      <w:r w:rsidR="00336469">
        <w:t>is</w:t>
      </w:r>
      <w:r>
        <w:t xml:space="preserve"> number </w:t>
      </w:r>
      <w:r w:rsidR="00336469">
        <w:t xml:space="preserve">only </w:t>
      </w:r>
      <w:r>
        <w:t>represent</w:t>
      </w:r>
      <w:r w:rsidR="00336469">
        <w:t>s</w:t>
      </w:r>
      <w:r>
        <w:t xml:space="preserve"> </w:t>
      </w:r>
      <w:r w:rsidR="00F77ADF">
        <w:t>‘</w:t>
      </w:r>
      <w:r>
        <w:t>formal</w:t>
      </w:r>
      <w:r w:rsidR="00F77ADF">
        <w:t>’</w:t>
      </w:r>
      <w:r>
        <w:t xml:space="preserve"> arrangement</w:t>
      </w:r>
      <w:r w:rsidR="00F77ADF">
        <w:t>s</w:t>
      </w:r>
      <w:r>
        <w:t xml:space="preserve"> to work outside </w:t>
      </w:r>
      <w:r w:rsidR="00F77ADF">
        <w:t>award provisions.</w:t>
      </w:r>
    </w:p>
    <w:p w14:paraId="602F69EA" w14:textId="1DD03EC5" w:rsidR="009867DC" w:rsidRPr="00B1606D" w:rsidRDefault="009867DC" w:rsidP="0018185E">
      <w:pPr>
        <w:pStyle w:val="Caption"/>
      </w:pPr>
      <w:r>
        <w:rPr>
          <w:vertAlign w:val="superscript"/>
        </w:rPr>
        <w:t>**</w:t>
      </w:r>
      <w:r w:rsidR="0023044A">
        <w:t xml:space="preserve">Numbers are not available for </w:t>
      </w:r>
      <w:r w:rsidRPr="00B1606D">
        <w:t>Department of Justice</w:t>
      </w:r>
    </w:p>
    <w:p w14:paraId="43E2AD43" w14:textId="77777777" w:rsidR="006F71B7" w:rsidRDefault="006F71B7">
      <w:pPr>
        <w:widowControl/>
        <w:autoSpaceDE/>
        <w:autoSpaceDN/>
        <w:spacing w:after="160" w:line="259" w:lineRule="auto"/>
        <w:rPr>
          <w:sz w:val="24"/>
          <w:lang w:val="en-AU"/>
        </w:rPr>
      </w:pPr>
      <w:r>
        <w:rPr>
          <w:sz w:val="24"/>
          <w:lang w:val="en-AU"/>
        </w:rPr>
        <w:br w:type="page"/>
      </w:r>
    </w:p>
    <w:p w14:paraId="37350632" w14:textId="1001B072" w:rsidR="00967FF4" w:rsidRDefault="000E4705" w:rsidP="00E051A4">
      <w:pPr>
        <w:pStyle w:val="Heading3"/>
      </w:pPr>
      <w:r w:rsidRPr="00BE34B8">
        <w:lastRenderedPageBreak/>
        <w:t>KPI</w:t>
      </w:r>
      <w:r w:rsidR="007D10A5" w:rsidRPr="00BE34B8">
        <w:t xml:space="preserve"> </w:t>
      </w:r>
      <w:r w:rsidR="00193EC3" w:rsidRPr="00BE34B8">
        <w:t xml:space="preserve">6. </w:t>
      </w:r>
      <w:r w:rsidR="00967FF4" w:rsidRPr="00BE34B8">
        <w:t>Comparison of staff who use, and return from, parental leave with continued</w:t>
      </w:r>
      <w:r w:rsidR="0027657B">
        <w:t xml:space="preserve"> </w:t>
      </w:r>
      <w:r w:rsidR="00967FF4" w:rsidRPr="00BE34B8">
        <w:t xml:space="preserve">employment for 12 months by </w:t>
      </w:r>
      <w:r w:rsidR="007C4C29">
        <w:t>gender</w:t>
      </w:r>
      <w:r w:rsidR="00D21863">
        <w:t>.</w:t>
      </w:r>
    </w:p>
    <w:p w14:paraId="7970AC16" w14:textId="47DAB562" w:rsidR="0059100A" w:rsidRPr="0059100A" w:rsidRDefault="0059100A" w:rsidP="00E051A4">
      <w:pPr>
        <w:pStyle w:val="Heading4"/>
      </w:pPr>
      <w:r w:rsidRPr="0059100A">
        <w:t>Parental Leave by agency and gender</w:t>
      </w:r>
    </w:p>
    <w:tbl>
      <w:tblPr>
        <w:tblStyle w:val="ListTable3-Accent51"/>
        <w:tblW w:w="5000" w:type="pct"/>
        <w:tblLook w:val="04E0" w:firstRow="1" w:lastRow="1" w:firstColumn="1" w:lastColumn="0" w:noHBand="0" w:noVBand="1"/>
      </w:tblPr>
      <w:tblGrid>
        <w:gridCol w:w="3228"/>
        <w:gridCol w:w="1615"/>
        <w:gridCol w:w="1615"/>
        <w:gridCol w:w="1276"/>
        <w:gridCol w:w="1276"/>
      </w:tblGrid>
      <w:tr w:rsidR="006B10D6" w:rsidRPr="000D03A3" w14:paraId="3DEDD689" w14:textId="77777777" w:rsidTr="00E051A4">
        <w:trPr>
          <w:cnfStyle w:val="100000000000" w:firstRow="1" w:lastRow="0" w:firstColumn="0" w:lastColumn="0" w:oddVBand="0" w:evenVBand="0" w:oddHBand="0" w:evenHBand="0" w:firstRowFirstColumn="0" w:firstRowLastColumn="0" w:lastRowFirstColumn="0" w:lastRowLastColumn="0"/>
          <w:trHeight w:val="255"/>
        </w:trPr>
        <w:tc>
          <w:tcPr>
            <w:cnfStyle w:val="001000000100" w:firstRow="0" w:lastRow="0" w:firstColumn="1" w:lastColumn="0" w:oddVBand="0" w:evenVBand="0" w:oddHBand="0" w:evenHBand="0" w:firstRowFirstColumn="1" w:firstRowLastColumn="0" w:lastRowFirstColumn="0" w:lastRowLastColumn="0"/>
            <w:tcW w:w="1792" w:type="pct"/>
            <w:noWrap/>
            <w:hideMark/>
          </w:tcPr>
          <w:p w14:paraId="1718E13E" w14:textId="47766688" w:rsidR="001B1341" w:rsidRPr="00E25A76" w:rsidRDefault="001B1341" w:rsidP="00D95615">
            <w:pPr>
              <w:widowControl/>
              <w:autoSpaceDE/>
              <w:autoSpaceDN/>
              <w:rPr>
                <w:rFonts w:ascii="GillSans Light" w:eastAsia="Times New Roman" w:hAnsi="GillSans Light" w:cs="Calibri"/>
                <w:b w:val="0"/>
                <w:bCs w:val="0"/>
                <w:color w:val="000000"/>
                <w:sz w:val="20"/>
                <w:szCs w:val="20"/>
                <w:lang w:val="en-AU" w:eastAsia="en-AU"/>
              </w:rPr>
            </w:pPr>
            <w:r w:rsidRPr="00E25A76">
              <w:rPr>
                <w:rFonts w:ascii="GillSans Light" w:eastAsia="Times New Roman" w:hAnsi="GillSans Light" w:cs="Calibri"/>
                <w:color w:val="000000"/>
                <w:sz w:val="20"/>
                <w:szCs w:val="20"/>
                <w:lang w:val="en-AU" w:eastAsia="en-AU"/>
              </w:rPr>
              <w:t>Department</w:t>
            </w:r>
          </w:p>
        </w:tc>
        <w:tc>
          <w:tcPr>
            <w:tcW w:w="896" w:type="pct"/>
            <w:hideMark/>
          </w:tcPr>
          <w:p w14:paraId="3085D5FA" w14:textId="7ACC1312" w:rsidR="001B1341" w:rsidRPr="00E25A76" w:rsidRDefault="001B1341" w:rsidP="00D95615">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GillSans Light" w:eastAsia="Times New Roman" w:hAnsi="GillSans Light" w:cs="Calibri"/>
                <w:b w:val="0"/>
                <w:bCs w:val="0"/>
                <w:color w:val="000000"/>
                <w:sz w:val="20"/>
                <w:szCs w:val="20"/>
                <w:lang w:val="en-AU" w:eastAsia="en-AU"/>
              </w:rPr>
            </w:pPr>
            <w:r w:rsidRPr="00E25A76">
              <w:rPr>
                <w:rFonts w:ascii="GillSans Light" w:eastAsia="Times New Roman" w:hAnsi="GillSans Light" w:cs="Calibri"/>
                <w:color w:val="000000"/>
                <w:sz w:val="20"/>
                <w:szCs w:val="20"/>
                <w:lang w:val="en-AU" w:eastAsia="en-AU"/>
              </w:rPr>
              <w:t xml:space="preserve">Female </w:t>
            </w:r>
            <w:r w:rsidR="00045713">
              <w:rPr>
                <w:rFonts w:ascii="GillSans Light" w:eastAsia="Times New Roman" w:hAnsi="GillSans Light" w:cs="Calibri"/>
                <w:color w:val="000000"/>
                <w:sz w:val="20"/>
                <w:szCs w:val="20"/>
                <w:lang w:val="en-AU" w:eastAsia="en-AU"/>
              </w:rPr>
              <w:t xml:space="preserve"># </w:t>
            </w:r>
            <w:r w:rsidRPr="00E25A76">
              <w:rPr>
                <w:rFonts w:ascii="GillSans Light" w:eastAsia="Times New Roman" w:hAnsi="GillSans Light" w:cs="Calibri"/>
                <w:color w:val="000000"/>
                <w:sz w:val="20"/>
                <w:szCs w:val="20"/>
                <w:lang w:val="en-AU" w:eastAsia="en-AU"/>
              </w:rPr>
              <w:t>access</w:t>
            </w:r>
            <w:r w:rsidR="00215FAA">
              <w:rPr>
                <w:rFonts w:ascii="GillSans Light" w:eastAsia="Times New Roman" w:hAnsi="GillSans Light" w:cs="Calibri"/>
                <w:color w:val="000000"/>
                <w:sz w:val="20"/>
                <w:szCs w:val="20"/>
                <w:lang w:val="en-AU" w:eastAsia="en-AU"/>
              </w:rPr>
              <w:t>ed</w:t>
            </w:r>
            <w:r w:rsidR="00475CFB">
              <w:rPr>
                <w:rFonts w:ascii="GillSans Light" w:eastAsia="Times New Roman" w:hAnsi="GillSans Light" w:cs="Calibri"/>
                <w:color w:val="000000"/>
                <w:sz w:val="20"/>
                <w:szCs w:val="20"/>
                <w:lang w:val="en-AU" w:eastAsia="en-AU"/>
              </w:rPr>
              <w:t xml:space="preserve"> &amp; returned</w:t>
            </w:r>
            <w:r w:rsidR="008210A9">
              <w:rPr>
                <w:rFonts w:ascii="GillSans Light" w:eastAsia="Times New Roman" w:hAnsi="GillSans Light" w:cs="Calibri"/>
                <w:color w:val="000000"/>
                <w:sz w:val="20"/>
                <w:szCs w:val="20"/>
                <w:lang w:val="en-AU" w:eastAsia="en-AU"/>
              </w:rPr>
              <w:t xml:space="preserve"> from</w:t>
            </w:r>
            <w:r w:rsidRPr="00E25A76">
              <w:rPr>
                <w:rFonts w:ascii="GillSans Light" w:eastAsia="Times New Roman" w:hAnsi="GillSans Light" w:cs="Calibri"/>
                <w:color w:val="000000"/>
                <w:sz w:val="20"/>
                <w:szCs w:val="20"/>
                <w:lang w:val="en-AU" w:eastAsia="en-AU"/>
              </w:rPr>
              <w:t xml:space="preserve"> parental leave</w:t>
            </w:r>
          </w:p>
        </w:tc>
        <w:tc>
          <w:tcPr>
            <w:tcW w:w="896" w:type="pct"/>
            <w:hideMark/>
          </w:tcPr>
          <w:p w14:paraId="196E921E" w14:textId="48B9D20E" w:rsidR="001B1341" w:rsidRPr="00E25A76" w:rsidRDefault="001B1341" w:rsidP="0029596D">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GillSans Light" w:eastAsia="Times New Roman" w:hAnsi="GillSans Light" w:cs="Calibri"/>
                <w:b w:val="0"/>
                <w:bCs w:val="0"/>
                <w:color w:val="000000"/>
                <w:sz w:val="20"/>
                <w:szCs w:val="20"/>
                <w:lang w:val="en-AU" w:eastAsia="en-AU"/>
              </w:rPr>
            </w:pPr>
            <w:r w:rsidRPr="00E25A76">
              <w:rPr>
                <w:rFonts w:ascii="GillSans Light" w:eastAsia="Times New Roman" w:hAnsi="GillSans Light" w:cs="Calibri"/>
                <w:color w:val="000000"/>
                <w:sz w:val="20"/>
                <w:szCs w:val="20"/>
                <w:lang w:val="en-AU" w:eastAsia="en-AU"/>
              </w:rPr>
              <w:t xml:space="preserve">Male </w:t>
            </w:r>
            <w:r w:rsidR="00045713">
              <w:rPr>
                <w:rFonts w:ascii="GillSans Light" w:eastAsia="Times New Roman" w:hAnsi="GillSans Light" w:cs="Calibri"/>
                <w:color w:val="000000"/>
                <w:sz w:val="20"/>
                <w:szCs w:val="20"/>
                <w:lang w:val="en-AU" w:eastAsia="en-AU"/>
              </w:rPr>
              <w:t>#</w:t>
            </w:r>
            <w:r w:rsidR="008210A9">
              <w:rPr>
                <w:rFonts w:ascii="GillSans Light" w:eastAsia="Times New Roman" w:hAnsi="GillSans Light" w:cs="Calibri"/>
                <w:color w:val="000000"/>
                <w:sz w:val="20"/>
                <w:szCs w:val="20"/>
                <w:lang w:val="en-AU" w:eastAsia="en-AU"/>
              </w:rPr>
              <w:t xml:space="preserve"> accessed</w:t>
            </w:r>
            <w:r w:rsidR="0029596D">
              <w:rPr>
                <w:rFonts w:ascii="GillSans Light" w:eastAsia="Times New Roman" w:hAnsi="GillSans Light" w:cs="Calibri"/>
                <w:color w:val="000000"/>
                <w:sz w:val="20"/>
                <w:szCs w:val="20"/>
                <w:lang w:val="en-AU" w:eastAsia="en-AU"/>
              </w:rPr>
              <w:t xml:space="preserve"> </w:t>
            </w:r>
            <w:r w:rsidR="008210A9">
              <w:rPr>
                <w:rFonts w:ascii="GillSans Light" w:eastAsia="Times New Roman" w:hAnsi="GillSans Light" w:cs="Calibri"/>
                <w:color w:val="000000"/>
                <w:sz w:val="20"/>
                <w:szCs w:val="20"/>
                <w:lang w:val="en-AU" w:eastAsia="en-AU"/>
              </w:rPr>
              <w:t>&amp; returned from</w:t>
            </w:r>
            <w:r w:rsidR="008210A9" w:rsidRPr="00E25A76">
              <w:rPr>
                <w:rFonts w:ascii="GillSans Light" w:eastAsia="Times New Roman" w:hAnsi="GillSans Light" w:cs="Calibri"/>
                <w:color w:val="000000"/>
                <w:sz w:val="20"/>
                <w:szCs w:val="20"/>
                <w:lang w:val="en-AU" w:eastAsia="en-AU"/>
              </w:rPr>
              <w:t xml:space="preserve"> </w:t>
            </w:r>
            <w:r w:rsidRPr="00E25A76">
              <w:rPr>
                <w:rFonts w:ascii="GillSans Light" w:eastAsia="Times New Roman" w:hAnsi="GillSans Light" w:cs="Calibri"/>
                <w:color w:val="000000"/>
                <w:sz w:val="20"/>
                <w:szCs w:val="20"/>
                <w:lang w:val="en-AU" w:eastAsia="en-AU"/>
              </w:rPr>
              <w:t>parental leave</w:t>
            </w:r>
          </w:p>
        </w:tc>
        <w:tc>
          <w:tcPr>
            <w:tcW w:w="708" w:type="pct"/>
            <w:hideMark/>
          </w:tcPr>
          <w:p w14:paraId="41E84883" w14:textId="32FA51C8" w:rsidR="001B1341" w:rsidRPr="00E25A76" w:rsidRDefault="001B1341" w:rsidP="00D95615">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GillSans Light" w:eastAsia="Times New Roman" w:hAnsi="GillSans Light" w:cs="Calibri"/>
                <w:b w:val="0"/>
                <w:bCs w:val="0"/>
                <w:color w:val="000000"/>
                <w:sz w:val="20"/>
                <w:szCs w:val="20"/>
                <w:lang w:val="en-AU" w:eastAsia="en-AU"/>
              </w:rPr>
            </w:pPr>
            <w:r w:rsidRPr="00E25A76">
              <w:rPr>
                <w:rFonts w:ascii="GillSans Light" w:eastAsia="Times New Roman" w:hAnsi="GillSans Light" w:cs="Calibri"/>
                <w:color w:val="000000"/>
                <w:sz w:val="20"/>
                <w:szCs w:val="20"/>
                <w:lang w:val="en-AU" w:eastAsia="en-AU"/>
              </w:rPr>
              <w:t>Female % employed 12 months later</w:t>
            </w:r>
          </w:p>
        </w:tc>
        <w:tc>
          <w:tcPr>
            <w:tcW w:w="708" w:type="pct"/>
            <w:hideMark/>
          </w:tcPr>
          <w:p w14:paraId="0732AB9A" w14:textId="48202C50" w:rsidR="001B1341" w:rsidRPr="00E25A76" w:rsidRDefault="001B1341" w:rsidP="00D95615">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GillSans Light" w:eastAsia="Times New Roman" w:hAnsi="GillSans Light" w:cs="Calibri"/>
                <w:b w:val="0"/>
                <w:bCs w:val="0"/>
                <w:color w:val="000000"/>
                <w:sz w:val="20"/>
                <w:szCs w:val="20"/>
                <w:lang w:val="en-AU" w:eastAsia="en-AU"/>
              </w:rPr>
            </w:pPr>
            <w:r w:rsidRPr="00E25A76">
              <w:rPr>
                <w:rFonts w:ascii="GillSans Light" w:eastAsia="Times New Roman" w:hAnsi="GillSans Light" w:cs="Calibri"/>
                <w:color w:val="000000"/>
                <w:sz w:val="20"/>
                <w:szCs w:val="20"/>
                <w:lang w:val="en-AU" w:eastAsia="en-AU"/>
              </w:rPr>
              <w:t>Male % employed 12 months later</w:t>
            </w:r>
          </w:p>
        </w:tc>
      </w:tr>
      <w:tr w:rsidR="006B10D6" w:rsidRPr="000D03A3" w14:paraId="5C33280C" w14:textId="77777777" w:rsidTr="00E051A4">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792" w:type="pct"/>
            <w:hideMark/>
          </w:tcPr>
          <w:p w14:paraId="684C2A52" w14:textId="77777777" w:rsidR="001B1341" w:rsidRPr="00E25A76" w:rsidRDefault="001B1341" w:rsidP="00D95615">
            <w:pPr>
              <w:widowControl/>
              <w:autoSpaceDE/>
              <w:autoSpaceDN/>
              <w:rPr>
                <w:rFonts w:ascii="GillSans Light" w:eastAsia="Times New Roman" w:hAnsi="GillSans Light" w:cs="Calibri"/>
                <w:color w:val="000000"/>
                <w:sz w:val="20"/>
                <w:szCs w:val="20"/>
                <w:lang w:val="en-AU" w:eastAsia="en-AU"/>
              </w:rPr>
            </w:pPr>
            <w:r w:rsidRPr="00E25A76">
              <w:rPr>
                <w:rFonts w:ascii="GillSans Light" w:eastAsia="Times New Roman" w:hAnsi="GillSans Light" w:cs="Calibri"/>
                <w:color w:val="000000"/>
                <w:sz w:val="20"/>
                <w:szCs w:val="20"/>
                <w:lang w:val="en-AU" w:eastAsia="en-AU"/>
              </w:rPr>
              <w:t>Department of Communities Tasmania</w:t>
            </w:r>
          </w:p>
        </w:tc>
        <w:tc>
          <w:tcPr>
            <w:tcW w:w="896" w:type="pct"/>
            <w:noWrap/>
            <w:hideMark/>
          </w:tcPr>
          <w:p w14:paraId="4D0082DA" w14:textId="380992B3" w:rsidR="001B1341" w:rsidRPr="00E25A76" w:rsidRDefault="001B1341" w:rsidP="00D95615">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GillSans Light" w:eastAsia="Times New Roman" w:hAnsi="GillSans Light" w:cs="Calibri"/>
                <w:color w:val="000000"/>
                <w:sz w:val="20"/>
                <w:szCs w:val="20"/>
                <w:lang w:val="en-AU" w:eastAsia="en-AU"/>
              </w:rPr>
            </w:pPr>
            <w:r w:rsidRPr="00E25A76">
              <w:rPr>
                <w:rFonts w:ascii="GillSans Light" w:eastAsia="Times New Roman" w:hAnsi="GillSans Light" w:cs="Calibri"/>
                <w:color w:val="000000"/>
                <w:sz w:val="20"/>
                <w:szCs w:val="20"/>
                <w:lang w:val="en-AU" w:eastAsia="en-AU"/>
              </w:rPr>
              <w:t>19</w:t>
            </w:r>
          </w:p>
        </w:tc>
        <w:tc>
          <w:tcPr>
            <w:tcW w:w="896" w:type="pct"/>
            <w:noWrap/>
            <w:hideMark/>
          </w:tcPr>
          <w:p w14:paraId="27A8B0BA" w14:textId="77777777" w:rsidR="001B1341" w:rsidRPr="00E25A76" w:rsidRDefault="001B1341" w:rsidP="00D95615">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GillSans Light" w:eastAsia="Times New Roman" w:hAnsi="GillSans Light" w:cs="Calibri"/>
                <w:color w:val="000000"/>
                <w:sz w:val="20"/>
                <w:szCs w:val="20"/>
                <w:lang w:val="en-AU" w:eastAsia="en-AU"/>
              </w:rPr>
            </w:pPr>
            <w:r w:rsidRPr="00E25A76">
              <w:rPr>
                <w:rFonts w:ascii="GillSans Light" w:eastAsia="Times New Roman" w:hAnsi="GillSans Light" w:cs="Calibri"/>
                <w:color w:val="000000"/>
                <w:sz w:val="20"/>
                <w:szCs w:val="20"/>
                <w:lang w:val="en-AU" w:eastAsia="en-AU"/>
              </w:rPr>
              <w:t>4</w:t>
            </w:r>
          </w:p>
        </w:tc>
        <w:tc>
          <w:tcPr>
            <w:tcW w:w="708" w:type="pct"/>
            <w:noWrap/>
            <w:hideMark/>
          </w:tcPr>
          <w:p w14:paraId="0D9086A5" w14:textId="77777777" w:rsidR="001B1341" w:rsidRPr="00E25A76" w:rsidRDefault="001B1341" w:rsidP="00D95615">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GillSans Light" w:eastAsia="Times New Roman" w:hAnsi="GillSans Light" w:cs="Calibri"/>
                <w:color w:val="000000"/>
                <w:sz w:val="20"/>
                <w:szCs w:val="20"/>
                <w:lang w:val="en-AU" w:eastAsia="en-AU"/>
              </w:rPr>
            </w:pPr>
            <w:r w:rsidRPr="00E25A76">
              <w:rPr>
                <w:rFonts w:ascii="GillSans Light" w:eastAsia="Times New Roman" w:hAnsi="GillSans Light" w:cs="Calibri"/>
                <w:color w:val="000000"/>
                <w:sz w:val="20"/>
                <w:szCs w:val="20"/>
                <w:lang w:val="en-AU" w:eastAsia="en-AU"/>
              </w:rPr>
              <w:t>79%</w:t>
            </w:r>
          </w:p>
        </w:tc>
        <w:tc>
          <w:tcPr>
            <w:tcW w:w="708" w:type="pct"/>
            <w:noWrap/>
            <w:hideMark/>
          </w:tcPr>
          <w:p w14:paraId="7C8A2ED2" w14:textId="2A80428A" w:rsidR="001B1341" w:rsidRPr="00E25A76" w:rsidRDefault="001B1341" w:rsidP="00D95615">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GillSans Light" w:eastAsia="Times New Roman" w:hAnsi="GillSans Light" w:cs="Calibri"/>
                <w:color w:val="000000"/>
                <w:sz w:val="20"/>
                <w:szCs w:val="20"/>
                <w:lang w:val="en-AU" w:eastAsia="en-AU"/>
              </w:rPr>
            </w:pPr>
            <w:r w:rsidRPr="00E25A76">
              <w:rPr>
                <w:rFonts w:ascii="GillSans Light" w:eastAsia="Times New Roman" w:hAnsi="GillSans Light" w:cs="Calibri"/>
                <w:color w:val="000000"/>
                <w:sz w:val="20"/>
                <w:szCs w:val="20"/>
                <w:lang w:val="en-AU" w:eastAsia="en-AU"/>
              </w:rPr>
              <w:t>100%</w:t>
            </w:r>
          </w:p>
        </w:tc>
      </w:tr>
      <w:tr w:rsidR="006B10D6" w:rsidRPr="000D03A3" w14:paraId="417CA82C" w14:textId="77777777" w:rsidTr="00E051A4">
        <w:trPr>
          <w:trHeight w:val="255"/>
        </w:trPr>
        <w:tc>
          <w:tcPr>
            <w:cnfStyle w:val="001000000000" w:firstRow="0" w:lastRow="0" w:firstColumn="1" w:lastColumn="0" w:oddVBand="0" w:evenVBand="0" w:oddHBand="0" w:evenHBand="0" w:firstRowFirstColumn="0" w:firstRowLastColumn="0" w:lastRowFirstColumn="0" w:lastRowLastColumn="0"/>
            <w:tcW w:w="1792" w:type="pct"/>
            <w:hideMark/>
          </w:tcPr>
          <w:p w14:paraId="319434A5" w14:textId="6FEC8901" w:rsidR="001B1341" w:rsidRPr="00A85FC8" w:rsidRDefault="001B1341" w:rsidP="00D95615">
            <w:pPr>
              <w:widowControl/>
              <w:autoSpaceDE/>
              <w:autoSpaceDN/>
              <w:rPr>
                <w:rFonts w:ascii="GillSans Light" w:eastAsia="Times New Roman" w:hAnsi="GillSans Light" w:cs="Calibri"/>
                <w:color w:val="000000"/>
                <w:sz w:val="20"/>
                <w:szCs w:val="20"/>
                <w:vertAlign w:val="superscript"/>
                <w:lang w:val="en-AU" w:eastAsia="en-AU"/>
              </w:rPr>
            </w:pPr>
            <w:r w:rsidRPr="00E25A76">
              <w:rPr>
                <w:rFonts w:ascii="GillSans Light" w:eastAsia="Times New Roman" w:hAnsi="GillSans Light" w:cs="Calibri"/>
                <w:color w:val="000000"/>
                <w:sz w:val="20"/>
                <w:szCs w:val="20"/>
                <w:lang w:val="en-AU" w:eastAsia="en-AU"/>
              </w:rPr>
              <w:t>Department of Education</w:t>
            </w:r>
            <w:r w:rsidR="00A85FC8">
              <w:rPr>
                <w:rFonts w:ascii="GillSans Light" w:eastAsia="Times New Roman" w:hAnsi="GillSans Light" w:cs="Calibri"/>
                <w:color w:val="000000"/>
                <w:sz w:val="20"/>
                <w:szCs w:val="20"/>
                <w:vertAlign w:val="superscript"/>
                <w:lang w:val="en-AU" w:eastAsia="en-AU"/>
              </w:rPr>
              <w:t>*</w:t>
            </w:r>
          </w:p>
        </w:tc>
        <w:tc>
          <w:tcPr>
            <w:tcW w:w="896" w:type="pct"/>
            <w:noWrap/>
            <w:hideMark/>
          </w:tcPr>
          <w:p w14:paraId="1DB46114" w14:textId="5564A7A2" w:rsidR="001B1341" w:rsidRPr="00E25A76" w:rsidRDefault="001B1341" w:rsidP="00D95615">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GillSans Light" w:eastAsia="Times New Roman" w:hAnsi="GillSans Light" w:cs="Calibri"/>
                <w:color w:val="000000"/>
                <w:sz w:val="20"/>
                <w:szCs w:val="20"/>
                <w:lang w:val="en-AU" w:eastAsia="en-AU"/>
              </w:rPr>
            </w:pPr>
            <w:r w:rsidRPr="00E25A76">
              <w:rPr>
                <w:rFonts w:ascii="GillSans Light" w:eastAsia="Times New Roman" w:hAnsi="GillSans Light" w:cs="Calibri"/>
                <w:color w:val="000000"/>
                <w:sz w:val="20"/>
                <w:szCs w:val="20"/>
                <w:lang w:val="en-AU" w:eastAsia="en-AU"/>
              </w:rPr>
              <w:t>32</w:t>
            </w:r>
            <w:r w:rsidR="00A85FC8">
              <w:rPr>
                <w:rFonts w:ascii="GillSans Light" w:eastAsia="Times New Roman" w:hAnsi="GillSans Light" w:cs="Calibri"/>
                <w:color w:val="000000"/>
                <w:sz w:val="20"/>
                <w:szCs w:val="20"/>
                <w:lang w:val="en-AU" w:eastAsia="en-AU"/>
              </w:rPr>
              <w:t>2/429</w:t>
            </w:r>
          </w:p>
        </w:tc>
        <w:tc>
          <w:tcPr>
            <w:tcW w:w="896" w:type="pct"/>
            <w:noWrap/>
            <w:hideMark/>
          </w:tcPr>
          <w:p w14:paraId="2BFD0C84" w14:textId="5F616E3A" w:rsidR="001B1341" w:rsidRPr="00E25A76" w:rsidRDefault="001B1341" w:rsidP="00D95615">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GillSans Light" w:eastAsia="Times New Roman" w:hAnsi="GillSans Light" w:cs="Calibri"/>
                <w:color w:val="000000"/>
                <w:sz w:val="20"/>
                <w:szCs w:val="20"/>
                <w:lang w:val="en-AU" w:eastAsia="en-AU"/>
              </w:rPr>
            </w:pPr>
            <w:r w:rsidRPr="00416135">
              <w:rPr>
                <w:rFonts w:ascii="GillSans Light" w:eastAsia="Times New Roman" w:hAnsi="GillSans Light" w:cs="Calibri"/>
                <w:color w:val="000000"/>
                <w:sz w:val="20"/>
                <w:szCs w:val="20"/>
                <w:lang w:val="en-AU" w:eastAsia="en-AU"/>
              </w:rPr>
              <w:t>50</w:t>
            </w:r>
            <w:r w:rsidR="005D2567" w:rsidRPr="00416135">
              <w:rPr>
                <w:rFonts w:ascii="GillSans Light" w:eastAsia="Times New Roman" w:hAnsi="GillSans Light" w:cs="Calibri"/>
                <w:color w:val="000000"/>
                <w:sz w:val="20"/>
                <w:szCs w:val="20"/>
                <w:lang w:val="en-AU" w:eastAsia="en-AU"/>
              </w:rPr>
              <w:t>/</w:t>
            </w:r>
            <w:r w:rsidR="00416135" w:rsidRPr="00416135">
              <w:rPr>
                <w:rFonts w:ascii="GillSans Light" w:eastAsia="Times New Roman" w:hAnsi="GillSans Light" w:cs="Calibri"/>
                <w:color w:val="000000"/>
                <w:sz w:val="20"/>
                <w:szCs w:val="20"/>
                <w:lang w:val="en-AU" w:eastAsia="en-AU"/>
              </w:rPr>
              <w:t>60</w:t>
            </w:r>
          </w:p>
        </w:tc>
        <w:tc>
          <w:tcPr>
            <w:tcW w:w="708" w:type="pct"/>
            <w:noWrap/>
            <w:hideMark/>
          </w:tcPr>
          <w:p w14:paraId="25D5EC09" w14:textId="77777777" w:rsidR="001B1341" w:rsidRPr="00E25A76" w:rsidRDefault="001B1341" w:rsidP="00D95615">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GillSans Light" w:eastAsia="Times New Roman" w:hAnsi="GillSans Light" w:cs="Calibri"/>
                <w:color w:val="000000"/>
                <w:sz w:val="20"/>
                <w:szCs w:val="20"/>
                <w:lang w:val="en-AU" w:eastAsia="en-AU"/>
              </w:rPr>
            </w:pPr>
            <w:r w:rsidRPr="00E25A76">
              <w:rPr>
                <w:rFonts w:ascii="GillSans Light" w:eastAsia="Times New Roman" w:hAnsi="GillSans Light" w:cs="Calibri"/>
                <w:color w:val="000000"/>
                <w:sz w:val="20"/>
                <w:szCs w:val="20"/>
                <w:lang w:val="en-AU" w:eastAsia="en-AU"/>
              </w:rPr>
              <w:t>75%</w:t>
            </w:r>
          </w:p>
        </w:tc>
        <w:tc>
          <w:tcPr>
            <w:tcW w:w="708" w:type="pct"/>
            <w:noWrap/>
            <w:hideMark/>
          </w:tcPr>
          <w:p w14:paraId="1ACCE512" w14:textId="77777777" w:rsidR="001B1341" w:rsidRPr="00E25A76" w:rsidRDefault="001B1341" w:rsidP="00D95615">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GillSans Light" w:eastAsia="Times New Roman" w:hAnsi="GillSans Light" w:cs="Calibri"/>
                <w:color w:val="000000"/>
                <w:sz w:val="20"/>
                <w:szCs w:val="20"/>
                <w:lang w:val="en-AU" w:eastAsia="en-AU"/>
              </w:rPr>
            </w:pPr>
            <w:r w:rsidRPr="00E25A76">
              <w:rPr>
                <w:rFonts w:ascii="GillSans Light" w:eastAsia="Times New Roman" w:hAnsi="GillSans Light" w:cs="Calibri"/>
                <w:color w:val="000000"/>
                <w:sz w:val="20"/>
                <w:szCs w:val="20"/>
                <w:lang w:val="en-AU" w:eastAsia="en-AU"/>
              </w:rPr>
              <w:t>83%</w:t>
            </w:r>
          </w:p>
        </w:tc>
      </w:tr>
      <w:tr w:rsidR="006B10D6" w:rsidRPr="000D03A3" w14:paraId="0A54EB03" w14:textId="77777777" w:rsidTr="00E051A4">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792" w:type="pct"/>
            <w:hideMark/>
          </w:tcPr>
          <w:p w14:paraId="664C8882" w14:textId="77777777" w:rsidR="001B1341" w:rsidRPr="00E25A76" w:rsidRDefault="001B1341" w:rsidP="00D95615">
            <w:pPr>
              <w:widowControl/>
              <w:autoSpaceDE/>
              <w:autoSpaceDN/>
              <w:rPr>
                <w:rFonts w:ascii="GillSans Light" w:eastAsia="Times New Roman" w:hAnsi="GillSans Light" w:cs="Calibri"/>
                <w:color w:val="000000"/>
                <w:sz w:val="20"/>
                <w:szCs w:val="20"/>
                <w:lang w:val="en-AU" w:eastAsia="en-AU"/>
              </w:rPr>
            </w:pPr>
            <w:r w:rsidRPr="00E25A76">
              <w:rPr>
                <w:rFonts w:ascii="GillSans Light" w:eastAsia="Times New Roman" w:hAnsi="GillSans Light" w:cs="Calibri"/>
                <w:color w:val="000000"/>
                <w:sz w:val="20"/>
                <w:szCs w:val="20"/>
                <w:lang w:val="en-AU" w:eastAsia="en-AU"/>
              </w:rPr>
              <w:t>Department of Health</w:t>
            </w:r>
          </w:p>
        </w:tc>
        <w:tc>
          <w:tcPr>
            <w:tcW w:w="896" w:type="pct"/>
            <w:noWrap/>
            <w:hideMark/>
          </w:tcPr>
          <w:p w14:paraId="211DCBFB" w14:textId="0D7035C6" w:rsidR="001B1341" w:rsidRPr="00E25A76" w:rsidRDefault="001B1341" w:rsidP="00D95615">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GillSans Light" w:eastAsia="Times New Roman" w:hAnsi="GillSans Light" w:cs="Calibri"/>
                <w:color w:val="000000"/>
                <w:sz w:val="20"/>
                <w:szCs w:val="20"/>
                <w:lang w:val="en-AU" w:eastAsia="en-AU"/>
              </w:rPr>
            </w:pPr>
            <w:r w:rsidRPr="00E25A76">
              <w:rPr>
                <w:rFonts w:ascii="GillSans Light" w:eastAsia="Times New Roman" w:hAnsi="GillSans Light" w:cs="Calibri"/>
                <w:color w:val="000000"/>
                <w:sz w:val="20"/>
                <w:szCs w:val="20"/>
                <w:lang w:val="en-AU" w:eastAsia="en-AU"/>
              </w:rPr>
              <w:t>330</w:t>
            </w:r>
          </w:p>
        </w:tc>
        <w:tc>
          <w:tcPr>
            <w:tcW w:w="896" w:type="pct"/>
            <w:noWrap/>
            <w:hideMark/>
          </w:tcPr>
          <w:p w14:paraId="0F270D1D" w14:textId="77777777" w:rsidR="001B1341" w:rsidRPr="00E25A76" w:rsidRDefault="001B1341" w:rsidP="00D95615">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GillSans Light" w:eastAsia="Times New Roman" w:hAnsi="GillSans Light" w:cs="Calibri"/>
                <w:color w:val="000000"/>
                <w:sz w:val="20"/>
                <w:szCs w:val="20"/>
                <w:lang w:val="en-AU" w:eastAsia="en-AU"/>
              </w:rPr>
            </w:pPr>
            <w:r w:rsidRPr="00E25A76">
              <w:rPr>
                <w:rFonts w:ascii="GillSans Light" w:eastAsia="Times New Roman" w:hAnsi="GillSans Light" w:cs="Calibri"/>
                <w:color w:val="000000"/>
                <w:sz w:val="20"/>
                <w:szCs w:val="20"/>
                <w:lang w:val="en-AU" w:eastAsia="en-AU"/>
              </w:rPr>
              <w:t>120</w:t>
            </w:r>
          </w:p>
        </w:tc>
        <w:tc>
          <w:tcPr>
            <w:tcW w:w="708" w:type="pct"/>
            <w:noWrap/>
            <w:hideMark/>
          </w:tcPr>
          <w:p w14:paraId="682EDC76" w14:textId="77777777" w:rsidR="001B1341" w:rsidRPr="00E25A76" w:rsidRDefault="001B1341" w:rsidP="00D95615">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GillSans Light" w:eastAsia="Times New Roman" w:hAnsi="GillSans Light" w:cs="Calibri"/>
                <w:color w:val="000000"/>
                <w:sz w:val="20"/>
                <w:szCs w:val="20"/>
                <w:lang w:val="en-AU" w:eastAsia="en-AU"/>
              </w:rPr>
            </w:pPr>
            <w:r w:rsidRPr="00E25A76">
              <w:rPr>
                <w:rFonts w:ascii="GillSans Light" w:eastAsia="Times New Roman" w:hAnsi="GillSans Light" w:cs="Calibri"/>
                <w:color w:val="000000"/>
                <w:sz w:val="20"/>
                <w:szCs w:val="20"/>
                <w:lang w:val="en-AU" w:eastAsia="en-AU"/>
              </w:rPr>
              <w:t>100%</w:t>
            </w:r>
          </w:p>
        </w:tc>
        <w:tc>
          <w:tcPr>
            <w:tcW w:w="708" w:type="pct"/>
            <w:noWrap/>
            <w:hideMark/>
          </w:tcPr>
          <w:p w14:paraId="68CC8D48" w14:textId="77777777" w:rsidR="001B1341" w:rsidRPr="00E25A76" w:rsidRDefault="001B1341" w:rsidP="00D95615">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GillSans Light" w:eastAsia="Times New Roman" w:hAnsi="GillSans Light" w:cs="Calibri"/>
                <w:color w:val="000000"/>
                <w:sz w:val="20"/>
                <w:szCs w:val="20"/>
                <w:lang w:val="en-AU" w:eastAsia="en-AU"/>
              </w:rPr>
            </w:pPr>
            <w:r w:rsidRPr="00E25A76">
              <w:rPr>
                <w:rFonts w:ascii="GillSans Light" w:eastAsia="Times New Roman" w:hAnsi="GillSans Light" w:cs="Calibri"/>
                <w:color w:val="000000"/>
                <w:sz w:val="20"/>
                <w:szCs w:val="20"/>
                <w:lang w:val="en-AU" w:eastAsia="en-AU"/>
              </w:rPr>
              <w:t>100%</w:t>
            </w:r>
          </w:p>
        </w:tc>
      </w:tr>
      <w:tr w:rsidR="006B10D6" w:rsidRPr="000D03A3" w14:paraId="0E4F2A09" w14:textId="77777777" w:rsidTr="00E051A4">
        <w:trPr>
          <w:trHeight w:val="255"/>
        </w:trPr>
        <w:tc>
          <w:tcPr>
            <w:cnfStyle w:val="001000000000" w:firstRow="0" w:lastRow="0" w:firstColumn="1" w:lastColumn="0" w:oddVBand="0" w:evenVBand="0" w:oddHBand="0" w:evenHBand="0" w:firstRowFirstColumn="0" w:firstRowLastColumn="0" w:lastRowFirstColumn="0" w:lastRowLastColumn="0"/>
            <w:tcW w:w="1792" w:type="pct"/>
            <w:hideMark/>
          </w:tcPr>
          <w:p w14:paraId="76C87C1F" w14:textId="5C48E5CA" w:rsidR="001B1341" w:rsidRPr="00023226" w:rsidRDefault="001B1341" w:rsidP="00D95615">
            <w:pPr>
              <w:widowControl/>
              <w:autoSpaceDE/>
              <w:autoSpaceDN/>
              <w:rPr>
                <w:rFonts w:ascii="GillSans Light" w:eastAsia="Times New Roman" w:hAnsi="GillSans Light" w:cs="Calibri"/>
                <w:color w:val="000000"/>
                <w:sz w:val="20"/>
                <w:szCs w:val="20"/>
                <w:vertAlign w:val="superscript"/>
                <w:lang w:val="en-AU" w:eastAsia="en-AU"/>
              </w:rPr>
            </w:pPr>
            <w:r w:rsidRPr="00E25A76">
              <w:rPr>
                <w:rFonts w:ascii="GillSans Light" w:eastAsia="Times New Roman" w:hAnsi="GillSans Light" w:cs="Calibri"/>
                <w:color w:val="000000"/>
                <w:sz w:val="20"/>
                <w:szCs w:val="20"/>
                <w:lang w:val="en-AU" w:eastAsia="en-AU"/>
              </w:rPr>
              <w:t>Department of Justice</w:t>
            </w:r>
          </w:p>
        </w:tc>
        <w:tc>
          <w:tcPr>
            <w:tcW w:w="896" w:type="pct"/>
            <w:noWrap/>
            <w:hideMark/>
          </w:tcPr>
          <w:p w14:paraId="044EADA6" w14:textId="217A344E" w:rsidR="001B1341" w:rsidRPr="00E25A76" w:rsidRDefault="001B1341" w:rsidP="00D95615">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GillSans Light" w:eastAsia="Times New Roman" w:hAnsi="GillSans Light" w:cs="Calibri"/>
                <w:color w:val="000000"/>
                <w:sz w:val="20"/>
                <w:szCs w:val="20"/>
                <w:lang w:val="en-AU" w:eastAsia="en-AU"/>
              </w:rPr>
            </w:pPr>
            <w:r w:rsidRPr="00E25A76">
              <w:rPr>
                <w:rFonts w:ascii="GillSans Light" w:eastAsia="Times New Roman" w:hAnsi="GillSans Light" w:cs="Calibri"/>
                <w:color w:val="000000"/>
                <w:sz w:val="20"/>
                <w:szCs w:val="20"/>
                <w:lang w:val="en-AU" w:eastAsia="en-AU"/>
              </w:rPr>
              <w:t>69</w:t>
            </w:r>
          </w:p>
        </w:tc>
        <w:tc>
          <w:tcPr>
            <w:tcW w:w="896" w:type="pct"/>
            <w:noWrap/>
            <w:hideMark/>
          </w:tcPr>
          <w:p w14:paraId="59685A7F" w14:textId="77777777" w:rsidR="001B1341" w:rsidRPr="00E25A76" w:rsidRDefault="001B1341" w:rsidP="00D95615">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GillSans Light" w:eastAsia="Times New Roman" w:hAnsi="GillSans Light" w:cs="Calibri"/>
                <w:color w:val="000000"/>
                <w:sz w:val="20"/>
                <w:szCs w:val="20"/>
                <w:lang w:val="en-AU" w:eastAsia="en-AU"/>
              </w:rPr>
            </w:pPr>
            <w:r w:rsidRPr="00E25A76">
              <w:rPr>
                <w:rFonts w:ascii="GillSans Light" w:eastAsia="Times New Roman" w:hAnsi="GillSans Light" w:cs="Calibri"/>
                <w:color w:val="000000"/>
                <w:sz w:val="20"/>
                <w:szCs w:val="20"/>
                <w:lang w:val="en-AU" w:eastAsia="en-AU"/>
              </w:rPr>
              <w:t>33</w:t>
            </w:r>
          </w:p>
        </w:tc>
        <w:tc>
          <w:tcPr>
            <w:tcW w:w="708" w:type="pct"/>
            <w:noWrap/>
            <w:hideMark/>
          </w:tcPr>
          <w:p w14:paraId="1364A5E3" w14:textId="77777777" w:rsidR="001B1341" w:rsidRPr="00E25A76" w:rsidRDefault="001B1341" w:rsidP="00D95615">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GillSans Light" w:eastAsia="Times New Roman" w:hAnsi="GillSans Light" w:cs="Calibri"/>
                <w:color w:val="000000"/>
                <w:sz w:val="20"/>
                <w:szCs w:val="20"/>
                <w:lang w:val="en-AU" w:eastAsia="en-AU"/>
              </w:rPr>
            </w:pPr>
            <w:r w:rsidRPr="00E25A76">
              <w:rPr>
                <w:rFonts w:ascii="GillSans Light" w:eastAsia="Times New Roman" w:hAnsi="GillSans Light" w:cs="Calibri"/>
                <w:color w:val="000000"/>
                <w:sz w:val="20"/>
                <w:szCs w:val="20"/>
                <w:lang w:val="en-AU" w:eastAsia="en-AU"/>
              </w:rPr>
              <w:t>58%</w:t>
            </w:r>
          </w:p>
        </w:tc>
        <w:tc>
          <w:tcPr>
            <w:tcW w:w="708" w:type="pct"/>
            <w:noWrap/>
            <w:hideMark/>
          </w:tcPr>
          <w:p w14:paraId="173CB096" w14:textId="77777777" w:rsidR="001B1341" w:rsidRPr="00E25A76" w:rsidRDefault="001B1341" w:rsidP="00D95615">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GillSans Light" w:eastAsia="Times New Roman" w:hAnsi="GillSans Light" w:cs="Calibri"/>
                <w:color w:val="000000"/>
                <w:sz w:val="20"/>
                <w:szCs w:val="20"/>
                <w:lang w:val="en-AU" w:eastAsia="en-AU"/>
              </w:rPr>
            </w:pPr>
            <w:r w:rsidRPr="00E25A76">
              <w:rPr>
                <w:rFonts w:ascii="GillSans Light" w:eastAsia="Times New Roman" w:hAnsi="GillSans Light" w:cs="Calibri"/>
                <w:color w:val="000000"/>
                <w:sz w:val="20"/>
                <w:szCs w:val="20"/>
                <w:lang w:val="en-AU" w:eastAsia="en-AU"/>
              </w:rPr>
              <w:t>65%</w:t>
            </w:r>
          </w:p>
        </w:tc>
      </w:tr>
      <w:tr w:rsidR="006B10D6" w:rsidRPr="000D03A3" w14:paraId="73CB4E54" w14:textId="77777777" w:rsidTr="00E051A4">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792" w:type="pct"/>
            <w:hideMark/>
          </w:tcPr>
          <w:p w14:paraId="0E0C4FF3" w14:textId="77777777" w:rsidR="001B1341" w:rsidRPr="00E25A76" w:rsidRDefault="001B1341" w:rsidP="00D95615">
            <w:pPr>
              <w:widowControl/>
              <w:autoSpaceDE/>
              <w:autoSpaceDN/>
              <w:rPr>
                <w:rFonts w:ascii="GillSans Light" w:eastAsia="Times New Roman" w:hAnsi="GillSans Light" w:cs="Calibri"/>
                <w:color w:val="000000"/>
                <w:sz w:val="20"/>
                <w:szCs w:val="20"/>
                <w:lang w:val="en-AU" w:eastAsia="en-AU"/>
              </w:rPr>
            </w:pPr>
            <w:r w:rsidRPr="00E25A76">
              <w:rPr>
                <w:rFonts w:ascii="GillSans Light" w:eastAsia="Times New Roman" w:hAnsi="GillSans Light" w:cs="Calibri"/>
                <w:color w:val="000000"/>
                <w:sz w:val="20"/>
                <w:szCs w:val="20"/>
                <w:lang w:val="en-AU" w:eastAsia="en-AU"/>
              </w:rPr>
              <w:t>Department of Natural Resources and Environment Tasmania</w:t>
            </w:r>
          </w:p>
        </w:tc>
        <w:tc>
          <w:tcPr>
            <w:tcW w:w="896" w:type="pct"/>
            <w:noWrap/>
            <w:hideMark/>
          </w:tcPr>
          <w:p w14:paraId="0963C4FE" w14:textId="1AEBFBE2" w:rsidR="001B1341" w:rsidRPr="00E25A76" w:rsidRDefault="001B1341" w:rsidP="00D95615">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GillSans Light" w:eastAsia="Times New Roman" w:hAnsi="GillSans Light" w:cs="Calibri"/>
                <w:color w:val="000000"/>
                <w:sz w:val="20"/>
                <w:szCs w:val="20"/>
                <w:lang w:val="en-AU" w:eastAsia="en-AU"/>
              </w:rPr>
            </w:pPr>
            <w:r w:rsidRPr="00E25A76">
              <w:rPr>
                <w:rFonts w:ascii="GillSans Light" w:eastAsia="Times New Roman" w:hAnsi="GillSans Light" w:cs="Calibri"/>
                <w:color w:val="000000"/>
                <w:sz w:val="20"/>
                <w:szCs w:val="20"/>
                <w:lang w:val="en-AU" w:eastAsia="en-AU"/>
              </w:rPr>
              <w:t>15</w:t>
            </w:r>
          </w:p>
        </w:tc>
        <w:tc>
          <w:tcPr>
            <w:tcW w:w="896" w:type="pct"/>
            <w:noWrap/>
            <w:hideMark/>
          </w:tcPr>
          <w:p w14:paraId="53890217" w14:textId="77777777" w:rsidR="001B1341" w:rsidRPr="00E25A76" w:rsidRDefault="001B1341" w:rsidP="00D95615">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GillSans Light" w:eastAsia="Times New Roman" w:hAnsi="GillSans Light" w:cs="Calibri"/>
                <w:color w:val="000000"/>
                <w:sz w:val="20"/>
                <w:szCs w:val="20"/>
                <w:lang w:val="en-AU" w:eastAsia="en-AU"/>
              </w:rPr>
            </w:pPr>
            <w:r w:rsidRPr="00E25A76">
              <w:rPr>
                <w:rFonts w:ascii="GillSans Light" w:eastAsia="Times New Roman" w:hAnsi="GillSans Light" w:cs="Calibri"/>
                <w:color w:val="000000"/>
                <w:sz w:val="20"/>
                <w:szCs w:val="20"/>
                <w:lang w:val="en-AU" w:eastAsia="en-AU"/>
              </w:rPr>
              <w:t>0</w:t>
            </w:r>
          </w:p>
        </w:tc>
        <w:tc>
          <w:tcPr>
            <w:tcW w:w="708" w:type="pct"/>
            <w:noWrap/>
            <w:hideMark/>
          </w:tcPr>
          <w:p w14:paraId="4A220093" w14:textId="77777777" w:rsidR="001B1341" w:rsidRPr="00E25A76" w:rsidRDefault="001B1341" w:rsidP="00D95615">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GillSans Light" w:eastAsia="Times New Roman" w:hAnsi="GillSans Light" w:cs="Calibri"/>
                <w:color w:val="000000"/>
                <w:sz w:val="20"/>
                <w:szCs w:val="20"/>
                <w:lang w:val="en-AU" w:eastAsia="en-AU"/>
              </w:rPr>
            </w:pPr>
            <w:r w:rsidRPr="00E25A76">
              <w:rPr>
                <w:rFonts w:ascii="GillSans Light" w:eastAsia="Times New Roman" w:hAnsi="GillSans Light" w:cs="Calibri"/>
                <w:color w:val="000000"/>
                <w:sz w:val="20"/>
                <w:szCs w:val="20"/>
                <w:lang w:val="en-AU" w:eastAsia="en-AU"/>
              </w:rPr>
              <w:t>88%</w:t>
            </w:r>
          </w:p>
        </w:tc>
        <w:tc>
          <w:tcPr>
            <w:tcW w:w="708" w:type="pct"/>
            <w:noWrap/>
            <w:hideMark/>
          </w:tcPr>
          <w:p w14:paraId="157CE78A" w14:textId="5FC4F464" w:rsidR="001B1341" w:rsidRPr="00E25A76" w:rsidRDefault="00450A5E" w:rsidP="00D95615">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GillSans Light" w:eastAsia="Times New Roman" w:hAnsi="GillSans Light" w:cs="Calibri"/>
                <w:color w:val="000000"/>
                <w:sz w:val="20"/>
                <w:szCs w:val="20"/>
                <w:lang w:val="en-AU" w:eastAsia="en-AU"/>
              </w:rPr>
            </w:pPr>
            <w:r>
              <w:rPr>
                <w:rFonts w:ascii="GillSans Light" w:eastAsia="Times New Roman" w:hAnsi="GillSans Light" w:cs="Calibri"/>
                <w:color w:val="000000"/>
                <w:sz w:val="20"/>
                <w:szCs w:val="20"/>
                <w:lang w:val="en-AU" w:eastAsia="en-AU"/>
              </w:rPr>
              <w:t>-</w:t>
            </w:r>
          </w:p>
        </w:tc>
      </w:tr>
      <w:tr w:rsidR="006B10D6" w:rsidRPr="000D03A3" w14:paraId="5B765E8D" w14:textId="77777777" w:rsidTr="00E051A4">
        <w:trPr>
          <w:trHeight w:val="255"/>
        </w:trPr>
        <w:tc>
          <w:tcPr>
            <w:cnfStyle w:val="001000000000" w:firstRow="0" w:lastRow="0" w:firstColumn="1" w:lastColumn="0" w:oddVBand="0" w:evenVBand="0" w:oddHBand="0" w:evenHBand="0" w:firstRowFirstColumn="0" w:firstRowLastColumn="0" w:lastRowFirstColumn="0" w:lastRowLastColumn="0"/>
            <w:tcW w:w="1792" w:type="pct"/>
            <w:hideMark/>
          </w:tcPr>
          <w:p w14:paraId="5988EB5E" w14:textId="77777777" w:rsidR="001B1341" w:rsidRPr="00E25A76" w:rsidRDefault="001B1341" w:rsidP="00D95615">
            <w:pPr>
              <w:widowControl/>
              <w:autoSpaceDE/>
              <w:autoSpaceDN/>
              <w:rPr>
                <w:rFonts w:ascii="GillSans Light" w:eastAsia="Times New Roman" w:hAnsi="GillSans Light" w:cs="Calibri"/>
                <w:color w:val="000000"/>
                <w:sz w:val="20"/>
                <w:szCs w:val="20"/>
                <w:lang w:val="en-AU" w:eastAsia="en-AU"/>
              </w:rPr>
            </w:pPr>
            <w:r w:rsidRPr="00E25A76">
              <w:rPr>
                <w:rFonts w:ascii="GillSans Light" w:eastAsia="Times New Roman" w:hAnsi="GillSans Light" w:cs="Calibri"/>
                <w:color w:val="000000"/>
                <w:sz w:val="20"/>
                <w:szCs w:val="20"/>
                <w:lang w:val="en-AU" w:eastAsia="en-AU"/>
              </w:rPr>
              <w:t>Department of Police, Fire and Emergency Management</w:t>
            </w:r>
          </w:p>
        </w:tc>
        <w:tc>
          <w:tcPr>
            <w:tcW w:w="896" w:type="pct"/>
            <w:noWrap/>
            <w:hideMark/>
          </w:tcPr>
          <w:p w14:paraId="74BA62EA" w14:textId="126977A3" w:rsidR="001B1341" w:rsidRPr="00E25A76" w:rsidRDefault="001B1341" w:rsidP="00D95615">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GillSans Light" w:eastAsia="Times New Roman" w:hAnsi="GillSans Light" w:cs="Calibri"/>
                <w:color w:val="000000"/>
                <w:sz w:val="20"/>
                <w:szCs w:val="20"/>
                <w:lang w:val="en-AU" w:eastAsia="en-AU"/>
              </w:rPr>
            </w:pPr>
            <w:r w:rsidRPr="00E25A76">
              <w:rPr>
                <w:rFonts w:ascii="GillSans Light" w:eastAsia="Times New Roman" w:hAnsi="GillSans Light" w:cs="Calibri"/>
                <w:color w:val="000000"/>
                <w:sz w:val="20"/>
                <w:szCs w:val="20"/>
                <w:lang w:val="en-AU" w:eastAsia="en-AU"/>
              </w:rPr>
              <w:t>31</w:t>
            </w:r>
          </w:p>
        </w:tc>
        <w:tc>
          <w:tcPr>
            <w:tcW w:w="896" w:type="pct"/>
            <w:noWrap/>
            <w:hideMark/>
          </w:tcPr>
          <w:p w14:paraId="2D71AF2F" w14:textId="77777777" w:rsidR="001B1341" w:rsidRPr="00E25A76" w:rsidRDefault="001B1341" w:rsidP="00D95615">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GillSans Light" w:eastAsia="Times New Roman" w:hAnsi="GillSans Light" w:cs="Calibri"/>
                <w:color w:val="000000"/>
                <w:sz w:val="20"/>
                <w:szCs w:val="20"/>
                <w:lang w:val="en-AU" w:eastAsia="en-AU"/>
              </w:rPr>
            </w:pPr>
            <w:r w:rsidRPr="00E25A76">
              <w:rPr>
                <w:rFonts w:ascii="GillSans Light" w:eastAsia="Times New Roman" w:hAnsi="GillSans Light" w:cs="Calibri"/>
                <w:color w:val="000000"/>
                <w:sz w:val="20"/>
                <w:szCs w:val="20"/>
                <w:lang w:val="en-AU" w:eastAsia="en-AU"/>
              </w:rPr>
              <w:t>0</w:t>
            </w:r>
          </w:p>
        </w:tc>
        <w:tc>
          <w:tcPr>
            <w:tcW w:w="708" w:type="pct"/>
            <w:noWrap/>
            <w:hideMark/>
          </w:tcPr>
          <w:p w14:paraId="7D5A616E" w14:textId="77777777" w:rsidR="001B1341" w:rsidRPr="00E25A76" w:rsidRDefault="001B1341" w:rsidP="00D95615">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GillSans Light" w:eastAsia="Times New Roman" w:hAnsi="GillSans Light" w:cs="Calibri"/>
                <w:color w:val="000000"/>
                <w:sz w:val="20"/>
                <w:szCs w:val="20"/>
                <w:lang w:val="en-AU" w:eastAsia="en-AU"/>
              </w:rPr>
            </w:pPr>
            <w:r w:rsidRPr="00E25A76">
              <w:rPr>
                <w:rFonts w:ascii="GillSans Light" w:eastAsia="Times New Roman" w:hAnsi="GillSans Light" w:cs="Calibri"/>
                <w:color w:val="000000"/>
                <w:sz w:val="20"/>
                <w:szCs w:val="20"/>
                <w:lang w:val="en-AU" w:eastAsia="en-AU"/>
              </w:rPr>
              <w:t>100%</w:t>
            </w:r>
          </w:p>
        </w:tc>
        <w:tc>
          <w:tcPr>
            <w:tcW w:w="708" w:type="pct"/>
            <w:noWrap/>
            <w:hideMark/>
          </w:tcPr>
          <w:p w14:paraId="0F58C47B" w14:textId="3C904BB9" w:rsidR="001B1341" w:rsidRPr="00E25A76" w:rsidRDefault="00450A5E" w:rsidP="00D95615">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GillSans Light" w:eastAsia="Times New Roman" w:hAnsi="GillSans Light" w:cs="Calibri"/>
                <w:color w:val="000000"/>
                <w:sz w:val="20"/>
                <w:szCs w:val="20"/>
                <w:lang w:val="en-AU" w:eastAsia="en-AU"/>
              </w:rPr>
            </w:pPr>
            <w:r>
              <w:rPr>
                <w:rFonts w:ascii="GillSans Light" w:eastAsia="Times New Roman" w:hAnsi="GillSans Light" w:cs="Calibri"/>
                <w:color w:val="000000"/>
                <w:sz w:val="20"/>
                <w:szCs w:val="20"/>
                <w:lang w:val="en-AU" w:eastAsia="en-AU"/>
              </w:rPr>
              <w:t>-</w:t>
            </w:r>
          </w:p>
        </w:tc>
      </w:tr>
      <w:tr w:rsidR="006B10D6" w:rsidRPr="000D03A3" w14:paraId="08C6B36D" w14:textId="77777777" w:rsidTr="00E051A4">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792" w:type="pct"/>
            <w:hideMark/>
          </w:tcPr>
          <w:p w14:paraId="67162614" w14:textId="77777777" w:rsidR="001B1341" w:rsidRPr="00E25A76" w:rsidRDefault="001B1341" w:rsidP="00D95615">
            <w:pPr>
              <w:widowControl/>
              <w:autoSpaceDE/>
              <w:autoSpaceDN/>
              <w:rPr>
                <w:rFonts w:ascii="GillSans Light" w:eastAsia="Times New Roman" w:hAnsi="GillSans Light" w:cs="Calibri"/>
                <w:color w:val="000000"/>
                <w:sz w:val="20"/>
                <w:szCs w:val="20"/>
                <w:lang w:val="en-AU" w:eastAsia="en-AU"/>
              </w:rPr>
            </w:pPr>
            <w:r w:rsidRPr="00E25A76">
              <w:rPr>
                <w:rFonts w:ascii="GillSans Light" w:eastAsia="Times New Roman" w:hAnsi="GillSans Light" w:cs="Calibri"/>
                <w:color w:val="000000"/>
                <w:sz w:val="20"/>
                <w:szCs w:val="20"/>
                <w:lang w:val="en-AU" w:eastAsia="en-AU"/>
              </w:rPr>
              <w:t>Department of Premier and Cabinet</w:t>
            </w:r>
          </w:p>
        </w:tc>
        <w:tc>
          <w:tcPr>
            <w:tcW w:w="896" w:type="pct"/>
            <w:noWrap/>
            <w:hideMark/>
          </w:tcPr>
          <w:p w14:paraId="57BFCBD2" w14:textId="1A7D27C1" w:rsidR="001B1341" w:rsidRPr="00E25A76" w:rsidRDefault="001B1341" w:rsidP="00D95615">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GillSans Light" w:eastAsia="Times New Roman" w:hAnsi="GillSans Light" w:cs="Calibri"/>
                <w:color w:val="000000"/>
                <w:sz w:val="20"/>
                <w:szCs w:val="20"/>
                <w:lang w:val="en-AU" w:eastAsia="en-AU"/>
              </w:rPr>
            </w:pPr>
            <w:r w:rsidRPr="00E25A76">
              <w:rPr>
                <w:rFonts w:ascii="GillSans Light" w:eastAsia="Times New Roman" w:hAnsi="GillSans Light" w:cs="Calibri"/>
                <w:color w:val="000000"/>
                <w:sz w:val="20"/>
                <w:szCs w:val="20"/>
                <w:lang w:val="en-AU" w:eastAsia="en-AU"/>
              </w:rPr>
              <w:t>9</w:t>
            </w:r>
          </w:p>
        </w:tc>
        <w:tc>
          <w:tcPr>
            <w:tcW w:w="896" w:type="pct"/>
            <w:noWrap/>
            <w:hideMark/>
          </w:tcPr>
          <w:p w14:paraId="73FB091C" w14:textId="77777777" w:rsidR="001B1341" w:rsidRPr="00E25A76" w:rsidRDefault="001B1341" w:rsidP="00D95615">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GillSans Light" w:eastAsia="Times New Roman" w:hAnsi="GillSans Light" w:cs="Calibri"/>
                <w:color w:val="000000"/>
                <w:sz w:val="20"/>
                <w:szCs w:val="20"/>
                <w:lang w:val="en-AU" w:eastAsia="en-AU"/>
              </w:rPr>
            </w:pPr>
            <w:r w:rsidRPr="00E25A76">
              <w:rPr>
                <w:rFonts w:ascii="GillSans Light" w:eastAsia="Times New Roman" w:hAnsi="GillSans Light" w:cs="Calibri"/>
                <w:color w:val="000000"/>
                <w:sz w:val="20"/>
                <w:szCs w:val="20"/>
                <w:lang w:val="en-AU" w:eastAsia="en-AU"/>
              </w:rPr>
              <w:t>4</w:t>
            </w:r>
          </w:p>
        </w:tc>
        <w:tc>
          <w:tcPr>
            <w:tcW w:w="708" w:type="pct"/>
            <w:noWrap/>
            <w:hideMark/>
          </w:tcPr>
          <w:p w14:paraId="00995E81" w14:textId="77777777" w:rsidR="001B1341" w:rsidRPr="00E25A76" w:rsidRDefault="001B1341" w:rsidP="00D95615">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GillSans Light" w:eastAsia="Times New Roman" w:hAnsi="GillSans Light" w:cs="Calibri"/>
                <w:color w:val="000000"/>
                <w:sz w:val="20"/>
                <w:szCs w:val="20"/>
                <w:lang w:val="en-AU" w:eastAsia="en-AU"/>
              </w:rPr>
            </w:pPr>
            <w:r w:rsidRPr="00E25A76">
              <w:rPr>
                <w:rFonts w:ascii="GillSans Light" w:eastAsia="Times New Roman" w:hAnsi="GillSans Light" w:cs="Calibri"/>
                <w:color w:val="000000"/>
                <w:sz w:val="20"/>
                <w:szCs w:val="20"/>
                <w:lang w:val="en-AU" w:eastAsia="en-AU"/>
              </w:rPr>
              <w:t>100%</w:t>
            </w:r>
          </w:p>
        </w:tc>
        <w:tc>
          <w:tcPr>
            <w:tcW w:w="708" w:type="pct"/>
            <w:noWrap/>
            <w:hideMark/>
          </w:tcPr>
          <w:p w14:paraId="16CB1A90" w14:textId="77777777" w:rsidR="001B1341" w:rsidRPr="00E25A76" w:rsidRDefault="001B1341" w:rsidP="00D95615">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GillSans Light" w:eastAsia="Times New Roman" w:hAnsi="GillSans Light" w:cs="Calibri"/>
                <w:color w:val="000000"/>
                <w:sz w:val="20"/>
                <w:szCs w:val="20"/>
                <w:lang w:val="en-AU" w:eastAsia="en-AU"/>
              </w:rPr>
            </w:pPr>
            <w:r w:rsidRPr="00E25A76">
              <w:rPr>
                <w:rFonts w:ascii="GillSans Light" w:eastAsia="Times New Roman" w:hAnsi="GillSans Light" w:cs="Calibri"/>
                <w:color w:val="000000"/>
                <w:sz w:val="20"/>
                <w:szCs w:val="20"/>
                <w:lang w:val="en-AU" w:eastAsia="en-AU"/>
              </w:rPr>
              <w:t>100%</w:t>
            </w:r>
          </w:p>
        </w:tc>
      </w:tr>
      <w:tr w:rsidR="006B10D6" w:rsidRPr="000D03A3" w14:paraId="45E875E1" w14:textId="77777777" w:rsidTr="00E051A4">
        <w:trPr>
          <w:trHeight w:val="255"/>
        </w:trPr>
        <w:tc>
          <w:tcPr>
            <w:cnfStyle w:val="001000000000" w:firstRow="0" w:lastRow="0" w:firstColumn="1" w:lastColumn="0" w:oddVBand="0" w:evenVBand="0" w:oddHBand="0" w:evenHBand="0" w:firstRowFirstColumn="0" w:firstRowLastColumn="0" w:lastRowFirstColumn="0" w:lastRowLastColumn="0"/>
            <w:tcW w:w="1792" w:type="pct"/>
            <w:hideMark/>
          </w:tcPr>
          <w:p w14:paraId="49DE028C" w14:textId="77777777" w:rsidR="001B1341" w:rsidRPr="00E25A76" w:rsidRDefault="001B1341" w:rsidP="00D95615">
            <w:pPr>
              <w:widowControl/>
              <w:autoSpaceDE/>
              <w:autoSpaceDN/>
              <w:rPr>
                <w:rFonts w:ascii="GillSans Light" w:eastAsia="Times New Roman" w:hAnsi="GillSans Light" w:cs="Calibri"/>
                <w:color w:val="000000"/>
                <w:sz w:val="20"/>
                <w:szCs w:val="20"/>
                <w:lang w:val="en-AU" w:eastAsia="en-AU"/>
              </w:rPr>
            </w:pPr>
            <w:r w:rsidRPr="00E25A76">
              <w:rPr>
                <w:rFonts w:ascii="GillSans Light" w:eastAsia="Times New Roman" w:hAnsi="GillSans Light" w:cs="Calibri"/>
                <w:color w:val="000000"/>
                <w:sz w:val="20"/>
                <w:szCs w:val="20"/>
                <w:lang w:val="en-AU" w:eastAsia="en-AU"/>
              </w:rPr>
              <w:t>Department of State Growth</w:t>
            </w:r>
          </w:p>
        </w:tc>
        <w:tc>
          <w:tcPr>
            <w:tcW w:w="896" w:type="pct"/>
            <w:noWrap/>
            <w:hideMark/>
          </w:tcPr>
          <w:p w14:paraId="6514A1EA" w14:textId="42F14DF8" w:rsidR="001B1341" w:rsidRPr="00E25A76" w:rsidRDefault="001B1341" w:rsidP="00D95615">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GillSans Light" w:eastAsia="Times New Roman" w:hAnsi="GillSans Light" w:cs="Calibri"/>
                <w:color w:val="000000"/>
                <w:sz w:val="20"/>
                <w:szCs w:val="20"/>
                <w:lang w:val="en-AU" w:eastAsia="en-AU"/>
              </w:rPr>
            </w:pPr>
            <w:r w:rsidRPr="00E25A76">
              <w:rPr>
                <w:rFonts w:ascii="GillSans Light" w:eastAsia="Times New Roman" w:hAnsi="GillSans Light" w:cs="Calibri"/>
                <w:color w:val="000000"/>
                <w:sz w:val="20"/>
                <w:szCs w:val="20"/>
                <w:lang w:val="en-AU" w:eastAsia="en-AU"/>
              </w:rPr>
              <w:t>9</w:t>
            </w:r>
          </w:p>
        </w:tc>
        <w:tc>
          <w:tcPr>
            <w:tcW w:w="896" w:type="pct"/>
            <w:noWrap/>
            <w:hideMark/>
          </w:tcPr>
          <w:p w14:paraId="6394897D" w14:textId="77777777" w:rsidR="001B1341" w:rsidRPr="00E25A76" w:rsidRDefault="001B1341" w:rsidP="00D95615">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GillSans Light" w:eastAsia="Times New Roman" w:hAnsi="GillSans Light" w:cs="Calibri"/>
                <w:color w:val="000000"/>
                <w:sz w:val="20"/>
                <w:szCs w:val="20"/>
                <w:lang w:val="en-AU" w:eastAsia="en-AU"/>
              </w:rPr>
            </w:pPr>
            <w:r w:rsidRPr="00E25A76">
              <w:rPr>
                <w:rFonts w:ascii="GillSans Light" w:eastAsia="Times New Roman" w:hAnsi="GillSans Light" w:cs="Calibri"/>
                <w:color w:val="000000"/>
                <w:sz w:val="20"/>
                <w:szCs w:val="20"/>
                <w:lang w:val="en-AU" w:eastAsia="en-AU"/>
              </w:rPr>
              <w:t>12</w:t>
            </w:r>
          </w:p>
        </w:tc>
        <w:tc>
          <w:tcPr>
            <w:tcW w:w="708" w:type="pct"/>
            <w:noWrap/>
            <w:hideMark/>
          </w:tcPr>
          <w:p w14:paraId="546B6770" w14:textId="77777777" w:rsidR="001B1341" w:rsidRPr="00E25A76" w:rsidRDefault="001B1341" w:rsidP="00D95615">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GillSans Light" w:eastAsia="Times New Roman" w:hAnsi="GillSans Light" w:cs="Calibri"/>
                <w:color w:val="000000"/>
                <w:sz w:val="20"/>
                <w:szCs w:val="20"/>
                <w:lang w:val="en-AU" w:eastAsia="en-AU"/>
              </w:rPr>
            </w:pPr>
            <w:r w:rsidRPr="00E25A76">
              <w:rPr>
                <w:rFonts w:ascii="GillSans Light" w:eastAsia="Times New Roman" w:hAnsi="GillSans Light" w:cs="Calibri"/>
                <w:color w:val="000000"/>
                <w:sz w:val="20"/>
                <w:szCs w:val="20"/>
                <w:lang w:val="en-AU" w:eastAsia="en-AU"/>
              </w:rPr>
              <w:t>89%</w:t>
            </w:r>
          </w:p>
        </w:tc>
        <w:tc>
          <w:tcPr>
            <w:tcW w:w="708" w:type="pct"/>
            <w:noWrap/>
            <w:hideMark/>
          </w:tcPr>
          <w:p w14:paraId="376C0429" w14:textId="77777777" w:rsidR="001B1341" w:rsidRPr="00E25A76" w:rsidRDefault="001B1341" w:rsidP="00D95615">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GillSans Light" w:eastAsia="Times New Roman" w:hAnsi="GillSans Light" w:cs="Calibri"/>
                <w:color w:val="000000"/>
                <w:sz w:val="20"/>
                <w:szCs w:val="20"/>
                <w:lang w:val="en-AU" w:eastAsia="en-AU"/>
              </w:rPr>
            </w:pPr>
            <w:r w:rsidRPr="00E25A76">
              <w:rPr>
                <w:rFonts w:ascii="GillSans Light" w:eastAsia="Times New Roman" w:hAnsi="GillSans Light" w:cs="Calibri"/>
                <w:color w:val="000000"/>
                <w:sz w:val="20"/>
                <w:szCs w:val="20"/>
                <w:lang w:val="en-AU" w:eastAsia="en-AU"/>
              </w:rPr>
              <w:t>92%</w:t>
            </w:r>
          </w:p>
        </w:tc>
      </w:tr>
      <w:tr w:rsidR="006B10D6" w:rsidRPr="000D03A3" w14:paraId="38437F87" w14:textId="77777777" w:rsidTr="00E051A4">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792" w:type="pct"/>
            <w:hideMark/>
          </w:tcPr>
          <w:p w14:paraId="01FF228B" w14:textId="77777777" w:rsidR="001B1341" w:rsidRPr="00E25A76" w:rsidRDefault="001B1341" w:rsidP="00D95615">
            <w:pPr>
              <w:widowControl/>
              <w:autoSpaceDE/>
              <w:autoSpaceDN/>
              <w:rPr>
                <w:rFonts w:ascii="GillSans Light" w:eastAsia="Times New Roman" w:hAnsi="GillSans Light" w:cs="Calibri"/>
                <w:color w:val="000000"/>
                <w:sz w:val="20"/>
                <w:szCs w:val="20"/>
                <w:lang w:val="en-AU" w:eastAsia="en-AU"/>
              </w:rPr>
            </w:pPr>
            <w:r w:rsidRPr="00E25A76">
              <w:rPr>
                <w:rFonts w:ascii="GillSans Light" w:eastAsia="Times New Roman" w:hAnsi="GillSans Light" w:cs="Calibri"/>
                <w:color w:val="000000"/>
                <w:sz w:val="20"/>
                <w:szCs w:val="20"/>
                <w:lang w:val="en-AU" w:eastAsia="en-AU"/>
              </w:rPr>
              <w:t>Department of Treasury and Finance</w:t>
            </w:r>
          </w:p>
        </w:tc>
        <w:tc>
          <w:tcPr>
            <w:tcW w:w="896" w:type="pct"/>
            <w:noWrap/>
            <w:hideMark/>
          </w:tcPr>
          <w:p w14:paraId="33DCCDE4" w14:textId="05493FDE" w:rsidR="001B1341" w:rsidRPr="00E25A76" w:rsidRDefault="001B1341" w:rsidP="00D95615">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GillSans Light" w:eastAsia="Times New Roman" w:hAnsi="GillSans Light" w:cs="Calibri"/>
                <w:color w:val="000000"/>
                <w:sz w:val="20"/>
                <w:szCs w:val="20"/>
                <w:lang w:val="en-AU" w:eastAsia="en-AU"/>
              </w:rPr>
            </w:pPr>
            <w:r w:rsidRPr="00E25A76">
              <w:rPr>
                <w:rFonts w:ascii="GillSans Light" w:eastAsia="Times New Roman" w:hAnsi="GillSans Light" w:cs="Calibri"/>
                <w:color w:val="000000"/>
                <w:sz w:val="20"/>
                <w:szCs w:val="20"/>
                <w:lang w:val="en-AU" w:eastAsia="en-AU"/>
              </w:rPr>
              <w:t>4</w:t>
            </w:r>
          </w:p>
        </w:tc>
        <w:tc>
          <w:tcPr>
            <w:tcW w:w="896" w:type="pct"/>
            <w:noWrap/>
            <w:hideMark/>
          </w:tcPr>
          <w:p w14:paraId="38D381CB" w14:textId="77777777" w:rsidR="001B1341" w:rsidRPr="00E25A76" w:rsidRDefault="001B1341" w:rsidP="00D95615">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GillSans Light" w:eastAsia="Times New Roman" w:hAnsi="GillSans Light" w:cs="Calibri"/>
                <w:color w:val="000000"/>
                <w:sz w:val="20"/>
                <w:szCs w:val="20"/>
                <w:lang w:val="en-AU" w:eastAsia="en-AU"/>
              </w:rPr>
            </w:pPr>
            <w:r w:rsidRPr="00E25A76">
              <w:rPr>
                <w:rFonts w:ascii="GillSans Light" w:eastAsia="Times New Roman" w:hAnsi="GillSans Light" w:cs="Calibri"/>
                <w:color w:val="000000"/>
                <w:sz w:val="20"/>
                <w:szCs w:val="20"/>
                <w:lang w:val="en-AU" w:eastAsia="en-AU"/>
              </w:rPr>
              <w:t>1</w:t>
            </w:r>
          </w:p>
        </w:tc>
        <w:tc>
          <w:tcPr>
            <w:tcW w:w="708" w:type="pct"/>
            <w:noWrap/>
            <w:hideMark/>
          </w:tcPr>
          <w:p w14:paraId="25270AAF" w14:textId="77777777" w:rsidR="001B1341" w:rsidRPr="00E25A76" w:rsidRDefault="001B1341" w:rsidP="00D95615">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GillSans Light" w:eastAsia="Times New Roman" w:hAnsi="GillSans Light" w:cs="Calibri"/>
                <w:color w:val="000000"/>
                <w:sz w:val="20"/>
                <w:szCs w:val="20"/>
                <w:lang w:val="en-AU" w:eastAsia="en-AU"/>
              </w:rPr>
            </w:pPr>
            <w:r w:rsidRPr="00E25A76">
              <w:rPr>
                <w:rFonts w:ascii="GillSans Light" w:eastAsia="Times New Roman" w:hAnsi="GillSans Light" w:cs="Calibri"/>
                <w:color w:val="000000"/>
                <w:sz w:val="20"/>
                <w:szCs w:val="20"/>
                <w:lang w:val="en-AU" w:eastAsia="en-AU"/>
              </w:rPr>
              <w:t>100%</w:t>
            </w:r>
          </w:p>
        </w:tc>
        <w:tc>
          <w:tcPr>
            <w:tcW w:w="708" w:type="pct"/>
            <w:noWrap/>
            <w:hideMark/>
          </w:tcPr>
          <w:p w14:paraId="65D1AF6B" w14:textId="77777777" w:rsidR="001B1341" w:rsidRPr="00E25A76" w:rsidRDefault="001B1341" w:rsidP="00D95615">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GillSans Light" w:eastAsia="Times New Roman" w:hAnsi="GillSans Light" w:cs="Calibri"/>
                <w:color w:val="000000"/>
                <w:sz w:val="20"/>
                <w:szCs w:val="20"/>
                <w:lang w:val="en-AU" w:eastAsia="en-AU"/>
              </w:rPr>
            </w:pPr>
            <w:r w:rsidRPr="00E25A76">
              <w:rPr>
                <w:rFonts w:ascii="GillSans Light" w:eastAsia="Times New Roman" w:hAnsi="GillSans Light" w:cs="Calibri"/>
                <w:color w:val="000000"/>
                <w:sz w:val="20"/>
                <w:szCs w:val="20"/>
                <w:lang w:val="en-AU" w:eastAsia="en-AU"/>
              </w:rPr>
              <w:t>100%</w:t>
            </w:r>
          </w:p>
        </w:tc>
      </w:tr>
      <w:tr w:rsidR="006B10D6" w:rsidRPr="000D03A3" w14:paraId="2539BB41" w14:textId="77777777" w:rsidTr="00E051A4">
        <w:trPr>
          <w:trHeight w:val="255"/>
        </w:trPr>
        <w:tc>
          <w:tcPr>
            <w:cnfStyle w:val="001000000000" w:firstRow="0" w:lastRow="0" w:firstColumn="1" w:lastColumn="0" w:oddVBand="0" w:evenVBand="0" w:oddHBand="0" w:evenHBand="0" w:firstRowFirstColumn="0" w:firstRowLastColumn="0" w:lastRowFirstColumn="0" w:lastRowLastColumn="0"/>
            <w:tcW w:w="1792" w:type="pct"/>
            <w:hideMark/>
          </w:tcPr>
          <w:p w14:paraId="108027DA" w14:textId="77777777" w:rsidR="001B1341" w:rsidRPr="00E25A76" w:rsidRDefault="001B1341" w:rsidP="00D95615">
            <w:pPr>
              <w:widowControl/>
              <w:autoSpaceDE/>
              <w:autoSpaceDN/>
              <w:rPr>
                <w:rFonts w:ascii="GillSans Light" w:eastAsia="Times New Roman" w:hAnsi="GillSans Light" w:cs="Calibri"/>
                <w:color w:val="000000"/>
                <w:sz w:val="20"/>
                <w:szCs w:val="20"/>
                <w:lang w:val="en-AU" w:eastAsia="en-AU"/>
              </w:rPr>
            </w:pPr>
            <w:r w:rsidRPr="00E25A76">
              <w:rPr>
                <w:rFonts w:ascii="GillSans Light" w:eastAsia="Times New Roman" w:hAnsi="GillSans Light" w:cs="Calibri"/>
                <w:color w:val="000000"/>
                <w:sz w:val="20"/>
                <w:szCs w:val="20"/>
                <w:lang w:val="en-AU" w:eastAsia="en-AU"/>
              </w:rPr>
              <w:t>Environment Protection Authority</w:t>
            </w:r>
          </w:p>
        </w:tc>
        <w:tc>
          <w:tcPr>
            <w:tcW w:w="896" w:type="pct"/>
            <w:tcBorders>
              <w:bottom w:val="single" w:sz="4" w:space="0" w:color="auto"/>
            </w:tcBorders>
            <w:noWrap/>
            <w:hideMark/>
          </w:tcPr>
          <w:p w14:paraId="1F858674" w14:textId="44A4E87B" w:rsidR="001B1341" w:rsidRPr="00E25A76" w:rsidRDefault="001B1341" w:rsidP="00D95615">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GillSans Light" w:eastAsia="Times New Roman" w:hAnsi="GillSans Light" w:cs="Calibri"/>
                <w:color w:val="000000"/>
                <w:sz w:val="20"/>
                <w:szCs w:val="20"/>
                <w:lang w:val="en-AU" w:eastAsia="en-AU"/>
              </w:rPr>
            </w:pPr>
            <w:r w:rsidRPr="00E25A76">
              <w:rPr>
                <w:rFonts w:ascii="GillSans Light" w:eastAsia="Times New Roman" w:hAnsi="GillSans Light" w:cs="Calibri"/>
                <w:color w:val="000000"/>
                <w:sz w:val="20"/>
                <w:szCs w:val="20"/>
                <w:lang w:val="en-AU" w:eastAsia="en-AU"/>
              </w:rPr>
              <w:t>3</w:t>
            </w:r>
          </w:p>
        </w:tc>
        <w:tc>
          <w:tcPr>
            <w:tcW w:w="896" w:type="pct"/>
            <w:tcBorders>
              <w:bottom w:val="single" w:sz="4" w:space="0" w:color="auto"/>
            </w:tcBorders>
            <w:noWrap/>
            <w:hideMark/>
          </w:tcPr>
          <w:p w14:paraId="6083C2B7" w14:textId="77777777" w:rsidR="001B1341" w:rsidRPr="00E25A76" w:rsidRDefault="001B1341" w:rsidP="00D95615">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GillSans Light" w:eastAsia="Times New Roman" w:hAnsi="GillSans Light" w:cs="Calibri"/>
                <w:color w:val="000000"/>
                <w:sz w:val="20"/>
                <w:szCs w:val="20"/>
                <w:lang w:val="en-AU" w:eastAsia="en-AU"/>
              </w:rPr>
            </w:pPr>
            <w:r w:rsidRPr="00E25A76">
              <w:rPr>
                <w:rFonts w:ascii="GillSans Light" w:eastAsia="Times New Roman" w:hAnsi="GillSans Light" w:cs="Calibri"/>
                <w:color w:val="000000"/>
                <w:sz w:val="20"/>
                <w:szCs w:val="20"/>
                <w:lang w:val="en-AU" w:eastAsia="en-AU"/>
              </w:rPr>
              <w:t>2</w:t>
            </w:r>
          </w:p>
        </w:tc>
        <w:tc>
          <w:tcPr>
            <w:tcW w:w="708" w:type="pct"/>
            <w:tcBorders>
              <w:bottom w:val="single" w:sz="4" w:space="0" w:color="auto"/>
            </w:tcBorders>
            <w:noWrap/>
            <w:hideMark/>
          </w:tcPr>
          <w:p w14:paraId="39D1D79F" w14:textId="77777777" w:rsidR="001B1341" w:rsidRPr="00E25A76" w:rsidRDefault="001B1341" w:rsidP="00D95615">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GillSans Light" w:eastAsia="Times New Roman" w:hAnsi="GillSans Light" w:cs="Calibri"/>
                <w:color w:val="000000"/>
                <w:sz w:val="20"/>
                <w:szCs w:val="20"/>
                <w:lang w:val="en-AU" w:eastAsia="en-AU"/>
              </w:rPr>
            </w:pPr>
            <w:r w:rsidRPr="00E25A76">
              <w:rPr>
                <w:rFonts w:ascii="GillSans Light" w:eastAsia="Times New Roman" w:hAnsi="GillSans Light" w:cs="Calibri"/>
                <w:color w:val="000000"/>
                <w:sz w:val="20"/>
                <w:szCs w:val="20"/>
                <w:lang w:val="en-AU" w:eastAsia="en-AU"/>
              </w:rPr>
              <w:t>100%</w:t>
            </w:r>
          </w:p>
        </w:tc>
        <w:tc>
          <w:tcPr>
            <w:tcW w:w="708" w:type="pct"/>
            <w:tcBorders>
              <w:bottom w:val="single" w:sz="4" w:space="0" w:color="auto"/>
            </w:tcBorders>
            <w:noWrap/>
            <w:hideMark/>
          </w:tcPr>
          <w:p w14:paraId="4249D33E" w14:textId="6DD8C20F" w:rsidR="006A4BEC" w:rsidRPr="00E25A76" w:rsidRDefault="001B1341" w:rsidP="00D95615">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GillSans Light" w:eastAsia="Times New Roman" w:hAnsi="GillSans Light" w:cs="Calibri"/>
                <w:color w:val="000000"/>
                <w:sz w:val="20"/>
                <w:szCs w:val="20"/>
                <w:lang w:val="en-AU" w:eastAsia="en-AU"/>
              </w:rPr>
            </w:pPr>
            <w:r w:rsidRPr="00E25A76">
              <w:rPr>
                <w:rFonts w:ascii="GillSans Light" w:eastAsia="Times New Roman" w:hAnsi="GillSans Light" w:cs="Calibri"/>
                <w:color w:val="000000"/>
                <w:sz w:val="20"/>
                <w:szCs w:val="20"/>
                <w:lang w:val="en-AU" w:eastAsia="en-AU"/>
              </w:rPr>
              <w:t>100%</w:t>
            </w:r>
          </w:p>
        </w:tc>
      </w:tr>
      <w:tr w:rsidR="006B10D6" w:rsidRPr="00005D00" w14:paraId="6A6372D9" w14:textId="77777777" w:rsidTr="00E051A4">
        <w:trPr>
          <w:cnfStyle w:val="010000000000" w:firstRow="0" w:lastRow="1" w:firstColumn="0" w:lastColumn="0" w:oddVBand="0" w:evenVBand="0" w:oddHBand="0" w:evenHBand="0" w:firstRowFirstColumn="0" w:firstRowLastColumn="0" w:lastRowFirstColumn="0" w:lastRowLastColumn="0"/>
          <w:trHeight w:val="255"/>
        </w:trPr>
        <w:tc>
          <w:tcPr>
            <w:cnfStyle w:val="001000000001" w:firstRow="0" w:lastRow="0" w:firstColumn="1" w:lastColumn="0" w:oddVBand="0" w:evenVBand="0" w:oddHBand="0" w:evenHBand="0" w:firstRowFirstColumn="0" w:firstRowLastColumn="0" w:lastRowFirstColumn="1" w:lastRowLastColumn="0"/>
            <w:tcW w:w="1792" w:type="pct"/>
            <w:tcBorders>
              <w:top w:val="single" w:sz="4" w:space="0" w:color="auto"/>
            </w:tcBorders>
          </w:tcPr>
          <w:p w14:paraId="3EE07677" w14:textId="53720195" w:rsidR="006A4BEC" w:rsidRPr="00031BAC" w:rsidRDefault="006A4BEC" w:rsidP="00D95615">
            <w:pPr>
              <w:widowControl/>
              <w:autoSpaceDE/>
              <w:autoSpaceDN/>
              <w:rPr>
                <w:rFonts w:ascii="GillSans Light" w:eastAsia="Times New Roman" w:hAnsi="GillSans Light" w:cs="Calibri"/>
                <w:b w:val="0"/>
                <w:bCs w:val="0"/>
                <w:color w:val="000000"/>
                <w:sz w:val="20"/>
                <w:szCs w:val="20"/>
                <w:lang w:val="en-AU" w:eastAsia="en-AU"/>
              </w:rPr>
            </w:pPr>
            <w:r w:rsidRPr="00031BAC">
              <w:rPr>
                <w:rFonts w:ascii="GillSans Light" w:eastAsia="Times New Roman" w:hAnsi="GillSans Light" w:cs="Calibri"/>
                <w:color w:val="000000"/>
                <w:sz w:val="20"/>
                <w:szCs w:val="20"/>
                <w:lang w:val="en-AU" w:eastAsia="en-AU"/>
              </w:rPr>
              <w:t>TSS Total</w:t>
            </w:r>
          </w:p>
        </w:tc>
        <w:tc>
          <w:tcPr>
            <w:tcW w:w="896" w:type="pct"/>
            <w:tcBorders>
              <w:top w:val="single" w:sz="4" w:space="0" w:color="auto"/>
            </w:tcBorders>
            <w:noWrap/>
          </w:tcPr>
          <w:p w14:paraId="442D843A" w14:textId="18B98F7D" w:rsidR="006A4BEC" w:rsidRPr="00031BAC" w:rsidRDefault="00031BAC" w:rsidP="00D95615">
            <w:pPr>
              <w:widowControl/>
              <w:autoSpaceDE/>
              <w:autoSpaceDN/>
              <w:jc w:val="center"/>
              <w:cnfStyle w:val="010000000000" w:firstRow="0" w:lastRow="1" w:firstColumn="0" w:lastColumn="0" w:oddVBand="0" w:evenVBand="0" w:oddHBand="0" w:evenHBand="0" w:firstRowFirstColumn="0" w:firstRowLastColumn="0" w:lastRowFirstColumn="0" w:lastRowLastColumn="0"/>
              <w:rPr>
                <w:rFonts w:ascii="GillSans Light" w:eastAsia="Times New Roman" w:hAnsi="GillSans Light" w:cs="Calibri"/>
                <w:b w:val="0"/>
                <w:bCs w:val="0"/>
                <w:color w:val="000000"/>
                <w:sz w:val="20"/>
                <w:szCs w:val="20"/>
                <w:lang w:val="en-AU" w:eastAsia="en-AU"/>
              </w:rPr>
            </w:pPr>
            <w:r w:rsidRPr="00031BAC">
              <w:rPr>
                <w:rFonts w:ascii="GillSans Light" w:eastAsia="Times New Roman" w:hAnsi="GillSans Light" w:cs="Calibri"/>
                <w:color w:val="000000"/>
                <w:sz w:val="20"/>
                <w:szCs w:val="20"/>
                <w:lang w:val="en-AU" w:eastAsia="en-AU"/>
              </w:rPr>
              <w:t>811</w:t>
            </w:r>
          </w:p>
        </w:tc>
        <w:tc>
          <w:tcPr>
            <w:tcW w:w="896" w:type="pct"/>
            <w:tcBorders>
              <w:top w:val="single" w:sz="4" w:space="0" w:color="auto"/>
            </w:tcBorders>
            <w:noWrap/>
          </w:tcPr>
          <w:p w14:paraId="21368C79" w14:textId="1C9E9866" w:rsidR="006A4BEC" w:rsidRPr="00F133FB" w:rsidRDefault="00F133FB" w:rsidP="00D95615">
            <w:pPr>
              <w:widowControl/>
              <w:autoSpaceDE/>
              <w:autoSpaceDN/>
              <w:jc w:val="center"/>
              <w:cnfStyle w:val="010000000000" w:firstRow="0" w:lastRow="1" w:firstColumn="0" w:lastColumn="0" w:oddVBand="0" w:evenVBand="0" w:oddHBand="0" w:evenHBand="0" w:firstRowFirstColumn="0" w:firstRowLastColumn="0" w:lastRowFirstColumn="0" w:lastRowLastColumn="0"/>
              <w:rPr>
                <w:rFonts w:ascii="GillSans Light" w:eastAsia="Times New Roman" w:hAnsi="GillSans Light" w:cs="Calibri"/>
                <w:b w:val="0"/>
                <w:bCs w:val="0"/>
                <w:color w:val="000000"/>
                <w:sz w:val="20"/>
                <w:szCs w:val="20"/>
                <w:lang w:val="en-AU" w:eastAsia="en-AU"/>
              </w:rPr>
            </w:pPr>
            <w:r w:rsidRPr="00F133FB">
              <w:rPr>
                <w:rFonts w:ascii="GillSans Light" w:eastAsia="Times New Roman" w:hAnsi="GillSans Light" w:cs="Calibri"/>
                <w:color w:val="000000"/>
                <w:sz w:val="20"/>
                <w:szCs w:val="20"/>
                <w:lang w:val="en-AU" w:eastAsia="en-AU"/>
              </w:rPr>
              <w:t>226</w:t>
            </w:r>
          </w:p>
        </w:tc>
        <w:tc>
          <w:tcPr>
            <w:tcW w:w="708" w:type="pct"/>
            <w:tcBorders>
              <w:top w:val="single" w:sz="4" w:space="0" w:color="auto"/>
            </w:tcBorders>
            <w:noWrap/>
          </w:tcPr>
          <w:p w14:paraId="44B7CAE9" w14:textId="34386290" w:rsidR="006A4BEC" w:rsidRPr="00E25A76" w:rsidRDefault="009A3D29" w:rsidP="00D95615">
            <w:pPr>
              <w:widowControl/>
              <w:autoSpaceDE/>
              <w:autoSpaceDN/>
              <w:jc w:val="center"/>
              <w:cnfStyle w:val="010000000000" w:firstRow="0" w:lastRow="1" w:firstColumn="0" w:lastColumn="0" w:oddVBand="0" w:evenVBand="0" w:oddHBand="0" w:evenHBand="0" w:firstRowFirstColumn="0" w:firstRowLastColumn="0" w:lastRowFirstColumn="0" w:lastRowLastColumn="0"/>
              <w:rPr>
                <w:rFonts w:ascii="GillSans Light" w:eastAsia="Times New Roman" w:hAnsi="GillSans Light" w:cs="Calibri"/>
                <w:color w:val="000000"/>
                <w:sz w:val="20"/>
                <w:szCs w:val="20"/>
                <w:lang w:val="en-AU" w:eastAsia="en-AU"/>
              </w:rPr>
            </w:pPr>
            <w:r>
              <w:rPr>
                <w:rFonts w:ascii="GillSans Light" w:eastAsia="Times New Roman" w:hAnsi="GillSans Light" w:cs="Calibri"/>
                <w:color w:val="000000"/>
                <w:sz w:val="20"/>
                <w:szCs w:val="20"/>
                <w:lang w:val="en-AU" w:eastAsia="en-AU"/>
              </w:rPr>
              <w:t>-</w:t>
            </w:r>
          </w:p>
        </w:tc>
        <w:tc>
          <w:tcPr>
            <w:tcW w:w="708" w:type="pct"/>
            <w:tcBorders>
              <w:top w:val="single" w:sz="4" w:space="0" w:color="auto"/>
            </w:tcBorders>
            <w:noWrap/>
          </w:tcPr>
          <w:p w14:paraId="59F01506" w14:textId="722A07ED" w:rsidR="006A4BEC" w:rsidRPr="00E25A76" w:rsidRDefault="009A3D29" w:rsidP="00D95615">
            <w:pPr>
              <w:widowControl/>
              <w:autoSpaceDE/>
              <w:autoSpaceDN/>
              <w:jc w:val="center"/>
              <w:cnfStyle w:val="010000000000" w:firstRow="0" w:lastRow="1" w:firstColumn="0" w:lastColumn="0" w:oddVBand="0" w:evenVBand="0" w:oddHBand="0" w:evenHBand="0" w:firstRowFirstColumn="0" w:firstRowLastColumn="0" w:lastRowFirstColumn="0" w:lastRowLastColumn="0"/>
              <w:rPr>
                <w:rFonts w:ascii="GillSans Light" w:eastAsia="Times New Roman" w:hAnsi="GillSans Light" w:cs="Calibri"/>
                <w:color w:val="000000"/>
                <w:sz w:val="20"/>
                <w:szCs w:val="20"/>
                <w:lang w:val="en-AU" w:eastAsia="en-AU"/>
              </w:rPr>
            </w:pPr>
            <w:r>
              <w:rPr>
                <w:rFonts w:ascii="GillSans Light" w:eastAsia="Times New Roman" w:hAnsi="GillSans Light" w:cs="Calibri"/>
                <w:color w:val="000000"/>
                <w:sz w:val="20"/>
                <w:szCs w:val="20"/>
                <w:lang w:val="en-AU" w:eastAsia="en-AU"/>
              </w:rPr>
              <w:t>-</w:t>
            </w:r>
          </w:p>
        </w:tc>
      </w:tr>
    </w:tbl>
    <w:p w14:paraId="6013DB0C" w14:textId="247B4415" w:rsidR="00412CA0" w:rsidRPr="008F79D2" w:rsidRDefault="005D002F" w:rsidP="007E17B0">
      <w:pPr>
        <w:pStyle w:val="Caption"/>
        <w:rPr>
          <w:vertAlign w:val="superscript"/>
        </w:rPr>
      </w:pPr>
      <w:r w:rsidRPr="005C314F">
        <w:t>Table</w:t>
      </w:r>
      <w:r w:rsidR="00412CA0" w:rsidRPr="005C314F">
        <w:t xml:space="preserve"> </w:t>
      </w:r>
      <w:r w:rsidR="005C314F" w:rsidRPr="005C314F">
        <w:t>1</w:t>
      </w:r>
      <w:r w:rsidR="00595D02">
        <w:t>0</w:t>
      </w:r>
      <w:r w:rsidR="00E25A76" w:rsidRPr="005C314F">
        <w:t>.</w:t>
      </w:r>
      <w:r w:rsidR="00412CA0">
        <w:t xml:space="preserve"> </w:t>
      </w:r>
      <w:r w:rsidR="002068F6">
        <w:t>Headcount</w:t>
      </w:r>
      <w:r w:rsidR="00045713">
        <w:t xml:space="preserve"> </w:t>
      </w:r>
      <w:r w:rsidR="00412CA0">
        <w:t>of employees</w:t>
      </w:r>
      <w:r w:rsidR="00552878">
        <w:t xml:space="preserve"> in </w:t>
      </w:r>
      <w:r w:rsidR="002A72DB">
        <w:t>TSS and a</w:t>
      </w:r>
      <w:r w:rsidR="00552878">
        <w:t>gencies</w:t>
      </w:r>
      <w:r w:rsidR="002068F6">
        <w:t>, by gender,</w:t>
      </w:r>
      <w:r w:rsidR="00412CA0">
        <w:t xml:space="preserve"> who </w:t>
      </w:r>
      <w:r w:rsidR="00377218">
        <w:t xml:space="preserve">accessed and returned from </w:t>
      </w:r>
      <w:r w:rsidR="00412CA0">
        <w:t>parental leave and the percentage who remained employed for 12</w:t>
      </w:r>
      <w:r w:rsidR="00377218">
        <w:t xml:space="preserve"> months</w:t>
      </w:r>
      <w:r w:rsidR="00412CA0">
        <w:t xml:space="preserve"> after returning to work 1 July 2021 – 30 June 2022</w:t>
      </w:r>
      <w:r w:rsidR="001A40B4">
        <w:rPr>
          <w:vertAlign w:val="superscript"/>
        </w:rPr>
        <w:t>2,</w:t>
      </w:r>
      <w:r w:rsidR="00F524BB">
        <w:rPr>
          <w:vertAlign w:val="superscript"/>
        </w:rPr>
        <w:t>5</w:t>
      </w:r>
      <w:r w:rsidR="0023242A">
        <w:rPr>
          <w:vertAlign w:val="superscript"/>
        </w:rPr>
        <w:t>,</w:t>
      </w:r>
      <w:proofErr w:type="gramStart"/>
      <w:r w:rsidR="0023242A">
        <w:rPr>
          <w:vertAlign w:val="superscript"/>
        </w:rPr>
        <w:t>6</w:t>
      </w:r>
      <w:proofErr w:type="gramEnd"/>
    </w:p>
    <w:p w14:paraId="7569FB9A" w14:textId="3C5C2232" w:rsidR="005D2567" w:rsidRPr="005D2567" w:rsidRDefault="005D2567" w:rsidP="00E051A4">
      <w:pPr>
        <w:pStyle w:val="Caption"/>
        <w:contextualSpacing/>
      </w:pPr>
      <w:r w:rsidRPr="005D2567">
        <w:t>Data does not account for staff who remain employed, however have moved to another agency.</w:t>
      </w:r>
    </w:p>
    <w:p w14:paraId="1467C2EF" w14:textId="257C27F1" w:rsidR="006F71B7" w:rsidRDefault="00A85FC8" w:rsidP="00E051A4">
      <w:pPr>
        <w:pStyle w:val="Caption"/>
        <w:contextualSpacing/>
        <w:rPr>
          <w:sz w:val="24"/>
          <w:lang w:val="en-AU"/>
        </w:rPr>
      </w:pPr>
      <w:r w:rsidRPr="00A85FC8">
        <w:rPr>
          <w:vertAlign w:val="superscript"/>
        </w:rPr>
        <w:t>*</w:t>
      </w:r>
      <w:r w:rsidR="003B02DA" w:rsidRPr="001A2523">
        <w:t>D</w:t>
      </w:r>
      <w:r w:rsidR="005D2567">
        <w:t xml:space="preserve">oE also reported the total </w:t>
      </w:r>
      <w:r w:rsidR="003B02DA" w:rsidRPr="001A2523">
        <w:t xml:space="preserve">number of staff </w:t>
      </w:r>
      <w:r w:rsidR="005D2567">
        <w:t xml:space="preserve">that </w:t>
      </w:r>
      <w:r w:rsidR="003B02DA" w:rsidRPr="001A2523">
        <w:t xml:space="preserve">accessed parental leave </w:t>
      </w:r>
      <w:r w:rsidR="005620C8">
        <w:t>and</w:t>
      </w:r>
      <w:r w:rsidR="005D2567">
        <w:t xml:space="preserve"> </w:t>
      </w:r>
      <w:r w:rsidR="003B02DA" w:rsidRPr="001A2523">
        <w:t>did not return</w:t>
      </w:r>
      <w:r w:rsidR="005D2567">
        <w:t>.</w:t>
      </w:r>
      <w:r w:rsidR="006F71B7">
        <w:rPr>
          <w:sz w:val="24"/>
          <w:lang w:val="en-AU"/>
        </w:rPr>
        <w:br w:type="page"/>
      </w:r>
    </w:p>
    <w:p w14:paraId="7DC877B6" w14:textId="64A0ECBD" w:rsidR="00B30637" w:rsidRDefault="000E4705" w:rsidP="00E051A4">
      <w:pPr>
        <w:pStyle w:val="Heading3"/>
      </w:pPr>
      <w:r w:rsidRPr="00C4097F">
        <w:lastRenderedPageBreak/>
        <w:t>KPI</w:t>
      </w:r>
      <w:r w:rsidR="00193EC3" w:rsidRPr="00C4097F">
        <w:t xml:space="preserve"> 7. </w:t>
      </w:r>
      <w:r w:rsidR="00967FF4" w:rsidRPr="00C4097F">
        <w:t>Changes in staff perception of workplace culture as measured by the Tasmanian State Service Employee Survey 2020</w:t>
      </w:r>
      <w:r w:rsidR="009867DC">
        <w:t>.</w:t>
      </w:r>
    </w:p>
    <w:p w14:paraId="6119A44C" w14:textId="0F6739C0" w:rsidR="005620C8" w:rsidRDefault="00F34A98" w:rsidP="00E051A4">
      <w:pPr>
        <w:pStyle w:val="Heading4"/>
      </w:pPr>
      <w:r>
        <w:t xml:space="preserve">Agency </w:t>
      </w:r>
      <w:r w:rsidR="005620C8">
        <w:t xml:space="preserve">Survey responses </w:t>
      </w:r>
      <w:r w:rsidR="00893B1C">
        <w:t xml:space="preserve">for each question </w:t>
      </w:r>
      <w:r w:rsidR="005620C8">
        <w:t>by agency and gender</w:t>
      </w:r>
    </w:p>
    <w:p w14:paraId="7E64FB80" w14:textId="03114894" w:rsidR="0018435C" w:rsidRPr="0059100A" w:rsidRDefault="0018435C" w:rsidP="00E051A4">
      <w:pPr>
        <w:pStyle w:val="Heading5"/>
      </w:pPr>
      <w:r w:rsidRPr="00F34A98">
        <w:t xml:space="preserve">I would recommend my agency as a good place to </w:t>
      </w:r>
      <w:proofErr w:type="gramStart"/>
      <w:r w:rsidRPr="00F34A98">
        <w:t>work</w:t>
      </w:r>
      <w:proofErr w:type="gramEnd"/>
    </w:p>
    <w:tbl>
      <w:tblPr>
        <w:tblStyle w:val="ListTable3-Accent51"/>
        <w:tblW w:w="5000" w:type="pct"/>
        <w:tblLook w:val="04A0" w:firstRow="1" w:lastRow="0" w:firstColumn="1" w:lastColumn="0" w:noHBand="0" w:noVBand="1"/>
      </w:tblPr>
      <w:tblGrid>
        <w:gridCol w:w="1139"/>
        <w:gridCol w:w="874"/>
        <w:gridCol w:w="874"/>
        <w:gridCol w:w="874"/>
        <w:gridCol w:w="874"/>
        <w:gridCol w:w="874"/>
        <w:gridCol w:w="874"/>
        <w:gridCol w:w="874"/>
        <w:gridCol w:w="874"/>
        <w:gridCol w:w="879"/>
      </w:tblGrid>
      <w:tr w:rsidR="00C4097F" w:rsidRPr="009F004A" w14:paraId="4D323D47" w14:textId="77777777" w:rsidTr="00E051A4">
        <w:trPr>
          <w:cnfStyle w:val="100000000000" w:firstRow="1" w:lastRow="0" w:firstColumn="0" w:lastColumn="0" w:oddVBand="0" w:evenVBand="0" w:oddHBand="0" w:evenHBand="0" w:firstRowFirstColumn="0" w:firstRowLastColumn="0" w:lastRowFirstColumn="0" w:lastRowLastColumn="0"/>
          <w:trHeight w:val="255"/>
        </w:trPr>
        <w:tc>
          <w:tcPr>
            <w:cnfStyle w:val="001000000100" w:firstRow="0" w:lastRow="0" w:firstColumn="1" w:lastColumn="0" w:oddVBand="0" w:evenVBand="0" w:oddHBand="0" w:evenHBand="0" w:firstRowFirstColumn="1" w:firstRowLastColumn="0" w:lastRowFirstColumn="0" w:lastRowLastColumn="0"/>
            <w:tcW w:w="632" w:type="pct"/>
            <w:hideMark/>
          </w:tcPr>
          <w:p w14:paraId="1BAA93DE" w14:textId="7957A7E0" w:rsidR="00B254CD" w:rsidRPr="005040E7" w:rsidRDefault="00B96750" w:rsidP="00B254CD">
            <w:pPr>
              <w:widowControl/>
              <w:autoSpaceDE/>
              <w:autoSpaceDN/>
              <w:rPr>
                <w:rFonts w:ascii="GillSans Light" w:eastAsia="Times New Roman" w:hAnsi="GillSans Light" w:cs="Calibri"/>
                <w:b w:val="0"/>
                <w:bCs w:val="0"/>
                <w:sz w:val="20"/>
                <w:szCs w:val="20"/>
                <w:lang w:val="en-AU" w:eastAsia="en-AU"/>
              </w:rPr>
            </w:pPr>
            <w:r>
              <w:rPr>
                <w:rFonts w:ascii="GillSans Light" w:eastAsia="Times New Roman" w:hAnsi="GillSans Light" w:cs="Calibri"/>
                <w:sz w:val="20"/>
                <w:szCs w:val="20"/>
                <w:lang w:val="en-AU" w:eastAsia="en-AU"/>
              </w:rPr>
              <w:t xml:space="preserve">% </w:t>
            </w:r>
            <w:r w:rsidR="006B19CB">
              <w:rPr>
                <w:rFonts w:ascii="GillSans Light" w:eastAsia="Times New Roman" w:hAnsi="GillSans Light" w:cs="Calibri"/>
                <w:sz w:val="20"/>
                <w:szCs w:val="20"/>
                <w:lang w:val="en-AU" w:eastAsia="en-AU"/>
              </w:rPr>
              <w:t>A</w:t>
            </w:r>
            <w:r w:rsidR="004C57D7">
              <w:rPr>
                <w:rFonts w:ascii="GillSans Light" w:eastAsia="Times New Roman" w:hAnsi="GillSans Light" w:cs="Calibri"/>
                <w:sz w:val="20"/>
                <w:szCs w:val="20"/>
                <w:lang w:val="en-AU" w:eastAsia="en-AU"/>
              </w:rPr>
              <w:t>greement</w:t>
            </w:r>
            <w:r w:rsidR="00BB6DB1">
              <w:rPr>
                <w:rFonts w:ascii="GillSans Light" w:eastAsia="Times New Roman" w:hAnsi="GillSans Light" w:cs="Calibri"/>
                <w:sz w:val="20"/>
                <w:szCs w:val="20"/>
                <w:lang w:val="en-AU" w:eastAsia="en-AU"/>
              </w:rPr>
              <w:t xml:space="preserve"> by Gender</w:t>
            </w:r>
          </w:p>
        </w:tc>
        <w:tc>
          <w:tcPr>
            <w:tcW w:w="485" w:type="pct"/>
            <w:hideMark/>
          </w:tcPr>
          <w:p w14:paraId="79F75C93" w14:textId="3B905C6C" w:rsidR="00B254CD" w:rsidRPr="00327BBB" w:rsidRDefault="00B254CD" w:rsidP="00C4097F">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GillSans Light" w:eastAsia="Times New Roman" w:hAnsi="GillSans Light" w:cs="Calibri"/>
                <w:b w:val="0"/>
                <w:bCs w:val="0"/>
                <w:sz w:val="20"/>
                <w:szCs w:val="20"/>
                <w:lang w:val="en-AU" w:eastAsia="en-AU"/>
              </w:rPr>
            </w:pPr>
            <w:r w:rsidRPr="00327BBB">
              <w:rPr>
                <w:rFonts w:ascii="GillSans Light" w:eastAsia="Times New Roman" w:hAnsi="GillSans Light" w:cs="Calibri"/>
                <w:sz w:val="20"/>
                <w:szCs w:val="20"/>
                <w:lang w:val="en-AU" w:eastAsia="en-AU"/>
              </w:rPr>
              <w:t>DCT</w:t>
            </w:r>
          </w:p>
        </w:tc>
        <w:tc>
          <w:tcPr>
            <w:tcW w:w="485" w:type="pct"/>
          </w:tcPr>
          <w:p w14:paraId="7C8E0EC6" w14:textId="25277BC6" w:rsidR="00B254CD" w:rsidRPr="00327BBB" w:rsidRDefault="00B254CD" w:rsidP="00C4097F">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GillSans Light" w:eastAsia="Times New Roman" w:hAnsi="GillSans Light" w:cs="Calibri"/>
                <w:b w:val="0"/>
                <w:bCs w:val="0"/>
                <w:sz w:val="20"/>
                <w:szCs w:val="20"/>
                <w:lang w:val="en-AU" w:eastAsia="en-AU"/>
              </w:rPr>
            </w:pPr>
            <w:r w:rsidRPr="00327BBB">
              <w:rPr>
                <w:rFonts w:ascii="GillSans Light" w:eastAsia="Times New Roman" w:hAnsi="GillSans Light" w:cs="Calibri"/>
                <w:sz w:val="20"/>
                <w:szCs w:val="20"/>
                <w:lang w:val="en-AU" w:eastAsia="en-AU"/>
              </w:rPr>
              <w:t>DoE</w:t>
            </w:r>
          </w:p>
        </w:tc>
        <w:tc>
          <w:tcPr>
            <w:tcW w:w="485" w:type="pct"/>
          </w:tcPr>
          <w:p w14:paraId="789D4D54" w14:textId="76C419DE" w:rsidR="00B254CD" w:rsidRPr="00327BBB" w:rsidRDefault="00B254CD" w:rsidP="00C4097F">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GillSans Light" w:eastAsia="Times New Roman" w:hAnsi="GillSans Light" w:cs="Calibri"/>
                <w:b w:val="0"/>
                <w:bCs w:val="0"/>
                <w:sz w:val="20"/>
                <w:szCs w:val="20"/>
                <w:lang w:val="en-AU" w:eastAsia="en-AU"/>
              </w:rPr>
            </w:pPr>
            <w:r w:rsidRPr="00327BBB">
              <w:rPr>
                <w:rFonts w:ascii="GillSans Light" w:eastAsia="Times New Roman" w:hAnsi="GillSans Light" w:cs="Calibri"/>
                <w:sz w:val="20"/>
                <w:szCs w:val="20"/>
                <w:lang w:val="en-AU" w:eastAsia="en-AU"/>
              </w:rPr>
              <w:t>DoH</w:t>
            </w:r>
          </w:p>
        </w:tc>
        <w:tc>
          <w:tcPr>
            <w:tcW w:w="485" w:type="pct"/>
          </w:tcPr>
          <w:p w14:paraId="7EB6A8C5" w14:textId="3DAE018E" w:rsidR="00B254CD" w:rsidRPr="00327BBB" w:rsidRDefault="00B254CD" w:rsidP="00C4097F">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GillSans Light" w:eastAsia="Times New Roman" w:hAnsi="GillSans Light" w:cs="Calibri"/>
                <w:b w:val="0"/>
                <w:bCs w:val="0"/>
                <w:sz w:val="20"/>
                <w:szCs w:val="20"/>
                <w:lang w:val="en-AU" w:eastAsia="en-AU"/>
              </w:rPr>
            </w:pPr>
            <w:r w:rsidRPr="00327BBB">
              <w:rPr>
                <w:rFonts w:ascii="GillSans Light" w:eastAsia="Times New Roman" w:hAnsi="GillSans Light" w:cs="Calibri"/>
                <w:sz w:val="20"/>
                <w:szCs w:val="20"/>
                <w:lang w:val="en-AU" w:eastAsia="en-AU"/>
              </w:rPr>
              <w:t>DoJ</w:t>
            </w:r>
          </w:p>
        </w:tc>
        <w:tc>
          <w:tcPr>
            <w:tcW w:w="485" w:type="pct"/>
          </w:tcPr>
          <w:p w14:paraId="3368EB54" w14:textId="679CE6B7" w:rsidR="00B254CD" w:rsidRPr="00327BBB" w:rsidRDefault="00307631" w:rsidP="00C4097F">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GillSans Light" w:eastAsia="Times New Roman" w:hAnsi="GillSans Light" w:cs="Calibri"/>
                <w:b w:val="0"/>
                <w:bCs w:val="0"/>
                <w:sz w:val="20"/>
                <w:szCs w:val="20"/>
                <w:lang w:val="en-AU" w:eastAsia="en-AU"/>
              </w:rPr>
            </w:pPr>
            <w:r w:rsidRPr="00327BBB">
              <w:rPr>
                <w:rFonts w:ascii="GillSans Light" w:eastAsia="Times New Roman" w:hAnsi="GillSans Light" w:cs="Calibri"/>
                <w:sz w:val="20"/>
                <w:szCs w:val="20"/>
                <w:lang w:val="en-AU" w:eastAsia="en-AU"/>
              </w:rPr>
              <w:t>NRET</w:t>
            </w:r>
          </w:p>
        </w:tc>
        <w:tc>
          <w:tcPr>
            <w:tcW w:w="485" w:type="pct"/>
          </w:tcPr>
          <w:p w14:paraId="65E929DB" w14:textId="20BCD53E" w:rsidR="00B254CD" w:rsidRPr="00327BBB" w:rsidRDefault="00307631" w:rsidP="00C4097F">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GillSans Light" w:eastAsia="Times New Roman" w:hAnsi="GillSans Light" w:cs="Calibri"/>
                <w:b w:val="0"/>
                <w:bCs w:val="0"/>
                <w:sz w:val="20"/>
                <w:szCs w:val="20"/>
                <w:lang w:val="en-AU" w:eastAsia="en-AU"/>
              </w:rPr>
            </w:pPr>
            <w:r w:rsidRPr="00327BBB">
              <w:rPr>
                <w:rFonts w:ascii="GillSans Light" w:eastAsia="Times New Roman" w:hAnsi="GillSans Light" w:cs="Calibri"/>
                <w:sz w:val="20"/>
                <w:szCs w:val="20"/>
                <w:lang w:val="en-AU" w:eastAsia="en-AU"/>
              </w:rPr>
              <w:t>DPFEM</w:t>
            </w:r>
          </w:p>
        </w:tc>
        <w:tc>
          <w:tcPr>
            <w:tcW w:w="485" w:type="pct"/>
          </w:tcPr>
          <w:p w14:paraId="44D9DBAE" w14:textId="45ADAEEF" w:rsidR="00B254CD" w:rsidRPr="00327BBB" w:rsidRDefault="00307631" w:rsidP="00C4097F">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GillSans Light" w:eastAsia="Times New Roman" w:hAnsi="GillSans Light" w:cs="Calibri"/>
                <w:b w:val="0"/>
                <w:bCs w:val="0"/>
                <w:sz w:val="20"/>
                <w:szCs w:val="20"/>
                <w:lang w:val="en-AU" w:eastAsia="en-AU"/>
              </w:rPr>
            </w:pPr>
            <w:r w:rsidRPr="00327BBB">
              <w:rPr>
                <w:rFonts w:ascii="GillSans Light" w:eastAsia="Times New Roman" w:hAnsi="GillSans Light" w:cs="Calibri"/>
                <w:sz w:val="20"/>
                <w:szCs w:val="20"/>
                <w:lang w:val="en-AU" w:eastAsia="en-AU"/>
              </w:rPr>
              <w:t>DPAC</w:t>
            </w:r>
          </w:p>
        </w:tc>
        <w:tc>
          <w:tcPr>
            <w:tcW w:w="485" w:type="pct"/>
            <w:hideMark/>
          </w:tcPr>
          <w:p w14:paraId="21A764B2" w14:textId="419BFA9E" w:rsidR="00B254CD" w:rsidRPr="00327BBB" w:rsidRDefault="00307631" w:rsidP="00C4097F">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GillSans Light" w:eastAsia="Times New Roman" w:hAnsi="GillSans Light" w:cs="Calibri"/>
                <w:b w:val="0"/>
                <w:bCs w:val="0"/>
                <w:sz w:val="20"/>
                <w:szCs w:val="20"/>
                <w:lang w:val="en-AU" w:eastAsia="en-AU"/>
              </w:rPr>
            </w:pPr>
            <w:r w:rsidRPr="00327BBB">
              <w:rPr>
                <w:rFonts w:ascii="GillSans Light" w:eastAsia="Times New Roman" w:hAnsi="GillSans Light" w:cs="Calibri"/>
                <w:sz w:val="20"/>
                <w:szCs w:val="20"/>
                <w:lang w:val="en-AU" w:eastAsia="en-AU"/>
              </w:rPr>
              <w:t>DSG</w:t>
            </w:r>
          </w:p>
        </w:tc>
        <w:tc>
          <w:tcPr>
            <w:tcW w:w="488" w:type="pct"/>
            <w:hideMark/>
          </w:tcPr>
          <w:p w14:paraId="2DCECCB8" w14:textId="624E9C90" w:rsidR="00B254CD" w:rsidRPr="00327BBB" w:rsidRDefault="00307631" w:rsidP="00C4097F">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GillSans Light" w:eastAsia="Times New Roman" w:hAnsi="GillSans Light" w:cs="Calibri"/>
                <w:b w:val="0"/>
                <w:bCs w:val="0"/>
                <w:sz w:val="20"/>
                <w:szCs w:val="20"/>
                <w:lang w:val="en-AU" w:eastAsia="en-AU"/>
              </w:rPr>
            </w:pPr>
            <w:proofErr w:type="spellStart"/>
            <w:r w:rsidRPr="00327BBB">
              <w:rPr>
                <w:rFonts w:ascii="GillSans Light" w:eastAsia="Times New Roman" w:hAnsi="GillSans Light" w:cs="Calibri"/>
                <w:sz w:val="20"/>
                <w:szCs w:val="20"/>
                <w:lang w:val="en-AU" w:eastAsia="en-AU"/>
              </w:rPr>
              <w:t>DoTF</w:t>
            </w:r>
            <w:proofErr w:type="spellEnd"/>
          </w:p>
        </w:tc>
      </w:tr>
      <w:tr w:rsidR="005F3239" w:rsidRPr="00E55EB0" w14:paraId="46ADB8BB" w14:textId="77777777" w:rsidTr="00E051A4">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632" w:type="pct"/>
          </w:tcPr>
          <w:p w14:paraId="0092DCC0" w14:textId="25B67DBC" w:rsidR="005F3239" w:rsidRPr="00E55EB0" w:rsidRDefault="005F3239" w:rsidP="005536EA">
            <w:pPr>
              <w:widowControl/>
              <w:autoSpaceDE/>
              <w:autoSpaceDN/>
              <w:rPr>
                <w:rFonts w:ascii="GillSans Light" w:eastAsia="Times New Roman" w:hAnsi="GillSans Light" w:cs="Calibri"/>
                <w:sz w:val="20"/>
                <w:szCs w:val="20"/>
                <w:lang w:val="en-AU" w:eastAsia="en-AU"/>
              </w:rPr>
            </w:pPr>
            <w:r w:rsidRPr="00E55EB0">
              <w:rPr>
                <w:rFonts w:ascii="GillSans Light" w:eastAsia="Times New Roman" w:hAnsi="GillSans Light" w:cs="Calibri"/>
                <w:sz w:val="20"/>
                <w:szCs w:val="20"/>
                <w:lang w:val="en-AU" w:eastAsia="en-AU"/>
              </w:rPr>
              <w:t>Female</w:t>
            </w:r>
          </w:p>
        </w:tc>
        <w:tc>
          <w:tcPr>
            <w:tcW w:w="485" w:type="pct"/>
          </w:tcPr>
          <w:p w14:paraId="1D2B6CDF" w14:textId="5567AEB9" w:rsidR="005F3239" w:rsidRPr="00D04469" w:rsidRDefault="005F3239" w:rsidP="00D04469">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GillSans Light" w:eastAsia="Times New Roman" w:hAnsi="GillSans Light" w:cs="Calibri"/>
                <w:sz w:val="20"/>
                <w:szCs w:val="20"/>
                <w:lang w:val="en-AU" w:eastAsia="en-AU"/>
              </w:rPr>
            </w:pPr>
            <w:r w:rsidRPr="00D04469">
              <w:rPr>
                <w:rFonts w:ascii="GillSans Light" w:hAnsi="GillSans Light" w:cs="Calibri"/>
                <w:color w:val="000000"/>
                <w:sz w:val="20"/>
                <w:szCs w:val="20"/>
              </w:rPr>
              <w:t>54</w:t>
            </w:r>
            <w:r w:rsidR="00553C48">
              <w:rPr>
                <w:rFonts w:ascii="GillSans Light" w:hAnsi="GillSans Light" w:cs="Calibri"/>
                <w:color w:val="000000"/>
                <w:sz w:val="20"/>
                <w:szCs w:val="20"/>
              </w:rPr>
              <w:t>%</w:t>
            </w:r>
          </w:p>
        </w:tc>
        <w:tc>
          <w:tcPr>
            <w:tcW w:w="485" w:type="pct"/>
          </w:tcPr>
          <w:p w14:paraId="25FC668E" w14:textId="7A860770" w:rsidR="005F3239" w:rsidRPr="00D04469" w:rsidRDefault="005F3239" w:rsidP="00D04469">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GillSans Light" w:eastAsia="Times New Roman" w:hAnsi="GillSans Light" w:cs="Calibri"/>
                <w:sz w:val="20"/>
                <w:szCs w:val="20"/>
                <w:lang w:val="en-AU" w:eastAsia="en-AU"/>
              </w:rPr>
            </w:pPr>
            <w:r w:rsidRPr="00D04469">
              <w:rPr>
                <w:rFonts w:ascii="GillSans Light" w:hAnsi="GillSans Light" w:cs="Calibri"/>
                <w:color w:val="000000"/>
                <w:sz w:val="20"/>
                <w:szCs w:val="20"/>
              </w:rPr>
              <w:t>66</w:t>
            </w:r>
            <w:r w:rsidR="00553C48">
              <w:rPr>
                <w:rFonts w:ascii="GillSans Light" w:hAnsi="GillSans Light" w:cs="Calibri"/>
                <w:color w:val="000000"/>
                <w:sz w:val="20"/>
                <w:szCs w:val="20"/>
              </w:rPr>
              <w:t>%</w:t>
            </w:r>
          </w:p>
        </w:tc>
        <w:tc>
          <w:tcPr>
            <w:tcW w:w="485" w:type="pct"/>
          </w:tcPr>
          <w:p w14:paraId="5EF715C3" w14:textId="49BBD897" w:rsidR="005F3239" w:rsidRPr="00D04469" w:rsidRDefault="005F3239" w:rsidP="00D04469">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GillSans Light" w:eastAsia="Times New Roman" w:hAnsi="GillSans Light" w:cs="Calibri"/>
                <w:sz w:val="20"/>
                <w:szCs w:val="20"/>
                <w:lang w:val="en-AU" w:eastAsia="en-AU"/>
              </w:rPr>
            </w:pPr>
            <w:r w:rsidRPr="00D04469">
              <w:rPr>
                <w:rFonts w:ascii="GillSans Light" w:hAnsi="GillSans Light" w:cs="Calibri"/>
                <w:color w:val="000000"/>
                <w:sz w:val="20"/>
                <w:szCs w:val="20"/>
              </w:rPr>
              <w:t>55</w:t>
            </w:r>
            <w:r w:rsidR="00553C48">
              <w:rPr>
                <w:rFonts w:ascii="GillSans Light" w:hAnsi="GillSans Light" w:cs="Calibri"/>
                <w:color w:val="000000"/>
                <w:sz w:val="20"/>
                <w:szCs w:val="20"/>
              </w:rPr>
              <w:t>%</w:t>
            </w:r>
          </w:p>
        </w:tc>
        <w:tc>
          <w:tcPr>
            <w:tcW w:w="485" w:type="pct"/>
          </w:tcPr>
          <w:p w14:paraId="480AB690" w14:textId="7B6D2D16" w:rsidR="005F3239" w:rsidRPr="00D04469" w:rsidRDefault="005F3239" w:rsidP="00D04469">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GillSans Light" w:eastAsia="Times New Roman" w:hAnsi="GillSans Light" w:cs="Calibri"/>
                <w:sz w:val="20"/>
                <w:szCs w:val="20"/>
                <w:lang w:val="en-AU" w:eastAsia="en-AU"/>
              </w:rPr>
            </w:pPr>
            <w:r w:rsidRPr="00D04469">
              <w:rPr>
                <w:rFonts w:ascii="GillSans Light" w:hAnsi="GillSans Light" w:cs="Calibri"/>
                <w:color w:val="000000"/>
                <w:sz w:val="20"/>
                <w:szCs w:val="20"/>
              </w:rPr>
              <w:t>54</w:t>
            </w:r>
            <w:r w:rsidR="00553C48">
              <w:rPr>
                <w:rFonts w:ascii="GillSans Light" w:hAnsi="GillSans Light" w:cs="Calibri"/>
                <w:color w:val="000000"/>
                <w:sz w:val="20"/>
                <w:szCs w:val="20"/>
              </w:rPr>
              <w:t>%</w:t>
            </w:r>
          </w:p>
        </w:tc>
        <w:tc>
          <w:tcPr>
            <w:tcW w:w="485" w:type="pct"/>
          </w:tcPr>
          <w:p w14:paraId="5E0A96DD" w14:textId="509DBE0C" w:rsidR="005F3239" w:rsidRPr="00D04469" w:rsidRDefault="005F3239" w:rsidP="00D04469">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GillSans Light" w:eastAsia="Times New Roman" w:hAnsi="GillSans Light" w:cs="Calibri"/>
                <w:sz w:val="20"/>
                <w:szCs w:val="20"/>
                <w:lang w:val="en-AU" w:eastAsia="en-AU"/>
              </w:rPr>
            </w:pPr>
            <w:r w:rsidRPr="00D04469">
              <w:rPr>
                <w:rFonts w:ascii="GillSans Light" w:hAnsi="GillSans Light" w:cs="Calibri"/>
                <w:color w:val="000000"/>
                <w:sz w:val="20"/>
                <w:szCs w:val="20"/>
              </w:rPr>
              <w:t>57</w:t>
            </w:r>
            <w:r w:rsidR="00553C48">
              <w:rPr>
                <w:rFonts w:ascii="GillSans Light" w:hAnsi="GillSans Light" w:cs="Calibri"/>
                <w:color w:val="000000"/>
                <w:sz w:val="20"/>
                <w:szCs w:val="20"/>
              </w:rPr>
              <w:t>%</w:t>
            </w:r>
          </w:p>
        </w:tc>
        <w:tc>
          <w:tcPr>
            <w:tcW w:w="485" w:type="pct"/>
          </w:tcPr>
          <w:p w14:paraId="574A9358" w14:textId="307D3D17" w:rsidR="005F3239" w:rsidRPr="00D04469" w:rsidRDefault="005F3239" w:rsidP="00D04469">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GillSans Light" w:eastAsia="Times New Roman" w:hAnsi="GillSans Light" w:cs="Calibri"/>
                <w:sz w:val="20"/>
                <w:szCs w:val="20"/>
                <w:lang w:val="en-AU" w:eastAsia="en-AU"/>
              </w:rPr>
            </w:pPr>
            <w:r w:rsidRPr="00D04469">
              <w:rPr>
                <w:rFonts w:ascii="GillSans Light" w:hAnsi="GillSans Light" w:cs="Calibri"/>
                <w:color w:val="000000"/>
                <w:sz w:val="20"/>
                <w:szCs w:val="20"/>
              </w:rPr>
              <w:t>66</w:t>
            </w:r>
            <w:r w:rsidR="00553C48">
              <w:rPr>
                <w:rFonts w:ascii="GillSans Light" w:hAnsi="GillSans Light" w:cs="Calibri"/>
                <w:color w:val="000000"/>
                <w:sz w:val="20"/>
                <w:szCs w:val="20"/>
              </w:rPr>
              <w:t>%</w:t>
            </w:r>
          </w:p>
        </w:tc>
        <w:tc>
          <w:tcPr>
            <w:tcW w:w="485" w:type="pct"/>
          </w:tcPr>
          <w:p w14:paraId="630388DC" w14:textId="2C556E16" w:rsidR="005F3239" w:rsidRPr="00D04469" w:rsidRDefault="005F3239" w:rsidP="00D04469">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GillSans Light" w:eastAsia="Times New Roman" w:hAnsi="GillSans Light" w:cs="Calibri"/>
                <w:sz w:val="20"/>
                <w:szCs w:val="20"/>
                <w:lang w:val="en-AU" w:eastAsia="en-AU"/>
              </w:rPr>
            </w:pPr>
            <w:r w:rsidRPr="00D04469">
              <w:rPr>
                <w:rFonts w:ascii="GillSans Light" w:hAnsi="GillSans Light" w:cs="Calibri"/>
                <w:color w:val="000000"/>
                <w:sz w:val="20"/>
                <w:szCs w:val="20"/>
              </w:rPr>
              <w:t>61</w:t>
            </w:r>
            <w:r w:rsidR="00553C48">
              <w:rPr>
                <w:rFonts w:ascii="GillSans Light" w:hAnsi="GillSans Light" w:cs="Calibri"/>
                <w:color w:val="000000"/>
                <w:sz w:val="20"/>
                <w:szCs w:val="20"/>
              </w:rPr>
              <w:t>%</w:t>
            </w:r>
          </w:p>
        </w:tc>
        <w:tc>
          <w:tcPr>
            <w:tcW w:w="485" w:type="pct"/>
          </w:tcPr>
          <w:p w14:paraId="19A63D5C" w14:textId="0CD363E0" w:rsidR="005F3239" w:rsidRPr="00D04469" w:rsidRDefault="005F3239" w:rsidP="00D04469">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GillSans Light" w:eastAsia="Times New Roman" w:hAnsi="GillSans Light" w:cs="Calibri"/>
                <w:sz w:val="20"/>
                <w:szCs w:val="20"/>
                <w:lang w:val="en-AU" w:eastAsia="en-AU"/>
              </w:rPr>
            </w:pPr>
            <w:r w:rsidRPr="00D04469">
              <w:rPr>
                <w:rFonts w:ascii="GillSans Light" w:hAnsi="GillSans Light" w:cs="Calibri"/>
                <w:color w:val="000000"/>
                <w:sz w:val="20"/>
                <w:szCs w:val="20"/>
              </w:rPr>
              <w:t>72</w:t>
            </w:r>
            <w:r w:rsidR="00553C48">
              <w:rPr>
                <w:rFonts w:ascii="GillSans Light" w:hAnsi="GillSans Light" w:cs="Calibri"/>
                <w:color w:val="000000"/>
                <w:sz w:val="20"/>
                <w:szCs w:val="20"/>
              </w:rPr>
              <w:t>%</w:t>
            </w:r>
          </w:p>
        </w:tc>
        <w:tc>
          <w:tcPr>
            <w:tcW w:w="488" w:type="pct"/>
          </w:tcPr>
          <w:p w14:paraId="198CB94F" w14:textId="668B9225" w:rsidR="005F3239" w:rsidRPr="00D04469" w:rsidRDefault="005F3239" w:rsidP="00D04469">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GillSans Light" w:eastAsia="Times New Roman" w:hAnsi="GillSans Light" w:cs="Calibri"/>
                <w:sz w:val="20"/>
                <w:szCs w:val="20"/>
                <w:lang w:val="en-AU" w:eastAsia="en-AU"/>
              </w:rPr>
            </w:pPr>
            <w:r w:rsidRPr="00D04469">
              <w:rPr>
                <w:rFonts w:ascii="GillSans Light" w:hAnsi="GillSans Light" w:cs="Calibri"/>
                <w:color w:val="000000"/>
                <w:sz w:val="20"/>
                <w:szCs w:val="20"/>
              </w:rPr>
              <w:t>77</w:t>
            </w:r>
            <w:r w:rsidR="00553C48">
              <w:rPr>
                <w:rFonts w:ascii="GillSans Light" w:hAnsi="GillSans Light" w:cs="Calibri"/>
                <w:color w:val="000000"/>
                <w:sz w:val="20"/>
                <w:szCs w:val="20"/>
              </w:rPr>
              <w:t>%</w:t>
            </w:r>
          </w:p>
        </w:tc>
      </w:tr>
      <w:tr w:rsidR="005F3239" w:rsidRPr="00E55EB0" w14:paraId="00CC440A" w14:textId="77777777" w:rsidTr="00E051A4">
        <w:trPr>
          <w:trHeight w:val="255"/>
        </w:trPr>
        <w:tc>
          <w:tcPr>
            <w:cnfStyle w:val="001000000000" w:firstRow="0" w:lastRow="0" w:firstColumn="1" w:lastColumn="0" w:oddVBand="0" w:evenVBand="0" w:oddHBand="0" w:evenHBand="0" w:firstRowFirstColumn="0" w:firstRowLastColumn="0" w:lastRowFirstColumn="0" w:lastRowLastColumn="0"/>
            <w:tcW w:w="632" w:type="pct"/>
          </w:tcPr>
          <w:p w14:paraId="09695ACD" w14:textId="289129EA" w:rsidR="005F3239" w:rsidRPr="00E55EB0" w:rsidRDefault="005F3239" w:rsidP="005536EA">
            <w:pPr>
              <w:widowControl/>
              <w:autoSpaceDE/>
              <w:autoSpaceDN/>
              <w:rPr>
                <w:rFonts w:ascii="GillSans Light" w:eastAsia="Times New Roman" w:hAnsi="GillSans Light" w:cs="Calibri"/>
                <w:sz w:val="20"/>
                <w:szCs w:val="20"/>
                <w:lang w:val="en-AU" w:eastAsia="en-AU"/>
              </w:rPr>
            </w:pPr>
            <w:r w:rsidRPr="00E55EB0">
              <w:rPr>
                <w:rFonts w:ascii="GillSans Light" w:eastAsia="Times New Roman" w:hAnsi="GillSans Light" w:cs="Calibri"/>
                <w:sz w:val="20"/>
                <w:szCs w:val="20"/>
                <w:lang w:val="en-AU" w:eastAsia="en-AU"/>
              </w:rPr>
              <w:t>Male</w:t>
            </w:r>
          </w:p>
        </w:tc>
        <w:tc>
          <w:tcPr>
            <w:tcW w:w="485" w:type="pct"/>
          </w:tcPr>
          <w:p w14:paraId="29CD27FE" w14:textId="05A6DCC2" w:rsidR="005F3239" w:rsidRPr="00D04469" w:rsidRDefault="005F3239" w:rsidP="00D04469">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GillSans Light" w:eastAsia="Times New Roman" w:hAnsi="GillSans Light" w:cs="Calibri"/>
                <w:sz w:val="20"/>
                <w:szCs w:val="20"/>
                <w:lang w:val="en-AU" w:eastAsia="en-AU"/>
              </w:rPr>
            </w:pPr>
            <w:r w:rsidRPr="00D04469">
              <w:rPr>
                <w:rFonts w:ascii="GillSans Light" w:hAnsi="GillSans Light" w:cs="Calibri"/>
                <w:color w:val="000000"/>
                <w:sz w:val="20"/>
                <w:szCs w:val="20"/>
              </w:rPr>
              <w:t>56</w:t>
            </w:r>
            <w:r w:rsidR="00553C48">
              <w:rPr>
                <w:rFonts w:ascii="GillSans Light" w:hAnsi="GillSans Light" w:cs="Calibri"/>
                <w:color w:val="000000"/>
                <w:sz w:val="20"/>
                <w:szCs w:val="20"/>
              </w:rPr>
              <w:t>%</w:t>
            </w:r>
          </w:p>
        </w:tc>
        <w:tc>
          <w:tcPr>
            <w:tcW w:w="485" w:type="pct"/>
          </w:tcPr>
          <w:p w14:paraId="3E83F39F" w14:textId="02D8522C" w:rsidR="005F3239" w:rsidRPr="00D04469" w:rsidRDefault="005F3239" w:rsidP="00D04469">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GillSans Light" w:eastAsia="Times New Roman" w:hAnsi="GillSans Light" w:cs="Calibri"/>
                <w:sz w:val="20"/>
                <w:szCs w:val="20"/>
                <w:lang w:val="en-AU" w:eastAsia="en-AU"/>
              </w:rPr>
            </w:pPr>
            <w:r w:rsidRPr="00D04469">
              <w:rPr>
                <w:rFonts w:ascii="GillSans Light" w:hAnsi="GillSans Light" w:cs="Calibri"/>
                <w:color w:val="000000"/>
                <w:sz w:val="20"/>
                <w:szCs w:val="20"/>
              </w:rPr>
              <w:t>72</w:t>
            </w:r>
            <w:r w:rsidR="00553C48">
              <w:rPr>
                <w:rFonts w:ascii="GillSans Light" w:hAnsi="GillSans Light" w:cs="Calibri"/>
                <w:color w:val="000000"/>
                <w:sz w:val="20"/>
                <w:szCs w:val="20"/>
              </w:rPr>
              <w:t>%</w:t>
            </w:r>
          </w:p>
        </w:tc>
        <w:tc>
          <w:tcPr>
            <w:tcW w:w="485" w:type="pct"/>
          </w:tcPr>
          <w:p w14:paraId="6725E503" w14:textId="46710341" w:rsidR="005F3239" w:rsidRPr="00D04469" w:rsidRDefault="005F3239" w:rsidP="00D04469">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GillSans Light" w:eastAsia="Times New Roman" w:hAnsi="GillSans Light" w:cs="Calibri"/>
                <w:sz w:val="20"/>
                <w:szCs w:val="20"/>
                <w:lang w:val="en-AU" w:eastAsia="en-AU"/>
              </w:rPr>
            </w:pPr>
            <w:r w:rsidRPr="00D04469">
              <w:rPr>
                <w:rFonts w:ascii="GillSans Light" w:hAnsi="GillSans Light" w:cs="Calibri"/>
                <w:color w:val="000000"/>
                <w:sz w:val="20"/>
                <w:szCs w:val="20"/>
              </w:rPr>
              <w:t>60</w:t>
            </w:r>
            <w:r w:rsidR="00553C48">
              <w:rPr>
                <w:rFonts w:ascii="GillSans Light" w:hAnsi="GillSans Light" w:cs="Calibri"/>
                <w:color w:val="000000"/>
                <w:sz w:val="20"/>
                <w:szCs w:val="20"/>
              </w:rPr>
              <w:t>%</w:t>
            </w:r>
          </w:p>
        </w:tc>
        <w:tc>
          <w:tcPr>
            <w:tcW w:w="485" w:type="pct"/>
          </w:tcPr>
          <w:p w14:paraId="33CFA485" w14:textId="2667A652" w:rsidR="005F3239" w:rsidRPr="00D04469" w:rsidRDefault="005F3239" w:rsidP="00D04469">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GillSans Light" w:eastAsia="Times New Roman" w:hAnsi="GillSans Light" w:cs="Calibri"/>
                <w:sz w:val="20"/>
                <w:szCs w:val="20"/>
                <w:lang w:val="en-AU" w:eastAsia="en-AU"/>
              </w:rPr>
            </w:pPr>
            <w:r w:rsidRPr="00D04469">
              <w:rPr>
                <w:rFonts w:ascii="GillSans Light" w:hAnsi="GillSans Light" w:cs="Calibri"/>
                <w:color w:val="000000"/>
                <w:sz w:val="20"/>
                <w:szCs w:val="20"/>
              </w:rPr>
              <w:t>62</w:t>
            </w:r>
            <w:r w:rsidR="00553C48">
              <w:rPr>
                <w:rFonts w:ascii="GillSans Light" w:hAnsi="GillSans Light" w:cs="Calibri"/>
                <w:color w:val="000000"/>
                <w:sz w:val="20"/>
                <w:szCs w:val="20"/>
              </w:rPr>
              <w:t>%</w:t>
            </w:r>
          </w:p>
        </w:tc>
        <w:tc>
          <w:tcPr>
            <w:tcW w:w="485" w:type="pct"/>
          </w:tcPr>
          <w:p w14:paraId="3FE74288" w14:textId="4E90B27E" w:rsidR="005F3239" w:rsidRPr="00D04469" w:rsidRDefault="005F3239" w:rsidP="00D04469">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GillSans Light" w:eastAsia="Times New Roman" w:hAnsi="GillSans Light" w:cs="Calibri"/>
                <w:sz w:val="20"/>
                <w:szCs w:val="20"/>
                <w:lang w:val="en-AU" w:eastAsia="en-AU"/>
              </w:rPr>
            </w:pPr>
            <w:r w:rsidRPr="00D04469">
              <w:rPr>
                <w:rFonts w:ascii="GillSans Light" w:hAnsi="GillSans Light" w:cs="Calibri"/>
                <w:color w:val="000000"/>
                <w:sz w:val="20"/>
                <w:szCs w:val="20"/>
              </w:rPr>
              <w:t>62</w:t>
            </w:r>
            <w:r w:rsidR="00553C48">
              <w:rPr>
                <w:rFonts w:ascii="GillSans Light" w:hAnsi="GillSans Light" w:cs="Calibri"/>
                <w:color w:val="000000"/>
                <w:sz w:val="20"/>
                <w:szCs w:val="20"/>
              </w:rPr>
              <w:t>%</w:t>
            </w:r>
          </w:p>
        </w:tc>
        <w:tc>
          <w:tcPr>
            <w:tcW w:w="485" w:type="pct"/>
          </w:tcPr>
          <w:p w14:paraId="25F0286F" w14:textId="4F9D7186" w:rsidR="005F3239" w:rsidRPr="00D04469" w:rsidRDefault="005F3239" w:rsidP="00D04469">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GillSans Light" w:eastAsia="Times New Roman" w:hAnsi="GillSans Light" w:cs="Calibri"/>
                <w:sz w:val="20"/>
                <w:szCs w:val="20"/>
                <w:lang w:val="en-AU" w:eastAsia="en-AU"/>
              </w:rPr>
            </w:pPr>
            <w:r w:rsidRPr="00D04469">
              <w:rPr>
                <w:rFonts w:ascii="GillSans Light" w:hAnsi="GillSans Light" w:cs="Calibri"/>
                <w:color w:val="000000"/>
                <w:sz w:val="20"/>
                <w:szCs w:val="20"/>
              </w:rPr>
              <w:t>74</w:t>
            </w:r>
            <w:r w:rsidR="00553C48">
              <w:rPr>
                <w:rFonts w:ascii="GillSans Light" w:hAnsi="GillSans Light" w:cs="Calibri"/>
                <w:color w:val="000000"/>
                <w:sz w:val="20"/>
                <w:szCs w:val="20"/>
              </w:rPr>
              <w:t>%</w:t>
            </w:r>
          </w:p>
        </w:tc>
        <w:tc>
          <w:tcPr>
            <w:tcW w:w="485" w:type="pct"/>
          </w:tcPr>
          <w:p w14:paraId="094BF9AD" w14:textId="646D195B" w:rsidR="005F3239" w:rsidRPr="00D04469" w:rsidRDefault="005F3239" w:rsidP="00D04469">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GillSans Light" w:eastAsia="Times New Roman" w:hAnsi="GillSans Light" w:cs="Calibri"/>
                <w:sz w:val="20"/>
                <w:szCs w:val="20"/>
                <w:lang w:val="en-AU" w:eastAsia="en-AU"/>
              </w:rPr>
            </w:pPr>
            <w:r w:rsidRPr="00D04469">
              <w:rPr>
                <w:rFonts w:ascii="GillSans Light" w:hAnsi="GillSans Light" w:cs="Calibri"/>
                <w:color w:val="000000"/>
                <w:sz w:val="20"/>
                <w:szCs w:val="20"/>
              </w:rPr>
              <w:t>66</w:t>
            </w:r>
            <w:r w:rsidR="00553C48">
              <w:rPr>
                <w:rFonts w:ascii="GillSans Light" w:hAnsi="GillSans Light" w:cs="Calibri"/>
                <w:color w:val="000000"/>
                <w:sz w:val="20"/>
                <w:szCs w:val="20"/>
              </w:rPr>
              <w:t>%</w:t>
            </w:r>
          </w:p>
        </w:tc>
        <w:tc>
          <w:tcPr>
            <w:tcW w:w="485" w:type="pct"/>
          </w:tcPr>
          <w:p w14:paraId="42B62309" w14:textId="24AB2D2B" w:rsidR="005F3239" w:rsidRPr="00D04469" w:rsidRDefault="005F3239" w:rsidP="00D04469">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GillSans Light" w:eastAsia="Times New Roman" w:hAnsi="GillSans Light" w:cs="Calibri"/>
                <w:sz w:val="20"/>
                <w:szCs w:val="20"/>
                <w:lang w:val="en-AU" w:eastAsia="en-AU"/>
              </w:rPr>
            </w:pPr>
            <w:r w:rsidRPr="00D04469">
              <w:rPr>
                <w:rFonts w:ascii="GillSans Light" w:hAnsi="GillSans Light" w:cs="Calibri"/>
                <w:color w:val="000000"/>
                <w:sz w:val="20"/>
                <w:szCs w:val="20"/>
              </w:rPr>
              <w:t>75</w:t>
            </w:r>
            <w:r w:rsidR="00553C48">
              <w:rPr>
                <w:rFonts w:ascii="GillSans Light" w:hAnsi="GillSans Light" w:cs="Calibri"/>
                <w:color w:val="000000"/>
                <w:sz w:val="20"/>
                <w:szCs w:val="20"/>
              </w:rPr>
              <w:t>%</w:t>
            </w:r>
          </w:p>
        </w:tc>
        <w:tc>
          <w:tcPr>
            <w:tcW w:w="488" w:type="pct"/>
          </w:tcPr>
          <w:p w14:paraId="606AEB28" w14:textId="6401CC40" w:rsidR="005F3239" w:rsidRPr="00D04469" w:rsidRDefault="005F3239" w:rsidP="00D04469">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GillSans Light" w:eastAsia="Times New Roman" w:hAnsi="GillSans Light" w:cs="Calibri"/>
                <w:sz w:val="20"/>
                <w:szCs w:val="20"/>
                <w:lang w:val="en-AU" w:eastAsia="en-AU"/>
              </w:rPr>
            </w:pPr>
            <w:r w:rsidRPr="00D04469">
              <w:rPr>
                <w:rFonts w:ascii="GillSans Light" w:hAnsi="GillSans Light" w:cs="Calibri"/>
                <w:color w:val="000000"/>
                <w:sz w:val="20"/>
                <w:szCs w:val="20"/>
              </w:rPr>
              <w:t>89</w:t>
            </w:r>
            <w:r w:rsidR="00553C48">
              <w:rPr>
                <w:rFonts w:ascii="GillSans Light" w:hAnsi="GillSans Light" w:cs="Calibri"/>
                <w:color w:val="000000"/>
                <w:sz w:val="20"/>
                <w:szCs w:val="20"/>
              </w:rPr>
              <w:t>%</w:t>
            </w:r>
          </w:p>
        </w:tc>
      </w:tr>
      <w:tr w:rsidR="005F3239" w:rsidRPr="009F004A" w14:paraId="6D9669EF" w14:textId="77777777" w:rsidTr="00E051A4">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632" w:type="pct"/>
          </w:tcPr>
          <w:p w14:paraId="03B54469" w14:textId="4BB10F1D" w:rsidR="005F3239" w:rsidRDefault="005F3239" w:rsidP="005536EA">
            <w:pPr>
              <w:widowControl/>
              <w:autoSpaceDE/>
              <w:autoSpaceDN/>
              <w:rPr>
                <w:rFonts w:ascii="GillSans Light" w:eastAsia="Times New Roman" w:hAnsi="GillSans Light" w:cs="Calibri"/>
                <w:sz w:val="20"/>
                <w:szCs w:val="20"/>
                <w:lang w:val="en-AU" w:eastAsia="en-AU"/>
              </w:rPr>
            </w:pPr>
            <w:r w:rsidRPr="00E55EB0">
              <w:rPr>
                <w:rFonts w:ascii="GillSans Light" w:eastAsia="Times New Roman" w:hAnsi="GillSans Light" w:cs="Calibri"/>
                <w:sz w:val="20"/>
                <w:szCs w:val="20"/>
                <w:lang w:val="en-AU" w:eastAsia="en-AU"/>
              </w:rPr>
              <w:t>Other</w:t>
            </w:r>
          </w:p>
        </w:tc>
        <w:tc>
          <w:tcPr>
            <w:tcW w:w="485" w:type="pct"/>
          </w:tcPr>
          <w:p w14:paraId="5C0E1EAC" w14:textId="6D6FA104" w:rsidR="005F3239" w:rsidRPr="00D04469" w:rsidRDefault="005F3239" w:rsidP="00D04469">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GillSans Light" w:eastAsia="Times New Roman" w:hAnsi="GillSans Light" w:cs="Calibri"/>
                <w:sz w:val="20"/>
                <w:szCs w:val="20"/>
                <w:lang w:val="en-AU" w:eastAsia="en-AU"/>
              </w:rPr>
            </w:pPr>
            <w:r w:rsidRPr="00D04469">
              <w:rPr>
                <w:rFonts w:ascii="GillSans Light" w:hAnsi="GillSans Light" w:cs="Calibri"/>
                <w:color w:val="000000"/>
                <w:sz w:val="20"/>
                <w:szCs w:val="20"/>
              </w:rPr>
              <w:t>43</w:t>
            </w:r>
            <w:r w:rsidR="00553C48">
              <w:rPr>
                <w:rFonts w:ascii="GillSans Light" w:hAnsi="GillSans Light" w:cs="Calibri"/>
                <w:color w:val="000000"/>
                <w:sz w:val="20"/>
                <w:szCs w:val="20"/>
              </w:rPr>
              <w:t>%</w:t>
            </w:r>
          </w:p>
        </w:tc>
        <w:tc>
          <w:tcPr>
            <w:tcW w:w="485" w:type="pct"/>
          </w:tcPr>
          <w:p w14:paraId="24BBA4F9" w14:textId="3FD5067A" w:rsidR="005F3239" w:rsidRPr="00D04469" w:rsidRDefault="005F3239" w:rsidP="00D04469">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GillSans Light" w:eastAsia="Times New Roman" w:hAnsi="GillSans Light" w:cs="Calibri"/>
                <w:sz w:val="20"/>
                <w:szCs w:val="20"/>
                <w:lang w:val="en-AU" w:eastAsia="en-AU"/>
              </w:rPr>
            </w:pPr>
            <w:r w:rsidRPr="00D04469">
              <w:rPr>
                <w:rFonts w:ascii="GillSans Light" w:hAnsi="GillSans Light" w:cs="Calibri"/>
                <w:color w:val="000000"/>
                <w:sz w:val="20"/>
                <w:szCs w:val="20"/>
              </w:rPr>
              <w:t>32</w:t>
            </w:r>
            <w:r w:rsidR="00553C48">
              <w:rPr>
                <w:rFonts w:ascii="GillSans Light" w:hAnsi="GillSans Light" w:cs="Calibri"/>
                <w:color w:val="000000"/>
                <w:sz w:val="20"/>
                <w:szCs w:val="20"/>
              </w:rPr>
              <w:t>%</w:t>
            </w:r>
          </w:p>
        </w:tc>
        <w:tc>
          <w:tcPr>
            <w:tcW w:w="485" w:type="pct"/>
          </w:tcPr>
          <w:p w14:paraId="4DB49AEE" w14:textId="7896ABC0" w:rsidR="005F3239" w:rsidRPr="00D04469" w:rsidRDefault="005F3239" w:rsidP="00D04469">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GillSans Light" w:eastAsia="Times New Roman" w:hAnsi="GillSans Light" w:cs="Calibri"/>
                <w:sz w:val="20"/>
                <w:szCs w:val="20"/>
                <w:lang w:val="en-AU" w:eastAsia="en-AU"/>
              </w:rPr>
            </w:pPr>
            <w:r w:rsidRPr="00D04469">
              <w:rPr>
                <w:rFonts w:ascii="GillSans Light" w:hAnsi="GillSans Light" w:cs="Calibri"/>
                <w:color w:val="000000"/>
                <w:sz w:val="20"/>
                <w:szCs w:val="20"/>
              </w:rPr>
              <w:t>42</w:t>
            </w:r>
            <w:r w:rsidR="00553C48">
              <w:rPr>
                <w:rFonts w:ascii="GillSans Light" w:hAnsi="GillSans Light" w:cs="Calibri"/>
                <w:color w:val="000000"/>
                <w:sz w:val="20"/>
                <w:szCs w:val="20"/>
              </w:rPr>
              <w:t>%</w:t>
            </w:r>
          </w:p>
        </w:tc>
        <w:tc>
          <w:tcPr>
            <w:tcW w:w="485" w:type="pct"/>
          </w:tcPr>
          <w:p w14:paraId="24A87853" w14:textId="71645F0B" w:rsidR="005F3239" w:rsidRPr="00D04469" w:rsidRDefault="005F3239" w:rsidP="00D04469">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GillSans Light" w:eastAsia="Times New Roman" w:hAnsi="GillSans Light" w:cs="Calibri"/>
                <w:sz w:val="20"/>
                <w:szCs w:val="20"/>
                <w:lang w:val="en-AU" w:eastAsia="en-AU"/>
              </w:rPr>
            </w:pPr>
            <w:r w:rsidRPr="00D04469">
              <w:rPr>
                <w:rFonts w:ascii="GillSans Light" w:hAnsi="GillSans Light" w:cs="Calibri"/>
                <w:color w:val="000000"/>
                <w:sz w:val="20"/>
                <w:szCs w:val="20"/>
              </w:rPr>
              <w:t>29</w:t>
            </w:r>
            <w:r w:rsidR="00553C48">
              <w:rPr>
                <w:rFonts w:ascii="GillSans Light" w:hAnsi="GillSans Light" w:cs="Calibri"/>
                <w:color w:val="000000"/>
                <w:sz w:val="20"/>
                <w:szCs w:val="20"/>
              </w:rPr>
              <w:t>%</w:t>
            </w:r>
          </w:p>
        </w:tc>
        <w:tc>
          <w:tcPr>
            <w:tcW w:w="485" w:type="pct"/>
          </w:tcPr>
          <w:p w14:paraId="6E1CD626" w14:textId="201C6757" w:rsidR="005F3239" w:rsidRPr="00D04469" w:rsidRDefault="005F3239" w:rsidP="00D04469">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GillSans Light" w:eastAsia="Times New Roman" w:hAnsi="GillSans Light" w:cs="Calibri"/>
                <w:sz w:val="20"/>
                <w:szCs w:val="20"/>
                <w:lang w:val="en-AU" w:eastAsia="en-AU"/>
              </w:rPr>
            </w:pPr>
            <w:r w:rsidRPr="00D04469">
              <w:rPr>
                <w:rFonts w:ascii="GillSans Light" w:hAnsi="GillSans Light" w:cs="Calibri"/>
                <w:color w:val="000000"/>
                <w:sz w:val="20"/>
                <w:szCs w:val="20"/>
              </w:rPr>
              <w:t>43</w:t>
            </w:r>
            <w:r w:rsidR="00553C48">
              <w:rPr>
                <w:rFonts w:ascii="GillSans Light" w:hAnsi="GillSans Light" w:cs="Calibri"/>
                <w:color w:val="000000"/>
                <w:sz w:val="20"/>
                <w:szCs w:val="20"/>
              </w:rPr>
              <w:t>%</w:t>
            </w:r>
          </w:p>
        </w:tc>
        <w:tc>
          <w:tcPr>
            <w:tcW w:w="485" w:type="pct"/>
          </w:tcPr>
          <w:p w14:paraId="63507360" w14:textId="6618F72C" w:rsidR="005F3239" w:rsidRPr="00D04469" w:rsidRDefault="005F3239" w:rsidP="00D04469">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GillSans Light" w:eastAsia="Times New Roman" w:hAnsi="GillSans Light" w:cs="Calibri"/>
                <w:sz w:val="20"/>
                <w:szCs w:val="20"/>
                <w:lang w:val="en-AU" w:eastAsia="en-AU"/>
              </w:rPr>
            </w:pPr>
            <w:r w:rsidRPr="00D04469">
              <w:rPr>
                <w:rFonts w:ascii="GillSans Light" w:hAnsi="GillSans Light" w:cs="Calibri"/>
                <w:color w:val="000000"/>
                <w:sz w:val="20"/>
                <w:szCs w:val="20"/>
              </w:rPr>
              <w:t>29</w:t>
            </w:r>
            <w:r w:rsidR="00553C48">
              <w:rPr>
                <w:rFonts w:ascii="GillSans Light" w:hAnsi="GillSans Light" w:cs="Calibri"/>
                <w:color w:val="000000"/>
                <w:sz w:val="20"/>
                <w:szCs w:val="20"/>
              </w:rPr>
              <w:t>%</w:t>
            </w:r>
          </w:p>
        </w:tc>
        <w:tc>
          <w:tcPr>
            <w:tcW w:w="485" w:type="pct"/>
          </w:tcPr>
          <w:p w14:paraId="20672895" w14:textId="4872B051" w:rsidR="005F3239" w:rsidRPr="00D04469" w:rsidRDefault="005F3239" w:rsidP="00D04469">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GillSans Light" w:eastAsia="Times New Roman" w:hAnsi="GillSans Light" w:cs="Calibri"/>
                <w:sz w:val="20"/>
                <w:szCs w:val="20"/>
                <w:lang w:val="en-AU" w:eastAsia="en-AU"/>
              </w:rPr>
            </w:pPr>
            <w:r w:rsidRPr="00D04469">
              <w:rPr>
                <w:rFonts w:ascii="GillSans Light" w:hAnsi="GillSans Light" w:cs="Calibri"/>
                <w:color w:val="000000"/>
                <w:sz w:val="20"/>
                <w:szCs w:val="20"/>
              </w:rPr>
              <w:t>44</w:t>
            </w:r>
            <w:r w:rsidR="00553C48">
              <w:rPr>
                <w:rFonts w:ascii="GillSans Light" w:hAnsi="GillSans Light" w:cs="Calibri"/>
                <w:color w:val="000000"/>
                <w:sz w:val="20"/>
                <w:szCs w:val="20"/>
              </w:rPr>
              <w:t>%</w:t>
            </w:r>
          </w:p>
        </w:tc>
        <w:tc>
          <w:tcPr>
            <w:tcW w:w="485" w:type="pct"/>
          </w:tcPr>
          <w:p w14:paraId="308C9586" w14:textId="55F08537" w:rsidR="005F3239" w:rsidRPr="00D04469" w:rsidRDefault="005F3239" w:rsidP="00D04469">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GillSans Light" w:eastAsia="Times New Roman" w:hAnsi="GillSans Light" w:cs="Calibri"/>
                <w:sz w:val="20"/>
                <w:szCs w:val="20"/>
                <w:lang w:val="en-AU" w:eastAsia="en-AU"/>
              </w:rPr>
            </w:pPr>
            <w:r w:rsidRPr="00D04469">
              <w:rPr>
                <w:rFonts w:ascii="GillSans Light" w:hAnsi="GillSans Light" w:cs="Calibri"/>
                <w:color w:val="000000"/>
                <w:sz w:val="20"/>
                <w:szCs w:val="20"/>
              </w:rPr>
              <w:t>23</w:t>
            </w:r>
            <w:r w:rsidR="00553C48">
              <w:rPr>
                <w:rFonts w:ascii="GillSans Light" w:hAnsi="GillSans Light" w:cs="Calibri"/>
                <w:color w:val="000000"/>
                <w:sz w:val="20"/>
                <w:szCs w:val="20"/>
              </w:rPr>
              <w:t>%</w:t>
            </w:r>
          </w:p>
        </w:tc>
        <w:tc>
          <w:tcPr>
            <w:tcW w:w="488" w:type="pct"/>
          </w:tcPr>
          <w:p w14:paraId="1C5114C4" w14:textId="34058FB6" w:rsidR="005F3239" w:rsidRPr="00D04469" w:rsidRDefault="005F3239" w:rsidP="00D04469">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GillSans Light" w:eastAsia="Times New Roman" w:hAnsi="GillSans Light" w:cs="Calibri"/>
                <w:sz w:val="20"/>
                <w:szCs w:val="20"/>
                <w:lang w:val="en-AU" w:eastAsia="en-AU"/>
              </w:rPr>
            </w:pPr>
            <w:r w:rsidRPr="00D04469">
              <w:rPr>
                <w:rFonts w:ascii="GillSans Light" w:hAnsi="GillSans Light" w:cs="Calibri"/>
                <w:color w:val="000000"/>
                <w:sz w:val="20"/>
                <w:szCs w:val="20"/>
              </w:rPr>
              <w:t>75</w:t>
            </w:r>
            <w:r w:rsidR="00553C48">
              <w:rPr>
                <w:rFonts w:ascii="GillSans Light" w:hAnsi="GillSans Light" w:cs="Calibri"/>
                <w:color w:val="000000"/>
                <w:sz w:val="20"/>
                <w:szCs w:val="20"/>
              </w:rPr>
              <w:t>%</w:t>
            </w:r>
          </w:p>
        </w:tc>
      </w:tr>
    </w:tbl>
    <w:p w14:paraId="518E5A73" w14:textId="410D9BEC" w:rsidR="0018435C" w:rsidRDefault="0018435C" w:rsidP="00E051A4">
      <w:pPr>
        <w:pStyle w:val="Heading5"/>
      </w:pPr>
      <w:r w:rsidRPr="00F34A98">
        <w:t xml:space="preserve">I am proud to tell others I work for my </w:t>
      </w:r>
      <w:proofErr w:type="gramStart"/>
      <w:r w:rsidRPr="00F34A98">
        <w:t>agency</w:t>
      </w:r>
      <w:proofErr w:type="gramEnd"/>
    </w:p>
    <w:tbl>
      <w:tblPr>
        <w:tblStyle w:val="ListTable3-Accent51"/>
        <w:tblW w:w="5000" w:type="pct"/>
        <w:tblLook w:val="04A0" w:firstRow="1" w:lastRow="0" w:firstColumn="1" w:lastColumn="0" w:noHBand="0" w:noVBand="1"/>
      </w:tblPr>
      <w:tblGrid>
        <w:gridCol w:w="1139"/>
        <w:gridCol w:w="874"/>
        <w:gridCol w:w="874"/>
        <w:gridCol w:w="874"/>
        <w:gridCol w:w="874"/>
        <w:gridCol w:w="874"/>
        <w:gridCol w:w="874"/>
        <w:gridCol w:w="874"/>
        <w:gridCol w:w="874"/>
        <w:gridCol w:w="879"/>
      </w:tblGrid>
      <w:tr w:rsidR="006B19CB" w:rsidRPr="009F004A" w14:paraId="5AF8AA12" w14:textId="77777777" w:rsidTr="00E051A4">
        <w:trPr>
          <w:cnfStyle w:val="100000000000" w:firstRow="1" w:lastRow="0" w:firstColumn="0" w:lastColumn="0" w:oddVBand="0" w:evenVBand="0" w:oddHBand="0" w:evenHBand="0" w:firstRowFirstColumn="0" w:firstRowLastColumn="0" w:lastRowFirstColumn="0" w:lastRowLastColumn="0"/>
          <w:trHeight w:val="255"/>
        </w:trPr>
        <w:tc>
          <w:tcPr>
            <w:cnfStyle w:val="001000000100" w:firstRow="0" w:lastRow="0" w:firstColumn="1" w:lastColumn="0" w:oddVBand="0" w:evenVBand="0" w:oddHBand="0" w:evenHBand="0" w:firstRowFirstColumn="1" w:firstRowLastColumn="0" w:lastRowFirstColumn="0" w:lastRowLastColumn="0"/>
            <w:tcW w:w="632" w:type="pct"/>
            <w:hideMark/>
          </w:tcPr>
          <w:p w14:paraId="354EA54C" w14:textId="41778015" w:rsidR="006B19CB" w:rsidRPr="005040E7" w:rsidRDefault="006B19CB" w:rsidP="006B19CB">
            <w:pPr>
              <w:widowControl/>
              <w:autoSpaceDE/>
              <w:autoSpaceDN/>
              <w:rPr>
                <w:rFonts w:ascii="GillSans Light" w:eastAsia="Times New Roman" w:hAnsi="GillSans Light" w:cs="Calibri"/>
                <w:b w:val="0"/>
                <w:bCs w:val="0"/>
                <w:sz w:val="20"/>
                <w:szCs w:val="20"/>
                <w:lang w:val="en-AU" w:eastAsia="en-AU"/>
              </w:rPr>
            </w:pPr>
            <w:r>
              <w:rPr>
                <w:rFonts w:ascii="GillSans Light" w:eastAsia="Times New Roman" w:hAnsi="GillSans Light" w:cs="Calibri"/>
                <w:sz w:val="20"/>
                <w:szCs w:val="20"/>
                <w:lang w:val="en-AU" w:eastAsia="en-AU"/>
              </w:rPr>
              <w:t>% Agreement by Gender</w:t>
            </w:r>
          </w:p>
        </w:tc>
        <w:tc>
          <w:tcPr>
            <w:tcW w:w="485" w:type="pct"/>
            <w:hideMark/>
          </w:tcPr>
          <w:p w14:paraId="2528362B" w14:textId="77777777" w:rsidR="006B19CB" w:rsidRPr="00327BBB" w:rsidRDefault="006B19CB" w:rsidP="006B19CB">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GillSans Light" w:eastAsia="Times New Roman" w:hAnsi="GillSans Light" w:cs="Calibri"/>
                <w:b w:val="0"/>
                <w:bCs w:val="0"/>
                <w:sz w:val="20"/>
                <w:szCs w:val="20"/>
                <w:lang w:val="en-AU" w:eastAsia="en-AU"/>
              </w:rPr>
            </w:pPr>
            <w:r w:rsidRPr="00327BBB">
              <w:rPr>
                <w:rFonts w:ascii="GillSans Light" w:eastAsia="Times New Roman" w:hAnsi="GillSans Light" w:cs="Calibri"/>
                <w:sz w:val="20"/>
                <w:szCs w:val="20"/>
                <w:lang w:val="en-AU" w:eastAsia="en-AU"/>
              </w:rPr>
              <w:t>DCT</w:t>
            </w:r>
          </w:p>
        </w:tc>
        <w:tc>
          <w:tcPr>
            <w:tcW w:w="485" w:type="pct"/>
          </w:tcPr>
          <w:p w14:paraId="12B2D622" w14:textId="77777777" w:rsidR="006B19CB" w:rsidRPr="00327BBB" w:rsidRDefault="006B19CB" w:rsidP="006B19CB">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GillSans Light" w:eastAsia="Times New Roman" w:hAnsi="GillSans Light" w:cs="Calibri"/>
                <w:b w:val="0"/>
                <w:bCs w:val="0"/>
                <w:sz w:val="20"/>
                <w:szCs w:val="20"/>
                <w:lang w:val="en-AU" w:eastAsia="en-AU"/>
              </w:rPr>
            </w:pPr>
            <w:r w:rsidRPr="00327BBB">
              <w:rPr>
                <w:rFonts w:ascii="GillSans Light" w:eastAsia="Times New Roman" w:hAnsi="GillSans Light" w:cs="Calibri"/>
                <w:sz w:val="20"/>
                <w:szCs w:val="20"/>
                <w:lang w:val="en-AU" w:eastAsia="en-AU"/>
              </w:rPr>
              <w:t>DoE</w:t>
            </w:r>
          </w:p>
        </w:tc>
        <w:tc>
          <w:tcPr>
            <w:tcW w:w="485" w:type="pct"/>
          </w:tcPr>
          <w:p w14:paraId="71CD86E7" w14:textId="77777777" w:rsidR="006B19CB" w:rsidRPr="00327BBB" w:rsidRDefault="006B19CB" w:rsidP="006B19CB">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GillSans Light" w:eastAsia="Times New Roman" w:hAnsi="GillSans Light" w:cs="Calibri"/>
                <w:b w:val="0"/>
                <w:bCs w:val="0"/>
                <w:sz w:val="20"/>
                <w:szCs w:val="20"/>
                <w:lang w:val="en-AU" w:eastAsia="en-AU"/>
              </w:rPr>
            </w:pPr>
            <w:r w:rsidRPr="00327BBB">
              <w:rPr>
                <w:rFonts w:ascii="GillSans Light" w:eastAsia="Times New Roman" w:hAnsi="GillSans Light" w:cs="Calibri"/>
                <w:sz w:val="20"/>
                <w:szCs w:val="20"/>
                <w:lang w:val="en-AU" w:eastAsia="en-AU"/>
              </w:rPr>
              <w:t>DoH</w:t>
            </w:r>
          </w:p>
        </w:tc>
        <w:tc>
          <w:tcPr>
            <w:tcW w:w="485" w:type="pct"/>
          </w:tcPr>
          <w:p w14:paraId="74BD40BA" w14:textId="77777777" w:rsidR="006B19CB" w:rsidRPr="00327BBB" w:rsidRDefault="006B19CB" w:rsidP="006B19CB">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GillSans Light" w:eastAsia="Times New Roman" w:hAnsi="GillSans Light" w:cs="Calibri"/>
                <w:b w:val="0"/>
                <w:bCs w:val="0"/>
                <w:sz w:val="20"/>
                <w:szCs w:val="20"/>
                <w:lang w:val="en-AU" w:eastAsia="en-AU"/>
              </w:rPr>
            </w:pPr>
            <w:r w:rsidRPr="00327BBB">
              <w:rPr>
                <w:rFonts w:ascii="GillSans Light" w:eastAsia="Times New Roman" w:hAnsi="GillSans Light" w:cs="Calibri"/>
                <w:sz w:val="20"/>
                <w:szCs w:val="20"/>
                <w:lang w:val="en-AU" w:eastAsia="en-AU"/>
              </w:rPr>
              <w:t>DoJ</w:t>
            </w:r>
          </w:p>
        </w:tc>
        <w:tc>
          <w:tcPr>
            <w:tcW w:w="485" w:type="pct"/>
          </w:tcPr>
          <w:p w14:paraId="1B6926AB" w14:textId="77777777" w:rsidR="006B19CB" w:rsidRPr="00327BBB" w:rsidRDefault="006B19CB" w:rsidP="006B19CB">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GillSans Light" w:eastAsia="Times New Roman" w:hAnsi="GillSans Light" w:cs="Calibri"/>
                <w:b w:val="0"/>
                <w:bCs w:val="0"/>
                <w:sz w:val="20"/>
                <w:szCs w:val="20"/>
                <w:lang w:val="en-AU" w:eastAsia="en-AU"/>
              </w:rPr>
            </w:pPr>
            <w:r w:rsidRPr="00327BBB">
              <w:rPr>
                <w:rFonts w:ascii="GillSans Light" w:eastAsia="Times New Roman" w:hAnsi="GillSans Light" w:cs="Calibri"/>
                <w:sz w:val="20"/>
                <w:szCs w:val="20"/>
                <w:lang w:val="en-AU" w:eastAsia="en-AU"/>
              </w:rPr>
              <w:t>NRET</w:t>
            </w:r>
          </w:p>
        </w:tc>
        <w:tc>
          <w:tcPr>
            <w:tcW w:w="485" w:type="pct"/>
          </w:tcPr>
          <w:p w14:paraId="2BFD34C8" w14:textId="77777777" w:rsidR="006B19CB" w:rsidRPr="00327BBB" w:rsidRDefault="006B19CB" w:rsidP="006B19CB">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GillSans Light" w:eastAsia="Times New Roman" w:hAnsi="GillSans Light" w:cs="Calibri"/>
                <w:b w:val="0"/>
                <w:bCs w:val="0"/>
                <w:sz w:val="20"/>
                <w:szCs w:val="20"/>
                <w:lang w:val="en-AU" w:eastAsia="en-AU"/>
              </w:rPr>
            </w:pPr>
            <w:r w:rsidRPr="00327BBB">
              <w:rPr>
                <w:rFonts w:ascii="GillSans Light" w:eastAsia="Times New Roman" w:hAnsi="GillSans Light" w:cs="Calibri"/>
                <w:sz w:val="20"/>
                <w:szCs w:val="20"/>
                <w:lang w:val="en-AU" w:eastAsia="en-AU"/>
              </w:rPr>
              <w:t>DPFEM</w:t>
            </w:r>
          </w:p>
        </w:tc>
        <w:tc>
          <w:tcPr>
            <w:tcW w:w="485" w:type="pct"/>
          </w:tcPr>
          <w:p w14:paraId="2BDE9B26" w14:textId="77777777" w:rsidR="006B19CB" w:rsidRPr="00327BBB" w:rsidRDefault="006B19CB" w:rsidP="006B19CB">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GillSans Light" w:eastAsia="Times New Roman" w:hAnsi="GillSans Light" w:cs="Calibri"/>
                <w:b w:val="0"/>
                <w:bCs w:val="0"/>
                <w:sz w:val="20"/>
                <w:szCs w:val="20"/>
                <w:lang w:val="en-AU" w:eastAsia="en-AU"/>
              </w:rPr>
            </w:pPr>
            <w:r w:rsidRPr="00327BBB">
              <w:rPr>
                <w:rFonts w:ascii="GillSans Light" w:eastAsia="Times New Roman" w:hAnsi="GillSans Light" w:cs="Calibri"/>
                <w:sz w:val="20"/>
                <w:szCs w:val="20"/>
                <w:lang w:val="en-AU" w:eastAsia="en-AU"/>
              </w:rPr>
              <w:t>DPAC</w:t>
            </w:r>
          </w:p>
        </w:tc>
        <w:tc>
          <w:tcPr>
            <w:tcW w:w="485" w:type="pct"/>
            <w:hideMark/>
          </w:tcPr>
          <w:p w14:paraId="15F2C704" w14:textId="77777777" w:rsidR="006B19CB" w:rsidRPr="00327BBB" w:rsidRDefault="006B19CB" w:rsidP="006B19CB">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GillSans Light" w:eastAsia="Times New Roman" w:hAnsi="GillSans Light" w:cs="Calibri"/>
                <w:b w:val="0"/>
                <w:bCs w:val="0"/>
                <w:sz w:val="20"/>
                <w:szCs w:val="20"/>
                <w:lang w:val="en-AU" w:eastAsia="en-AU"/>
              </w:rPr>
            </w:pPr>
            <w:r w:rsidRPr="00327BBB">
              <w:rPr>
                <w:rFonts w:ascii="GillSans Light" w:eastAsia="Times New Roman" w:hAnsi="GillSans Light" w:cs="Calibri"/>
                <w:sz w:val="20"/>
                <w:szCs w:val="20"/>
                <w:lang w:val="en-AU" w:eastAsia="en-AU"/>
              </w:rPr>
              <w:t>DSG</w:t>
            </w:r>
          </w:p>
        </w:tc>
        <w:tc>
          <w:tcPr>
            <w:tcW w:w="488" w:type="pct"/>
            <w:hideMark/>
          </w:tcPr>
          <w:p w14:paraId="1DC99F80" w14:textId="77777777" w:rsidR="006B19CB" w:rsidRPr="00327BBB" w:rsidRDefault="006B19CB" w:rsidP="006B19CB">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GillSans Light" w:eastAsia="Times New Roman" w:hAnsi="GillSans Light" w:cs="Calibri"/>
                <w:b w:val="0"/>
                <w:bCs w:val="0"/>
                <w:sz w:val="20"/>
                <w:szCs w:val="20"/>
                <w:lang w:val="en-AU" w:eastAsia="en-AU"/>
              </w:rPr>
            </w:pPr>
            <w:proofErr w:type="spellStart"/>
            <w:r w:rsidRPr="00327BBB">
              <w:rPr>
                <w:rFonts w:ascii="GillSans Light" w:eastAsia="Times New Roman" w:hAnsi="GillSans Light" w:cs="Calibri"/>
                <w:sz w:val="20"/>
                <w:szCs w:val="20"/>
                <w:lang w:val="en-AU" w:eastAsia="en-AU"/>
              </w:rPr>
              <w:t>DoTF</w:t>
            </w:r>
            <w:proofErr w:type="spellEnd"/>
          </w:p>
        </w:tc>
      </w:tr>
      <w:tr w:rsidR="00D04469" w:rsidRPr="00E55EB0" w14:paraId="36F7E039" w14:textId="77777777" w:rsidTr="00E051A4">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632" w:type="pct"/>
          </w:tcPr>
          <w:p w14:paraId="42CA9257" w14:textId="77777777" w:rsidR="00D04469" w:rsidRPr="00E55EB0" w:rsidRDefault="00D04469" w:rsidP="005536EA">
            <w:pPr>
              <w:widowControl/>
              <w:autoSpaceDE/>
              <w:autoSpaceDN/>
              <w:rPr>
                <w:rFonts w:ascii="GillSans Light" w:eastAsia="Times New Roman" w:hAnsi="GillSans Light" w:cs="Calibri"/>
                <w:sz w:val="20"/>
                <w:szCs w:val="20"/>
                <w:lang w:val="en-AU" w:eastAsia="en-AU"/>
              </w:rPr>
            </w:pPr>
            <w:bookmarkStart w:id="48" w:name="_Hlk139637417"/>
            <w:r w:rsidRPr="00E55EB0">
              <w:rPr>
                <w:rFonts w:ascii="GillSans Light" w:eastAsia="Times New Roman" w:hAnsi="GillSans Light" w:cs="Calibri"/>
                <w:sz w:val="20"/>
                <w:szCs w:val="20"/>
                <w:lang w:val="en-AU" w:eastAsia="en-AU"/>
              </w:rPr>
              <w:t>Female</w:t>
            </w:r>
          </w:p>
        </w:tc>
        <w:tc>
          <w:tcPr>
            <w:tcW w:w="485" w:type="pct"/>
          </w:tcPr>
          <w:p w14:paraId="705CD970" w14:textId="6E810C8A" w:rsidR="00D04469" w:rsidRPr="00D04469" w:rsidRDefault="00D04469" w:rsidP="00D04469">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GillSans Light" w:eastAsia="Times New Roman" w:hAnsi="GillSans Light" w:cs="Calibri"/>
                <w:sz w:val="20"/>
                <w:szCs w:val="20"/>
                <w:lang w:val="en-AU" w:eastAsia="en-AU"/>
              </w:rPr>
            </w:pPr>
            <w:r w:rsidRPr="00D04469">
              <w:rPr>
                <w:rFonts w:ascii="GillSans Light" w:hAnsi="GillSans Light" w:cs="Calibri"/>
                <w:color w:val="000000"/>
                <w:sz w:val="20"/>
                <w:szCs w:val="20"/>
              </w:rPr>
              <w:t>66</w:t>
            </w:r>
            <w:r w:rsidR="00553C48">
              <w:rPr>
                <w:rFonts w:ascii="GillSans Light" w:hAnsi="GillSans Light" w:cs="Calibri"/>
                <w:color w:val="000000"/>
                <w:sz w:val="20"/>
                <w:szCs w:val="20"/>
              </w:rPr>
              <w:t>%</w:t>
            </w:r>
          </w:p>
        </w:tc>
        <w:tc>
          <w:tcPr>
            <w:tcW w:w="485" w:type="pct"/>
          </w:tcPr>
          <w:p w14:paraId="350E829E" w14:textId="6A663B67" w:rsidR="00D04469" w:rsidRPr="00D04469" w:rsidRDefault="00D04469" w:rsidP="00D04469">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GillSans Light" w:eastAsia="Times New Roman" w:hAnsi="GillSans Light" w:cs="Calibri"/>
                <w:sz w:val="20"/>
                <w:szCs w:val="20"/>
                <w:lang w:val="en-AU" w:eastAsia="en-AU"/>
              </w:rPr>
            </w:pPr>
            <w:r w:rsidRPr="00D04469">
              <w:rPr>
                <w:rFonts w:ascii="GillSans Light" w:hAnsi="GillSans Light" w:cs="Calibri"/>
                <w:color w:val="000000"/>
                <w:sz w:val="20"/>
                <w:szCs w:val="20"/>
              </w:rPr>
              <w:t>70</w:t>
            </w:r>
            <w:r w:rsidR="00553C48">
              <w:rPr>
                <w:rFonts w:ascii="GillSans Light" w:hAnsi="GillSans Light" w:cs="Calibri"/>
                <w:color w:val="000000"/>
                <w:sz w:val="20"/>
                <w:szCs w:val="20"/>
              </w:rPr>
              <w:t>%</w:t>
            </w:r>
          </w:p>
        </w:tc>
        <w:tc>
          <w:tcPr>
            <w:tcW w:w="485" w:type="pct"/>
          </w:tcPr>
          <w:p w14:paraId="08B5B4A7" w14:textId="4747EE78" w:rsidR="00D04469" w:rsidRPr="00D04469" w:rsidRDefault="00D04469" w:rsidP="00D04469">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GillSans Light" w:eastAsia="Times New Roman" w:hAnsi="GillSans Light" w:cs="Calibri"/>
                <w:sz w:val="20"/>
                <w:szCs w:val="20"/>
                <w:lang w:val="en-AU" w:eastAsia="en-AU"/>
              </w:rPr>
            </w:pPr>
            <w:r w:rsidRPr="00D04469">
              <w:rPr>
                <w:rFonts w:ascii="GillSans Light" w:hAnsi="GillSans Light" w:cs="Calibri"/>
                <w:color w:val="000000"/>
                <w:sz w:val="20"/>
                <w:szCs w:val="20"/>
              </w:rPr>
              <w:t>59</w:t>
            </w:r>
            <w:r w:rsidR="00553C48">
              <w:rPr>
                <w:rFonts w:ascii="GillSans Light" w:hAnsi="GillSans Light" w:cs="Calibri"/>
                <w:color w:val="000000"/>
                <w:sz w:val="20"/>
                <w:szCs w:val="20"/>
              </w:rPr>
              <w:t>%</w:t>
            </w:r>
          </w:p>
        </w:tc>
        <w:tc>
          <w:tcPr>
            <w:tcW w:w="485" w:type="pct"/>
          </w:tcPr>
          <w:p w14:paraId="3DE0288F" w14:textId="329F1F3C" w:rsidR="00D04469" w:rsidRPr="00D04469" w:rsidRDefault="00D04469" w:rsidP="00D04469">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GillSans Light" w:eastAsia="Times New Roman" w:hAnsi="GillSans Light" w:cs="Calibri"/>
                <w:sz w:val="20"/>
                <w:szCs w:val="20"/>
                <w:lang w:val="en-AU" w:eastAsia="en-AU"/>
              </w:rPr>
            </w:pPr>
            <w:r w:rsidRPr="00D04469">
              <w:rPr>
                <w:rFonts w:ascii="GillSans Light" w:hAnsi="GillSans Light" w:cs="Calibri"/>
                <w:color w:val="000000"/>
                <w:sz w:val="20"/>
                <w:szCs w:val="20"/>
              </w:rPr>
              <w:t>63</w:t>
            </w:r>
            <w:r w:rsidR="00553C48">
              <w:rPr>
                <w:rFonts w:ascii="GillSans Light" w:hAnsi="GillSans Light" w:cs="Calibri"/>
                <w:color w:val="000000"/>
                <w:sz w:val="20"/>
                <w:szCs w:val="20"/>
              </w:rPr>
              <w:t>%</w:t>
            </w:r>
          </w:p>
        </w:tc>
        <w:tc>
          <w:tcPr>
            <w:tcW w:w="485" w:type="pct"/>
          </w:tcPr>
          <w:p w14:paraId="5B80D123" w14:textId="7CB526BB" w:rsidR="00D04469" w:rsidRPr="00D04469" w:rsidRDefault="00D04469" w:rsidP="00D04469">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GillSans Light" w:eastAsia="Times New Roman" w:hAnsi="GillSans Light" w:cs="Calibri"/>
                <w:sz w:val="20"/>
                <w:szCs w:val="20"/>
                <w:lang w:val="en-AU" w:eastAsia="en-AU"/>
              </w:rPr>
            </w:pPr>
            <w:r w:rsidRPr="00D04469">
              <w:rPr>
                <w:rFonts w:ascii="GillSans Light" w:hAnsi="GillSans Light" w:cs="Calibri"/>
                <w:color w:val="000000"/>
                <w:sz w:val="20"/>
                <w:szCs w:val="20"/>
              </w:rPr>
              <w:t>63</w:t>
            </w:r>
            <w:r w:rsidR="00553C48">
              <w:rPr>
                <w:rFonts w:ascii="GillSans Light" w:hAnsi="GillSans Light" w:cs="Calibri"/>
                <w:color w:val="000000"/>
                <w:sz w:val="20"/>
                <w:szCs w:val="20"/>
              </w:rPr>
              <w:t>%</w:t>
            </w:r>
          </w:p>
        </w:tc>
        <w:tc>
          <w:tcPr>
            <w:tcW w:w="485" w:type="pct"/>
          </w:tcPr>
          <w:p w14:paraId="77E407B9" w14:textId="66CF367D" w:rsidR="00D04469" w:rsidRPr="00D04469" w:rsidRDefault="00D04469" w:rsidP="00D04469">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GillSans Light" w:eastAsia="Times New Roman" w:hAnsi="GillSans Light" w:cs="Calibri"/>
                <w:sz w:val="20"/>
                <w:szCs w:val="20"/>
                <w:lang w:val="en-AU" w:eastAsia="en-AU"/>
              </w:rPr>
            </w:pPr>
            <w:r w:rsidRPr="00D04469">
              <w:rPr>
                <w:rFonts w:ascii="GillSans Light" w:hAnsi="GillSans Light" w:cs="Calibri"/>
                <w:color w:val="000000"/>
                <w:sz w:val="20"/>
                <w:szCs w:val="20"/>
              </w:rPr>
              <w:t>78</w:t>
            </w:r>
            <w:r w:rsidR="00553C48">
              <w:rPr>
                <w:rFonts w:ascii="GillSans Light" w:hAnsi="GillSans Light" w:cs="Calibri"/>
                <w:color w:val="000000"/>
                <w:sz w:val="20"/>
                <w:szCs w:val="20"/>
              </w:rPr>
              <w:t>%</w:t>
            </w:r>
          </w:p>
        </w:tc>
        <w:tc>
          <w:tcPr>
            <w:tcW w:w="485" w:type="pct"/>
          </w:tcPr>
          <w:p w14:paraId="02094683" w14:textId="72E301B8" w:rsidR="00D04469" w:rsidRPr="00D04469" w:rsidRDefault="00D04469" w:rsidP="00D04469">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GillSans Light" w:eastAsia="Times New Roman" w:hAnsi="GillSans Light" w:cs="Calibri"/>
                <w:sz w:val="20"/>
                <w:szCs w:val="20"/>
                <w:lang w:val="en-AU" w:eastAsia="en-AU"/>
              </w:rPr>
            </w:pPr>
            <w:r w:rsidRPr="00D04469">
              <w:rPr>
                <w:rFonts w:ascii="GillSans Light" w:hAnsi="GillSans Light" w:cs="Calibri"/>
                <w:color w:val="000000"/>
                <w:sz w:val="20"/>
                <w:szCs w:val="20"/>
              </w:rPr>
              <w:t>64</w:t>
            </w:r>
            <w:r w:rsidR="00553C48">
              <w:rPr>
                <w:rFonts w:ascii="GillSans Light" w:hAnsi="GillSans Light" w:cs="Calibri"/>
                <w:color w:val="000000"/>
                <w:sz w:val="20"/>
                <w:szCs w:val="20"/>
              </w:rPr>
              <w:t>%</w:t>
            </w:r>
          </w:p>
        </w:tc>
        <w:tc>
          <w:tcPr>
            <w:tcW w:w="485" w:type="pct"/>
          </w:tcPr>
          <w:p w14:paraId="38E2BE45" w14:textId="07336A79" w:rsidR="00D04469" w:rsidRPr="00D04469" w:rsidRDefault="00D04469" w:rsidP="00D04469">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GillSans Light" w:eastAsia="Times New Roman" w:hAnsi="GillSans Light" w:cs="Calibri"/>
                <w:sz w:val="20"/>
                <w:szCs w:val="20"/>
                <w:lang w:val="en-AU" w:eastAsia="en-AU"/>
              </w:rPr>
            </w:pPr>
            <w:r w:rsidRPr="00D04469">
              <w:rPr>
                <w:rFonts w:ascii="GillSans Light" w:hAnsi="GillSans Light" w:cs="Calibri"/>
                <w:color w:val="000000"/>
                <w:sz w:val="20"/>
                <w:szCs w:val="20"/>
              </w:rPr>
              <w:t>71</w:t>
            </w:r>
            <w:r w:rsidR="00553C48">
              <w:rPr>
                <w:rFonts w:ascii="GillSans Light" w:hAnsi="GillSans Light" w:cs="Calibri"/>
                <w:color w:val="000000"/>
                <w:sz w:val="20"/>
                <w:szCs w:val="20"/>
              </w:rPr>
              <w:t>%</w:t>
            </w:r>
          </w:p>
        </w:tc>
        <w:tc>
          <w:tcPr>
            <w:tcW w:w="488" w:type="pct"/>
          </w:tcPr>
          <w:p w14:paraId="6DAA3D20" w14:textId="54671880" w:rsidR="00D04469" w:rsidRPr="00D04469" w:rsidRDefault="00D04469" w:rsidP="00D04469">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GillSans Light" w:eastAsia="Times New Roman" w:hAnsi="GillSans Light" w:cs="Calibri"/>
                <w:sz w:val="20"/>
                <w:szCs w:val="20"/>
                <w:lang w:val="en-AU" w:eastAsia="en-AU"/>
              </w:rPr>
            </w:pPr>
            <w:r w:rsidRPr="00D04469">
              <w:rPr>
                <w:rFonts w:ascii="GillSans Light" w:hAnsi="GillSans Light" w:cs="Calibri"/>
                <w:color w:val="000000"/>
                <w:sz w:val="20"/>
                <w:szCs w:val="20"/>
              </w:rPr>
              <w:t>70</w:t>
            </w:r>
            <w:r w:rsidR="00553C48">
              <w:rPr>
                <w:rFonts w:ascii="GillSans Light" w:hAnsi="GillSans Light" w:cs="Calibri"/>
                <w:color w:val="000000"/>
                <w:sz w:val="20"/>
                <w:szCs w:val="20"/>
              </w:rPr>
              <w:t>%</w:t>
            </w:r>
          </w:p>
        </w:tc>
      </w:tr>
      <w:tr w:rsidR="00D04469" w:rsidRPr="00E55EB0" w14:paraId="61846FB5" w14:textId="77777777" w:rsidTr="00E051A4">
        <w:trPr>
          <w:trHeight w:val="255"/>
        </w:trPr>
        <w:tc>
          <w:tcPr>
            <w:cnfStyle w:val="001000000000" w:firstRow="0" w:lastRow="0" w:firstColumn="1" w:lastColumn="0" w:oddVBand="0" w:evenVBand="0" w:oddHBand="0" w:evenHBand="0" w:firstRowFirstColumn="0" w:firstRowLastColumn="0" w:lastRowFirstColumn="0" w:lastRowLastColumn="0"/>
            <w:tcW w:w="632" w:type="pct"/>
          </w:tcPr>
          <w:p w14:paraId="003AACFC" w14:textId="77777777" w:rsidR="00D04469" w:rsidRPr="00E55EB0" w:rsidRDefault="00D04469" w:rsidP="005536EA">
            <w:pPr>
              <w:widowControl/>
              <w:autoSpaceDE/>
              <w:autoSpaceDN/>
              <w:rPr>
                <w:rFonts w:ascii="GillSans Light" w:eastAsia="Times New Roman" w:hAnsi="GillSans Light" w:cs="Calibri"/>
                <w:sz w:val="20"/>
                <w:szCs w:val="20"/>
                <w:lang w:val="en-AU" w:eastAsia="en-AU"/>
              </w:rPr>
            </w:pPr>
            <w:r w:rsidRPr="00E55EB0">
              <w:rPr>
                <w:rFonts w:ascii="GillSans Light" w:eastAsia="Times New Roman" w:hAnsi="GillSans Light" w:cs="Calibri"/>
                <w:sz w:val="20"/>
                <w:szCs w:val="20"/>
                <w:lang w:val="en-AU" w:eastAsia="en-AU"/>
              </w:rPr>
              <w:t>Male</w:t>
            </w:r>
          </w:p>
        </w:tc>
        <w:tc>
          <w:tcPr>
            <w:tcW w:w="485" w:type="pct"/>
          </w:tcPr>
          <w:p w14:paraId="660AFF9C" w14:textId="67CAEE29" w:rsidR="00D04469" w:rsidRPr="00D04469" w:rsidRDefault="00D04469" w:rsidP="00D04469">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GillSans Light" w:eastAsia="Times New Roman" w:hAnsi="GillSans Light" w:cs="Calibri"/>
                <w:sz w:val="20"/>
                <w:szCs w:val="20"/>
                <w:lang w:val="en-AU" w:eastAsia="en-AU"/>
              </w:rPr>
            </w:pPr>
            <w:r w:rsidRPr="00D04469">
              <w:rPr>
                <w:rFonts w:ascii="GillSans Light" w:hAnsi="GillSans Light" w:cs="Calibri"/>
                <w:color w:val="000000"/>
                <w:sz w:val="20"/>
                <w:szCs w:val="20"/>
              </w:rPr>
              <w:t>63</w:t>
            </w:r>
            <w:r w:rsidR="00553C48">
              <w:rPr>
                <w:rFonts w:ascii="GillSans Light" w:hAnsi="GillSans Light" w:cs="Calibri"/>
                <w:color w:val="000000"/>
                <w:sz w:val="20"/>
                <w:szCs w:val="20"/>
              </w:rPr>
              <w:t>%</w:t>
            </w:r>
          </w:p>
        </w:tc>
        <w:tc>
          <w:tcPr>
            <w:tcW w:w="485" w:type="pct"/>
          </w:tcPr>
          <w:p w14:paraId="4EFCE920" w14:textId="6F01E164" w:rsidR="00D04469" w:rsidRPr="00D04469" w:rsidRDefault="00D04469" w:rsidP="00D04469">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GillSans Light" w:eastAsia="Times New Roman" w:hAnsi="GillSans Light" w:cs="Calibri"/>
                <w:sz w:val="20"/>
                <w:szCs w:val="20"/>
                <w:lang w:val="en-AU" w:eastAsia="en-AU"/>
              </w:rPr>
            </w:pPr>
            <w:r w:rsidRPr="00D04469">
              <w:rPr>
                <w:rFonts w:ascii="GillSans Light" w:hAnsi="GillSans Light" w:cs="Calibri"/>
                <w:color w:val="000000"/>
                <w:sz w:val="20"/>
                <w:szCs w:val="20"/>
              </w:rPr>
              <w:t>79</w:t>
            </w:r>
            <w:r w:rsidR="00553C48">
              <w:rPr>
                <w:rFonts w:ascii="GillSans Light" w:hAnsi="GillSans Light" w:cs="Calibri"/>
                <w:color w:val="000000"/>
                <w:sz w:val="20"/>
                <w:szCs w:val="20"/>
              </w:rPr>
              <w:t>%</w:t>
            </w:r>
          </w:p>
        </w:tc>
        <w:tc>
          <w:tcPr>
            <w:tcW w:w="485" w:type="pct"/>
          </w:tcPr>
          <w:p w14:paraId="5788569A" w14:textId="2D94460A" w:rsidR="00D04469" w:rsidRPr="00D04469" w:rsidRDefault="00D04469" w:rsidP="00D04469">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GillSans Light" w:eastAsia="Times New Roman" w:hAnsi="GillSans Light" w:cs="Calibri"/>
                <w:sz w:val="20"/>
                <w:szCs w:val="20"/>
                <w:lang w:val="en-AU" w:eastAsia="en-AU"/>
              </w:rPr>
            </w:pPr>
            <w:r w:rsidRPr="00D04469">
              <w:rPr>
                <w:rFonts w:ascii="GillSans Light" w:hAnsi="GillSans Light" w:cs="Calibri"/>
                <w:color w:val="000000"/>
                <w:sz w:val="20"/>
                <w:szCs w:val="20"/>
              </w:rPr>
              <w:t>67</w:t>
            </w:r>
            <w:r w:rsidR="00553C48">
              <w:rPr>
                <w:rFonts w:ascii="GillSans Light" w:hAnsi="GillSans Light" w:cs="Calibri"/>
                <w:color w:val="000000"/>
                <w:sz w:val="20"/>
                <w:szCs w:val="20"/>
              </w:rPr>
              <w:t>%</w:t>
            </w:r>
          </w:p>
        </w:tc>
        <w:tc>
          <w:tcPr>
            <w:tcW w:w="485" w:type="pct"/>
          </w:tcPr>
          <w:p w14:paraId="246F33F4" w14:textId="1D7E0C8D" w:rsidR="00D04469" w:rsidRPr="00D04469" w:rsidRDefault="00D04469" w:rsidP="00D04469">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GillSans Light" w:eastAsia="Times New Roman" w:hAnsi="GillSans Light" w:cs="Calibri"/>
                <w:sz w:val="20"/>
                <w:szCs w:val="20"/>
                <w:lang w:val="en-AU" w:eastAsia="en-AU"/>
              </w:rPr>
            </w:pPr>
            <w:r w:rsidRPr="00D04469">
              <w:rPr>
                <w:rFonts w:ascii="GillSans Light" w:hAnsi="GillSans Light" w:cs="Calibri"/>
                <w:color w:val="000000"/>
                <w:sz w:val="20"/>
                <w:szCs w:val="20"/>
              </w:rPr>
              <w:t>70</w:t>
            </w:r>
            <w:r w:rsidR="00553C48">
              <w:rPr>
                <w:rFonts w:ascii="GillSans Light" w:hAnsi="GillSans Light" w:cs="Calibri"/>
                <w:color w:val="000000"/>
                <w:sz w:val="20"/>
                <w:szCs w:val="20"/>
              </w:rPr>
              <w:t>%</w:t>
            </w:r>
          </w:p>
        </w:tc>
        <w:tc>
          <w:tcPr>
            <w:tcW w:w="485" w:type="pct"/>
          </w:tcPr>
          <w:p w14:paraId="5928E198" w14:textId="4C9BC1A1" w:rsidR="00D04469" w:rsidRPr="00D04469" w:rsidRDefault="00D04469" w:rsidP="00D04469">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GillSans Light" w:eastAsia="Times New Roman" w:hAnsi="GillSans Light" w:cs="Calibri"/>
                <w:sz w:val="20"/>
                <w:szCs w:val="20"/>
                <w:lang w:val="en-AU" w:eastAsia="en-AU"/>
              </w:rPr>
            </w:pPr>
            <w:r w:rsidRPr="00D04469">
              <w:rPr>
                <w:rFonts w:ascii="GillSans Light" w:hAnsi="GillSans Light" w:cs="Calibri"/>
                <w:color w:val="000000"/>
                <w:sz w:val="20"/>
                <w:szCs w:val="20"/>
              </w:rPr>
              <w:t>69</w:t>
            </w:r>
            <w:r w:rsidR="00553C48">
              <w:rPr>
                <w:rFonts w:ascii="GillSans Light" w:hAnsi="GillSans Light" w:cs="Calibri"/>
                <w:color w:val="000000"/>
                <w:sz w:val="20"/>
                <w:szCs w:val="20"/>
              </w:rPr>
              <w:t>%</w:t>
            </w:r>
          </w:p>
        </w:tc>
        <w:tc>
          <w:tcPr>
            <w:tcW w:w="485" w:type="pct"/>
          </w:tcPr>
          <w:p w14:paraId="106368C7" w14:textId="366A3BA4" w:rsidR="00D04469" w:rsidRPr="00D04469" w:rsidRDefault="00D04469" w:rsidP="00D04469">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GillSans Light" w:eastAsia="Times New Roman" w:hAnsi="GillSans Light" w:cs="Calibri"/>
                <w:sz w:val="20"/>
                <w:szCs w:val="20"/>
                <w:lang w:val="en-AU" w:eastAsia="en-AU"/>
              </w:rPr>
            </w:pPr>
            <w:r w:rsidRPr="00D04469">
              <w:rPr>
                <w:rFonts w:ascii="GillSans Light" w:hAnsi="GillSans Light" w:cs="Calibri"/>
                <w:color w:val="000000"/>
                <w:sz w:val="20"/>
                <w:szCs w:val="20"/>
              </w:rPr>
              <w:t>84</w:t>
            </w:r>
            <w:r w:rsidR="00553C48">
              <w:rPr>
                <w:rFonts w:ascii="GillSans Light" w:hAnsi="GillSans Light" w:cs="Calibri"/>
                <w:color w:val="000000"/>
                <w:sz w:val="20"/>
                <w:szCs w:val="20"/>
              </w:rPr>
              <w:t>%</w:t>
            </w:r>
          </w:p>
        </w:tc>
        <w:tc>
          <w:tcPr>
            <w:tcW w:w="485" w:type="pct"/>
          </w:tcPr>
          <w:p w14:paraId="50B744A0" w14:textId="09C5D813" w:rsidR="00D04469" w:rsidRPr="00D04469" w:rsidRDefault="00D04469" w:rsidP="00D04469">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GillSans Light" w:eastAsia="Times New Roman" w:hAnsi="GillSans Light" w:cs="Calibri"/>
                <w:sz w:val="20"/>
                <w:szCs w:val="20"/>
                <w:lang w:val="en-AU" w:eastAsia="en-AU"/>
              </w:rPr>
            </w:pPr>
            <w:r w:rsidRPr="00D04469">
              <w:rPr>
                <w:rFonts w:ascii="GillSans Light" w:hAnsi="GillSans Light" w:cs="Calibri"/>
                <w:color w:val="000000"/>
                <w:sz w:val="20"/>
                <w:szCs w:val="20"/>
              </w:rPr>
              <w:t>67</w:t>
            </w:r>
            <w:r w:rsidR="00553C48">
              <w:rPr>
                <w:rFonts w:ascii="GillSans Light" w:hAnsi="GillSans Light" w:cs="Calibri"/>
                <w:color w:val="000000"/>
                <w:sz w:val="20"/>
                <w:szCs w:val="20"/>
              </w:rPr>
              <w:t>%</w:t>
            </w:r>
          </w:p>
        </w:tc>
        <w:tc>
          <w:tcPr>
            <w:tcW w:w="485" w:type="pct"/>
          </w:tcPr>
          <w:p w14:paraId="21D0A005" w14:textId="5A884F1D" w:rsidR="00D04469" w:rsidRPr="00D04469" w:rsidRDefault="00D04469" w:rsidP="00D04469">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GillSans Light" w:eastAsia="Times New Roman" w:hAnsi="GillSans Light" w:cs="Calibri"/>
                <w:sz w:val="20"/>
                <w:szCs w:val="20"/>
                <w:lang w:val="en-AU" w:eastAsia="en-AU"/>
              </w:rPr>
            </w:pPr>
            <w:r w:rsidRPr="00D04469">
              <w:rPr>
                <w:rFonts w:ascii="GillSans Light" w:hAnsi="GillSans Light" w:cs="Calibri"/>
                <w:color w:val="000000"/>
                <w:sz w:val="20"/>
                <w:szCs w:val="20"/>
              </w:rPr>
              <w:t>69</w:t>
            </w:r>
            <w:r w:rsidR="00553C48">
              <w:rPr>
                <w:rFonts w:ascii="GillSans Light" w:hAnsi="GillSans Light" w:cs="Calibri"/>
                <w:color w:val="000000"/>
                <w:sz w:val="20"/>
                <w:szCs w:val="20"/>
              </w:rPr>
              <w:t>%</w:t>
            </w:r>
          </w:p>
        </w:tc>
        <w:tc>
          <w:tcPr>
            <w:tcW w:w="488" w:type="pct"/>
          </w:tcPr>
          <w:p w14:paraId="5B9796E3" w14:textId="1223C91C" w:rsidR="00D04469" w:rsidRPr="00D04469" w:rsidRDefault="00D04469" w:rsidP="00D04469">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GillSans Light" w:eastAsia="Times New Roman" w:hAnsi="GillSans Light" w:cs="Calibri"/>
                <w:sz w:val="20"/>
                <w:szCs w:val="20"/>
                <w:lang w:val="en-AU" w:eastAsia="en-AU"/>
              </w:rPr>
            </w:pPr>
            <w:r w:rsidRPr="00D04469">
              <w:rPr>
                <w:rFonts w:ascii="GillSans Light" w:hAnsi="GillSans Light" w:cs="Calibri"/>
                <w:color w:val="000000"/>
                <w:sz w:val="20"/>
                <w:szCs w:val="20"/>
              </w:rPr>
              <w:t>84</w:t>
            </w:r>
            <w:r w:rsidR="00553C48">
              <w:rPr>
                <w:rFonts w:ascii="GillSans Light" w:hAnsi="GillSans Light" w:cs="Calibri"/>
                <w:color w:val="000000"/>
                <w:sz w:val="20"/>
                <w:szCs w:val="20"/>
              </w:rPr>
              <w:t>%</w:t>
            </w:r>
          </w:p>
        </w:tc>
      </w:tr>
      <w:tr w:rsidR="00D04469" w:rsidRPr="009F004A" w14:paraId="50D635AC" w14:textId="77777777" w:rsidTr="00E051A4">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632" w:type="pct"/>
          </w:tcPr>
          <w:p w14:paraId="20457E7A" w14:textId="77777777" w:rsidR="00D04469" w:rsidRDefault="00D04469" w:rsidP="005536EA">
            <w:pPr>
              <w:widowControl/>
              <w:autoSpaceDE/>
              <w:autoSpaceDN/>
              <w:rPr>
                <w:rFonts w:ascii="GillSans Light" w:eastAsia="Times New Roman" w:hAnsi="GillSans Light" w:cs="Calibri"/>
                <w:sz w:val="20"/>
                <w:szCs w:val="20"/>
                <w:lang w:val="en-AU" w:eastAsia="en-AU"/>
              </w:rPr>
            </w:pPr>
            <w:r w:rsidRPr="00E55EB0">
              <w:rPr>
                <w:rFonts w:ascii="GillSans Light" w:eastAsia="Times New Roman" w:hAnsi="GillSans Light" w:cs="Calibri"/>
                <w:sz w:val="20"/>
                <w:szCs w:val="20"/>
                <w:lang w:val="en-AU" w:eastAsia="en-AU"/>
              </w:rPr>
              <w:t>Other</w:t>
            </w:r>
          </w:p>
        </w:tc>
        <w:tc>
          <w:tcPr>
            <w:tcW w:w="485" w:type="pct"/>
          </w:tcPr>
          <w:p w14:paraId="2511E038" w14:textId="6F1F879D" w:rsidR="00D04469" w:rsidRPr="00D04469" w:rsidRDefault="00D04469" w:rsidP="00D04469">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GillSans Light" w:eastAsia="Times New Roman" w:hAnsi="GillSans Light" w:cs="Calibri"/>
                <w:sz w:val="20"/>
                <w:szCs w:val="20"/>
                <w:lang w:val="en-AU" w:eastAsia="en-AU"/>
              </w:rPr>
            </w:pPr>
            <w:r w:rsidRPr="00D04469">
              <w:rPr>
                <w:rFonts w:ascii="GillSans Light" w:hAnsi="GillSans Light" w:cs="Calibri"/>
                <w:color w:val="000000"/>
                <w:sz w:val="20"/>
                <w:szCs w:val="20"/>
              </w:rPr>
              <w:t>43</w:t>
            </w:r>
            <w:r w:rsidR="00553C48">
              <w:rPr>
                <w:rFonts w:ascii="GillSans Light" w:hAnsi="GillSans Light" w:cs="Calibri"/>
                <w:color w:val="000000"/>
                <w:sz w:val="20"/>
                <w:szCs w:val="20"/>
              </w:rPr>
              <w:t>%</w:t>
            </w:r>
          </w:p>
        </w:tc>
        <w:tc>
          <w:tcPr>
            <w:tcW w:w="485" w:type="pct"/>
          </w:tcPr>
          <w:p w14:paraId="39D38C47" w14:textId="3630A6A6" w:rsidR="00D04469" w:rsidRPr="00D04469" w:rsidRDefault="00D04469" w:rsidP="00D04469">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GillSans Light" w:eastAsia="Times New Roman" w:hAnsi="GillSans Light" w:cs="Calibri"/>
                <w:sz w:val="20"/>
                <w:szCs w:val="20"/>
                <w:lang w:val="en-AU" w:eastAsia="en-AU"/>
              </w:rPr>
            </w:pPr>
            <w:r w:rsidRPr="00D04469">
              <w:rPr>
                <w:rFonts w:ascii="GillSans Light" w:hAnsi="GillSans Light" w:cs="Calibri"/>
                <w:color w:val="000000"/>
                <w:sz w:val="20"/>
                <w:szCs w:val="20"/>
              </w:rPr>
              <w:t>48</w:t>
            </w:r>
            <w:r w:rsidR="00553C48">
              <w:rPr>
                <w:rFonts w:ascii="GillSans Light" w:hAnsi="GillSans Light" w:cs="Calibri"/>
                <w:color w:val="000000"/>
                <w:sz w:val="20"/>
                <w:szCs w:val="20"/>
              </w:rPr>
              <w:t>%</w:t>
            </w:r>
          </w:p>
        </w:tc>
        <w:tc>
          <w:tcPr>
            <w:tcW w:w="485" w:type="pct"/>
          </w:tcPr>
          <w:p w14:paraId="03B941A9" w14:textId="2C4FBC4F" w:rsidR="00D04469" w:rsidRPr="00D04469" w:rsidRDefault="00D04469" w:rsidP="00D04469">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GillSans Light" w:eastAsia="Times New Roman" w:hAnsi="GillSans Light" w:cs="Calibri"/>
                <w:sz w:val="20"/>
                <w:szCs w:val="20"/>
                <w:lang w:val="en-AU" w:eastAsia="en-AU"/>
              </w:rPr>
            </w:pPr>
            <w:r w:rsidRPr="00D04469">
              <w:rPr>
                <w:rFonts w:ascii="GillSans Light" w:hAnsi="GillSans Light" w:cs="Calibri"/>
                <w:color w:val="000000"/>
                <w:sz w:val="20"/>
                <w:szCs w:val="20"/>
              </w:rPr>
              <w:t>45</w:t>
            </w:r>
            <w:r w:rsidR="00553C48">
              <w:rPr>
                <w:rFonts w:ascii="GillSans Light" w:hAnsi="GillSans Light" w:cs="Calibri"/>
                <w:color w:val="000000"/>
                <w:sz w:val="20"/>
                <w:szCs w:val="20"/>
              </w:rPr>
              <w:t>%</w:t>
            </w:r>
          </w:p>
        </w:tc>
        <w:tc>
          <w:tcPr>
            <w:tcW w:w="485" w:type="pct"/>
          </w:tcPr>
          <w:p w14:paraId="751896E8" w14:textId="07B44934" w:rsidR="00D04469" w:rsidRPr="00D04469" w:rsidRDefault="00D04469" w:rsidP="00D04469">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GillSans Light" w:eastAsia="Times New Roman" w:hAnsi="GillSans Light" w:cs="Calibri"/>
                <w:sz w:val="20"/>
                <w:szCs w:val="20"/>
                <w:lang w:val="en-AU" w:eastAsia="en-AU"/>
              </w:rPr>
            </w:pPr>
            <w:r w:rsidRPr="00D04469">
              <w:rPr>
                <w:rFonts w:ascii="GillSans Light" w:hAnsi="GillSans Light" w:cs="Calibri"/>
                <w:color w:val="000000"/>
                <w:sz w:val="20"/>
                <w:szCs w:val="20"/>
              </w:rPr>
              <w:t>47</w:t>
            </w:r>
            <w:r w:rsidR="00553C48">
              <w:rPr>
                <w:rFonts w:ascii="GillSans Light" w:hAnsi="GillSans Light" w:cs="Calibri"/>
                <w:color w:val="000000"/>
                <w:sz w:val="20"/>
                <w:szCs w:val="20"/>
              </w:rPr>
              <w:t>%</w:t>
            </w:r>
          </w:p>
        </w:tc>
        <w:tc>
          <w:tcPr>
            <w:tcW w:w="485" w:type="pct"/>
          </w:tcPr>
          <w:p w14:paraId="4B622A0E" w14:textId="0E601455" w:rsidR="00D04469" w:rsidRPr="00D04469" w:rsidRDefault="00D04469" w:rsidP="00D04469">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GillSans Light" w:eastAsia="Times New Roman" w:hAnsi="GillSans Light" w:cs="Calibri"/>
                <w:sz w:val="20"/>
                <w:szCs w:val="20"/>
                <w:lang w:val="en-AU" w:eastAsia="en-AU"/>
              </w:rPr>
            </w:pPr>
            <w:r w:rsidRPr="00D04469">
              <w:rPr>
                <w:rFonts w:ascii="GillSans Light" w:hAnsi="GillSans Light" w:cs="Calibri"/>
                <w:color w:val="000000"/>
                <w:sz w:val="20"/>
                <w:szCs w:val="20"/>
              </w:rPr>
              <w:t>43</w:t>
            </w:r>
            <w:r w:rsidR="00553C48">
              <w:rPr>
                <w:rFonts w:ascii="GillSans Light" w:hAnsi="GillSans Light" w:cs="Calibri"/>
                <w:color w:val="000000"/>
                <w:sz w:val="20"/>
                <w:szCs w:val="20"/>
              </w:rPr>
              <w:t>%</w:t>
            </w:r>
          </w:p>
        </w:tc>
        <w:tc>
          <w:tcPr>
            <w:tcW w:w="485" w:type="pct"/>
          </w:tcPr>
          <w:p w14:paraId="0FF44AF5" w14:textId="247EE170" w:rsidR="00D04469" w:rsidRPr="00D04469" w:rsidRDefault="00D04469" w:rsidP="00D04469">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GillSans Light" w:eastAsia="Times New Roman" w:hAnsi="GillSans Light" w:cs="Calibri"/>
                <w:sz w:val="20"/>
                <w:szCs w:val="20"/>
                <w:lang w:val="en-AU" w:eastAsia="en-AU"/>
              </w:rPr>
            </w:pPr>
            <w:r w:rsidRPr="00D04469">
              <w:rPr>
                <w:rFonts w:ascii="GillSans Light" w:hAnsi="GillSans Light" w:cs="Calibri"/>
                <w:color w:val="000000"/>
                <w:sz w:val="20"/>
                <w:szCs w:val="20"/>
              </w:rPr>
              <w:t>38</w:t>
            </w:r>
            <w:r w:rsidR="00553C48">
              <w:rPr>
                <w:rFonts w:ascii="GillSans Light" w:hAnsi="GillSans Light" w:cs="Calibri"/>
                <w:color w:val="000000"/>
                <w:sz w:val="20"/>
                <w:szCs w:val="20"/>
              </w:rPr>
              <w:t>%</w:t>
            </w:r>
          </w:p>
        </w:tc>
        <w:tc>
          <w:tcPr>
            <w:tcW w:w="485" w:type="pct"/>
          </w:tcPr>
          <w:p w14:paraId="29EC53C0" w14:textId="05FEF77F" w:rsidR="00D04469" w:rsidRPr="00D04469" w:rsidRDefault="00D04469" w:rsidP="00D04469">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GillSans Light" w:eastAsia="Times New Roman" w:hAnsi="GillSans Light" w:cs="Calibri"/>
                <w:sz w:val="20"/>
                <w:szCs w:val="20"/>
                <w:lang w:val="en-AU" w:eastAsia="en-AU"/>
              </w:rPr>
            </w:pPr>
            <w:r w:rsidRPr="00D04469">
              <w:rPr>
                <w:rFonts w:ascii="GillSans Light" w:hAnsi="GillSans Light" w:cs="Calibri"/>
                <w:color w:val="000000"/>
                <w:sz w:val="20"/>
                <w:szCs w:val="20"/>
              </w:rPr>
              <w:t>44</w:t>
            </w:r>
            <w:r w:rsidR="00553C48">
              <w:rPr>
                <w:rFonts w:ascii="GillSans Light" w:hAnsi="GillSans Light" w:cs="Calibri"/>
                <w:color w:val="000000"/>
                <w:sz w:val="20"/>
                <w:szCs w:val="20"/>
              </w:rPr>
              <w:t>%</w:t>
            </w:r>
          </w:p>
        </w:tc>
        <w:tc>
          <w:tcPr>
            <w:tcW w:w="485" w:type="pct"/>
          </w:tcPr>
          <w:p w14:paraId="6A55AFCF" w14:textId="3A4FFD5A" w:rsidR="00D04469" w:rsidRPr="00D04469" w:rsidRDefault="00D04469" w:rsidP="00D04469">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GillSans Light" w:eastAsia="Times New Roman" w:hAnsi="GillSans Light" w:cs="Calibri"/>
                <w:sz w:val="20"/>
                <w:szCs w:val="20"/>
                <w:lang w:val="en-AU" w:eastAsia="en-AU"/>
              </w:rPr>
            </w:pPr>
            <w:r w:rsidRPr="00D04469">
              <w:rPr>
                <w:rFonts w:ascii="GillSans Light" w:hAnsi="GillSans Light" w:cs="Calibri"/>
                <w:color w:val="000000"/>
                <w:sz w:val="20"/>
                <w:szCs w:val="20"/>
              </w:rPr>
              <w:t>31</w:t>
            </w:r>
            <w:r w:rsidR="00553C48">
              <w:rPr>
                <w:rFonts w:ascii="GillSans Light" w:hAnsi="GillSans Light" w:cs="Calibri"/>
                <w:color w:val="000000"/>
                <w:sz w:val="20"/>
                <w:szCs w:val="20"/>
              </w:rPr>
              <w:t>%</w:t>
            </w:r>
          </w:p>
        </w:tc>
        <w:tc>
          <w:tcPr>
            <w:tcW w:w="488" w:type="pct"/>
          </w:tcPr>
          <w:p w14:paraId="744687D7" w14:textId="01E6EC26" w:rsidR="00D04469" w:rsidRPr="00D04469" w:rsidRDefault="00D04469" w:rsidP="00D04469">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GillSans Light" w:eastAsia="Times New Roman" w:hAnsi="GillSans Light" w:cs="Calibri"/>
                <w:sz w:val="20"/>
                <w:szCs w:val="20"/>
                <w:lang w:val="en-AU" w:eastAsia="en-AU"/>
              </w:rPr>
            </w:pPr>
            <w:r w:rsidRPr="00D04469">
              <w:rPr>
                <w:rFonts w:ascii="GillSans Light" w:hAnsi="GillSans Light" w:cs="Calibri"/>
                <w:color w:val="000000"/>
                <w:sz w:val="20"/>
                <w:szCs w:val="20"/>
              </w:rPr>
              <w:t>75</w:t>
            </w:r>
            <w:r w:rsidR="00553C48">
              <w:rPr>
                <w:rFonts w:ascii="GillSans Light" w:hAnsi="GillSans Light" w:cs="Calibri"/>
                <w:color w:val="000000"/>
                <w:sz w:val="20"/>
                <w:szCs w:val="20"/>
              </w:rPr>
              <w:t>%</w:t>
            </w:r>
          </w:p>
        </w:tc>
      </w:tr>
    </w:tbl>
    <w:p w14:paraId="5D30CCDC" w14:textId="614C7F8E" w:rsidR="0018435C" w:rsidRDefault="0018435C" w:rsidP="00E051A4">
      <w:pPr>
        <w:pStyle w:val="Heading5"/>
      </w:pPr>
      <w:r w:rsidRPr="00F34A98">
        <w:t xml:space="preserve">I feel a strong personal attachment to my </w:t>
      </w:r>
      <w:proofErr w:type="gramStart"/>
      <w:r w:rsidRPr="00F34A98">
        <w:t>agency</w:t>
      </w:r>
      <w:proofErr w:type="gramEnd"/>
    </w:p>
    <w:tbl>
      <w:tblPr>
        <w:tblStyle w:val="ListTable3-Accent51"/>
        <w:tblW w:w="5000" w:type="pct"/>
        <w:tblLook w:val="04A0" w:firstRow="1" w:lastRow="0" w:firstColumn="1" w:lastColumn="0" w:noHBand="0" w:noVBand="1"/>
      </w:tblPr>
      <w:tblGrid>
        <w:gridCol w:w="1139"/>
        <w:gridCol w:w="874"/>
        <w:gridCol w:w="874"/>
        <w:gridCol w:w="874"/>
        <w:gridCol w:w="874"/>
        <w:gridCol w:w="874"/>
        <w:gridCol w:w="874"/>
        <w:gridCol w:w="874"/>
        <w:gridCol w:w="874"/>
        <w:gridCol w:w="879"/>
      </w:tblGrid>
      <w:tr w:rsidR="006B19CB" w:rsidRPr="009F004A" w14:paraId="47109516" w14:textId="77777777" w:rsidTr="00E051A4">
        <w:trPr>
          <w:cnfStyle w:val="100000000000" w:firstRow="1" w:lastRow="0" w:firstColumn="0" w:lastColumn="0" w:oddVBand="0" w:evenVBand="0" w:oddHBand="0" w:evenHBand="0" w:firstRowFirstColumn="0" w:firstRowLastColumn="0" w:lastRowFirstColumn="0" w:lastRowLastColumn="0"/>
          <w:trHeight w:val="255"/>
        </w:trPr>
        <w:tc>
          <w:tcPr>
            <w:cnfStyle w:val="001000000100" w:firstRow="0" w:lastRow="0" w:firstColumn="1" w:lastColumn="0" w:oddVBand="0" w:evenVBand="0" w:oddHBand="0" w:evenHBand="0" w:firstRowFirstColumn="1" w:firstRowLastColumn="0" w:lastRowFirstColumn="0" w:lastRowLastColumn="0"/>
            <w:tcW w:w="632" w:type="pct"/>
            <w:hideMark/>
          </w:tcPr>
          <w:p w14:paraId="70AF3493" w14:textId="04653F49" w:rsidR="006B19CB" w:rsidRPr="005040E7" w:rsidRDefault="006B19CB" w:rsidP="006B19CB">
            <w:pPr>
              <w:widowControl/>
              <w:autoSpaceDE/>
              <w:autoSpaceDN/>
              <w:rPr>
                <w:rFonts w:ascii="GillSans Light" w:eastAsia="Times New Roman" w:hAnsi="GillSans Light" w:cs="Calibri"/>
                <w:b w:val="0"/>
                <w:bCs w:val="0"/>
                <w:sz w:val="20"/>
                <w:szCs w:val="20"/>
                <w:lang w:val="en-AU" w:eastAsia="en-AU"/>
              </w:rPr>
            </w:pPr>
            <w:r>
              <w:rPr>
                <w:rFonts w:ascii="GillSans Light" w:eastAsia="Times New Roman" w:hAnsi="GillSans Light" w:cs="Calibri"/>
                <w:sz w:val="20"/>
                <w:szCs w:val="20"/>
                <w:lang w:val="en-AU" w:eastAsia="en-AU"/>
              </w:rPr>
              <w:t>% Agreement by Gender</w:t>
            </w:r>
          </w:p>
        </w:tc>
        <w:tc>
          <w:tcPr>
            <w:tcW w:w="485" w:type="pct"/>
            <w:hideMark/>
          </w:tcPr>
          <w:p w14:paraId="0C80D01C" w14:textId="77777777" w:rsidR="006B19CB" w:rsidRPr="00327BBB" w:rsidRDefault="006B19CB" w:rsidP="006B19CB">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GillSans Light" w:eastAsia="Times New Roman" w:hAnsi="GillSans Light" w:cs="Calibri"/>
                <w:b w:val="0"/>
                <w:bCs w:val="0"/>
                <w:sz w:val="20"/>
                <w:szCs w:val="20"/>
                <w:lang w:val="en-AU" w:eastAsia="en-AU"/>
              </w:rPr>
            </w:pPr>
            <w:r w:rsidRPr="00327BBB">
              <w:rPr>
                <w:rFonts w:ascii="GillSans Light" w:eastAsia="Times New Roman" w:hAnsi="GillSans Light" w:cs="Calibri"/>
                <w:sz w:val="20"/>
                <w:szCs w:val="20"/>
                <w:lang w:val="en-AU" w:eastAsia="en-AU"/>
              </w:rPr>
              <w:t>DCT</w:t>
            </w:r>
          </w:p>
        </w:tc>
        <w:tc>
          <w:tcPr>
            <w:tcW w:w="485" w:type="pct"/>
          </w:tcPr>
          <w:p w14:paraId="44BC7A71" w14:textId="77777777" w:rsidR="006B19CB" w:rsidRPr="00327BBB" w:rsidRDefault="006B19CB" w:rsidP="006B19CB">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GillSans Light" w:eastAsia="Times New Roman" w:hAnsi="GillSans Light" w:cs="Calibri"/>
                <w:b w:val="0"/>
                <w:bCs w:val="0"/>
                <w:sz w:val="20"/>
                <w:szCs w:val="20"/>
                <w:lang w:val="en-AU" w:eastAsia="en-AU"/>
              </w:rPr>
            </w:pPr>
            <w:r w:rsidRPr="00327BBB">
              <w:rPr>
                <w:rFonts w:ascii="GillSans Light" w:eastAsia="Times New Roman" w:hAnsi="GillSans Light" w:cs="Calibri"/>
                <w:sz w:val="20"/>
                <w:szCs w:val="20"/>
                <w:lang w:val="en-AU" w:eastAsia="en-AU"/>
              </w:rPr>
              <w:t>DoE</w:t>
            </w:r>
          </w:p>
        </w:tc>
        <w:tc>
          <w:tcPr>
            <w:tcW w:w="485" w:type="pct"/>
          </w:tcPr>
          <w:p w14:paraId="0DB22AB4" w14:textId="77777777" w:rsidR="006B19CB" w:rsidRPr="00327BBB" w:rsidRDefault="006B19CB" w:rsidP="006B19CB">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GillSans Light" w:eastAsia="Times New Roman" w:hAnsi="GillSans Light" w:cs="Calibri"/>
                <w:b w:val="0"/>
                <w:bCs w:val="0"/>
                <w:sz w:val="20"/>
                <w:szCs w:val="20"/>
                <w:lang w:val="en-AU" w:eastAsia="en-AU"/>
              </w:rPr>
            </w:pPr>
            <w:r w:rsidRPr="00327BBB">
              <w:rPr>
                <w:rFonts w:ascii="GillSans Light" w:eastAsia="Times New Roman" w:hAnsi="GillSans Light" w:cs="Calibri"/>
                <w:sz w:val="20"/>
                <w:szCs w:val="20"/>
                <w:lang w:val="en-AU" w:eastAsia="en-AU"/>
              </w:rPr>
              <w:t>DoH</w:t>
            </w:r>
          </w:p>
        </w:tc>
        <w:tc>
          <w:tcPr>
            <w:tcW w:w="485" w:type="pct"/>
          </w:tcPr>
          <w:p w14:paraId="071CF337" w14:textId="77777777" w:rsidR="006B19CB" w:rsidRPr="00327BBB" w:rsidRDefault="006B19CB" w:rsidP="006B19CB">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GillSans Light" w:eastAsia="Times New Roman" w:hAnsi="GillSans Light" w:cs="Calibri"/>
                <w:b w:val="0"/>
                <w:bCs w:val="0"/>
                <w:sz w:val="20"/>
                <w:szCs w:val="20"/>
                <w:lang w:val="en-AU" w:eastAsia="en-AU"/>
              </w:rPr>
            </w:pPr>
            <w:r w:rsidRPr="00327BBB">
              <w:rPr>
                <w:rFonts w:ascii="GillSans Light" w:eastAsia="Times New Roman" w:hAnsi="GillSans Light" w:cs="Calibri"/>
                <w:sz w:val="20"/>
                <w:szCs w:val="20"/>
                <w:lang w:val="en-AU" w:eastAsia="en-AU"/>
              </w:rPr>
              <w:t>DoJ</w:t>
            </w:r>
          </w:p>
        </w:tc>
        <w:tc>
          <w:tcPr>
            <w:tcW w:w="485" w:type="pct"/>
          </w:tcPr>
          <w:p w14:paraId="7CAB44D1" w14:textId="77777777" w:rsidR="006B19CB" w:rsidRPr="00327BBB" w:rsidRDefault="006B19CB" w:rsidP="006B19CB">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GillSans Light" w:eastAsia="Times New Roman" w:hAnsi="GillSans Light" w:cs="Calibri"/>
                <w:b w:val="0"/>
                <w:bCs w:val="0"/>
                <w:sz w:val="20"/>
                <w:szCs w:val="20"/>
                <w:lang w:val="en-AU" w:eastAsia="en-AU"/>
              </w:rPr>
            </w:pPr>
            <w:r w:rsidRPr="00327BBB">
              <w:rPr>
                <w:rFonts w:ascii="GillSans Light" w:eastAsia="Times New Roman" w:hAnsi="GillSans Light" w:cs="Calibri"/>
                <w:sz w:val="20"/>
                <w:szCs w:val="20"/>
                <w:lang w:val="en-AU" w:eastAsia="en-AU"/>
              </w:rPr>
              <w:t>NRET</w:t>
            </w:r>
          </w:p>
        </w:tc>
        <w:tc>
          <w:tcPr>
            <w:tcW w:w="485" w:type="pct"/>
          </w:tcPr>
          <w:p w14:paraId="517BFCD6" w14:textId="77777777" w:rsidR="006B19CB" w:rsidRPr="00327BBB" w:rsidRDefault="006B19CB" w:rsidP="006B19CB">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GillSans Light" w:eastAsia="Times New Roman" w:hAnsi="GillSans Light" w:cs="Calibri"/>
                <w:b w:val="0"/>
                <w:bCs w:val="0"/>
                <w:sz w:val="20"/>
                <w:szCs w:val="20"/>
                <w:lang w:val="en-AU" w:eastAsia="en-AU"/>
              </w:rPr>
            </w:pPr>
            <w:r w:rsidRPr="00327BBB">
              <w:rPr>
                <w:rFonts w:ascii="GillSans Light" w:eastAsia="Times New Roman" w:hAnsi="GillSans Light" w:cs="Calibri"/>
                <w:sz w:val="20"/>
                <w:szCs w:val="20"/>
                <w:lang w:val="en-AU" w:eastAsia="en-AU"/>
              </w:rPr>
              <w:t>DPFEM</w:t>
            </w:r>
          </w:p>
        </w:tc>
        <w:tc>
          <w:tcPr>
            <w:tcW w:w="485" w:type="pct"/>
          </w:tcPr>
          <w:p w14:paraId="1C9F81C6" w14:textId="77777777" w:rsidR="006B19CB" w:rsidRPr="00327BBB" w:rsidRDefault="006B19CB" w:rsidP="006B19CB">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GillSans Light" w:eastAsia="Times New Roman" w:hAnsi="GillSans Light" w:cs="Calibri"/>
                <w:b w:val="0"/>
                <w:bCs w:val="0"/>
                <w:sz w:val="20"/>
                <w:szCs w:val="20"/>
                <w:lang w:val="en-AU" w:eastAsia="en-AU"/>
              </w:rPr>
            </w:pPr>
            <w:r w:rsidRPr="00327BBB">
              <w:rPr>
                <w:rFonts w:ascii="GillSans Light" w:eastAsia="Times New Roman" w:hAnsi="GillSans Light" w:cs="Calibri"/>
                <w:sz w:val="20"/>
                <w:szCs w:val="20"/>
                <w:lang w:val="en-AU" w:eastAsia="en-AU"/>
              </w:rPr>
              <w:t>DPAC</w:t>
            </w:r>
          </w:p>
        </w:tc>
        <w:tc>
          <w:tcPr>
            <w:tcW w:w="485" w:type="pct"/>
            <w:hideMark/>
          </w:tcPr>
          <w:p w14:paraId="2E424F37" w14:textId="77777777" w:rsidR="006B19CB" w:rsidRPr="00327BBB" w:rsidRDefault="006B19CB" w:rsidP="006B19CB">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GillSans Light" w:eastAsia="Times New Roman" w:hAnsi="GillSans Light" w:cs="Calibri"/>
                <w:b w:val="0"/>
                <w:bCs w:val="0"/>
                <w:sz w:val="20"/>
                <w:szCs w:val="20"/>
                <w:lang w:val="en-AU" w:eastAsia="en-AU"/>
              </w:rPr>
            </w:pPr>
            <w:r w:rsidRPr="00327BBB">
              <w:rPr>
                <w:rFonts w:ascii="GillSans Light" w:eastAsia="Times New Roman" w:hAnsi="GillSans Light" w:cs="Calibri"/>
                <w:sz w:val="20"/>
                <w:szCs w:val="20"/>
                <w:lang w:val="en-AU" w:eastAsia="en-AU"/>
              </w:rPr>
              <w:t>DSG</w:t>
            </w:r>
          </w:p>
        </w:tc>
        <w:tc>
          <w:tcPr>
            <w:tcW w:w="488" w:type="pct"/>
            <w:hideMark/>
          </w:tcPr>
          <w:p w14:paraId="40E5B2FE" w14:textId="77777777" w:rsidR="006B19CB" w:rsidRPr="00327BBB" w:rsidRDefault="006B19CB" w:rsidP="006B19CB">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GillSans Light" w:eastAsia="Times New Roman" w:hAnsi="GillSans Light" w:cs="Calibri"/>
                <w:b w:val="0"/>
                <w:bCs w:val="0"/>
                <w:sz w:val="20"/>
                <w:szCs w:val="20"/>
                <w:lang w:val="en-AU" w:eastAsia="en-AU"/>
              </w:rPr>
            </w:pPr>
            <w:proofErr w:type="spellStart"/>
            <w:r w:rsidRPr="00327BBB">
              <w:rPr>
                <w:rFonts w:ascii="GillSans Light" w:eastAsia="Times New Roman" w:hAnsi="GillSans Light" w:cs="Calibri"/>
                <w:sz w:val="20"/>
                <w:szCs w:val="20"/>
                <w:lang w:val="en-AU" w:eastAsia="en-AU"/>
              </w:rPr>
              <w:t>DoTF</w:t>
            </w:r>
            <w:proofErr w:type="spellEnd"/>
          </w:p>
        </w:tc>
      </w:tr>
      <w:tr w:rsidR="00D04469" w:rsidRPr="00E55EB0" w14:paraId="22F0C93F" w14:textId="77777777" w:rsidTr="00E051A4">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632" w:type="pct"/>
          </w:tcPr>
          <w:p w14:paraId="580AE30F" w14:textId="77777777" w:rsidR="00D04469" w:rsidRPr="00E55EB0" w:rsidRDefault="00D04469" w:rsidP="005536EA">
            <w:pPr>
              <w:widowControl/>
              <w:autoSpaceDE/>
              <w:autoSpaceDN/>
              <w:rPr>
                <w:rFonts w:ascii="GillSans Light" w:eastAsia="Times New Roman" w:hAnsi="GillSans Light" w:cs="Calibri"/>
                <w:sz w:val="20"/>
                <w:szCs w:val="20"/>
                <w:lang w:val="en-AU" w:eastAsia="en-AU"/>
              </w:rPr>
            </w:pPr>
            <w:r w:rsidRPr="00E55EB0">
              <w:rPr>
                <w:rFonts w:ascii="GillSans Light" w:eastAsia="Times New Roman" w:hAnsi="GillSans Light" w:cs="Calibri"/>
                <w:sz w:val="20"/>
                <w:szCs w:val="20"/>
                <w:lang w:val="en-AU" w:eastAsia="en-AU"/>
              </w:rPr>
              <w:t>Female</w:t>
            </w:r>
          </w:p>
        </w:tc>
        <w:tc>
          <w:tcPr>
            <w:tcW w:w="485" w:type="pct"/>
          </w:tcPr>
          <w:p w14:paraId="34B5A4BF" w14:textId="27A28161" w:rsidR="00D04469" w:rsidRPr="00D04469" w:rsidRDefault="00D04469" w:rsidP="00D04469">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GillSans Light" w:eastAsia="Times New Roman" w:hAnsi="GillSans Light" w:cs="Calibri"/>
                <w:sz w:val="20"/>
                <w:szCs w:val="20"/>
                <w:lang w:val="en-AU" w:eastAsia="en-AU"/>
              </w:rPr>
            </w:pPr>
            <w:r w:rsidRPr="00D04469">
              <w:rPr>
                <w:rFonts w:ascii="GillSans Light" w:hAnsi="GillSans Light" w:cs="Calibri"/>
                <w:color w:val="000000"/>
                <w:sz w:val="20"/>
                <w:szCs w:val="20"/>
              </w:rPr>
              <w:t>58</w:t>
            </w:r>
            <w:r w:rsidR="00553C48">
              <w:rPr>
                <w:rFonts w:ascii="GillSans Light" w:hAnsi="GillSans Light" w:cs="Calibri"/>
                <w:color w:val="000000"/>
                <w:sz w:val="20"/>
                <w:szCs w:val="20"/>
              </w:rPr>
              <w:t>%</w:t>
            </w:r>
          </w:p>
        </w:tc>
        <w:tc>
          <w:tcPr>
            <w:tcW w:w="485" w:type="pct"/>
          </w:tcPr>
          <w:p w14:paraId="377DF540" w14:textId="037608BF" w:rsidR="00D04469" w:rsidRPr="00D04469" w:rsidRDefault="00D04469" w:rsidP="00D04469">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GillSans Light" w:eastAsia="Times New Roman" w:hAnsi="GillSans Light" w:cs="Calibri"/>
                <w:sz w:val="20"/>
                <w:szCs w:val="20"/>
                <w:lang w:val="en-AU" w:eastAsia="en-AU"/>
              </w:rPr>
            </w:pPr>
            <w:r w:rsidRPr="00D04469">
              <w:rPr>
                <w:rFonts w:ascii="GillSans Light" w:hAnsi="GillSans Light" w:cs="Calibri"/>
                <w:color w:val="000000"/>
                <w:sz w:val="20"/>
                <w:szCs w:val="20"/>
              </w:rPr>
              <w:t>64</w:t>
            </w:r>
            <w:r w:rsidR="00553C48">
              <w:rPr>
                <w:rFonts w:ascii="GillSans Light" w:hAnsi="GillSans Light" w:cs="Calibri"/>
                <w:color w:val="000000"/>
                <w:sz w:val="20"/>
                <w:szCs w:val="20"/>
              </w:rPr>
              <w:t>%</w:t>
            </w:r>
          </w:p>
        </w:tc>
        <w:tc>
          <w:tcPr>
            <w:tcW w:w="485" w:type="pct"/>
          </w:tcPr>
          <w:p w14:paraId="76366520" w14:textId="09F7F1E7" w:rsidR="00D04469" w:rsidRPr="00D04469" w:rsidRDefault="00D04469" w:rsidP="00D04469">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GillSans Light" w:eastAsia="Times New Roman" w:hAnsi="GillSans Light" w:cs="Calibri"/>
                <w:sz w:val="20"/>
                <w:szCs w:val="20"/>
                <w:lang w:val="en-AU" w:eastAsia="en-AU"/>
              </w:rPr>
            </w:pPr>
            <w:r w:rsidRPr="00D04469">
              <w:rPr>
                <w:rFonts w:ascii="GillSans Light" w:hAnsi="GillSans Light" w:cs="Calibri"/>
                <w:color w:val="000000"/>
                <w:sz w:val="20"/>
                <w:szCs w:val="20"/>
              </w:rPr>
              <w:t>54</w:t>
            </w:r>
            <w:r w:rsidR="00553C48">
              <w:rPr>
                <w:rFonts w:ascii="GillSans Light" w:hAnsi="GillSans Light" w:cs="Calibri"/>
                <w:color w:val="000000"/>
                <w:sz w:val="20"/>
                <w:szCs w:val="20"/>
              </w:rPr>
              <w:t>%</w:t>
            </w:r>
          </w:p>
        </w:tc>
        <w:tc>
          <w:tcPr>
            <w:tcW w:w="485" w:type="pct"/>
          </w:tcPr>
          <w:p w14:paraId="1FD26467" w14:textId="2A690A69" w:rsidR="00D04469" w:rsidRPr="00D04469" w:rsidRDefault="00D04469" w:rsidP="00D04469">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GillSans Light" w:eastAsia="Times New Roman" w:hAnsi="GillSans Light" w:cs="Calibri"/>
                <w:sz w:val="20"/>
                <w:szCs w:val="20"/>
                <w:lang w:val="en-AU" w:eastAsia="en-AU"/>
              </w:rPr>
            </w:pPr>
            <w:r w:rsidRPr="00D04469">
              <w:rPr>
                <w:rFonts w:ascii="GillSans Light" w:hAnsi="GillSans Light" w:cs="Calibri"/>
                <w:color w:val="000000"/>
                <w:sz w:val="20"/>
                <w:szCs w:val="20"/>
              </w:rPr>
              <w:t>51</w:t>
            </w:r>
            <w:r w:rsidR="00553C48">
              <w:rPr>
                <w:rFonts w:ascii="GillSans Light" w:hAnsi="GillSans Light" w:cs="Calibri"/>
                <w:color w:val="000000"/>
                <w:sz w:val="20"/>
                <w:szCs w:val="20"/>
              </w:rPr>
              <w:t>%</w:t>
            </w:r>
          </w:p>
        </w:tc>
        <w:tc>
          <w:tcPr>
            <w:tcW w:w="485" w:type="pct"/>
          </w:tcPr>
          <w:p w14:paraId="65628CEC" w14:textId="16F8C85D" w:rsidR="00D04469" w:rsidRPr="00D04469" w:rsidRDefault="00D04469" w:rsidP="00D04469">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GillSans Light" w:eastAsia="Times New Roman" w:hAnsi="GillSans Light" w:cs="Calibri"/>
                <w:sz w:val="20"/>
                <w:szCs w:val="20"/>
                <w:lang w:val="en-AU" w:eastAsia="en-AU"/>
              </w:rPr>
            </w:pPr>
            <w:r w:rsidRPr="00D04469">
              <w:rPr>
                <w:rFonts w:ascii="GillSans Light" w:hAnsi="GillSans Light" w:cs="Calibri"/>
                <w:color w:val="000000"/>
                <w:sz w:val="20"/>
                <w:szCs w:val="20"/>
              </w:rPr>
              <w:t>60</w:t>
            </w:r>
            <w:r w:rsidR="00553C48">
              <w:rPr>
                <w:rFonts w:ascii="GillSans Light" w:hAnsi="GillSans Light" w:cs="Calibri"/>
                <w:color w:val="000000"/>
                <w:sz w:val="20"/>
                <w:szCs w:val="20"/>
              </w:rPr>
              <w:t>%</w:t>
            </w:r>
          </w:p>
        </w:tc>
        <w:tc>
          <w:tcPr>
            <w:tcW w:w="485" w:type="pct"/>
          </w:tcPr>
          <w:p w14:paraId="10C51AD8" w14:textId="329B5DE1" w:rsidR="00D04469" w:rsidRPr="00D04469" w:rsidRDefault="00D04469" w:rsidP="00D04469">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GillSans Light" w:eastAsia="Times New Roman" w:hAnsi="GillSans Light" w:cs="Calibri"/>
                <w:sz w:val="20"/>
                <w:szCs w:val="20"/>
                <w:lang w:val="en-AU" w:eastAsia="en-AU"/>
              </w:rPr>
            </w:pPr>
            <w:r w:rsidRPr="00D04469">
              <w:rPr>
                <w:rFonts w:ascii="GillSans Light" w:hAnsi="GillSans Light" w:cs="Calibri"/>
                <w:color w:val="000000"/>
                <w:sz w:val="20"/>
                <w:szCs w:val="20"/>
              </w:rPr>
              <w:t>59</w:t>
            </w:r>
            <w:r w:rsidR="00553C48">
              <w:rPr>
                <w:rFonts w:ascii="GillSans Light" w:hAnsi="GillSans Light" w:cs="Calibri"/>
                <w:color w:val="000000"/>
                <w:sz w:val="20"/>
                <w:szCs w:val="20"/>
              </w:rPr>
              <w:t>%</w:t>
            </w:r>
          </w:p>
        </w:tc>
        <w:tc>
          <w:tcPr>
            <w:tcW w:w="485" w:type="pct"/>
          </w:tcPr>
          <w:p w14:paraId="74A39387" w14:textId="21696528" w:rsidR="00D04469" w:rsidRPr="00D04469" w:rsidRDefault="00D04469" w:rsidP="00D04469">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GillSans Light" w:eastAsia="Times New Roman" w:hAnsi="GillSans Light" w:cs="Calibri"/>
                <w:sz w:val="20"/>
                <w:szCs w:val="20"/>
                <w:lang w:val="en-AU" w:eastAsia="en-AU"/>
              </w:rPr>
            </w:pPr>
            <w:r w:rsidRPr="00D04469">
              <w:rPr>
                <w:rFonts w:ascii="GillSans Light" w:hAnsi="GillSans Light" w:cs="Calibri"/>
                <w:color w:val="000000"/>
                <w:sz w:val="20"/>
                <w:szCs w:val="20"/>
              </w:rPr>
              <w:t>52</w:t>
            </w:r>
            <w:r w:rsidR="00553C48">
              <w:rPr>
                <w:rFonts w:ascii="GillSans Light" w:hAnsi="GillSans Light" w:cs="Calibri"/>
                <w:color w:val="000000"/>
                <w:sz w:val="20"/>
                <w:szCs w:val="20"/>
              </w:rPr>
              <w:t>%</w:t>
            </w:r>
          </w:p>
        </w:tc>
        <w:tc>
          <w:tcPr>
            <w:tcW w:w="485" w:type="pct"/>
          </w:tcPr>
          <w:p w14:paraId="425F91B0" w14:textId="29B73C2A" w:rsidR="00D04469" w:rsidRPr="00D04469" w:rsidRDefault="00D04469" w:rsidP="00D04469">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GillSans Light" w:eastAsia="Times New Roman" w:hAnsi="GillSans Light" w:cs="Calibri"/>
                <w:sz w:val="20"/>
                <w:szCs w:val="20"/>
                <w:lang w:val="en-AU" w:eastAsia="en-AU"/>
              </w:rPr>
            </w:pPr>
            <w:r w:rsidRPr="00D04469">
              <w:rPr>
                <w:rFonts w:ascii="GillSans Light" w:hAnsi="GillSans Light" w:cs="Calibri"/>
                <w:color w:val="000000"/>
                <w:sz w:val="20"/>
                <w:szCs w:val="20"/>
              </w:rPr>
              <w:t>65</w:t>
            </w:r>
            <w:r w:rsidR="00553C48">
              <w:rPr>
                <w:rFonts w:ascii="GillSans Light" w:hAnsi="GillSans Light" w:cs="Calibri"/>
                <w:color w:val="000000"/>
                <w:sz w:val="20"/>
                <w:szCs w:val="20"/>
              </w:rPr>
              <w:t>%</w:t>
            </w:r>
          </w:p>
        </w:tc>
        <w:tc>
          <w:tcPr>
            <w:tcW w:w="488" w:type="pct"/>
          </w:tcPr>
          <w:p w14:paraId="6764D94A" w14:textId="12FE3165" w:rsidR="00D04469" w:rsidRPr="00D04469" w:rsidRDefault="00D04469" w:rsidP="00D04469">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GillSans Light" w:eastAsia="Times New Roman" w:hAnsi="GillSans Light" w:cs="Calibri"/>
                <w:sz w:val="20"/>
                <w:szCs w:val="20"/>
                <w:lang w:val="en-AU" w:eastAsia="en-AU"/>
              </w:rPr>
            </w:pPr>
            <w:r w:rsidRPr="00D04469">
              <w:rPr>
                <w:rFonts w:ascii="GillSans Light" w:hAnsi="GillSans Light" w:cs="Calibri"/>
                <w:color w:val="000000"/>
                <w:sz w:val="20"/>
                <w:szCs w:val="20"/>
              </w:rPr>
              <w:t>71</w:t>
            </w:r>
            <w:r w:rsidR="00553C48">
              <w:rPr>
                <w:rFonts w:ascii="GillSans Light" w:hAnsi="GillSans Light" w:cs="Calibri"/>
                <w:color w:val="000000"/>
                <w:sz w:val="20"/>
                <w:szCs w:val="20"/>
              </w:rPr>
              <w:t>%</w:t>
            </w:r>
          </w:p>
        </w:tc>
      </w:tr>
      <w:tr w:rsidR="00D04469" w:rsidRPr="00E55EB0" w14:paraId="2C816551" w14:textId="77777777" w:rsidTr="00E051A4">
        <w:trPr>
          <w:trHeight w:val="255"/>
        </w:trPr>
        <w:tc>
          <w:tcPr>
            <w:cnfStyle w:val="001000000000" w:firstRow="0" w:lastRow="0" w:firstColumn="1" w:lastColumn="0" w:oddVBand="0" w:evenVBand="0" w:oddHBand="0" w:evenHBand="0" w:firstRowFirstColumn="0" w:firstRowLastColumn="0" w:lastRowFirstColumn="0" w:lastRowLastColumn="0"/>
            <w:tcW w:w="632" w:type="pct"/>
          </w:tcPr>
          <w:p w14:paraId="592BFAD7" w14:textId="77777777" w:rsidR="00D04469" w:rsidRPr="00E55EB0" w:rsidRDefault="00D04469" w:rsidP="005536EA">
            <w:pPr>
              <w:widowControl/>
              <w:autoSpaceDE/>
              <w:autoSpaceDN/>
              <w:rPr>
                <w:rFonts w:ascii="GillSans Light" w:eastAsia="Times New Roman" w:hAnsi="GillSans Light" w:cs="Calibri"/>
                <w:sz w:val="20"/>
                <w:szCs w:val="20"/>
                <w:lang w:val="en-AU" w:eastAsia="en-AU"/>
              </w:rPr>
            </w:pPr>
            <w:r w:rsidRPr="00E55EB0">
              <w:rPr>
                <w:rFonts w:ascii="GillSans Light" w:eastAsia="Times New Roman" w:hAnsi="GillSans Light" w:cs="Calibri"/>
                <w:sz w:val="20"/>
                <w:szCs w:val="20"/>
                <w:lang w:val="en-AU" w:eastAsia="en-AU"/>
              </w:rPr>
              <w:t>Male</w:t>
            </w:r>
          </w:p>
        </w:tc>
        <w:tc>
          <w:tcPr>
            <w:tcW w:w="485" w:type="pct"/>
          </w:tcPr>
          <w:p w14:paraId="0742DF74" w14:textId="204A3D15" w:rsidR="00D04469" w:rsidRPr="00D04469" w:rsidRDefault="00D04469" w:rsidP="00D04469">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GillSans Light" w:eastAsia="Times New Roman" w:hAnsi="GillSans Light" w:cs="Calibri"/>
                <w:sz w:val="20"/>
                <w:szCs w:val="20"/>
                <w:lang w:val="en-AU" w:eastAsia="en-AU"/>
              </w:rPr>
            </w:pPr>
            <w:r w:rsidRPr="00D04469">
              <w:rPr>
                <w:rFonts w:ascii="GillSans Light" w:hAnsi="GillSans Light" w:cs="Calibri"/>
                <w:color w:val="000000"/>
                <w:sz w:val="20"/>
                <w:szCs w:val="20"/>
              </w:rPr>
              <w:t>60</w:t>
            </w:r>
            <w:r w:rsidR="00553C48">
              <w:rPr>
                <w:rFonts w:ascii="GillSans Light" w:hAnsi="GillSans Light" w:cs="Calibri"/>
                <w:color w:val="000000"/>
                <w:sz w:val="20"/>
                <w:szCs w:val="20"/>
              </w:rPr>
              <w:t>%</w:t>
            </w:r>
          </w:p>
        </w:tc>
        <w:tc>
          <w:tcPr>
            <w:tcW w:w="485" w:type="pct"/>
          </w:tcPr>
          <w:p w14:paraId="2B831459" w14:textId="623A4414" w:rsidR="00D04469" w:rsidRPr="00D04469" w:rsidRDefault="00D04469" w:rsidP="00D04469">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GillSans Light" w:eastAsia="Times New Roman" w:hAnsi="GillSans Light" w:cs="Calibri"/>
                <w:sz w:val="20"/>
                <w:szCs w:val="20"/>
                <w:lang w:val="en-AU" w:eastAsia="en-AU"/>
              </w:rPr>
            </w:pPr>
            <w:r w:rsidRPr="00D04469">
              <w:rPr>
                <w:rFonts w:ascii="GillSans Light" w:hAnsi="GillSans Light" w:cs="Calibri"/>
                <w:color w:val="000000"/>
                <w:sz w:val="20"/>
                <w:szCs w:val="20"/>
              </w:rPr>
              <w:t>72</w:t>
            </w:r>
            <w:r w:rsidR="00553C48">
              <w:rPr>
                <w:rFonts w:ascii="GillSans Light" w:hAnsi="GillSans Light" w:cs="Calibri"/>
                <w:color w:val="000000"/>
                <w:sz w:val="20"/>
                <w:szCs w:val="20"/>
              </w:rPr>
              <w:t>%</w:t>
            </w:r>
          </w:p>
        </w:tc>
        <w:tc>
          <w:tcPr>
            <w:tcW w:w="485" w:type="pct"/>
          </w:tcPr>
          <w:p w14:paraId="5EB05E71" w14:textId="0807DE2C" w:rsidR="00D04469" w:rsidRPr="00D04469" w:rsidRDefault="00D04469" w:rsidP="00D04469">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GillSans Light" w:eastAsia="Times New Roman" w:hAnsi="GillSans Light" w:cs="Calibri"/>
                <w:sz w:val="20"/>
                <w:szCs w:val="20"/>
                <w:lang w:val="en-AU" w:eastAsia="en-AU"/>
              </w:rPr>
            </w:pPr>
            <w:r w:rsidRPr="00D04469">
              <w:rPr>
                <w:rFonts w:ascii="GillSans Light" w:hAnsi="GillSans Light" w:cs="Calibri"/>
                <w:color w:val="000000"/>
                <w:sz w:val="20"/>
                <w:szCs w:val="20"/>
              </w:rPr>
              <w:t>59</w:t>
            </w:r>
            <w:r w:rsidR="00553C48">
              <w:rPr>
                <w:rFonts w:ascii="GillSans Light" w:hAnsi="GillSans Light" w:cs="Calibri"/>
                <w:color w:val="000000"/>
                <w:sz w:val="20"/>
                <w:szCs w:val="20"/>
              </w:rPr>
              <w:t>%</w:t>
            </w:r>
          </w:p>
        </w:tc>
        <w:tc>
          <w:tcPr>
            <w:tcW w:w="485" w:type="pct"/>
          </w:tcPr>
          <w:p w14:paraId="2F23F329" w14:textId="1AC132AB" w:rsidR="00D04469" w:rsidRPr="00D04469" w:rsidRDefault="00D04469" w:rsidP="00D04469">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GillSans Light" w:eastAsia="Times New Roman" w:hAnsi="GillSans Light" w:cs="Calibri"/>
                <w:sz w:val="20"/>
                <w:szCs w:val="20"/>
                <w:lang w:val="en-AU" w:eastAsia="en-AU"/>
              </w:rPr>
            </w:pPr>
            <w:r w:rsidRPr="00D04469">
              <w:rPr>
                <w:rFonts w:ascii="GillSans Light" w:hAnsi="GillSans Light" w:cs="Calibri"/>
                <w:color w:val="000000"/>
                <w:sz w:val="20"/>
                <w:szCs w:val="20"/>
              </w:rPr>
              <w:t>60</w:t>
            </w:r>
            <w:r w:rsidR="00553C48">
              <w:rPr>
                <w:rFonts w:ascii="GillSans Light" w:hAnsi="GillSans Light" w:cs="Calibri"/>
                <w:color w:val="000000"/>
                <w:sz w:val="20"/>
                <w:szCs w:val="20"/>
              </w:rPr>
              <w:t>%</w:t>
            </w:r>
          </w:p>
        </w:tc>
        <w:tc>
          <w:tcPr>
            <w:tcW w:w="485" w:type="pct"/>
          </w:tcPr>
          <w:p w14:paraId="11344B22" w14:textId="612B5633" w:rsidR="00D04469" w:rsidRPr="00D04469" w:rsidRDefault="00D04469" w:rsidP="00D04469">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GillSans Light" w:eastAsia="Times New Roman" w:hAnsi="GillSans Light" w:cs="Calibri"/>
                <w:sz w:val="20"/>
                <w:szCs w:val="20"/>
                <w:lang w:val="en-AU" w:eastAsia="en-AU"/>
              </w:rPr>
            </w:pPr>
            <w:r w:rsidRPr="00D04469">
              <w:rPr>
                <w:rFonts w:ascii="GillSans Light" w:hAnsi="GillSans Light" w:cs="Calibri"/>
                <w:color w:val="000000"/>
                <w:sz w:val="20"/>
                <w:szCs w:val="20"/>
              </w:rPr>
              <w:t>60</w:t>
            </w:r>
            <w:r w:rsidR="00553C48">
              <w:rPr>
                <w:rFonts w:ascii="GillSans Light" w:hAnsi="GillSans Light" w:cs="Calibri"/>
                <w:color w:val="000000"/>
                <w:sz w:val="20"/>
                <w:szCs w:val="20"/>
              </w:rPr>
              <w:t>%</w:t>
            </w:r>
          </w:p>
        </w:tc>
        <w:tc>
          <w:tcPr>
            <w:tcW w:w="485" w:type="pct"/>
          </w:tcPr>
          <w:p w14:paraId="1E3305A9" w14:textId="0D6D5290" w:rsidR="00D04469" w:rsidRPr="00D04469" w:rsidRDefault="00D04469" w:rsidP="00D04469">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GillSans Light" w:eastAsia="Times New Roman" w:hAnsi="GillSans Light" w:cs="Calibri"/>
                <w:sz w:val="20"/>
                <w:szCs w:val="20"/>
                <w:lang w:val="en-AU" w:eastAsia="en-AU"/>
              </w:rPr>
            </w:pPr>
            <w:r w:rsidRPr="00D04469">
              <w:rPr>
                <w:rFonts w:ascii="GillSans Light" w:hAnsi="GillSans Light" w:cs="Calibri"/>
                <w:color w:val="000000"/>
                <w:sz w:val="20"/>
                <w:szCs w:val="20"/>
              </w:rPr>
              <w:t>70</w:t>
            </w:r>
            <w:r w:rsidR="00553C48">
              <w:rPr>
                <w:rFonts w:ascii="GillSans Light" w:hAnsi="GillSans Light" w:cs="Calibri"/>
                <w:color w:val="000000"/>
                <w:sz w:val="20"/>
                <w:szCs w:val="20"/>
              </w:rPr>
              <w:t>%</w:t>
            </w:r>
          </w:p>
        </w:tc>
        <w:tc>
          <w:tcPr>
            <w:tcW w:w="485" w:type="pct"/>
          </w:tcPr>
          <w:p w14:paraId="266CE19D" w14:textId="635A74D7" w:rsidR="00D04469" w:rsidRPr="00D04469" w:rsidRDefault="00D04469" w:rsidP="00D04469">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GillSans Light" w:eastAsia="Times New Roman" w:hAnsi="GillSans Light" w:cs="Calibri"/>
                <w:sz w:val="20"/>
                <w:szCs w:val="20"/>
                <w:lang w:val="en-AU" w:eastAsia="en-AU"/>
              </w:rPr>
            </w:pPr>
            <w:r w:rsidRPr="00D04469">
              <w:rPr>
                <w:rFonts w:ascii="GillSans Light" w:hAnsi="GillSans Light" w:cs="Calibri"/>
                <w:color w:val="000000"/>
                <w:sz w:val="20"/>
                <w:szCs w:val="20"/>
              </w:rPr>
              <w:t>40</w:t>
            </w:r>
            <w:r w:rsidR="00553C48">
              <w:rPr>
                <w:rFonts w:ascii="GillSans Light" w:hAnsi="GillSans Light" w:cs="Calibri"/>
                <w:color w:val="000000"/>
                <w:sz w:val="20"/>
                <w:szCs w:val="20"/>
              </w:rPr>
              <w:t>%</w:t>
            </w:r>
          </w:p>
        </w:tc>
        <w:tc>
          <w:tcPr>
            <w:tcW w:w="485" w:type="pct"/>
          </w:tcPr>
          <w:p w14:paraId="3A1806DF" w14:textId="758BE242" w:rsidR="00D04469" w:rsidRPr="00D04469" w:rsidRDefault="00D04469" w:rsidP="00D04469">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GillSans Light" w:eastAsia="Times New Roman" w:hAnsi="GillSans Light" w:cs="Calibri"/>
                <w:sz w:val="20"/>
                <w:szCs w:val="20"/>
                <w:lang w:val="en-AU" w:eastAsia="en-AU"/>
              </w:rPr>
            </w:pPr>
            <w:r w:rsidRPr="00D04469">
              <w:rPr>
                <w:rFonts w:ascii="GillSans Light" w:hAnsi="GillSans Light" w:cs="Calibri"/>
                <w:color w:val="000000"/>
                <w:sz w:val="20"/>
                <w:szCs w:val="20"/>
              </w:rPr>
              <w:t>57</w:t>
            </w:r>
            <w:r w:rsidR="00553C48">
              <w:rPr>
                <w:rFonts w:ascii="GillSans Light" w:hAnsi="GillSans Light" w:cs="Calibri"/>
                <w:color w:val="000000"/>
                <w:sz w:val="20"/>
                <w:szCs w:val="20"/>
              </w:rPr>
              <w:t>%</w:t>
            </w:r>
          </w:p>
        </w:tc>
        <w:tc>
          <w:tcPr>
            <w:tcW w:w="488" w:type="pct"/>
          </w:tcPr>
          <w:p w14:paraId="46CC73C0" w14:textId="3CB99D07" w:rsidR="00D04469" w:rsidRPr="00D04469" w:rsidRDefault="00D04469" w:rsidP="00D04469">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GillSans Light" w:eastAsia="Times New Roman" w:hAnsi="GillSans Light" w:cs="Calibri"/>
                <w:sz w:val="20"/>
                <w:szCs w:val="20"/>
                <w:lang w:val="en-AU" w:eastAsia="en-AU"/>
              </w:rPr>
            </w:pPr>
            <w:r w:rsidRPr="00D04469">
              <w:rPr>
                <w:rFonts w:ascii="GillSans Light" w:hAnsi="GillSans Light" w:cs="Calibri"/>
                <w:color w:val="000000"/>
                <w:sz w:val="20"/>
                <w:szCs w:val="20"/>
              </w:rPr>
              <w:t>67</w:t>
            </w:r>
            <w:r w:rsidR="00553C48">
              <w:rPr>
                <w:rFonts w:ascii="GillSans Light" w:hAnsi="GillSans Light" w:cs="Calibri"/>
                <w:color w:val="000000"/>
                <w:sz w:val="20"/>
                <w:szCs w:val="20"/>
              </w:rPr>
              <w:t>%</w:t>
            </w:r>
          </w:p>
        </w:tc>
      </w:tr>
      <w:tr w:rsidR="00D04469" w:rsidRPr="009F004A" w14:paraId="14C60AC8" w14:textId="77777777" w:rsidTr="00E051A4">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632" w:type="pct"/>
          </w:tcPr>
          <w:p w14:paraId="04050437" w14:textId="77777777" w:rsidR="00D04469" w:rsidRDefault="00D04469" w:rsidP="005536EA">
            <w:pPr>
              <w:widowControl/>
              <w:autoSpaceDE/>
              <w:autoSpaceDN/>
              <w:rPr>
                <w:rFonts w:ascii="GillSans Light" w:eastAsia="Times New Roman" w:hAnsi="GillSans Light" w:cs="Calibri"/>
                <w:sz w:val="20"/>
                <w:szCs w:val="20"/>
                <w:lang w:val="en-AU" w:eastAsia="en-AU"/>
              </w:rPr>
            </w:pPr>
            <w:r w:rsidRPr="00E55EB0">
              <w:rPr>
                <w:rFonts w:ascii="GillSans Light" w:eastAsia="Times New Roman" w:hAnsi="GillSans Light" w:cs="Calibri"/>
                <w:sz w:val="20"/>
                <w:szCs w:val="20"/>
                <w:lang w:val="en-AU" w:eastAsia="en-AU"/>
              </w:rPr>
              <w:t>Other</w:t>
            </w:r>
          </w:p>
        </w:tc>
        <w:tc>
          <w:tcPr>
            <w:tcW w:w="485" w:type="pct"/>
          </w:tcPr>
          <w:p w14:paraId="4F7F636F" w14:textId="5B16161C" w:rsidR="00D04469" w:rsidRPr="00D04469" w:rsidRDefault="00D04469" w:rsidP="00D04469">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GillSans Light" w:eastAsia="Times New Roman" w:hAnsi="GillSans Light" w:cs="Calibri"/>
                <w:sz w:val="20"/>
                <w:szCs w:val="20"/>
                <w:lang w:val="en-AU" w:eastAsia="en-AU"/>
              </w:rPr>
            </w:pPr>
            <w:r w:rsidRPr="00D04469">
              <w:rPr>
                <w:rFonts w:ascii="GillSans Light" w:hAnsi="GillSans Light" w:cs="Calibri"/>
                <w:color w:val="000000"/>
                <w:sz w:val="20"/>
                <w:szCs w:val="20"/>
              </w:rPr>
              <w:t>29</w:t>
            </w:r>
            <w:r w:rsidR="00553C48">
              <w:rPr>
                <w:rFonts w:ascii="GillSans Light" w:hAnsi="GillSans Light" w:cs="Calibri"/>
                <w:color w:val="000000"/>
                <w:sz w:val="20"/>
                <w:szCs w:val="20"/>
              </w:rPr>
              <w:t>%</w:t>
            </w:r>
          </w:p>
        </w:tc>
        <w:tc>
          <w:tcPr>
            <w:tcW w:w="485" w:type="pct"/>
          </w:tcPr>
          <w:p w14:paraId="65167C80" w14:textId="7052920C" w:rsidR="00D04469" w:rsidRPr="00D04469" w:rsidRDefault="00D04469" w:rsidP="00D04469">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GillSans Light" w:eastAsia="Times New Roman" w:hAnsi="GillSans Light" w:cs="Calibri"/>
                <w:sz w:val="20"/>
                <w:szCs w:val="20"/>
                <w:lang w:val="en-AU" w:eastAsia="en-AU"/>
              </w:rPr>
            </w:pPr>
            <w:r w:rsidRPr="00D04469">
              <w:rPr>
                <w:rFonts w:ascii="GillSans Light" w:hAnsi="GillSans Light" w:cs="Calibri"/>
                <w:color w:val="000000"/>
                <w:sz w:val="20"/>
                <w:szCs w:val="20"/>
              </w:rPr>
              <w:t>40</w:t>
            </w:r>
            <w:r w:rsidR="00553C48">
              <w:rPr>
                <w:rFonts w:ascii="GillSans Light" w:hAnsi="GillSans Light" w:cs="Calibri"/>
                <w:color w:val="000000"/>
                <w:sz w:val="20"/>
                <w:szCs w:val="20"/>
              </w:rPr>
              <w:t>%</w:t>
            </w:r>
          </w:p>
        </w:tc>
        <w:tc>
          <w:tcPr>
            <w:tcW w:w="485" w:type="pct"/>
          </w:tcPr>
          <w:p w14:paraId="2AB31FCE" w14:textId="30E2FAC1" w:rsidR="00D04469" w:rsidRPr="00D04469" w:rsidRDefault="00D04469" w:rsidP="00D04469">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GillSans Light" w:eastAsia="Times New Roman" w:hAnsi="GillSans Light" w:cs="Calibri"/>
                <w:sz w:val="20"/>
                <w:szCs w:val="20"/>
                <w:lang w:val="en-AU" w:eastAsia="en-AU"/>
              </w:rPr>
            </w:pPr>
            <w:r w:rsidRPr="00D04469">
              <w:rPr>
                <w:rFonts w:ascii="GillSans Light" w:hAnsi="GillSans Light" w:cs="Calibri"/>
                <w:color w:val="000000"/>
                <w:sz w:val="20"/>
                <w:szCs w:val="20"/>
              </w:rPr>
              <w:t>34</w:t>
            </w:r>
            <w:r w:rsidR="00553C48">
              <w:rPr>
                <w:rFonts w:ascii="GillSans Light" w:hAnsi="GillSans Light" w:cs="Calibri"/>
                <w:color w:val="000000"/>
                <w:sz w:val="20"/>
                <w:szCs w:val="20"/>
              </w:rPr>
              <w:t>%</w:t>
            </w:r>
          </w:p>
        </w:tc>
        <w:tc>
          <w:tcPr>
            <w:tcW w:w="485" w:type="pct"/>
          </w:tcPr>
          <w:p w14:paraId="34D7EB7E" w14:textId="00C17968" w:rsidR="00D04469" w:rsidRPr="00D04469" w:rsidRDefault="00D04469" w:rsidP="00D04469">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GillSans Light" w:eastAsia="Times New Roman" w:hAnsi="GillSans Light" w:cs="Calibri"/>
                <w:sz w:val="20"/>
                <w:szCs w:val="20"/>
                <w:lang w:val="en-AU" w:eastAsia="en-AU"/>
              </w:rPr>
            </w:pPr>
            <w:r w:rsidRPr="00D04469">
              <w:rPr>
                <w:rFonts w:ascii="GillSans Light" w:hAnsi="GillSans Light" w:cs="Calibri"/>
                <w:color w:val="000000"/>
                <w:sz w:val="20"/>
                <w:szCs w:val="20"/>
              </w:rPr>
              <w:t>59</w:t>
            </w:r>
            <w:r w:rsidR="00553C48">
              <w:rPr>
                <w:rFonts w:ascii="GillSans Light" w:hAnsi="GillSans Light" w:cs="Calibri"/>
                <w:color w:val="000000"/>
                <w:sz w:val="20"/>
                <w:szCs w:val="20"/>
              </w:rPr>
              <w:t>%</w:t>
            </w:r>
          </w:p>
        </w:tc>
        <w:tc>
          <w:tcPr>
            <w:tcW w:w="485" w:type="pct"/>
          </w:tcPr>
          <w:p w14:paraId="5A720974" w14:textId="5696C821" w:rsidR="00D04469" w:rsidRPr="00D04469" w:rsidRDefault="00D04469" w:rsidP="00D04469">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GillSans Light" w:eastAsia="Times New Roman" w:hAnsi="GillSans Light" w:cs="Calibri"/>
                <w:sz w:val="20"/>
                <w:szCs w:val="20"/>
                <w:lang w:val="en-AU" w:eastAsia="en-AU"/>
              </w:rPr>
            </w:pPr>
            <w:r w:rsidRPr="00D04469">
              <w:rPr>
                <w:rFonts w:ascii="GillSans Light" w:hAnsi="GillSans Light" w:cs="Calibri"/>
                <w:color w:val="000000"/>
                <w:sz w:val="20"/>
                <w:szCs w:val="20"/>
              </w:rPr>
              <w:t>30</w:t>
            </w:r>
            <w:r w:rsidR="00553C48">
              <w:rPr>
                <w:rFonts w:ascii="GillSans Light" w:hAnsi="GillSans Light" w:cs="Calibri"/>
                <w:color w:val="000000"/>
                <w:sz w:val="20"/>
                <w:szCs w:val="20"/>
              </w:rPr>
              <w:t>%</w:t>
            </w:r>
          </w:p>
        </w:tc>
        <w:tc>
          <w:tcPr>
            <w:tcW w:w="485" w:type="pct"/>
          </w:tcPr>
          <w:p w14:paraId="63E18852" w14:textId="36051F47" w:rsidR="00D04469" w:rsidRPr="00D04469" w:rsidRDefault="00D04469" w:rsidP="00D04469">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GillSans Light" w:eastAsia="Times New Roman" w:hAnsi="GillSans Light" w:cs="Calibri"/>
                <w:sz w:val="20"/>
                <w:szCs w:val="20"/>
                <w:lang w:val="en-AU" w:eastAsia="en-AU"/>
              </w:rPr>
            </w:pPr>
            <w:r w:rsidRPr="00D04469">
              <w:rPr>
                <w:rFonts w:ascii="GillSans Light" w:hAnsi="GillSans Light" w:cs="Calibri"/>
                <w:color w:val="000000"/>
                <w:sz w:val="20"/>
                <w:szCs w:val="20"/>
              </w:rPr>
              <w:t>75</w:t>
            </w:r>
            <w:r w:rsidR="00553C48">
              <w:rPr>
                <w:rFonts w:ascii="GillSans Light" w:hAnsi="GillSans Light" w:cs="Calibri"/>
                <w:color w:val="000000"/>
                <w:sz w:val="20"/>
                <w:szCs w:val="20"/>
              </w:rPr>
              <w:t>%</w:t>
            </w:r>
          </w:p>
        </w:tc>
        <w:tc>
          <w:tcPr>
            <w:tcW w:w="485" w:type="pct"/>
          </w:tcPr>
          <w:p w14:paraId="5E37A22E" w14:textId="2041369F" w:rsidR="00D04469" w:rsidRPr="00D04469" w:rsidRDefault="00D04469" w:rsidP="00D04469">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GillSans Light" w:eastAsia="Times New Roman" w:hAnsi="GillSans Light" w:cs="Calibri"/>
                <w:sz w:val="20"/>
                <w:szCs w:val="20"/>
                <w:lang w:val="en-AU" w:eastAsia="en-AU"/>
              </w:rPr>
            </w:pPr>
            <w:r w:rsidRPr="00D04469">
              <w:rPr>
                <w:rFonts w:ascii="GillSans Light" w:hAnsi="GillSans Light" w:cs="Calibri"/>
                <w:color w:val="000000"/>
                <w:sz w:val="20"/>
                <w:szCs w:val="20"/>
              </w:rPr>
              <w:t>28</w:t>
            </w:r>
            <w:r w:rsidR="00553C48">
              <w:rPr>
                <w:rFonts w:ascii="GillSans Light" w:hAnsi="GillSans Light" w:cs="Calibri"/>
                <w:color w:val="000000"/>
                <w:sz w:val="20"/>
                <w:szCs w:val="20"/>
              </w:rPr>
              <w:t>%</w:t>
            </w:r>
          </w:p>
        </w:tc>
        <w:tc>
          <w:tcPr>
            <w:tcW w:w="485" w:type="pct"/>
          </w:tcPr>
          <w:p w14:paraId="1755AA3C" w14:textId="1273F75D" w:rsidR="00D04469" w:rsidRPr="00D04469" w:rsidRDefault="00D04469" w:rsidP="00D04469">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GillSans Light" w:eastAsia="Times New Roman" w:hAnsi="GillSans Light" w:cs="Calibri"/>
                <w:sz w:val="20"/>
                <w:szCs w:val="20"/>
                <w:lang w:val="en-AU" w:eastAsia="en-AU"/>
              </w:rPr>
            </w:pPr>
            <w:r w:rsidRPr="00D04469">
              <w:rPr>
                <w:rFonts w:ascii="GillSans Light" w:hAnsi="GillSans Light" w:cs="Calibri"/>
                <w:color w:val="000000"/>
                <w:sz w:val="20"/>
                <w:szCs w:val="20"/>
              </w:rPr>
              <w:t>23</w:t>
            </w:r>
            <w:r w:rsidR="00553C48">
              <w:rPr>
                <w:rFonts w:ascii="GillSans Light" w:hAnsi="GillSans Light" w:cs="Calibri"/>
                <w:color w:val="000000"/>
                <w:sz w:val="20"/>
                <w:szCs w:val="20"/>
              </w:rPr>
              <w:t>%</w:t>
            </w:r>
          </w:p>
        </w:tc>
        <w:tc>
          <w:tcPr>
            <w:tcW w:w="488" w:type="pct"/>
          </w:tcPr>
          <w:p w14:paraId="4C708C60" w14:textId="37C9DBE7" w:rsidR="00D04469" w:rsidRPr="00D04469" w:rsidRDefault="00D04469" w:rsidP="00D04469">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GillSans Light" w:eastAsia="Times New Roman" w:hAnsi="GillSans Light" w:cs="Calibri"/>
                <w:sz w:val="20"/>
                <w:szCs w:val="20"/>
                <w:lang w:val="en-AU" w:eastAsia="en-AU"/>
              </w:rPr>
            </w:pPr>
            <w:r w:rsidRPr="00D04469">
              <w:rPr>
                <w:rFonts w:ascii="GillSans Light" w:hAnsi="GillSans Light" w:cs="Calibri"/>
                <w:color w:val="000000"/>
                <w:sz w:val="20"/>
                <w:szCs w:val="20"/>
              </w:rPr>
              <w:t>63</w:t>
            </w:r>
            <w:r w:rsidR="00553C48">
              <w:rPr>
                <w:rFonts w:ascii="GillSans Light" w:hAnsi="GillSans Light" w:cs="Calibri"/>
                <w:color w:val="000000"/>
                <w:sz w:val="20"/>
                <w:szCs w:val="20"/>
              </w:rPr>
              <w:t>%</w:t>
            </w:r>
          </w:p>
        </w:tc>
      </w:tr>
    </w:tbl>
    <w:p w14:paraId="34300105" w14:textId="56245389" w:rsidR="0018435C" w:rsidRDefault="007E632F" w:rsidP="00E051A4">
      <w:pPr>
        <w:pStyle w:val="Heading5"/>
      </w:pPr>
      <w:r w:rsidRPr="00F34A98">
        <w:t xml:space="preserve">My agency motivates me to help achieve its </w:t>
      </w:r>
      <w:proofErr w:type="gramStart"/>
      <w:r w:rsidRPr="00F34A98">
        <w:t>objectives</w:t>
      </w:r>
      <w:proofErr w:type="gramEnd"/>
    </w:p>
    <w:tbl>
      <w:tblPr>
        <w:tblStyle w:val="ListTable3-Accent51"/>
        <w:tblW w:w="5000" w:type="pct"/>
        <w:tblLook w:val="04A0" w:firstRow="1" w:lastRow="0" w:firstColumn="1" w:lastColumn="0" w:noHBand="0" w:noVBand="1"/>
      </w:tblPr>
      <w:tblGrid>
        <w:gridCol w:w="1139"/>
        <w:gridCol w:w="874"/>
        <w:gridCol w:w="874"/>
        <w:gridCol w:w="874"/>
        <w:gridCol w:w="874"/>
        <w:gridCol w:w="874"/>
        <w:gridCol w:w="874"/>
        <w:gridCol w:w="874"/>
        <w:gridCol w:w="874"/>
        <w:gridCol w:w="879"/>
      </w:tblGrid>
      <w:tr w:rsidR="006B19CB" w:rsidRPr="009F004A" w14:paraId="006D36A7" w14:textId="77777777" w:rsidTr="00E051A4">
        <w:trPr>
          <w:cnfStyle w:val="100000000000" w:firstRow="1" w:lastRow="0" w:firstColumn="0" w:lastColumn="0" w:oddVBand="0" w:evenVBand="0" w:oddHBand="0" w:evenHBand="0" w:firstRowFirstColumn="0" w:firstRowLastColumn="0" w:lastRowFirstColumn="0" w:lastRowLastColumn="0"/>
          <w:trHeight w:val="255"/>
        </w:trPr>
        <w:tc>
          <w:tcPr>
            <w:cnfStyle w:val="001000000100" w:firstRow="0" w:lastRow="0" w:firstColumn="1" w:lastColumn="0" w:oddVBand="0" w:evenVBand="0" w:oddHBand="0" w:evenHBand="0" w:firstRowFirstColumn="1" w:firstRowLastColumn="0" w:lastRowFirstColumn="0" w:lastRowLastColumn="0"/>
            <w:tcW w:w="632" w:type="pct"/>
            <w:hideMark/>
          </w:tcPr>
          <w:p w14:paraId="62344C86" w14:textId="488071BB" w:rsidR="006B19CB" w:rsidRPr="005040E7" w:rsidRDefault="006B19CB" w:rsidP="006B19CB">
            <w:pPr>
              <w:widowControl/>
              <w:autoSpaceDE/>
              <w:autoSpaceDN/>
              <w:rPr>
                <w:rFonts w:ascii="GillSans Light" w:eastAsia="Times New Roman" w:hAnsi="GillSans Light" w:cs="Calibri"/>
                <w:b w:val="0"/>
                <w:bCs w:val="0"/>
                <w:sz w:val="20"/>
                <w:szCs w:val="20"/>
                <w:lang w:val="en-AU" w:eastAsia="en-AU"/>
              </w:rPr>
            </w:pPr>
            <w:r>
              <w:rPr>
                <w:rFonts w:ascii="GillSans Light" w:eastAsia="Times New Roman" w:hAnsi="GillSans Light" w:cs="Calibri"/>
                <w:sz w:val="20"/>
                <w:szCs w:val="20"/>
                <w:lang w:val="en-AU" w:eastAsia="en-AU"/>
              </w:rPr>
              <w:t>% Agreement by Gender</w:t>
            </w:r>
          </w:p>
        </w:tc>
        <w:tc>
          <w:tcPr>
            <w:tcW w:w="485" w:type="pct"/>
            <w:hideMark/>
          </w:tcPr>
          <w:p w14:paraId="0B68A13A" w14:textId="77777777" w:rsidR="006B19CB" w:rsidRPr="00327BBB" w:rsidRDefault="006B19CB" w:rsidP="006B19CB">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GillSans Light" w:eastAsia="Times New Roman" w:hAnsi="GillSans Light" w:cs="Calibri"/>
                <w:b w:val="0"/>
                <w:bCs w:val="0"/>
                <w:sz w:val="20"/>
                <w:szCs w:val="20"/>
                <w:lang w:val="en-AU" w:eastAsia="en-AU"/>
              </w:rPr>
            </w:pPr>
            <w:r w:rsidRPr="00327BBB">
              <w:rPr>
                <w:rFonts w:ascii="GillSans Light" w:eastAsia="Times New Roman" w:hAnsi="GillSans Light" w:cs="Calibri"/>
                <w:sz w:val="20"/>
                <w:szCs w:val="20"/>
                <w:lang w:val="en-AU" w:eastAsia="en-AU"/>
              </w:rPr>
              <w:t>DCT</w:t>
            </w:r>
          </w:p>
        </w:tc>
        <w:tc>
          <w:tcPr>
            <w:tcW w:w="485" w:type="pct"/>
          </w:tcPr>
          <w:p w14:paraId="47FDDACD" w14:textId="77777777" w:rsidR="006B19CB" w:rsidRPr="00327BBB" w:rsidRDefault="006B19CB" w:rsidP="006B19CB">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GillSans Light" w:eastAsia="Times New Roman" w:hAnsi="GillSans Light" w:cs="Calibri"/>
                <w:b w:val="0"/>
                <w:bCs w:val="0"/>
                <w:sz w:val="20"/>
                <w:szCs w:val="20"/>
                <w:lang w:val="en-AU" w:eastAsia="en-AU"/>
              </w:rPr>
            </w:pPr>
            <w:r w:rsidRPr="00327BBB">
              <w:rPr>
                <w:rFonts w:ascii="GillSans Light" w:eastAsia="Times New Roman" w:hAnsi="GillSans Light" w:cs="Calibri"/>
                <w:sz w:val="20"/>
                <w:szCs w:val="20"/>
                <w:lang w:val="en-AU" w:eastAsia="en-AU"/>
              </w:rPr>
              <w:t>DoE</w:t>
            </w:r>
          </w:p>
        </w:tc>
        <w:tc>
          <w:tcPr>
            <w:tcW w:w="485" w:type="pct"/>
          </w:tcPr>
          <w:p w14:paraId="70BFD52B" w14:textId="77777777" w:rsidR="006B19CB" w:rsidRPr="00327BBB" w:rsidRDefault="006B19CB" w:rsidP="006B19CB">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GillSans Light" w:eastAsia="Times New Roman" w:hAnsi="GillSans Light" w:cs="Calibri"/>
                <w:b w:val="0"/>
                <w:bCs w:val="0"/>
                <w:sz w:val="20"/>
                <w:szCs w:val="20"/>
                <w:lang w:val="en-AU" w:eastAsia="en-AU"/>
              </w:rPr>
            </w:pPr>
            <w:r w:rsidRPr="00327BBB">
              <w:rPr>
                <w:rFonts w:ascii="GillSans Light" w:eastAsia="Times New Roman" w:hAnsi="GillSans Light" w:cs="Calibri"/>
                <w:sz w:val="20"/>
                <w:szCs w:val="20"/>
                <w:lang w:val="en-AU" w:eastAsia="en-AU"/>
              </w:rPr>
              <w:t>DoH</w:t>
            </w:r>
          </w:p>
        </w:tc>
        <w:tc>
          <w:tcPr>
            <w:tcW w:w="485" w:type="pct"/>
          </w:tcPr>
          <w:p w14:paraId="0A61C5A4" w14:textId="77777777" w:rsidR="006B19CB" w:rsidRPr="00327BBB" w:rsidRDefault="006B19CB" w:rsidP="006B19CB">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GillSans Light" w:eastAsia="Times New Roman" w:hAnsi="GillSans Light" w:cs="Calibri"/>
                <w:b w:val="0"/>
                <w:bCs w:val="0"/>
                <w:sz w:val="20"/>
                <w:szCs w:val="20"/>
                <w:lang w:val="en-AU" w:eastAsia="en-AU"/>
              </w:rPr>
            </w:pPr>
            <w:r w:rsidRPr="00327BBB">
              <w:rPr>
                <w:rFonts w:ascii="GillSans Light" w:eastAsia="Times New Roman" w:hAnsi="GillSans Light" w:cs="Calibri"/>
                <w:sz w:val="20"/>
                <w:szCs w:val="20"/>
                <w:lang w:val="en-AU" w:eastAsia="en-AU"/>
              </w:rPr>
              <w:t>DoJ</w:t>
            </w:r>
          </w:p>
        </w:tc>
        <w:tc>
          <w:tcPr>
            <w:tcW w:w="485" w:type="pct"/>
          </w:tcPr>
          <w:p w14:paraId="63E7D129" w14:textId="77777777" w:rsidR="006B19CB" w:rsidRPr="00327BBB" w:rsidRDefault="006B19CB" w:rsidP="006B19CB">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GillSans Light" w:eastAsia="Times New Roman" w:hAnsi="GillSans Light" w:cs="Calibri"/>
                <w:b w:val="0"/>
                <w:bCs w:val="0"/>
                <w:sz w:val="20"/>
                <w:szCs w:val="20"/>
                <w:lang w:val="en-AU" w:eastAsia="en-AU"/>
              </w:rPr>
            </w:pPr>
            <w:r w:rsidRPr="00327BBB">
              <w:rPr>
                <w:rFonts w:ascii="GillSans Light" w:eastAsia="Times New Roman" w:hAnsi="GillSans Light" w:cs="Calibri"/>
                <w:sz w:val="20"/>
                <w:szCs w:val="20"/>
                <w:lang w:val="en-AU" w:eastAsia="en-AU"/>
              </w:rPr>
              <w:t>NRET</w:t>
            </w:r>
          </w:p>
        </w:tc>
        <w:tc>
          <w:tcPr>
            <w:tcW w:w="485" w:type="pct"/>
          </w:tcPr>
          <w:p w14:paraId="4F4FEEA8" w14:textId="77777777" w:rsidR="006B19CB" w:rsidRPr="00327BBB" w:rsidRDefault="006B19CB" w:rsidP="006B19CB">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GillSans Light" w:eastAsia="Times New Roman" w:hAnsi="GillSans Light" w:cs="Calibri"/>
                <w:b w:val="0"/>
                <w:bCs w:val="0"/>
                <w:sz w:val="20"/>
                <w:szCs w:val="20"/>
                <w:lang w:val="en-AU" w:eastAsia="en-AU"/>
              </w:rPr>
            </w:pPr>
            <w:r w:rsidRPr="00327BBB">
              <w:rPr>
                <w:rFonts w:ascii="GillSans Light" w:eastAsia="Times New Roman" w:hAnsi="GillSans Light" w:cs="Calibri"/>
                <w:sz w:val="20"/>
                <w:szCs w:val="20"/>
                <w:lang w:val="en-AU" w:eastAsia="en-AU"/>
              </w:rPr>
              <w:t>DPFEM</w:t>
            </w:r>
          </w:p>
        </w:tc>
        <w:tc>
          <w:tcPr>
            <w:tcW w:w="485" w:type="pct"/>
          </w:tcPr>
          <w:p w14:paraId="488377ED" w14:textId="77777777" w:rsidR="006B19CB" w:rsidRPr="00327BBB" w:rsidRDefault="006B19CB" w:rsidP="006B19CB">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GillSans Light" w:eastAsia="Times New Roman" w:hAnsi="GillSans Light" w:cs="Calibri"/>
                <w:b w:val="0"/>
                <w:bCs w:val="0"/>
                <w:sz w:val="20"/>
                <w:szCs w:val="20"/>
                <w:lang w:val="en-AU" w:eastAsia="en-AU"/>
              </w:rPr>
            </w:pPr>
            <w:r w:rsidRPr="00327BBB">
              <w:rPr>
                <w:rFonts w:ascii="GillSans Light" w:eastAsia="Times New Roman" w:hAnsi="GillSans Light" w:cs="Calibri"/>
                <w:sz w:val="20"/>
                <w:szCs w:val="20"/>
                <w:lang w:val="en-AU" w:eastAsia="en-AU"/>
              </w:rPr>
              <w:t>DPAC</w:t>
            </w:r>
          </w:p>
        </w:tc>
        <w:tc>
          <w:tcPr>
            <w:tcW w:w="485" w:type="pct"/>
            <w:hideMark/>
          </w:tcPr>
          <w:p w14:paraId="769C9137" w14:textId="77777777" w:rsidR="006B19CB" w:rsidRPr="00327BBB" w:rsidRDefault="006B19CB" w:rsidP="006B19CB">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GillSans Light" w:eastAsia="Times New Roman" w:hAnsi="GillSans Light" w:cs="Calibri"/>
                <w:b w:val="0"/>
                <w:bCs w:val="0"/>
                <w:sz w:val="20"/>
                <w:szCs w:val="20"/>
                <w:lang w:val="en-AU" w:eastAsia="en-AU"/>
              </w:rPr>
            </w:pPr>
            <w:r w:rsidRPr="00327BBB">
              <w:rPr>
                <w:rFonts w:ascii="GillSans Light" w:eastAsia="Times New Roman" w:hAnsi="GillSans Light" w:cs="Calibri"/>
                <w:sz w:val="20"/>
                <w:szCs w:val="20"/>
                <w:lang w:val="en-AU" w:eastAsia="en-AU"/>
              </w:rPr>
              <w:t>DSG</w:t>
            </w:r>
          </w:p>
        </w:tc>
        <w:tc>
          <w:tcPr>
            <w:tcW w:w="488" w:type="pct"/>
            <w:hideMark/>
          </w:tcPr>
          <w:p w14:paraId="6F7BEE2D" w14:textId="77777777" w:rsidR="006B19CB" w:rsidRPr="00327BBB" w:rsidRDefault="006B19CB" w:rsidP="006B19CB">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GillSans Light" w:eastAsia="Times New Roman" w:hAnsi="GillSans Light" w:cs="Calibri"/>
                <w:b w:val="0"/>
                <w:bCs w:val="0"/>
                <w:sz w:val="20"/>
                <w:szCs w:val="20"/>
                <w:lang w:val="en-AU" w:eastAsia="en-AU"/>
              </w:rPr>
            </w:pPr>
            <w:proofErr w:type="spellStart"/>
            <w:r w:rsidRPr="00327BBB">
              <w:rPr>
                <w:rFonts w:ascii="GillSans Light" w:eastAsia="Times New Roman" w:hAnsi="GillSans Light" w:cs="Calibri"/>
                <w:sz w:val="20"/>
                <w:szCs w:val="20"/>
                <w:lang w:val="en-AU" w:eastAsia="en-AU"/>
              </w:rPr>
              <w:t>DoTF</w:t>
            </w:r>
            <w:proofErr w:type="spellEnd"/>
          </w:p>
        </w:tc>
      </w:tr>
      <w:tr w:rsidR="00D04469" w:rsidRPr="00E55EB0" w14:paraId="2475F1FF" w14:textId="77777777" w:rsidTr="00E051A4">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632" w:type="pct"/>
          </w:tcPr>
          <w:p w14:paraId="7FE57C40" w14:textId="77777777" w:rsidR="00D04469" w:rsidRPr="00E55EB0" w:rsidRDefault="00D04469" w:rsidP="005536EA">
            <w:pPr>
              <w:widowControl/>
              <w:autoSpaceDE/>
              <w:autoSpaceDN/>
              <w:rPr>
                <w:rFonts w:ascii="GillSans Light" w:eastAsia="Times New Roman" w:hAnsi="GillSans Light" w:cs="Calibri"/>
                <w:sz w:val="20"/>
                <w:szCs w:val="20"/>
                <w:lang w:val="en-AU" w:eastAsia="en-AU"/>
              </w:rPr>
            </w:pPr>
            <w:r w:rsidRPr="00E55EB0">
              <w:rPr>
                <w:rFonts w:ascii="GillSans Light" w:eastAsia="Times New Roman" w:hAnsi="GillSans Light" w:cs="Calibri"/>
                <w:sz w:val="20"/>
                <w:szCs w:val="20"/>
                <w:lang w:val="en-AU" w:eastAsia="en-AU"/>
              </w:rPr>
              <w:t>Female</w:t>
            </w:r>
          </w:p>
        </w:tc>
        <w:tc>
          <w:tcPr>
            <w:tcW w:w="485" w:type="pct"/>
          </w:tcPr>
          <w:p w14:paraId="21DC9B96" w14:textId="795B14F2" w:rsidR="00D04469" w:rsidRPr="00D04469" w:rsidRDefault="00D04469" w:rsidP="00D04469">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GillSans Light" w:eastAsia="Times New Roman" w:hAnsi="GillSans Light" w:cs="Calibri"/>
                <w:sz w:val="20"/>
                <w:szCs w:val="20"/>
                <w:lang w:val="en-AU" w:eastAsia="en-AU"/>
              </w:rPr>
            </w:pPr>
            <w:r w:rsidRPr="00D04469">
              <w:rPr>
                <w:rFonts w:ascii="GillSans Light" w:hAnsi="GillSans Light" w:cs="Calibri"/>
                <w:color w:val="000000"/>
                <w:sz w:val="20"/>
                <w:szCs w:val="20"/>
              </w:rPr>
              <w:t>51</w:t>
            </w:r>
            <w:r w:rsidR="00553C48">
              <w:rPr>
                <w:rFonts w:ascii="GillSans Light" w:hAnsi="GillSans Light" w:cs="Calibri"/>
                <w:color w:val="000000"/>
                <w:sz w:val="20"/>
                <w:szCs w:val="20"/>
              </w:rPr>
              <w:t>%</w:t>
            </w:r>
          </w:p>
        </w:tc>
        <w:tc>
          <w:tcPr>
            <w:tcW w:w="485" w:type="pct"/>
          </w:tcPr>
          <w:p w14:paraId="2749988B" w14:textId="2AB9CDF2" w:rsidR="00D04469" w:rsidRPr="00D04469" w:rsidRDefault="00D04469" w:rsidP="00D04469">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GillSans Light" w:eastAsia="Times New Roman" w:hAnsi="GillSans Light" w:cs="Calibri"/>
                <w:sz w:val="20"/>
                <w:szCs w:val="20"/>
                <w:lang w:val="en-AU" w:eastAsia="en-AU"/>
              </w:rPr>
            </w:pPr>
            <w:r w:rsidRPr="00D04469">
              <w:rPr>
                <w:rFonts w:ascii="GillSans Light" w:hAnsi="GillSans Light" w:cs="Calibri"/>
                <w:color w:val="000000"/>
                <w:sz w:val="20"/>
                <w:szCs w:val="20"/>
              </w:rPr>
              <w:t>59</w:t>
            </w:r>
            <w:r w:rsidR="00553C48">
              <w:rPr>
                <w:rFonts w:ascii="GillSans Light" w:hAnsi="GillSans Light" w:cs="Calibri"/>
                <w:color w:val="000000"/>
                <w:sz w:val="20"/>
                <w:szCs w:val="20"/>
              </w:rPr>
              <w:t>%</w:t>
            </w:r>
          </w:p>
        </w:tc>
        <w:tc>
          <w:tcPr>
            <w:tcW w:w="485" w:type="pct"/>
          </w:tcPr>
          <w:p w14:paraId="4D6DD82C" w14:textId="0EBA7D82" w:rsidR="00D04469" w:rsidRPr="00D04469" w:rsidRDefault="00D04469" w:rsidP="00D04469">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GillSans Light" w:eastAsia="Times New Roman" w:hAnsi="GillSans Light" w:cs="Calibri"/>
                <w:sz w:val="20"/>
                <w:szCs w:val="20"/>
                <w:lang w:val="en-AU" w:eastAsia="en-AU"/>
              </w:rPr>
            </w:pPr>
            <w:r w:rsidRPr="00D04469">
              <w:rPr>
                <w:rFonts w:ascii="GillSans Light" w:hAnsi="GillSans Light" w:cs="Calibri"/>
                <w:color w:val="000000"/>
                <w:sz w:val="20"/>
                <w:szCs w:val="20"/>
              </w:rPr>
              <w:t>43</w:t>
            </w:r>
            <w:r w:rsidR="00553C48">
              <w:rPr>
                <w:rFonts w:ascii="GillSans Light" w:hAnsi="GillSans Light" w:cs="Calibri"/>
                <w:color w:val="000000"/>
                <w:sz w:val="20"/>
                <w:szCs w:val="20"/>
              </w:rPr>
              <w:t>%</w:t>
            </w:r>
          </w:p>
        </w:tc>
        <w:tc>
          <w:tcPr>
            <w:tcW w:w="485" w:type="pct"/>
          </w:tcPr>
          <w:p w14:paraId="0A0AFB5C" w14:textId="195B2F80" w:rsidR="00D04469" w:rsidRPr="00D04469" w:rsidRDefault="00D04469" w:rsidP="00D04469">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GillSans Light" w:eastAsia="Times New Roman" w:hAnsi="GillSans Light" w:cs="Calibri"/>
                <w:sz w:val="20"/>
                <w:szCs w:val="20"/>
                <w:lang w:val="en-AU" w:eastAsia="en-AU"/>
              </w:rPr>
            </w:pPr>
            <w:r w:rsidRPr="00D04469">
              <w:rPr>
                <w:rFonts w:ascii="GillSans Light" w:hAnsi="GillSans Light" w:cs="Calibri"/>
                <w:color w:val="000000"/>
                <w:sz w:val="20"/>
                <w:szCs w:val="20"/>
              </w:rPr>
              <w:t>46</w:t>
            </w:r>
            <w:r w:rsidR="00553C48">
              <w:rPr>
                <w:rFonts w:ascii="GillSans Light" w:hAnsi="GillSans Light" w:cs="Calibri"/>
                <w:color w:val="000000"/>
                <w:sz w:val="20"/>
                <w:szCs w:val="20"/>
              </w:rPr>
              <w:t>%</w:t>
            </w:r>
          </w:p>
        </w:tc>
        <w:tc>
          <w:tcPr>
            <w:tcW w:w="485" w:type="pct"/>
          </w:tcPr>
          <w:p w14:paraId="6259B70F" w14:textId="71887F83" w:rsidR="00D04469" w:rsidRPr="00D04469" w:rsidRDefault="00D04469" w:rsidP="00D04469">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GillSans Light" w:eastAsia="Times New Roman" w:hAnsi="GillSans Light" w:cs="Calibri"/>
                <w:sz w:val="20"/>
                <w:szCs w:val="20"/>
                <w:lang w:val="en-AU" w:eastAsia="en-AU"/>
              </w:rPr>
            </w:pPr>
            <w:r w:rsidRPr="00D04469">
              <w:rPr>
                <w:rFonts w:ascii="GillSans Light" w:hAnsi="GillSans Light" w:cs="Calibri"/>
                <w:color w:val="000000"/>
                <w:sz w:val="20"/>
                <w:szCs w:val="20"/>
              </w:rPr>
              <w:t>44</w:t>
            </w:r>
            <w:r w:rsidR="00553C48">
              <w:rPr>
                <w:rFonts w:ascii="GillSans Light" w:hAnsi="GillSans Light" w:cs="Calibri"/>
                <w:color w:val="000000"/>
                <w:sz w:val="20"/>
                <w:szCs w:val="20"/>
              </w:rPr>
              <w:t>%</w:t>
            </w:r>
          </w:p>
        </w:tc>
        <w:tc>
          <w:tcPr>
            <w:tcW w:w="485" w:type="pct"/>
          </w:tcPr>
          <w:p w14:paraId="26D0B4F5" w14:textId="7D8DACC6" w:rsidR="00D04469" w:rsidRPr="00D04469" w:rsidRDefault="00D04469" w:rsidP="00D04469">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GillSans Light" w:eastAsia="Times New Roman" w:hAnsi="GillSans Light" w:cs="Calibri"/>
                <w:sz w:val="20"/>
                <w:szCs w:val="20"/>
                <w:lang w:val="en-AU" w:eastAsia="en-AU"/>
              </w:rPr>
            </w:pPr>
            <w:r w:rsidRPr="00D04469">
              <w:rPr>
                <w:rFonts w:ascii="GillSans Light" w:hAnsi="GillSans Light" w:cs="Calibri"/>
                <w:color w:val="000000"/>
                <w:sz w:val="20"/>
                <w:szCs w:val="20"/>
              </w:rPr>
              <w:t>43</w:t>
            </w:r>
            <w:r w:rsidR="00553C48">
              <w:rPr>
                <w:rFonts w:ascii="GillSans Light" w:hAnsi="GillSans Light" w:cs="Calibri"/>
                <w:color w:val="000000"/>
                <w:sz w:val="20"/>
                <w:szCs w:val="20"/>
              </w:rPr>
              <w:t>%</w:t>
            </w:r>
          </w:p>
        </w:tc>
        <w:tc>
          <w:tcPr>
            <w:tcW w:w="485" w:type="pct"/>
          </w:tcPr>
          <w:p w14:paraId="2FBAF42B" w14:textId="00D9356D" w:rsidR="00D04469" w:rsidRPr="00D04469" w:rsidRDefault="00D04469" w:rsidP="00D04469">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GillSans Light" w:eastAsia="Times New Roman" w:hAnsi="GillSans Light" w:cs="Calibri"/>
                <w:sz w:val="20"/>
                <w:szCs w:val="20"/>
                <w:lang w:val="en-AU" w:eastAsia="en-AU"/>
              </w:rPr>
            </w:pPr>
            <w:r w:rsidRPr="00D04469">
              <w:rPr>
                <w:rFonts w:ascii="GillSans Light" w:hAnsi="GillSans Light" w:cs="Calibri"/>
                <w:color w:val="000000"/>
                <w:sz w:val="20"/>
                <w:szCs w:val="20"/>
              </w:rPr>
              <w:t>56</w:t>
            </w:r>
            <w:r w:rsidR="00553C48">
              <w:rPr>
                <w:rFonts w:ascii="GillSans Light" w:hAnsi="GillSans Light" w:cs="Calibri"/>
                <w:color w:val="000000"/>
                <w:sz w:val="20"/>
                <w:szCs w:val="20"/>
              </w:rPr>
              <w:t>%</w:t>
            </w:r>
          </w:p>
        </w:tc>
        <w:tc>
          <w:tcPr>
            <w:tcW w:w="485" w:type="pct"/>
          </w:tcPr>
          <w:p w14:paraId="3235F54E" w14:textId="05E56828" w:rsidR="00D04469" w:rsidRPr="00D04469" w:rsidRDefault="00D04469" w:rsidP="00D04469">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GillSans Light" w:eastAsia="Times New Roman" w:hAnsi="GillSans Light" w:cs="Calibri"/>
                <w:sz w:val="20"/>
                <w:szCs w:val="20"/>
                <w:lang w:val="en-AU" w:eastAsia="en-AU"/>
              </w:rPr>
            </w:pPr>
            <w:r w:rsidRPr="00D04469">
              <w:rPr>
                <w:rFonts w:ascii="GillSans Light" w:hAnsi="GillSans Light" w:cs="Calibri"/>
                <w:color w:val="000000"/>
                <w:sz w:val="20"/>
                <w:szCs w:val="20"/>
              </w:rPr>
              <w:t>57</w:t>
            </w:r>
            <w:r w:rsidR="00553C48">
              <w:rPr>
                <w:rFonts w:ascii="GillSans Light" w:hAnsi="GillSans Light" w:cs="Calibri"/>
                <w:color w:val="000000"/>
                <w:sz w:val="20"/>
                <w:szCs w:val="20"/>
              </w:rPr>
              <w:t>%</w:t>
            </w:r>
          </w:p>
        </w:tc>
        <w:tc>
          <w:tcPr>
            <w:tcW w:w="488" w:type="pct"/>
          </w:tcPr>
          <w:p w14:paraId="5B108973" w14:textId="5605F5E6" w:rsidR="00D04469" w:rsidRPr="00D04469" w:rsidRDefault="00D04469" w:rsidP="00D04469">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GillSans Light" w:eastAsia="Times New Roman" w:hAnsi="GillSans Light" w:cs="Calibri"/>
                <w:sz w:val="20"/>
                <w:szCs w:val="20"/>
                <w:lang w:val="en-AU" w:eastAsia="en-AU"/>
              </w:rPr>
            </w:pPr>
            <w:r w:rsidRPr="00D04469">
              <w:rPr>
                <w:rFonts w:ascii="GillSans Light" w:hAnsi="GillSans Light" w:cs="Calibri"/>
                <w:color w:val="000000"/>
                <w:sz w:val="20"/>
                <w:szCs w:val="20"/>
              </w:rPr>
              <w:t>59</w:t>
            </w:r>
            <w:r w:rsidR="00553C48">
              <w:rPr>
                <w:rFonts w:ascii="GillSans Light" w:hAnsi="GillSans Light" w:cs="Calibri"/>
                <w:color w:val="000000"/>
                <w:sz w:val="20"/>
                <w:szCs w:val="20"/>
              </w:rPr>
              <w:t>%</w:t>
            </w:r>
          </w:p>
        </w:tc>
      </w:tr>
      <w:tr w:rsidR="00D04469" w:rsidRPr="00E55EB0" w14:paraId="6D508E8F" w14:textId="77777777" w:rsidTr="00E051A4">
        <w:trPr>
          <w:trHeight w:val="255"/>
        </w:trPr>
        <w:tc>
          <w:tcPr>
            <w:cnfStyle w:val="001000000000" w:firstRow="0" w:lastRow="0" w:firstColumn="1" w:lastColumn="0" w:oddVBand="0" w:evenVBand="0" w:oddHBand="0" w:evenHBand="0" w:firstRowFirstColumn="0" w:firstRowLastColumn="0" w:lastRowFirstColumn="0" w:lastRowLastColumn="0"/>
            <w:tcW w:w="632" w:type="pct"/>
          </w:tcPr>
          <w:p w14:paraId="0EBD6977" w14:textId="77777777" w:rsidR="00D04469" w:rsidRPr="00E55EB0" w:rsidRDefault="00D04469" w:rsidP="005536EA">
            <w:pPr>
              <w:widowControl/>
              <w:autoSpaceDE/>
              <w:autoSpaceDN/>
              <w:rPr>
                <w:rFonts w:ascii="GillSans Light" w:eastAsia="Times New Roman" w:hAnsi="GillSans Light" w:cs="Calibri"/>
                <w:sz w:val="20"/>
                <w:szCs w:val="20"/>
                <w:lang w:val="en-AU" w:eastAsia="en-AU"/>
              </w:rPr>
            </w:pPr>
            <w:r w:rsidRPr="00E55EB0">
              <w:rPr>
                <w:rFonts w:ascii="GillSans Light" w:eastAsia="Times New Roman" w:hAnsi="GillSans Light" w:cs="Calibri"/>
                <w:sz w:val="20"/>
                <w:szCs w:val="20"/>
                <w:lang w:val="en-AU" w:eastAsia="en-AU"/>
              </w:rPr>
              <w:t>Male</w:t>
            </w:r>
          </w:p>
        </w:tc>
        <w:tc>
          <w:tcPr>
            <w:tcW w:w="485" w:type="pct"/>
          </w:tcPr>
          <w:p w14:paraId="1383A278" w14:textId="363F93E2" w:rsidR="00D04469" w:rsidRPr="00D04469" w:rsidRDefault="00D04469" w:rsidP="00D04469">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GillSans Light" w:eastAsia="Times New Roman" w:hAnsi="GillSans Light" w:cs="Calibri"/>
                <w:sz w:val="20"/>
                <w:szCs w:val="20"/>
                <w:lang w:val="en-AU" w:eastAsia="en-AU"/>
              </w:rPr>
            </w:pPr>
            <w:r w:rsidRPr="00D04469">
              <w:rPr>
                <w:rFonts w:ascii="GillSans Light" w:hAnsi="GillSans Light" w:cs="Calibri"/>
                <w:color w:val="000000"/>
                <w:sz w:val="20"/>
                <w:szCs w:val="20"/>
              </w:rPr>
              <w:t>54</w:t>
            </w:r>
            <w:r w:rsidR="00553C48">
              <w:rPr>
                <w:rFonts w:ascii="GillSans Light" w:hAnsi="GillSans Light" w:cs="Calibri"/>
                <w:color w:val="000000"/>
                <w:sz w:val="20"/>
                <w:szCs w:val="20"/>
              </w:rPr>
              <w:t>%</w:t>
            </w:r>
          </w:p>
        </w:tc>
        <w:tc>
          <w:tcPr>
            <w:tcW w:w="485" w:type="pct"/>
          </w:tcPr>
          <w:p w14:paraId="3BFC9DD3" w14:textId="351E92DC" w:rsidR="00D04469" w:rsidRPr="00D04469" w:rsidRDefault="00D04469" w:rsidP="00D04469">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GillSans Light" w:eastAsia="Times New Roman" w:hAnsi="GillSans Light" w:cs="Calibri"/>
                <w:sz w:val="20"/>
                <w:szCs w:val="20"/>
                <w:lang w:val="en-AU" w:eastAsia="en-AU"/>
              </w:rPr>
            </w:pPr>
            <w:r w:rsidRPr="00D04469">
              <w:rPr>
                <w:rFonts w:ascii="GillSans Light" w:hAnsi="GillSans Light" w:cs="Calibri"/>
                <w:color w:val="000000"/>
                <w:sz w:val="20"/>
                <w:szCs w:val="20"/>
              </w:rPr>
              <w:t>69</w:t>
            </w:r>
            <w:r w:rsidR="00553C48">
              <w:rPr>
                <w:rFonts w:ascii="GillSans Light" w:hAnsi="GillSans Light" w:cs="Calibri"/>
                <w:color w:val="000000"/>
                <w:sz w:val="20"/>
                <w:szCs w:val="20"/>
              </w:rPr>
              <w:t>%</w:t>
            </w:r>
          </w:p>
        </w:tc>
        <w:tc>
          <w:tcPr>
            <w:tcW w:w="485" w:type="pct"/>
          </w:tcPr>
          <w:p w14:paraId="653F8563" w14:textId="236D8AF7" w:rsidR="00D04469" w:rsidRPr="00D04469" w:rsidRDefault="00D04469" w:rsidP="00D04469">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GillSans Light" w:eastAsia="Times New Roman" w:hAnsi="GillSans Light" w:cs="Calibri"/>
                <w:sz w:val="20"/>
                <w:szCs w:val="20"/>
                <w:lang w:val="en-AU" w:eastAsia="en-AU"/>
              </w:rPr>
            </w:pPr>
            <w:r w:rsidRPr="00D04469">
              <w:rPr>
                <w:rFonts w:ascii="GillSans Light" w:hAnsi="GillSans Light" w:cs="Calibri"/>
                <w:color w:val="000000"/>
                <w:sz w:val="20"/>
                <w:szCs w:val="20"/>
              </w:rPr>
              <w:t>52</w:t>
            </w:r>
            <w:r w:rsidR="00553C48">
              <w:rPr>
                <w:rFonts w:ascii="GillSans Light" w:hAnsi="GillSans Light" w:cs="Calibri"/>
                <w:color w:val="000000"/>
                <w:sz w:val="20"/>
                <w:szCs w:val="20"/>
              </w:rPr>
              <w:t>%</w:t>
            </w:r>
          </w:p>
        </w:tc>
        <w:tc>
          <w:tcPr>
            <w:tcW w:w="485" w:type="pct"/>
          </w:tcPr>
          <w:p w14:paraId="50ED09B8" w14:textId="5A39F520" w:rsidR="00D04469" w:rsidRPr="00D04469" w:rsidRDefault="00D04469" w:rsidP="00D04469">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GillSans Light" w:eastAsia="Times New Roman" w:hAnsi="GillSans Light" w:cs="Calibri"/>
                <w:sz w:val="20"/>
                <w:szCs w:val="20"/>
                <w:lang w:val="en-AU" w:eastAsia="en-AU"/>
              </w:rPr>
            </w:pPr>
            <w:r w:rsidRPr="00D04469">
              <w:rPr>
                <w:rFonts w:ascii="GillSans Light" w:hAnsi="GillSans Light" w:cs="Calibri"/>
                <w:color w:val="000000"/>
                <w:sz w:val="20"/>
                <w:szCs w:val="20"/>
              </w:rPr>
              <w:t>57</w:t>
            </w:r>
            <w:r w:rsidR="00553C48">
              <w:rPr>
                <w:rFonts w:ascii="GillSans Light" w:hAnsi="GillSans Light" w:cs="Calibri"/>
                <w:color w:val="000000"/>
                <w:sz w:val="20"/>
                <w:szCs w:val="20"/>
              </w:rPr>
              <w:t>%</w:t>
            </w:r>
          </w:p>
        </w:tc>
        <w:tc>
          <w:tcPr>
            <w:tcW w:w="485" w:type="pct"/>
          </w:tcPr>
          <w:p w14:paraId="309AC11F" w14:textId="1C90C984" w:rsidR="00D04469" w:rsidRPr="00D04469" w:rsidRDefault="00D04469" w:rsidP="00D04469">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GillSans Light" w:eastAsia="Times New Roman" w:hAnsi="GillSans Light" w:cs="Calibri"/>
                <w:sz w:val="20"/>
                <w:szCs w:val="20"/>
                <w:lang w:val="en-AU" w:eastAsia="en-AU"/>
              </w:rPr>
            </w:pPr>
            <w:r w:rsidRPr="00D04469">
              <w:rPr>
                <w:rFonts w:ascii="GillSans Light" w:hAnsi="GillSans Light" w:cs="Calibri"/>
                <w:color w:val="000000"/>
                <w:sz w:val="20"/>
                <w:szCs w:val="20"/>
              </w:rPr>
              <w:t>49</w:t>
            </w:r>
            <w:r w:rsidR="00553C48">
              <w:rPr>
                <w:rFonts w:ascii="GillSans Light" w:hAnsi="GillSans Light" w:cs="Calibri"/>
                <w:color w:val="000000"/>
                <w:sz w:val="20"/>
                <w:szCs w:val="20"/>
              </w:rPr>
              <w:t>%</w:t>
            </w:r>
          </w:p>
        </w:tc>
        <w:tc>
          <w:tcPr>
            <w:tcW w:w="485" w:type="pct"/>
          </w:tcPr>
          <w:p w14:paraId="3BEF7D9B" w14:textId="3F2A1ACC" w:rsidR="00D04469" w:rsidRPr="00D04469" w:rsidRDefault="00D04469" w:rsidP="00D04469">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GillSans Light" w:eastAsia="Times New Roman" w:hAnsi="GillSans Light" w:cs="Calibri"/>
                <w:sz w:val="20"/>
                <w:szCs w:val="20"/>
                <w:lang w:val="en-AU" w:eastAsia="en-AU"/>
              </w:rPr>
            </w:pPr>
            <w:r w:rsidRPr="00D04469">
              <w:rPr>
                <w:rFonts w:ascii="GillSans Light" w:hAnsi="GillSans Light" w:cs="Calibri"/>
                <w:color w:val="000000"/>
                <w:sz w:val="20"/>
                <w:szCs w:val="20"/>
              </w:rPr>
              <w:t>63</w:t>
            </w:r>
            <w:r w:rsidR="00553C48">
              <w:rPr>
                <w:rFonts w:ascii="GillSans Light" w:hAnsi="GillSans Light" w:cs="Calibri"/>
                <w:color w:val="000000"/>
                <w:sz w:val="20"/>
                <w:szCs w:val="20"/>
              </w:rPr>
              <w:t>%</w:t>
            </w:r>
          </w:p>
        </w:tc>
        <w:tc>
          <w:tcPr>
            <w:tcW w:w="485" w:type="pct"/>
          </w:tcPr>
          <w:p w14:paraId="6DB277C0" w14:textId="27E34AE6" w:rsidR="00D04469" w:rsidRPr="00D04469" w:rsidRDefault="00D04469" w:rsidP="00D04469">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GillSans Light" w:eastAsia="Times New Roman" w:hAnsi="GillSans Light" w:cs="Calibri"/>
                <w:sz w:val="20"/>
                <w:szCs w:val="20"/>
                <w:lang w:val="en-AU" w:eastAsia="en-AU"/>
              </w:rPr>
            </w:pPr>
            <w:r w:rsidRPr="00D04469">
              <w:rPr>
                <w:rFonts w:ascii="GillSans Light" w:hAnsi="GillSans Light" w:cs="Calibri"/>
                <w:color w:val="000000"/>
                <w:sz w:val="20"/>
                <w:szCs w:val="20"/>
              </w:rPr>
              <w:t>43</w:t>
            </w:r>
            <w:r w:rsidR="00553C48">
              <w:rPr>
                <w:rFonts w:ascii="GillSans Light" w:hAnsi="GillSans Light" w:cs="Calibri"/>
                <w:color w:val="000000"/>
                <w:sz w:val="20"/>
                <w:szCs w:val="20"/>
              </w:rPr>
              <w:t>%</w:t>
            </w:r>
          </w:p>
        </w:tc>
        <w:tc>
          <w:tcPr>
            <w:tcW w:w="485" w:type="pct"/>
          </w:tcPr>
          <w:p w14:paraId="72A8F5C9" w14:textId="4CD970F1" w:rsidR="00D04469" w:rsidRPr="00D04469" w:rsidRDefault="00D04469" w:rsidP="00D04469">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GillSans Light" w:eastAsia="Times New Roman" w:hAnsi="GillSans Light" w:cs="Calibri"/>
                <w:sz w:val="20"/>
                <w:szCs w:val="20"/>
                <w:lang w:val="en-AU" w:eastAsia="en-AU"/>
              </w:rPr>
            </w:pPr>
            <w:r w:rsidRPr="00D04469">
              <w:rPr>
                <w:rFonts w:ascii="GillSans Light" w:hAnsi="GillSans Light" w:cs="Calibri"/>
                <w:color w:val="000000"/>
                <w:sz w:val="20"/>
                <w:szCs w:val="20"/>
              </w:rPr>
              <w:t>64</w:t>
            </w:r>
            <w:r w:rsidR="00553C48">
              <w:rPr>
                <w:rFonts w:ascii="GillSans Light" w:hAnsi="GillSans Light" w:cs="Calibri"/>
                <w:color w:val="000000"/>
                <w:sz w:val="20"/>
                <w:szCs w:val="20"/>
              </w:rPr>
              <w:t>%</w:t>
            </w:r>
          </w:p>
        </w:tc>
        <w:tc>
          <w:tcPr>
            <w:tcW w:w="488" w:type="pct"/>
          </w:tcPr>
          <w:p w14:paraId="56EA15BB" w14:textId="3DB74F3F" w:rsidR="00D04469" w:rsidRPr="00D04469" w:rsidRDefault="00D04469" w:rsidP="00D04469">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GillSans Light" w:eastAsia="Times New Roman" w:hAnsi="GillSans Light" w:cs="Calibri"/>
                <w:sz w:val="20"/>
                <w:szCs w:val="20"/>
                <w:lang w:val="en-AU" w:eastAsia="en-AU"/>
              </w:rPr>
            </w:pPr>
            <w:r w:rsidRPr="00D04469">
              <w:rPr>
                <w:rFonts w:ascii="GillSans Light" w:hAnsi="GillSans Light" w:cs="Calibri"/>
                <w:color w:val="000000"/>
                <w:sz w:val="20"/>
                <w:szCs w:val="20"/>
              </w:rPr>
              <w:t>78</w:t>
            </w:r>
            <w:r w:rsidR="00553C48">
              <w:rPr>
                <w:rFonts w:ascii="GillSans Light" w:hAnsi="GillSans Light" w:cs="Calibri"/>
                <w:color w:val="000000"/>
                <w:sz w:val="20"/>
                <w:szCs w:val="20"/>
              </w:rPr>
              <w:t>%</w:t>
            </w:r>
          </w:p>
        </w:tc>
      </w:tr>
      <w:tr w:rsidR="00D04469" w:rsidRPr="009F004A" w14:paraId="06B2210D" w14:textId="77777777" w:rsidTr="00E051A4">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632" w:type="pct"/>
          </w:tcPr>
          <w:p w14:paraId="7B695D3E" w14:textId="77777777" w:rsidR="00D04469" w:rsidRDefault="00D04469" w:rsidP="005536EA">
            <w:pPr>
              <w:widowControl/>
              <w:autoSpaceDE/>
              <w:autoSpaceDN/>
              <w:rPr>
                <w:rFonts w:ascii="GillSans Light" w:eastAsia="Times New Roman" w:hAnsi="GillSans Light" w:cs="Calibri"/>
                <w:sz w:val="20"/>
                <w:szCs w:val="20"/>
                <w:lang w:val="en-AU" w:eastAsia="en-AU"/>
              </w:rPr>
            </w:pPr>
            <w:r w:rsidRPr="00E55EB0">
              <w:rPr>
                <w:rFonts w:ascii="GillSans Light" w:eastAsia="Times New Roman" w:hAnsi="GillSans Light" w:cs="Calibri"/>
                <w:sz w:val="20"/>
                <w:szCs w:val="20"/>
                <w:lang w:val="en-AU" w:eastAsia="en-AU"/>
              </w:rPr>
              <w:t>Other</w:t>
            </w:r>
          </w:p>
        </w:tc>
        <w:tc>
          <w:tcPr>
            <w:tcW w:w="485" w:type="pct"/>
          </w:tcPr>
          <w:p w14:paraId="142AFEF9" w14:textId="40190444" w:rsidR="00D04469" w:rsidRPr="00D04469" w:rsidRDefault="00D04469" w:rsidP="00D04469">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GillSans Light" w:eastAsia="Times New Roman" w:hAnsi="GillSans Light" w:cs="Calibri"/>
                <w:sz w:val="20"/>
                <w:szCs w:val="20"/>
                <w:lang w:val="en-AU" w:eastAsia="en-AU"/>
              </w:rPr>
            </w:pPr>
            <w:r w:rsidRPr="00D04469">
              <w:rPr>
                <w:rFonts w:ascii="GillSans Light" w:hAnsi="GillSans Light" w:cs="Calibri"/>
                <w:color w:val="000000"/>
                <w:sz w:val="20"/>
                <w:szCs w:val="20"/>
              </w:rPr>
              <w:t>43</w:t>
            </w:r>
            <w:r w:rsidR="00553C48">
              <w:rPr>
                <w:rFonts w:ascii="GillSans Light" w:hAnsi="GillSans Light" w:cs="Calibri"/>
                <w:color w:val="000000"/>
                <w:sz w:val="20"/>
                <w:szCs w:val="20"/>
              </w:rPr>
              <w:t>%</w:t>
            </w:r>
          </w:p>
        </w:tc>
        <w:tc>
          <w:tcPr>
            <w:tcW w:w="485" w:type="pct"/>
          </w:tcPr>
          <w:p w14:paraId="50845C37" w14:textId="70F4C282" w:rsidR="00D04469" w:rsidRPr="00D04469" w:rsidRDefault="00D04469" w:rsidP="00D04469">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GillSans Light" w:eastAsia="Times New Roman" w:hAnsi="GillSans Light" w:cs="Calibri"/>
                <w:sz w:val="20"/>
                <w:szCs w:val="20"/>
                <w:lang w:val="en-AU" w:eastAsia="en-AU"/>
              </w:rPr>
            </w:pPr>
            <w:r w:rsidRPr="00D04469">
              <w:rPr>
                <w:rFonts w:ascii="GillSans Light" w:hAnsi="GillSans Light" w:cs="Calibri"/>
                <w:color w:val="000000"/>
                <w:sz w:val="20"/>
                <w:szCs w:val="20"/>
              </w:rPr>
              <w:t>32</w:t>
            </w:r>
            <w:r w:rsidR="00553C48">
              <w:rPr>
                <w:rFonts w:ascii="GillSans Light" w:hAnsi="GillSans Light" w:cs="Calibri"/>
                <w:color w:val="000000"/>
                <w:sz w:val="20"/>
                <w:szCs w:val="20"/>
              </w:rPr>
              <w:t>%</w:t>
            </w:r>
          </w:p>
        </w:tc>
        <w:tc>
          <w:tcPr>
            <w:tcW w:w="485" w:type="pct"/>
          </w:tcPr>
          <w:p w14:paraId="00D287F2" w14:textId="3C78FC0C" w:rsidR="00D04469" w:rsidRPr="00D04469" w:rsidRDefault="00D04469" w:rsidP="00D04469">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GillSans Light" w:eastAsia="Times New Roman" w:hAnsi="GillSans Light" w:cs="Calibri"/>
                <w:sz w:val="20"/>
                <w:szCs w:val="20"/>
                <w:lang w:val="en-AU" w:eastAsia="en-AU"/>
              </w:rPr>
            </w:pPr>
            <w:r w:rsidRPr="00D04469">
              <w:rPr>
                <w:rFonts w:ascii="GillSans Light" w:hAnsi="GillSans Light" w:cs="Calibri"/>
                <w:color w:val="000000"/>
                <w:sz w:val="20"/>
                <w:szCs w:val="20"/>
              </w:rPr>
              <w:t>32</w:t>
            </w:r>
            <w:r w:rsidR="00553C48">
              <w:rPr>
                <w:rFonts w:ascii="GillSans Light" w:hAnsi="GillSans Light" w:cs="Calibri"/>
                <w:color w:val="000000"/>
                <w:sz w:val="20"/>
                <w:szCs w:val="20"/>
              </w:rPr>
              <w:t>%</w:t>
            </w:r>
          </w:p>
        </w:tc>
        <w:tc>
          <w:tcPr>
            <w:tcW w:w="485" w:type="pct"/>
          </w:tcPr>
          <w:p w14:paraId="27B5F9DA" w14:textId="7C7DB7BB" w:rsidR="00D04469" w:rsidRPr="00D04469" w:rsidRDefault="00D04469" w:rsidP="00D04469">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GillSans Light" w:eastAsia="Times New Roman" w:hAnsi="GillSans Light" w:cs="Calibri"/>
                <w:sz w:val="20"/>
                <w:szCs w:val="20"/>
                <w:lang w:val="en-AU" w:eastAsia="en-AU"/>
              </w:rPr>
            </w:pPr>
            <w:r w:rsidRPr="00D04469">
              <w:rPr>
                <w:rFonts w:ascii="GillSans Light" w:hAnsi="GillSans Light" w:cs="Calibri"/>
                <w:color w:val="000000"/>
                <w:sz w:val="20"/>
                <w:szCs w:val="20"/>
              </w:rPr>
              <w:t>36</w:t>
            </w:r>
            <w:r w:rsidR="00553C48">
              <w:rPr>
                <w:rFonts w:ascii="GillSans Light" w:hAnsi="GillSans Light" w:cs="Calibri"/>
                <w:color w:val="000000"/>
                <w:sz w:val="20"/>
                <w:szCs w:val="20"/>
              </w:rPr>
              <w:t>%</w:t>
            </w:r>
          </w:p>
        </w:tc>
        <w:tc>
          <w:tcPr>
            <w:tcW w:w="485" w:type="pct"/>
          </w:tcPr>
          <w:p w14:paraId="0B3ED6BF" w14:textId="798F896B" w:rsidR="00D04469" w:rsidRPr="00D04469" w:rsidRDefault="00D04469" w:rsidP="00D04469">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GillSans Light" w:eastAsia="Times New Roman" w:hAnsi="GillSans Light" w:cs="Calibri"/>
                <w:sz w:val="20"/>
                <w:szCs w:val="20"/>
                <w:lang w:val="en-AU" w:eastAsia="en-AU"/>
              </w:rPr>
            </w:pPr>
            <w:r w:rsidRPr="00D04469">
              <w:rPr>
                <w:rFonts w:ascii="GillSans Light" w:hAnsi="GillSans Light" w:cs="Calibri"/>
                <w:color w:val="000000"/>
                <w:sz w:val="20"/>
                <w:szCs w:val="20"/>
              </w:rPr>
              <w:t>22</w:t>
            </w:r>
            <w:r w:rsidR="00553C48">
              <w:rPr>
                <w:rFonts w:ascii="GillSans Light" w:hAnsi="GillSans Light" w:cs="Calibri"/>
                <w:color w:val="000000"/>
                <w:sz w:val="20"/>
                <w:szCs w:val="20"/>
              </w:rPr>
              <w:t>%</w:t>
            </w:r>
          </w:p>
        </w:tc>
        <w:tc>
          <w:tcPr>
            <w:tcW w:w="485" w:type="pct"/>
          </w:tcPr>
          <w:p w14:paraId="04C1255C" w14:textId="4D52C91E" w:rsidR="00D04469" w:rsidRPr="00D04469" w:rsidRDefault="00D04469" w:rsidP="00D04469">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GillSans Light" w:eastAsia="Times New Roman" w:hAnsi="GillSans Light" w:cs="Calibri"/>
                <w:sz w:val="20"/>
                <w:szCs w:val="20"/>
                <w:lang w:val="en-AU" w:eastAsia="en-AU"/>
              </w:rPr>
            </w:pPr>
            <w:r w:rsidRPr="00D04469">
              <w:rPr>
                <w:rFonts w:ascii="GillSans Light" w:hAnsi="GillSans Light" w:cs="Calibri"/>
                <w:color w:val="000000"/>
                <w:sz w:val="20"/>
                <w:szCs w:val="20"/>
              </w:rPr>
              <w:t>43</w:t>
            </w:r>
            <w:r w:rsidR="00553C48">
              <w:rPr>
                <w:rFonts w:ascii="GillSans Light" w:hAnsi="GillSans Light" w:cs="Calibri"/>
                <w:color w:val="000000"/>
                <w:sz w:val="20"/>
                <w:szCs w:val="20"/>
              </w:rPr>
              <w:t>%</w:t>
            </w:r>
          </w:p>
        </w:tc>
        <w:tc>
          <w:tcPr>
            <w:tcW w:w="485" w:type="pct"/>
          </w:tcPr>
          <w:p w14:paraId="00C2EC97" w14:textId="55BD2B27" w:rsidR="00D04469" w:rsidRPr="00D04469" w:rsidRDefault="00D04469" w:rsidP="00D04469">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GillSans Light" w:eastAsia="Times New Roman" w:hAnsi="GillSans Light" w:cs="Calibri"/>
                <w:sz w:val="20"/>
                <w:szCs w:val="20"/>
                <w:lang w:val="en-AU" w:eastAsia="en-AU"/>
              </w:rPr>
            </w:pPr>
            <w:r w:rsidRPr="00D04469">
              <w:rPr>
                <w:rFonts w:ascii="GillSans Light" w:hAnsi="GillSans Light" w:cs="Calibri"/>
                <w:color w:val="000000"/>
                <w:sz w:val="20"/>
                <w:szCs w:val="20"/>
              </w:rPr>
              <w:t>44</w:t>
            </w:r>
            <w:r w:rsidR="00553C48">
              <w:rPr>
                <w:rFonts w:ascii="GillSans Light" w:hAnsi="GillSans Light" w:cs="Calibri"/>
                <w:color w:val="000000"/>
                <w:sz w:val="20"/>
                <w:szCs w:val="20"/>
              </w:rPr>
              <w:t>%</w:t>
            </w:r>
          </w:p>
        </w:tc>
        <w:tc>
          <w:tcPr>
            <w:tcW w:w="485" w:type="pct"/>
          </w:tcPr>
          <w:p w14:paraId="50FB147D" w14:textId="4CCEA00C" w:rsidR="00D04469" w:rsidRPr="00D04469" w:rsidRDefault="00D04469" w:rsidP="00D04469">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GillSans Light" w:eastAsia="Times New Roman" w:hAnsi="GillSans Light" w:cs="Calibri"/>
                <w:sz w:val="20"/>
                <w:szCs w:val="20"/>
                <w:lang w:val="en-AU" w:eastAsia="en-AU"/>
              </w:rPr>
            </w:pPr>
            <w:r w:rsidRPr="00D04469">
              <w:rPr>
                <w:rFonts w:ascii="GillSans Light" w:hAnsi="GillSans Light" w:cs="Calibri"/>
                <w:color w:val="000000"/>
                <w:sz w:val="20"/>
                <w:szCs w:val="20"/>
              </w:rPr>
              <w:t>23</w:t>
            </w:r>
            <w:r w:rsidR="00553C48">
              <w:rPr>
                <w:rFonts w:ascii="GillSans Light" w:hAnsi="GillSans Light" w:cs="Calibri"/>
                <w:color w:val="000000"/>
                <w:sz w:val="20"/>
                <w:szCs w:val="20"/>
              </w:rPr>
              <w:t>%</w:t>
            </w:r>
          </w:p>
        </w:tc>
        <w:tc>
          <w:tcPr>
            <w:tcW w:w="488" w:type="pct"/>
          </w:tcPr>
          <w:p w14:paraId="4B4DE760" w14:textId="3C6803CC" w:rsidR="00D04469" w:rsidRPr="00D04469" w:rsidRDefault="00D04469" w:rsidP="00D04469">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GillSans Light" w:eastAsia="Times New Roman" w:hAnsi="GillSans Light" w:cs="Calibri"/>
                <w:sz w:val="20"/>
                <w:szCs w:val="20"/>
                <w:lang w:val="en-AU" w:eastAsia="en-AU"/>
              </w:rPr>
            </w:pPr>
            <w:r w:rsidRPr="00D04469">
              <w:rPr>
                <w:rFonts w:ascii="GillSans Light" w:hAnsi="GillSans Light" w:cs="Calibri"/>
                <w:color w:val="000000"/>
                <w:sz w:val="20"/>
                <w:szCs w:val="20"/>
              </w:rPr>
              <w:t>38</w:t>
            </w:r>
            <w:r w:rsidR="00553C48">
              <w:rPr>
                <w:rFonts w:ascii="GillSans Light" w:hAnsi="GillSans Light" w:cs="Calibri"/>
                <w:color w:val="000000"/>
                <w:sz w:val="20"/>
                <w:szCs w:val="20"/>
              </w:rPr>
              <w:t>%</w:t>
            </w:r>
          </w:p>
        </w:tc>
      </w:tr>
    </w:tbl>
    <w:p w14:paraId="30A3E247" w14:textId="2B8CD929" w:rsidR="0018435C" w:rsidRDefault="003D1079" w:rsidP="00E051A4">
      <w:pPr>
        <w:pStyle w:val="Heading5"/>
      </w:pPr>
      <w:r w:rsidRPr="00F34A98">
        <w:t xml:space="preserve">My agency inspires me to do the best in my </w:t>
      </w:r>
      <w:proofErr w:type="gramStart"/>
      <w:r w:rsidRPr="00F34A98">
        <w:t>job</w:t>
      </w:r>
      <w:proofErr w:type="gramEnd"/>
    </w:p>
    <w:tbl>
      <w:tblPr>
        <w:tblStyle w:val="ListTable3-Accent51"/>
        <w:tblW w:w="5000" w:type="pct"/>
        <w:tblLook w:val="04A0" w:firstRow="1" w:lastRow="0" w:firstColumn="1" w:lastColumn="0" w:noHBand="0" w:noVBand="1"/>
      </w:tblPr>
      <w:tblGrid>
        <w:gridCol w:w="1139"/>
        <w:gridCol w:w="874"/>
        <w:gridCol w:w="874"/>
        <w:gridCol w:w="874"/>
        <w:gridCol w:w="874"/>
        <w:gridCol w:w="874"/>
        <w:gridCol w:w="874"/>
        <w:gridCol w:w="874"/>
        <w:gridCol w:w="874"/>
        <w:gridCol w:w="879"/>
      </w:tblGrid>
      <w:tr w:rsidR="006B19CB" w:rsidRPr="009F004A" w14:paraId="063C8D7D" w14:textId="77777777" w:rsidTr="00E051A4">
        <w:trPr>
          <w:cnfStyle w:val="100000000000" w:firstRow="1" w:lastRow="0" w:firstColumn="0" w:lastColumn="0" w:oddVBand="0" w:evenVBand="0" w:oddHBand="0" w:evenHBand="0" w:firstRowFirstColumn="0" w:firstRowLastColumn="0" w:lastRowFirstColumn="0" w:lastRowLastColumn="0"/>
          <w:trHeight w:val="255"/>
        </w:trPr>
        <w:tc>
          <w:tcPr>
            <w:cnfStyle w:val="001000000100" w:firstRow="0" w:lastRow="0" w:firstColumn="1" w:lastColumn="0" w:oddVBand="0" w:evenVBand="0" w:oddHBand="0" w:evenHBand="0" w:firstRowFirstColumn="1" w:firstRowLastColumn="0" w:lastRowFirstColumn="0" w:lastRowLastColumn="0"/>
            <w:tcW w:w="632" w:type="pct"/>
            <w:hideMark/>
          </w:tcPr>
          <w:p w14:paraId="78D65358" w14:textId="040AA055" w:rsidR="006B19CB" w:rsidRPr="005040E7" w:rsidRDefault="006B19CB" w:rsidP="006B19CB">
            <w:pPr>
              <w:widowControl/>
              <w:autoSpaceDE/>
              <w:autoSpaceDN/>
              <w:rPr>
                <w:rFonts w:ascii="GillSans Light" w:eastAsia="Times New Roman" w:hAnsi="GillSans Light" w:cs="Calibri"/>
                <w:b w:val="0"/>
                <w:bCs w:val="0"/>
                <w:sz w:val="20"/>
                <w:szCs w:val="20"/>
                <w:lang w:val="en-AU" w:eastAsia="en-AU"/>
              </w:rPr>
            </w:pPr>
            <w:r>
              <w:rPr>
                <w:rFonts w:ascii="GillSans Light" w:eastAsia="Times New Roman" w:hAnsi="GillSans Light" w:cs="Calibri"/>
                <w:sz w:val="20"/>
                <w:szCs w:val="20"/>
                <w:lang w:val="en-AU" w:eastAsia="en-AU"/>
              </w:rPr>
              <w:t>% Agreement by Gender</w:t>
            </w:r>
          </w:p>
        </w:tc>
        <w:tc>
          <w:tcPr>
            <w:tcW w:w="485" w:type="pct"/>
            <w:hideMark/>
          </w:tcPr>
          <w:p w14:paraId="51485D64" w14:textId="77777777" w:rsidR="006B19CB" w:rsidRPr="00327BBB" w:rsidRDefault="006B19CB" w:rsidP="006B19CB">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GillSans Light" w:eastAsia="Times New Roman" w:hAnsi="GillSans Light" w:cs="Calibri"/>
                <w:b w:val="0"/>
                <w:bCs w:val="0"/>
                <w:sz w:val="20"/>
                <w:szCs w:val="20"/>
                <w:lang w:val="en-AU" w:eastAsia="en-AU"/>
              </w:rPr>
            </w:pPr>
            <w:r w:rsidRPr="00327BBB">
              <w:rPr>
                <w:rFonts w:ascii="GillSans Light" w:eastAsia="Times New Roman" w:hAnsi="GillSans Light" w:cs="Calibri"/>
                <w:sz w:val="20"/>
                <w:szCs w:val="20"/>
                <w:lang w:val="en-AU" w:eastAsia="en-AU"/>
              </w:rPr>
              <w:t>DCT</w:t>
            </w:r>
          </w:p>
        </w:tc>
        <w:tc>
          <w:tcPr>
            <w:tcW w:w="485" w:type="pct"/>
          </w:tcPr>
          <w:p w14:paraId="6033A576" w14:textId="77777777" w:rsidR="006B19CB" w:rsidRPr="00327BBB" w:rsidRDefault="006B19CB" w:rsidP="006B19CB">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GillSans Light" w:eastAsia="Times New Roman" w:hAnsi="GillSans Light" w:cs="Calibri"/>
                <w:b w:val="0"/>
                <w:bCs w:val="0"/>
                <w:sz w:val="20"/>
                <w:szCs w:val="20"/>
                <w:lang w:val="en-AU" w:eastAsia="en-AU"/>
              </w:rPr>
            </w:pPr>
            <w:r w:rsidRPr="00327BBB">
              <w:rPr>
                <w:rFonts w:ascii="GillSans Light" w:eastAsia="Times New Roman" w:hAnsi="GillSans Light" w:cs="Calibri"/>
                <w:sz w:val="20"/>
                <w:szCs w:val="20"/>
                <w:lang w:val="en-AU" w:eastAsia="en-AU"/>
              </w:rPr>
              <w:t>DoE</w:t>
            </w:r>
          </w:p>
        </w:tc>
        <w:tc>
          <w:tcPr>
            <w:tcW w:w="485" w:type="pct"/>
          </w:tcPr>
          <w:p w14:paraId="385F7B6E" w14:textId="77777777" w:rsidR="006B19CB" w:rsidRPr="00327BBB" w:rsidRDefault="006B19CB" w:rsidP="006B19CB">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GillSans Light" w:eastAsia="Times New Roman" w:hAnsi="GillSans Light" w:cs="Calibri"/>
                <w:b w:val="0"/>
                <w:bCs w:val="0"/>
                <w:sz w:val="20"/>
                <w:szCs w:val="20"/>
                <w:lang w:val="en-AU" w:eastAsia="en-AU"/>
              </w:rPr>
            </w:pPr>
            <w:r w:rsidRPr="00327BBB">
              <w:rPr>
                <w:rFonts w:ascii="GillSans Light" w:eastAsia="Times New Roman" w:hAnsi="GillSans Light" w:cs="Calibri"/>
                <w:sz w:val="20"/>
                <w:szCs w:val="20"/>
                <w:lang w:val="en-AU" w:eastAsia="en-AU"/>
              </w:rPr>
              <w:t>DoH</w:t>
            </w:r>
          </w:p>
        </w:tc>
        <w:tc>
          <w:tcPr>
            <w:tcW w:w="485" w:type="pct"/>
          </w:tcPr>
          <w:p w14:paraId="420F0374" w14:textId="77777777" w:rsidR="006B19CB" w:rsidRPr="00327BBB" w:rsidRDefault="006B19CB" w:rsidP="006B19CB">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GillSans Light" w:eastAsia="Times New Roman" w:hAnsi="GillSans Light" w:cs="Calibri"/>
                <w:b w:val="0"/>
                <w:bCs w:val="0"/>
                <w:sz w:val="20"/>
                <w:szCs w:val="20"/>
                <w:lang w:val="en-AU" w:eastAsia="en-AU"/>
              </w:rPr>
            </w:pPr>
            <w:r w:rsidRPr="00327BBB">
              <w:rPr>
                <w:rFonts w:ascii="GillSans Light" w:eastAsia="Times New Roman" w:hAnsi="GillSans Light" w:cs="Calibri"/>
                <w:sz w:val="20"/>
                <w:szCs w:val="20"/>
                <w:lang w:val="en-AU" w:eastAsia="en-AU"/>
              </w:rPr>
              <w:t>DoJ</w:t>
            </w:r>
          </w:p>
        </w:tc>
        <w:tc>
          <w:tcPr>
            <w:tcW w:w="485" w:type="pct"/>
          </w:tcPr>
          <w:p w14:paraId="55044079" w14:textId="77777777" w:rsidR="006B19CB" w:rsidRPr="00327BBB" w:rsidRDefault="006B19CB" w:rsidP="006B19CB">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GillSans Light" w:eastAsia="Times New Roman" w:hAnsi="GillSans Light" w:cs="Calibri"/>
                <w:b w:val="0"/>
                <w:bCs w:val="0"/>
                <w:sz w:val="20"/>
                <w:szCs w:val="20"/>
                <w:lang w:val="en-AU" w:eastAsia="en-AU"/>
              </w:rPr>
            </w:pPr>
            <w:r w:rsidRPr="00327BBB">
              <w:rPr>
                <w:rFonts w:ascii="GillSans Light" w:eastAsia="Times New Roman" w:hAnsi="GillSans Light" w:cs="Calibri"/>
                <w:sz w:val="20"/>
                <w:szCs w:val="20"/>
                <w:lang w:val="en-AU" w:eastAsia="en-AU"/>
              </w:rPr>
              <w:t>NRET</w:t>
            </w:r>
          </w:p>
        </w:tc>
        <w:tc>
          <w:tcPr>
            <w:tcW w:w="485" w:type="pct"/>
          </w:tcPr>
          <w:p w14:paraId="1F2A38CD" w14:textId="77777777" w:rsidR="006B19CB" w:rsidRPr="00327BBB" w:rsidRDefault="006B19CB" w:rsidP="006B19CB">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GillSans Light" w:eastAsia="Times New Roman" w:hAnsi="GillSans Light" w:cs="Calibri"/>
                <w:b w:val="0"/>
                <w:bCs w:val="0"/>
                <w:sz w:val="20"/>
                <w:szCs w:val="20"/>
                <w:lang w:val="en-AU" w:eastAsia="en-AU"/>
              </w:rPr>
            </w:pPr>
            <w:r w:rsidRPr="00327BBB">
              <w:rPr>
                <w:rFonts w:ascii="GillSans Light" w:eastAsia="Times New Roman" w:hAnsi="GillSans Light" w:cs="Calibri"/>
                <w:sz w:val="20"/>
                <w:szCs w:val="20"/>
                <w:lang w:val="en-AU" w:eastAsia="en-AU"/>
              </w:rPr>
              <w:t>DPFEM</w:t>
            </w:r>
          </w:p>
        </w:tc>
        <w:tc>
          <w:tcPr>
            <w:tcW w:w="485" w:type="pct"/>
          </w:tcPr>
          <w:p w14:paraId="31D1D7F5" w14:textId="77777777" w:rsidR="006B19CB" w:rsidRPr="00327BBB" w:rsidRDefault="006B19CB" w:rsidP="006B19CB">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GillSans Light" w:eastAsia="Times New Roman" w:hAnsi="GillSans Light" w:cs="Calibri"/>
                <w:b w:val="0"/>
                <w:bCs w:val="0"/>
                <w:sz w:val="20"/>
                <w:szCs w:val="20"/>
                <w:lang w:val="en-AU" w:eastAsia="en-AU"/>
              </w:rPr>
            </w:pPr>
            <w:r w:rsidRPr="00327BBB">
              <w:rPr>
                <w:rFonts w:ascii="GillSans Light" w:eastAsia="Times New Roman" w:hAnsi="GillSans Light" w:cs="Calibri"/>
                <w:sz w:val="20"/>
                <w:szCs w:val="20"/>
                <w:lang w:val="en-AU" w:eastAsia="en-AU"/>
              </w:rPr>
              <w:t>DPAC</w:t>
            </w:r>
          </w:p>
        </w:tc>
        <w:tc>
          <w:tcPr>
            <w:tcW w:w="485" w:type="pct"/>
            <w:hideMark/>
          </w:tcPr>
          <w:p w14:paraId="5A56906B" w14:textId="77777777" w:rsidR="006B19CB" w:rsidRPr="00327BBB" w:rsidRDefault="006B19CB" w:rsidP="006B19CB">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GillSans Light" w:eastAsia="Times New Roman" w:hAnsi="GillSans Light" w:cs="Calibri"/>
                <w:b w:val="0"/>
                <w:bCs w:val="0"/>
                <w:sz w:val="20"/>
                <w:szCs w:val="20"/>
                <w:lang w:val="en-AU" w:eastAsia="en-AU"/>
              </w:rPr>
            </w:pPr>
            <w:r w:rsidRPr="00327BBB">
              <w:rPr>
                <w:rFonts w:ascii="GillSans Light" w:eastAsia="Times New Roman" w:hAnsi="GillSans Light" w:cs="Calibri"/>
                <w:sz w:val="20"/>
                <w:szCs w:val="20"/>
                <w:lang w:val="en-AU" w:eastAsia="en-AU"/>
              </w:rPr>
              <w:t>DSG</w:t>
            </w:r>
          </w:p>
        </w:tc>
        <w:tc>
          <w:tcPr>
            <w:tcW w:w="488" w:type="pct"/>
            <w:hideMark/>
          </w:tcPr>
          <w:p w14:paraId="45EF3E79" w14:textId="77777777" w:rsidR="006B19CB" w:rsidRPr="00327BBB" w:rsidRDefault="006B19CB" w:rsidP="006B19CB">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GillSans Light" w:eastAsia="Times New Roman" w:hAnsi="GillSans Light" w:cs="Calibri"/>
                <w:b w:val="0"/>
                <w:bCs w:val="0"/>
                <w:sz w:val="20"/>
                <w:szCs w:val="20"/>
                <w:lang w:val="en-AU" w:eastAsia="en-AU"/>
              </w:rPr>
            </w:pPr>
            <w:proofErr w:type="spellStart"/>
            <w:r w:rsidRPr="00327BBB">
              <w:rPr>
                <w:rFonts w:ascii="GillSans Light" w:eastAsia="Times New Roman" w:hAnsi="GillSans Light" w:cs="Calibri"/>
                <w:sz w:val="20"/>
                <w:szCs w:val="20"/>
                <w:lang w:val="en-AU" w:eastAsia="en-AU"/>
              </w:rPr>
              <w:t>DoTF</w:t>
            </w:r>
            <w:proofErr w:type="spellEnd"/>
          </w:p>
        </w:tc>
      </w:tr>
      <w:tr w:rsidR="00D04469" w:rsidRPr="00E55EB0" w14:paraId="59BE3793" w14:textId="77777777" w:rsidTr="00E051A4">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632" w:type="pct"/>
          </w:tcPr>
          <w:p w14:paraId="74CD443B" w14:textId="77777777" w:rsidR="00D04469" w:rsidRPr="00E55EB0" w:rsidRDefault="00D04469" w:rsidP="005536EA">
            <w:pPr>
              <w:widowControl/>
              <w:autoSpaceDE/>
              <w:autoSpaceDN/>
              <w:rPr>
                <w:rFonts w:ascii="GillSans Light" w:eastAsia="Times New Roman" w:hAnsi="GillSans Light" w:cs="Calibri"/>
                <w:sz w:val="20"/>
                <w:szCs w:val="20"/>
                <w:lang w:val="en-AU" w:eastAsia="en-AU"/>
              </w:rPr>
            </w:pPr>
            <w:bookmarkStart w:id="49" w:name="_Hlk139637559"/>
            <w:r w:rsidRPr="00E55EB0">
              <w:rPr>
                <w:rFonts w:ascii="GillSans Light" w:eastAsia="Times New Roman" w:hAnsi="GillSans Light" w:cs="Calibri"/>
                <w:sz w:val="20"/>
                <w:szCs w:val="20"/>
                <w:lang w:val="en-AU" w:eastAsia="en-AU"/>
              </w:rPr>
              <w:t>Female</w:t>
            </w:r>
          </w:p>
        </w:tc>
        <w:tc>
          <w:tcPr>
            <w:tcW w:w="485" w:type="pct"/>
          </w:tcPr>
          <w:p w14:paraId="01BF862C" w14:textId="1AC58344" w:rsidR="00D04469" w:rsidRPr="00D04469" w:rsidRDefault="00D04469" w:rsidP="00D04469">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GillSans Light" w:eastAsia="Times New Roman" w:hAnsi="GillSans Light" w:cs="Calibri"/>
                <w:sz w:val="20"/>
                <w:szCs w:val="20"/>
                <w:lang w:val="en-AU" w:eastAsia="en-AU"/>
              </w:rPr>
            </w:pPr>
            <w:r w:rsidRPr="00D04469">
              <w:rPr>
                <w:rFonts w:ascii="GillSans Light" w:hAnsi="GillSans Light" w:cs="Calibri"/>
                <w:color w:val="000000"/>
                <w:sz w:val="20"/>
                <w:szCs w:val="20"/>
              </w:rPr>
              <w:t>51</w:t>
            </w:r>
            <w:r w:rsidR="00553C48">
              <w:rPr>
                <w:rFonts w:ascii="GillSans Light" w:hAnsi="GillSans Light" w:cs="Calibri"/>
                <w:color w:val="000000"/>
                <w:sz w:val="20"/>
                <w:szCs w:val="20"/>
              </w:rPr>
              <w:t>%</w:t>
            </w:r>
          </w:p>
        </w:tc>
        <w:tc>
          <w:tcPr>
            <w:tcW w:w="485" w:type="pct"/>
          </w:tcPr>
          <w:p w14:paraId="2B8AE77B" w14:textId="78D6E517" w:rsidR="00D04469" w:rsidRPr="00D04469" w:rsidRDefault="00D04469" w:rsidP="00D04469">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GillSans Light" w:eastAsia="Times New Roman" w:hAnsi="GillSans Light" w:cs="Calibri"/>
                <w:sz w:val="20"/>
                <w:szCs w:val="20"/>
                <w:lang w:val="en-AU" w:eastAsia="en-AU"/>
              </w:rPr>
            </w:pPr>
            <w:r w:rsidRPr="00D04469">
              <w:rPr>
                <w:rFonts w:ascii="GillSans Light" w:hAnsi="GillSans Light" w:cs="Calibri"/>
                <w:color w:val="000000"/>
                <w:sz w:val="20"/>
                <w:szCs w:val="20"/>
              </w:rPr>
              <w:t>60</w:t>
            </w:r>
            <w:r w:rsidR="00553C48">
              <w:rPr>
                <w:rFonts w:ascii="GillSans Light" w:hAnsi="GillSans Light" w:cs="Calibri"/>
                <w:color w:val="000000"/>
                <w:sz w:val="20"/>
                <w:szCs w:val="20"/>
              </w:rPr>
              <w:t>%</w:t>
            </w:r>
          </w:p>
        </w:tc>
        <w:tc>
          <w:tcPr>
            <w:tcW w:w="485" w:type="pct"/>
          </w:tcPr>
          <w:p w14:paraId="0ADF1495" w14:textId="086A3BCB" w:rsidR="00D04469" w:rsidRPr="00D04469" w:rsidRDefault="00D04469" w:rsidP="00D04469">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GillSans Light" w:eastAsia="Times New Roman" w:hAnsi="GillSans Light" w:cs="Calibri"/>
                <w:sz w:val="20"/>
                <w:szCs w:val="20"/>
                <w:lang w:val="en-AU" w:eastAsia="en-AU"/>
              </w:rPr>
            </w:pPr>
            <w:r w:rsidRPr="00D04469">
              <w:rPr>
                <w:rFonts w:ascii="GillSans Light" w:hAnsi="GillSans Light" w:cs="Calibri"/>
                <w:color w:val="000000"/>
                <w:sz w:val="20"/>
                <w:szCs w:val="20"/>
              </w:rPr>
              <w:t>43</w:t>
            </w:r>
            <w:r w:rsidR="00553C48">
              <w:rPr>
                <w:rFonts w:ascii="GillSans Light" w:hAnsi="GillSans Light" w:cs="Calibri"/>
                <w:color w:val="000000"/>
                <w:sz w:val="20"/>
                <w:szCs w:val="20"/>
              </w:rPr>
              <w:t>%</w:t>
            </w:r>
          </w:p>
        </w:tc>
        <w:tc>
          <w:tcPr>
            <w:tcW w:w="485" w:type="pct"/>
          </w:tcPr>
          <w:p w14:paraId="2B2559C5" w14:textId="7DFE870D" w:rsidR="00D04469" w:rsidRPr="00D04469" w:rsidRDefault="00D04469" w:rsidP="00D04469">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GillSans Light" w:eastAsia="Times New Roman" w:hAnsi="GillSans Light" w:cs="Calibri"/>
                <w:sz w:val="20"/>
                <w:szCs w:val="20"/>
                <w:lang w:val="en-AU" w:eastAsia="en-AU"/>
              </w:rPr>
            </w:pPr>
            <w:r w:rsidRPr="00D04469">
              <w:rPr>
                <w:rFonts w:ascii="GillSans Light" w:hAnsi="GillSans Light" w:cs="Calibri"/>
                <w:color w:val="000000"/>
                <w:sz w:val="20"/>
                <w:szCs w:val="20"/>
              </w:rPr>
              <w:t>49</w:t>
            </w:r>
            <w:r w:rsidR="00553C48">
              <w:rPr>
                <w:rFonts w:ascii="GillSans Light" w:hAnsi="GillSans Light" w:cs="Calibri"/>
                <w:color w:val="000000"/>
                <w:sz w:val="20"/>
                <w:szCs w:val="20"/>
              </w:rPr>
              <w:t>%</w:t>
            </w:r>
          </w:p>
        </w:tc>
        <w:tc>
          <w:tcPr>
            <w:tcW w:w="485" w:type="pct"/>
          </w:tcPr>
          <w:p w14:paraId="52F19289" w14:textId="1297BE1E" w:rsidR="00D04469" w:rsidRPr="00D04469" w:rsidRDefault="00D04469" w:rsidP="00D04469">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GillSans Light" w:eastAsia="Times New Roman" w:hAnsi="GillSans Light" w:cs="Calibri"/>
                <w:sz w:val="20"/>
                <w:szCs w:val="20"/>
                <w:lang w:val="en-AU" w:eastAsia="en-AU"/>
              </w:rPr>
            </w:pPr>
            <w:r w:rsidRPr="00D04469">
              <w:rPr>
                <w:rFonts w:ascii="GillSans Light" w:hAnsi="GillSans Light" w:cs="Calibri"/>
                <w:color w:val="000000"/>
                <w:sz w:val="20"/>
                <w:szCs w:val="20"/>
              </w:rPr>
              <w:t>42</w:t>
            </w:r>
            <w:r w:rsidR="00553C48">
              <w:rPr>
                <w:rFonts w:ascii="GillSans Light" w:hAnsi="GillSans Light" w:cs="Calibri"/>
                <w:color w:val="000000"/>
                <w:sz w:val="20"/>
                <w:szCs w:val="20"/>
              </w:rPr>
              <w:t>%</w:t>
            </w:r>
          </w:p>
        </w:tc>
        <w:tc>
          <w:tcPr>
            <w:tcW w:w="485" w:type="pct"/>
          </w:tcPr>
          <w:p w14:paraId="188F85E9" w14:textId="7BFA68E6" w:rsidR="00D04469" w:rsidRPr="00D04469" w:rsidRDefault="00D04469" w:rsidP="00D04469">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GillSans Light" w:eastAsia="Times New Roman" w:hAnsi="GillSans Light" w:cs="Calibri"/>
                <w:sz w:val="20"/>
                <w:szCs w:val="20"/>
                <w:lang w:val="en-AU" w:eastAsia="en-AU"/>
              </w:rPr>
            </w:pPr>
            <w:r w:rsidRPr="00D04469">
              <w:rPr>
                <w:rFonts w:ascii="GillSans Light" w:hAnsi="GillSans Light" w:cs="Calibri"/>
                <w:color w:val="000000"/>
                <w:sz w:val="20"/>
                <w:szCs w:val="20"/>
              </w:rPr>
              <w:t>48</w:t>
            </w:r>
            <w:r w:rsidR="00553C48">
              <w:rPr>
                <w:rFonts w:ascii="GillSans Light" w:hAnsi="GillSans Light" w:cs="Calibri"/>
                <w:color w:val="000000"/>
                <w:sz w:val="20"/>
                <w:szCs w:val="20"/>
              </w:rPr>
              <w:t>%</w:t>
            </w:r>
          </w:p>
        </w:tc>
        <w:tc>
          <w:tcPr>
            <w:tcW w:w="485" w:type="pct"/>
          </w:tcPr>
          <w:p w14:paraId="551103F3" w14:textId="552D5517" w:rsidR="00D04469" w:rsidRPr="00D04469" w:rsidRDefault="00D04469" w:rsidP="00D04469">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GillSans Light" w:eastAsia="Times New Roman" w:hAnsi="GillSans Light" w:cs="Calibri"/>
                <w:sz w:val="20"/>
                <w:szCs w:val="20"/>
                <w:lang w:val="en-AU" w:eastAsia="en-AU"/>
              </w:rPr>
            </w:pPr>
            <w:r w:rsidRPr="00D04469">
              <w:rPr>
                <w:rFonts w:ascii="GillSans Light" w:hAnsi="GillSans Light" w:cs="Calibri"/>
                <w:color w:val="000000"/>
                <w:sz w:val="20"/>
                <w:szCs w:val="20"/>
              </w:rPr>
              <w:t>53</w:t>
            </w:r>
            <w:r w:rsidR="00553C48">
              <w:rPr>
                <w:rFonts w:ascii="GillSans Light" w:hAnsi="GillSans Light" w:cs="Calibri"/>
                <w:color w:val="000000"/>
                <w:sz w:val="20"/>
                <w:szCs w:val="20"/>
              </w:rPr>
              <w:t>%</w:t>
            </w:r>
          </w:p>
        </w:tc>
        <w:tc>
          <w:tcPr>
            <w:tcW w:w="485" w:type="pct"/>
          </w:tcPr>
          <w:p w14:paraId="08D165FC" w14:textId="2DDEC5AD" w:rsidR="00D04469" w:rsidRPr="00D04469" w:rsidRDefault="00D04469" w:rsidP="00D04469">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GillSans Light" w:eastAsia="Times New Roman" w:hAnsi="GillSans Light" w:cs="Calibri"/>
                <w:sz w:val="20"/>
                <w:szCs w:val="20"/>
                <w:lang w:val="en-AU" w:eastAsia="en-AU"/>
              </w:rPr>
            </w:pPr>
            <w:r w:rsidRPr="00D04469">
              <w:rPr>
                <w:rFonts w:ascii="GillSans Light" w:hAnsi="GillSans Light" w:cs="Calibri"/>
                <w:color w:val="000000"/>
                <w:sz w:val="20"/>
                <w:szCs w:val="20"/>
              </w:rPr>
              <w:t>57</w:t>
            </w:r>
            <w:r w:rsidR="00553C48">
              <w:rPr>
                <w:rFonts w:ascii="GillSans Light" w:hAnsi="GillSans Light" w:cs="Calibri"/>
                <w:color w:val="000000"/>
                <w:sz w:val="20"/>
                <w:szCs w:val="20"/>
              </w:rPr>
              <w:t>%</w:t>
            </w:r>
          </w:p>
        </w:tc>
        <w:tc>
          <w:tcPr>
            <w:tcW w:w="488" w:type="pct"/>
          </w:tcPr>
          <w:p w14:paraId="64422CD1" w14:textId="7D666FC3" w:rsidR="00D04469" w:rsidRPr="00D04469" w:rsidRDefault="00D04469" w:rsidP="00D04469">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GillSans Light" w:eastAsia="Times New Roman" w:hAnsi="GillSans Light" w:cs="Calibri"/>
                <w:sz w:val="20"/>
                <w:szCs w:val="20"/>
                <w:lang w:val="en-AU" w:eastAsia="en-AU"/>
              </w:rPr>
            </w:pPr>
            <w:r w:rsidRPr="00D04469">
              <w:rPr>
                <w:rFonts w:ascii="GillSans Light" w:hAnsi="GillSans Light" w:cs="Calibri"/>
                <w:color w:val="000000"/>
                <w:sz w:val="20"/>
                <w:szCs w:val="20"/>
              </w:rPr>
              <w:t>64</w:t>
            </w:r>
            <w:r w:rsidR="00553C48">
              <w:rPr>
                <w:rFonts w:ascii="GillSans Light" w:hAnsi="GillSans Light" w:cs="Calibri"/>
                <w:color w:val="000000"/>
                <w:sz w:val="20"/>
                <w:szCs w:val="20"/>
              </w:rPr>
              <w:t>%</w:t>
            </w:r>
          </w:p>
        </w:tc>
      </w:tr>
      <w:tr w:rsidR="00D04469" w:rsidRPr="00E55EB0" w14:paraId="2902E4DE" w14:textId="77777777" w:rsidTr="00E051A4">
        <w:trPr>
          <w:trHeight w:val="255"/>
        </w:trPr>
        <w:tc>
          <w:tcPr>
            <w:cnfStyle w:val="001000000000" w:firstRow="0" w:lastRow="0" w:firstColumn="1" w:lastColumn="0" w:oddVBand="0" w:evenVBand="0" w:oddHBand="0" w:evenHBand="0" w:firstRowFirstColumn="0" w:firstRowLastColumn="0" w:lastRowFirstColumn="0" w:lastRowLastColumn="0"/>
            <w:tcW w:w="632" w:type="pct"/>
          </w:tcPr>
          <w:p w14:paraId="50FC1821" w14:textId="77777777" w:rsidR="00D04469" w:rsidRPr="00E55EB0" w:rsidRDefault="00D04469" w:rsidP="005536EA">
            <w:pPr>
              <w:widowControl/>
              <w:autoSpaceDE/>
              <w:autoSpaceDN/>
              <w:rPr>
                <w:rFonts w:ascii="GillSans Light" w:eastAsia="Times New Roman" w:hAnsi="GillSans Light" w:cs="Calibri"/>
                <w:sz w:val="20"/>
                <w:szCs w:val="20"/>
                <w:lang w:val="en-AU" w:eastAsia="en-AU"/>
              </w:rPr>
            </w:pPr>
            <w:r w:rsidRPr="00E55EB0">
              <w:rPr>
                <w:rFonts w:ascii="GillSans Light" w:eastAsia="Times New Roman" w:hAnsi="GillSans Light" w:cs="Calibri"/>
                <w:sz w:val="20"/>
                <w:szCs w:val="20"/>
                <w:lang w:val="en-AU" w:eastAsia="en-AU"/>
              </w:rPr>
              <w:t>Male</w:t>
            </w:r>
          </w:p>
        </w:tc>
        <w:tc>
          <w:tcPr>
            <w:tcW w:w="485" w:type="pct"/>
          </w:tcPr>
          <w:p w14:paraId="72367C55" w14:textId="26498406" w:rsidR="00D04469" w:rsidRPr="00D04469" w:rsidRDefault="00D04469" w:rsidP="00D04469">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GillSans Light" w:eastAsia="Times New Roman" w:hAnsi="GillSans Light" w:cs="Calibri"/>
                <w:sz w:val="20"/>
                <w:szCs w:val="20"/>
                <w:lang w:val="en-AU" w:eastAsia="en-AU"/>
              </w:rPr>
            </w:pPr>
            <w:r w:rsidRPr="00D04469">
              <w:rPr>
                <w:rFonts w:ascii="GillSans Light" w:hAnsi="GillSans Light" w:cs="Calibri"/>
                <w:color w:val="000000"/>
                <w:sz w:val="20"/>
                <w:szCs w:val="20"/>
              </w:rPr>
              <w:t>58</w:t>
            </w:r>
            <w:r w:rsidR="00553C48">
              <w:rPr>
                <w:rFonts w:ascii="GillSans Light" w:hAnsi="GillSans Light" w:cs="Calibri"/>
                <w:color w:val="000000"/>
                <w:sz w:val="20"/>
                <w:szCs w:val="20"/>
              </w:rPr>
              <w:t>%</w:t>
            </w:r>
          </w:p>
        </w:tc>
        <w:tc>
          <w:tcPr>
            <w:tcW w:w="485" w:type="pct"/>
          </w:tcPr>
          <w:p w14:paraId="2F4CBA9F" w14:textId="671FAAE6" w:rsidR="00D04469" w:rsidRPr="00D04469" w:rsidRDefault="00D04469" w:rsidP="00D04469">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GillSans Light" w:eastAsia="Times New Roman" w:hAnsi="GillSans Light" w:cs="Calibri"/>
                <w:sz w:val="20"/>
                <w:szCs w:val="20"/>
                <w:lang w:val="en-AU" w:eastAsia="en-AU"/>
              </w:rPr>
            </w:pPr>
            <w:r w:rsidRPr="00D04469">
              <w:rPr>
                <w:rFonts w:ascii="GillSans Light" w:hAnsi="GillSans Light" w:cs="Calibri"/>
                <w:color w:val="000000"/>
                <w:sz w:val="20"/>
                <w:szCs w:val="20"/>
              </w:rPr>
              <w:t>71</w:t>
            </w:r>
            <w:r w:rsidR="00553C48">
              <w:rPr>
                <w:rFonts w:ascii="GillSans Light" w:hAnsi="GillSans Light" w:cs="Calibri"/>
                <w:color w:val="000000"/>
                <w:sz w:val="20"/>
                <w:szCs w:val="20"/>
              </w:rPr>
              <w:t>%</w:t>
            </w:r>
          </w:p>
        </w:tc>
        <w:tc>
          <w:tcPr>
            <w:tcW w:w="485" w:type="pct"/>
          </w:tcPr>
          <w:p w14:paraId="2DA03569" w14:textId="6E848FA5" w:rsidR="00D04469" w:rsidRPr="00D04469" w:rsidRDefault="00D04469" w:rsidP="00D04469">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GillSans Light" w:eastAsia="Times New Roman" w:hAnsi="GillSans Light" w:cs="Calibri"/>
                <w:sz w:val="20"/>
                <w:szCs w:val="20"/>
                <w:lang w:val="en-AU" w:eastAsia="en-AU"/>
              </w:rPr>
            </w:pPr>
            <w:r w:rsidRPr="00D04469">
              <w:rPr>
                <w:rFonts w:ascii="GillSans Light" w:hAnsi="GillSans Light" w:cs="Calibri"/>
                <w:color w:val="000000"/>
                <w:sz w:val="20"/>
                <w:szCs w:val="20"/>
              </w:rPr>
              <w:t>56</w:t>
            </w:r>
            <w:r w:rsidR="00553C48">
              <w:rPr>
                <w:rFonts w:ascii="GillSans Light" w:hAnsi="GillSans Light" w:cs="Calibri"/>
                <w:color w:val="000000"/>
                <w:sz w:val="20"/>
                <w:szCs w:val="20"/>
              </w:rPr>
              <w:t>%</w:t>
            </w:r>
          </w:p>
        </w:tc>
        <w:tc>
          <w:tcPr>
            <w:tcW w:w="485" w:type="pct"/>
          </w:tcPr>
          <w:p w14:paraId="762DDA34" w14:textId="28900352" w:rsidR="00D04469" w:rsidRPr="00D04469" w:rsidRDefault="00D04469" w:rsidP="00D04469">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GillSans Light" w:eastAsia="Times New Roman" w:hAnsi="GillSans Light" w:cs="Calibri"/>
                <w:sz w:val="20"/>
                <w:szCs w:val="20"/>
                <w:lang w:val="en-AU" w:eastAsia="en-AU"/>
              </w:rPr>
            </w:pPr>
            <w:r w:rsidRPr="00D04469">
              <w:rPr>
                <w:rFonts w:ascii="GillSans Light" w:hAnsi="GillSans Light" w:cs="Calibri"/>
                <w:color w:val="000000"/>
                <w:sz w:val="20"/>
                <w:szCs w:val="20"/>
              </w:rPr>
              <w:t>58</w:t>
            </w:r>
            <w:r w:rsidR="00553C48">
              <w:rPr>
                <w:rFonts w:ascii="GillSans Light" w:hAnsi="GillSans Light" w:cs="Calibri"/>
                <w:color w:val="000000"/>
                <w:sz w:val="20"/>
                <w:szCs w:val="20"/>
              </w:rPr>
              <w:t>%</w:t>
            </w:r>
          </w:p>
        </w:tc>
        <w:tc>
          <w:tcPr>
            <w:tcW w:w="485" w:type="pct"/>
          </w:tcPr>
          <w:p w14:paraId="5818EDA8" w14:textId="62653C45" w:rsidR="00D04469" w:rsidRPr="00D04469" w:rsidRDefault="00D04469" w:rsidP="00D04469">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GillSans Light" w:eastAsia="Times New Roman" w:hAnsi="GillSans Light" w:cs="Calibri"/>
                <w:sz w:val="20"/>
                <w:szCs w:val="20"/>
                <w:lang w:val="en-AU" w:eastAsia="en-AU"/>
              </w:rPr>
            </w:pPr>
            <w:r w:rsidRPr="00D04469">
              <w:rPr>
                <w:rFonts w:ascii="GillSans Light" w:hAnsi="GillSans Light" w:cs="Calibri"/>
                <w:color w:val="000000"/>
                <w:sz w:val="20"/>
                <w:szCs w:val="20"/>
              </w:rPr>
              <w:t>53</w:t>
            </w:r>
            <w:r w:rsidR="00553C48">
              <w:rPr>
                <w:rFonts w:ascii="GillSans Light" w:hAnsi="GillSans Light" w:cs="Calibri"/>
                <w:color w:val="000000"/>
                <w:sz w:val="20"/>
                <w:szCs w:val="20"/>
              </w:rPr>
              <w:t>%</w:t>
            </w:r>
          </w:p>
        </w:tc>
        <w:tc>
          <w:tcPr>
            <w:tcW w:w="485" w:type="pct"/>
          </w:tcPr>
          <w:p w14:paraId="4F622E1B" w14:textId="50973A10" w:rsidR="00D04469" w:rsidRPr="00D04469" w:rsidRDefault="00D04469" w:rsidP="00D04469">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GillSans Light" w:eastAsia="Times New Roman" w:hAnsi="GillSans Light" w:cs="Calibri"/>
                <w:sz w:val="20"/>
                <w:szCs w:val="20"/>
                <w:lang w:val="en-AU" w:eastAsia="en-AU"/>
              </w:rPr>
            </w:pPr>
            <w:r w:rsidRPr="00D04469">
              <w:rPr>
                <w:rFonts w:ascii="GillSans Light" w:hAnsi="GillSans Light" w:cs="Calibri"/>
                <w:color w:val="000000"/>
                <w:sz w:val="20"/>
                <w:szCs w:val="20"/>
              </w:rPr>
              <w:t>67</w:t>
            </w:r>
            <w:r w:rsidR="00553C48">
              <w:rPr>
                <w:rFonts w:ascii="GillSans Light" w:hAnsi="GillSans Light" w:cs="Calibri"/>
                <w:color w:val="000000"/>
                <w:sz w:val="20"/>
                <w:szCs w:val="20"/>
              </w:rPr>
              <w:t>%</w:t>
            </w:r>
          </w:p>
        </w:tc>
        <w:tc>
          <w:tcPr>
            <w:tcW w:w="485" w:type="pct"/>
          </w:tcPr>
          <w:p w14:paraId="048FA71E" w14:textId="47263450" w:rsidR="00D04469" w:rsidRPr="00D04469" w:rsidRDefault="00D04469" w:rsidP="00D04469">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GillSans Light" w:eastAsia="Times New Roman" w:hAnsi="GillSans Light" w:cs="Calibri"/>
                <w:sz w:val="20"/>
                <w:szCs w:val="20"/>
                <w:lang w:val="en-AU" w:eastAsia="en-AU"/>
              </w:rPr>
            </w:pPr>
            <w:r w:rsidRPr="00D04469">
              <w:rPr>
                <w:rFonts w:ascii="GillSans Light" w:hAnsi="GillSans Light" w:cs="Calibri"/>
                <w:color w:val="000000"/>
                <w:sz w:val="20"/>
                <w:szCs w:val="20"/>
              </w:rPr>
              <w:t>52</w:t>
            </w:r>
            <w:r w:rsidR="00553C48">
              <w:rPr>
                <w:rFonts w:ascii="GillSans Light" w:hAnsi="GillSans Light" w:cs="Calibri"/>
                <w:color w:val="000000"/>
                <w:sz w:val="20"/>
                <w:szCs w:val="20"/>
              </w:rPr>
              <w:t>%</w:t>
            </w:r>
          </w:p>
        </w:tc>
        <w:tc>
          <w:tcPr>
            <w:tcW w:w="485" w:type="pct"/>
          </w:tcPr>
          <w:p w14:paraId="160ACD31" w14:textId="5652451A" w:rsidR="00D04469" w:rsidRPr="00D04469" w:rsidRDefault="00D04469" w:rsidP="00D04469">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GillSans Light" w:eastAsia="Times New Roman" w:hAnsi="GillSans Light" w:cs="Calibri"/>
                <w:sz w:val="20"/>
                <w:szCs w:val="20"/>
                <w:lang w:val="en-AU" w:eastAsia="en-AU"/>
              </w:rPr>
            </w:pPr>
            <w:r w:rsidRPr="00D04469">
              <w:rPr>
                <w:rFonts w:ascii="GillSans Light" w:hAnsi="GillSans Light" w:cs="Calibri"/>
                <w:color w:val="000000"/>
                <w:sz w:val="20"/>
                <w:szCs w:val="20"/>
              </w:rPr>
              <w:t>63</w:t>
            </w:r>
            <w:r w:rsidR="00553C48">
              <w:rPr>
                <w:rFonts w:ascii="GillSans Light" w:hAnsi="GillSans Light" w:cs="Calibri"/>
                <w:color w:val="000000"/>
                <w:sz w:val="20"/>
                <w:szCs w:val="20"/>
              </w:rPr>
              <w:t>%</w:t>
            </w:r>
          </w:p>
        </w:tc>
        <w:tc>
          <w:tcPr>
            <w:tcW w:w="488" w:type="pct"/>
          </w:tcPr>
          <w:p w14:paraId="376E997B" w14:textId="5DDA970E" w:rsidR="00D04469" w:rsidRPr="00D04469" w:rsidRDefault="00D04469" w:rsidP="00D04469">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GillSans Light" w:eastAsia="Times New Roman" w:hAnsi="GillSans Light" w:cs="Calibri"/>
                <w:sz w:val="20"/>
                <w:szCs w:val="20"/>
                <w:lang w:val="en-AU" w:eastAsia="en-AU"/>
              </w:rPr>
            </w:pPr>
            <w:r w:rsidRPr="00D04469">
              <w:rPr>
                <w:rFonts w:ascii="GillSans Light" w:hAnsi="GillSans Light" w:cs="Calibri"/>
                <w:color w:val="000000"/>
                <w:sz w:val="20"/>
                <w:szCs w:val="20"/>
              </w:rPr>
              <w:t>79</w:t>
            </w:r>
            <w:r w:rsidR="00553C48">
              <w:rPr>
                <w:rFonts w:ascii="GillSans Light" w:hAnsi="GillSans Light" w:cs="Calibri"/>
                <w:color w:val="000000"/>
                <w:sz w:val="20"/>
                <w:szCs w:val="20"/>
              </w:rPr>
              <w:t>%</w:t>
            </w:r>
          </w:p>
        </w:tc>
      </w:tr>
      <w:tr w:rsidR="00D04469" w:rsidRPr="009F004A" w14:paraId="54C23C44" w14:textId="77777777" w:rsidTr="00E051A4">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632" w:type="pct"/>
          </w:tcPr>
          <w:p w14:paraId="5ABC16D5" w14:textId="77777777" w:rsidR="00D04469" w:rsidRDefault="00D04469" w:rsidP="005536EA">
            <w:pPr>
              <w:widowControl/>
              <w:autoSpaceDE/>
              <w:autoSpaceDN/>
              <w:rPr>
                <w:rFonts w:ascii="GillSans Light" w:eastAsia="Times New Roman" w:hAnsi="GillSans Light" w:cs="Calibri"/>
                <w:sz w:val="20"/>
                <w:szCs w:val="20"/>
                <w:lang w:val="en-AU" w:eastAsia="en-AU"/>
              </w:rPr>
            </w:pPr>
            <w:r w:rsidRPr="00E55EB0">
              <w:rPr>
                <w:rFonts w:ascii="GillSans Light" w:eastAsia="Times New Roman" w:hAnsi="GillSans Light" w:cs="Calibri"/>
                <w:sz w:val="20"/>
                <w:szCs w:val="20"/>
                <w:lang w:val="en-AU" w:eastAsia="en-AU"/>
              </w:rPr>
              <w:t>Other</w:t>
            </w:r>
          </w:p>
        </w:tc>
        <w:tc>
          <w:tcPr>
            <w:tcW w:w="485" w:type="pct"/>
          </w:tcPr>
          <w:p w14:paraId="7CC4E0D0" w14:textId="6D5A961F" w:rsidR="00D04469" w:rsidRPr="00D04469" w:rsidRDefault="00D04469" w:rsidP="00D04469">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GillSans Light" w:eastAsia="Times New Roman" w:hAnsi="GillSans Light" w:cs="Calibri"/>
                <w:sz w:val="20"/>
                <w:szCs w:val="20"/>
                <w:lang w:val="en-AU" w:eastAsia="en-AU"/>
              </w:rPr>
            </w:pPr>
            <w:r w:rsidRPr="00D04469">
              <w:rPr>
                <w:rFonts w:ascii="GillSans Light" w:hAnsi="GillSans Light" w:cs="Calibri"/>
                <w:color w:val="000000"/>
                <w:sz w:val="20"/>
                <w:szCs w:val="20"/>
              </w:rPr>
              <w:t>29</w:t>
            </w:r>
            <w:r w:rsidR="00553C48">
              <w:rPr>
                <w:rFonts w:ascii="GillSans Light" w:hAnsi="GillSans Light" w:cs="Calibri"/>
                <w:color w:val="000000"/>
                <w:sz w:val="20"/>
                <w:szCs w:val="20"/>
              </w:rPr>
              <w:t>%</w:t>
            </w:r>
          </w:p>
        </w:tc>
        <w:tc>
          <w:tcPr>
            <w:tcW w:w="485" w:type="pct"/>
          </w:tcPr>
          <w:p w14:paraId="27F179EF" w14:textId="44EC2A06" w:rsidR="00D04469" w:rsidRPr="00D04469" w:rsidRDefault="00D04469" w:rsidP="00D04469">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GillSans Light" w:eastAsia="Times New Roman" w:hAnsi="GillSans Light" w:cs="Calibri"/>
                <w:sz w:val="20"/>
                <w:szCs w:val="20"/>
                <w:lang w:val="en-AU" w:eastAsia="en-AU"/>
              </w:rPr>
            </w:pPr>
            <w:r w:rsidRPr="00D04469">
              <w:rPr>
                <w:rFonts w:ascii="GillSans Light" w:hAnsi="GillSans Light" w:cs="Calibri"/>
                <w:color w:val="000000"/>
                <w:sz w:val="20"/>
                <w:szCs w:val="20"/>
              </w:rPr>
              <w:t>30</w:t>
            </w:r>
            <w:r w:rsidR="00553C48">
              <w:rPr>
                <w:rFonts w:ascii="GillSans Light" w:hAnsi="GillSans Light" w:cs="Calibri"/>
                <w:color w:val="000000"/>
                <w:sz w:val="20"/>
                <w:szCs w:val="20"/>
              </w:rPr>
              <w:t>%</w:t>
            </w:r>
          </w:p>
        </w:tc>
        <w:tc>
          <w:tcPr>
            <w:tcW w:w="485" w:type="pct"/>
          </w:tcPr>
          <w:p w14:paraId="75DF8EBA" w14:textId="6E878FEB" w:rsidR="00D04469" w:rsidRPr="00D04469" w:rsidRDefault="00D04469" w:rsidP="00D04469">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GillSans Light" w:eastAsia="Times New Roman" w:hAnsi="GillSans Light" w:cs="Calibri"/>
                <w:sz w:val="20"/>
                <w:szCs w:val="20"/>
                <w:lang w:val="en-AU" w:eastAsia="en-AU"/>
              </w:rPr>
            </w:pPr>
            <w:r w:rsidRPr="00D04469">
              <w:rPr>
                <w:rFonts w:ascii="GillSans Light" w:hAnsi="GillSans Light" w:cs="Calibri"/>
                <w:color w:val="000000"/>
                <w:sz w:val="20"/>
                <w:szCs w:val="20"/>
              </w:rPr>
              <w:t>26</w:t>
            </w:r>
            <w:r w:rsidR="00553C48">
              <w:rPr>
                <w:rFonts w:ascii="GillSans Light" w:hAnsi="GillSans Light" w:cs="Calibri"/>
                <w:color w:val="000000"/>
                <w:sz w:val="20"/>
                <w:szCs w:val="20"/>
              </w:rPr>
              <w:t>%</w:t>
            </w:r>
          </w:p>
        </w:tc>
        <w:tc>
          <w:tcPr>
            <w:tcW w:w="485" w:type="pct"/>
          </w:tcPr>
          <w:p w14:paraId="1C736BA9" w14:textId="37DC3589" w:rsidR="00D04469" w:rsidRPr="00D04469" w:rsidRDefault="00D04469" w:rsidP="00D04469">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GillSans Light" w:eastAsia="Times New Roman" w:hAnsi="GillSans Light" w:cs="Calibri"/>
                <w:sz w:val="20"/>
                <w:szCs w:val="20"/>
                <w:lang w:val="en-AU" w:eastAsia="en-AU"/>
              </w:rPr>
            </w:pPr>
            <w:r w:rsidRPr="00D04469">
              <w:rPr>
                <w:rFonts w:ascii="GillSans Light" w:hAnsi="GillSans Light" w:cs="Calibri"/>
                <w:color w:val="000000"/>
                <w:sz w:val="20"/>
                <w:szCs w:val="20"/>
              </w:rPr>
              <w:t>43</w:t>
            </w:r>
            <w:r w:rsidR="00553C48">
              <w:rPr>
                <w:rFonts w:ascii="GillSans Light" w:hAnsi="GillSans Light" w:cs="Calibri"/>
                <w:color w:val="000000"/>
                <w:sz w:val="20"/>
                <w:szCs w:val="20"/>
              </w:rPr>
              <w:t>%</w:t>
            </w:r>
          </w:p>
        </w:tc>
        <w:tc>
          <w:tcPr>
            <w:tcW w:w="485" w:type="pct"/>
          </w:tcPr>
          <w:p w14:paraId="12F5F010" w14:textId="60C605D2" w:rsidR="00D04469" w:rsidRPr="00D04469" w:rsidRDefault="00D04469" w:rsidP="00D04469">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GillSans Light" w:eastAsia="Times New Roman" w:hAnsi="GillSans Light" w:cs="Calibri"/>
                <w:sz w:val="20"/>
                <w:szCs w:val="20"/>
                <w:lang w:val="en-AU" w:eastAsia="en-AU"/>
              </w:rPr>
            </w:pPr>
            <w:r w:rsidRPr="00D04469">
              <w:rPr>
                <w:rFonts w:ascii="GillSans Light" w:hAnsi="GillSans Light" w:cs="Calibri"/>
                <w:color w:val="000000"/>
                <w:sz w:val="20"/>
                <w:szCs w:val="20"/>
              </w:rPr>
              <w:t>30</w:t>
            </w:r>
            <w:r w:rsidR="00553C48">
              <w:rPr>
                <w:rFonts w:ascii="GillSans Light" w:hAnsi="GillSans Light" w:cs="Calibri"/>
                <w:color w:val="000000"/>
                <w:sz w:val="20"/>
                <w:szCs w:val="20"/>
              </w:rPr>
              <w:t>%</w:t>
            </w:r>
          </w:p>
        </w:tc>
        <w:tc>
          <w:tcPr>
            <w:tcW w:w="485" w:type="pct"/>
          </w:tcPr>
          <w:p w14:paraId="00075C19" w14:textId="549B510D" w:rsidR="00D04469" w:rsidRPr="00D04469" w:rsidRDefault="00D04469" w:rsidP="00D04469">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GillSans Light" w:eastAsia="Times New Roman" w:hAnsi="GillSans Light" w:cs="Calibri"/>
                <w:sz w:val="20"/>
                <w:szCs w:val="20"/>
                <w:lang w:val="en-AU" w:eastAsia="en-AU"/>
              </w:rPr>
            </w:pPr>
            <w:r w:rsidRPr="00D04469">
              <w:rPr>
                <w:rFonts w:ascii="GillSans Light" w:hAnsi="GillSans Light" w:cs="Calibri"/>
                <w:color w:val="000000"/>
                <w:sz w:val="20"/>
                <w:szCs w:val="20"/>
              </w:rPr>
              <w:t>29</w:t>
            </w:r>
            <w:r w:rsidR="00553C48">
              <w:rPr>
                <w:rFonts w:ascii="GillSans Light" w:hAnsi="GillSans Light" w:cs="Calibri"/>
                <w:color w:val="000000"/>
                <w:sz w:val="20"/>
                <w:szCs w:val="20"/>
              </w:rPr>
              <w:t>%</w:t>
            </w:r>
          </w:p>
        </w:tc>
        <w:tc>
          <w:tcPr>
            <w:tcW w:w="485" w:type="pct"/>
          </w:tcPr>
          <w:p w14:paraId="3564ED18" w14:textId="1FB1BC8D" w:rsidR="00D04469" w:rsidRPr="00D04469" w:rsidRDefault="00D04469" w:rsidP="00D04469">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GillSans Light" w:eastAsia="Times New Roman" w:hAnsi="GillSans Light" w:cs="Calibri"/>
                <w:sz w:val="20"/>
                <w:szCs w:val="20"/>
                <w:lang w:val="en-AU" w:eastAsia="en-AU"/>
              </w:rPr>
            </w:pPr>
            <w:r w:rsidRPr="00D04469">
              <w:rPr>
                <w:rFonts w:ascii="GillSans Light" w:hAnsi="GillSans Light" w:cs="Calibri"/>
                <w:color w:val="000000"/>
                <w:sz w:val="20"/>
                <w:szCs w:val="20"/>
              </w:rPr>
              <w:t>44</w:t>
            </w:r>
            <w:r w:rsidR="00553C48">
              <w:rPr>
                <w:rFonts w:ascii="GillSans Light" w:hAnsi="GillSans Light" w:cs="Calibri"/>
                <w:color w:val="000000"/>
                <w:sz w:val="20"/>
                <w:szCs w:val="20"/>
              </w:rPr>
              <w:t>%</w:t>
            </w:r>
          </w:p>
        </w:tc>
        <w:tc>
          <w:tcPr>
            <w:tcW w:w="485" w:type="pct"/>
          </w:tcPr>
          <w:p w14:paraId="7BE88C88" w14:textId="2D31ECAF" w:rsidR="00D04469" w:rsidRPr="00D04469" w:rsidRDefault="00D04469" w:rsidP="00D04469">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GillSans Light" w:eastAsia="Times New Roman" w:hAnsi="GillSans Light" w:cs="Calibri"/>
                <w:sz w:val="20"/>
                <w:szCs w:val="20"/>
                <w:lang w:val="en-AU" w:eastAsia="en-AU"/>
              </w:rPr>
            </w:pPr>
            <w:r w:rsidRPr="00D04469">
              <w:rPr>
                <w:rFonts w:ascii="GillSans Light" w:hAnsi="GillSans Light" w:cs="Calibri"/>
                <w:color w:val="000000"/>
                <w:sz w:val="20"/>
                <w:szCs w:val="20"/>
              </w:rPr>
              <w:t>31</w:t>
            </w:r>
            <w:r w:rsidR="00553C48">
              <w:rPr>
                <w:rFonts w:ascii="GillSans Light" w:hAnsi="GillSans Light" w:cs="Calibri"/>
                <w:color w:val="000000"/>
                <w:sz w:val="20"/>
                <w:szCs w:val="20"/>
              </w:rPr>
              <w:t>%</w:t>
            </w:r>
          </w:p>
        </w:tc>
        <w:tc>
          <w:tcPr>
            <w:tcW w:w="488" w:type="pct"/>
          </w:tcPr>
          <w:p w14:paraId="23642A94" w14:textId="25E1E0CF" w:rsidR="00D04469" w:rsidRPr="00D04469" w:rsidRDefault="00D04469" w:rsidP="00D04469">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GillSans Light" w:eastAsia="Times New Roman" w:hAnsi="GillSans Light" w:cs="Calibri"/>
                <w:sz w:val="20"/>
                <w:szCs w:val="20"/>
                <w:lang w:val="en-AU" w:eastAsia="en-AU"/>
              </w:rPr>
            </w:pPr>
            <w:r w:rsidRPr="00D04469">
              <w:rPr>
                <w:rFonts w:ascii="GillSans Light" w:hAnsi="GillSans Light" w:cs="Calibri"/>
                <w:color w:val="000000"/>
                <w:sz w:val="20"/>
                <w:szCs w:val="20"/>
              </w:rPr>
              <w:t>50</w:t>
            </w:r>
            <w:r w:rsidR="00553C48">
              <w:rPr>
                <w:rFonts w:ascii="GillSans Light" w:hAnsi="GillSans Light" w:cs="Calibri"/>
                <w:color w:val="000000"/>
                <w:sz w:val="20"/>
                <w:szCs w:val="20"/>
              </w:rPr>
              <w:t>%</w:t>
            </w:r>
          </w:p>
        </w:tc>
      </w:tr>
    </w:tbl>
    <w:p w14:paraId="1A2C7FE2" w14:textId="471BECAD" w:rsidR="0018435C" w:rsidRDefault="003D1079" w:rsidP="00E051A4">
      <w:pPr>
        <w:pStyle w:val="Heading5"/>
      </w:pPr>
      <w:r w:rsidRPr="00F34A98">
        <w:t xml:space="preserve">Gender is not a barrier to success in my </w:t>
      </w:r>
      <w:proofErr w:type="gramStart"/>
      <w:r w:rsidRPr="00F34A98">
        <w:t>agency</w:t>
      </w:r>
      <w:proofErr w:type="gramEnd"/>
    </w:p>
    <w:tbl>
      <w:tblPr>
        <w:tblStyle w:val="ListTable3-Accent51"/>
        <w:tblW w:w="5000" w:type="pct"/>
        <w:tblLook w:val="04A0" w:firstRow="1" w:lastRow="0" w:firstColumn="1" w:lastColumn="0" w:noHBand="0" w:noVBand="1"/>
      </w:tblPr>
      <w:tblGrid>
        <w:gridCol w:w="1139"/>
        <w:gridCol w:w="874"/>
        <w:gridCol w:w="874"/>
        <w:gridCol w:w="874"/>
        <w:gridCol w:w="874"/>
        <w:gridCol w:w="874"/>
        <w:gridCol w:w="874"/>
        <w:gridCol w:w="874"/>
        <w:gridCol w:w="874"/>
        <w:gridCol w:w="879"/>
      </w:tblGrid>
      <w:tr w:rsidR="006B19CB" w:rsidRPr="009F004A" w14:paraId="3A9B8754" w14:textId="77777777" w:rsidTr="00E051A4">
        <w:trPr>
          <w:cnfStyle w:val="100000000000" w:firstRow="1" w:lastRow="0" w:firstColumn="0" w:lastColumn="0" w:oddVBand="0" w:evenVBand="0" w:oddHBand="0" w:evenHBand="0" w:firstRowFirstColumn="0" w:firstRowLastColumn="0" w:lastRowFirstColumn="0" w:lastRowLastColumn="0"/>
          <w:trHeight w:val="255"/>
        </w:trPr>
        <w:tc>
          <w:tcPr>
            <w:cnfStyle w:val="001000000100" w:firstRow="0" w:lastRow="0" w:firstColumn="1" w:lastColumn="0" w:oddVBand="0" w:evenVBand="0" w:oddHBand="0" w:evenHBand="0" w:firstRowFirstColumn="1" w:firstRowLastColumn="0" w:lastRowFirstColumn="0" w:lastRowLastColumn="0"/>
            <w:tcW w:w="632" w:type="pct"/>
            <w:hideMark/>
          </w:tcPr>
          <w:p w14:paraId="5C0CAC9B" w14:textId="26924491" w:rsidR="006B19CB" w:rsidRPr="005040E7" w:rsidRDefault="006B19CB" w:rsidP="006B19CB">
            <w:pPr>
              <w:widowControl/>
              <w:autoSpaceDE/>
              <w:autoSpaceDN/>
              <w:rPr>
                <w:rFonts w:ascii="GillSans Light" w:eastAsia="Times New Roman" w:hAnsi="GillSans Light" w:cs="Calibri"/>
                <w:b w:val="0"/>
                <w:bCs w:val="0"/>
                <w:sz w:val="20"/>
                <w:szCs w:val="20"/>
                <w:lang w:val="en-AU" w:eastAsia="en-AU"/>
              </w:rPr>
            </w:pPr>
            <w:r>
              <w:rPr>
                <w:rFonts w:ascii="GillSans Light" w:eastAsia="Times New Roman" w:hAnsi="GillSans Light" w:cs="Calibri"/>
                <w:sz w:val="20"/>
                <w:szCs w:val="20"/>
                <w:lang w:val="en-AU" w:eastAsia="en-AU"/>
              </w:rPr>
              <w:t>% Agreement by Gender</w:t>
            </w:r>
          </w:p>
        </w:tc>
        <w:tc>
          <w:tcPr>
            <w:tcW w:w="485" w:type="pct"/>
            <w:hideMark/>
          </w:tcPr>
          <w:p w14:paraId="6D4698FD" w14:textId="77777777" w:rsidR="006B19CB" w:rsidRPr="00327BBB" w:rsidRDefault="006B19CB" w:rsidP="006B19CB">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GillSans Light" w:eastAsia="Times New Roman" w:hAnsi="GillSans Light" w:cs="Calibri"/>
                <w:b w:val="0"/>
                <w:bCs w:val="0"/>
                <w:sz w:val="20"/>
                <w:szCs w:val="20"/>
                <w:lang w:val="en-AU" w:eastAsia="en-AU"/>
              </w:rPr>
            </w:pPr>
            <w:r w:rsidRPr="00327BBB">
              <w:rPr>
                <w:rFonts w:ascii="GillSans Light" w:eastAsia="Times New Roman" w:hAnsi="GillSans Light" w:cs="Calibri"/>
                <w:sz w:val="20"/>
                <w:szCs w:val="20"/>
                <w:lang w:val="en-AU" w:eastAsia="en-AU"/>
              </w:rPr>
              <w:t>DCT</w:t>
            </w:r>
          </w:p>
        </w:tc>
        <w:tc>
          <w:tcPr>
            <w:tcW w:w="485" w:type="pct"/>
          </w:tcPr>
          <w:p w14:paraId="48680437" w14:textId="77777777" w:rsidR="006B19CB" w:rsidRPr="00327BBB" w:rsidRDefault="006B19CB" w:rsidP="006B19CB">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GillSans Light" w:eastAsia="Times New Roman" w:hAnsi="GillSans Light" w:cs="Calibri"/>
                <w:b w:val="0"/>
                <w:bCs w:val="0"/>
                <w:sz w:val="20"/>
                <w:szCs w:val="20"/>
                <w:lang w:val="en-AU" w:eastAsia="en-AU"/>
              </w:rPr>
            </w:pPr>
            <w:r w:rsidRPr="00327BBB">
              <w:rPr>
                <w:rFonts w:ascii="GillSans Light" w:eastAsia="Times New Roman" w:hAnsi="GillSans Light" w:cs="Calibri"/>
                <w:sz w:val="20"/>
                <w:szCs w:val="20"/>
                <w:lang w:val="en-AU" w:eastAsia="en-AU"/>
              </w:rPr>
              <w:t>DoE</w:t>
            </w:r>
          </w:p>
        </w:tc>
        <w:tc>
          <w:tcPr>
            <w:tcW w:w="485" w:type="pct"/>
          </w:tcPr>
          <w:p w14:paraId="597697CF" w14:textId="77777777" w:rsidR="006B19CB" w:rsidRPr="00327BBB" w:rsidRDefault="006B19CB" w:rsidP="006B19CB">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GillSans Light" w:eastAsia="Times New Roman" w:hAnsi="GillSans Light" w:cs="Calibri"/>
                <w:b w:val="0"/>
                <w:bCs w:val="0"/>
                <w:sz w:val="20"/>
                <w:szCs w:val="20"/>
                <w:lang w:val="en-AU" w:eastAsia="en-AU"/>
              </w:rPr>
            </w:pPr>
            <w:r w:rsidRPr="00327BBB">
              <w:rPr>
                <w:rFonts w:ascii="GillSans Light" w:eastAsia="Times New Roman" w:hAnsi="GillSans Light" w:cs="Calibri"/>
                <w:sz w:val="20"/>
                <w:szCs w:val="20"/>
                <w:lang w:val="en-AU" w:eastAsia="en-AU"/>
              </w:rPr>
              <w:t>DoH</w:t>
            </w:r>
          </w:p>
        </w:tc>
        <w:tc>
          <w:tcPr>
            <w:tcW w:w="485" w:type="pct"/>
          </w:tcPr>
          <w:p w14:paraId="35AAB445" w14:textId="77777777" w:rsidR="006B19CB" w:rsidRPr="00327BBB" w:rsidRDefault="006B19CB" w:rsidP="006B19CB">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GillSans Light" w:eastAsia="Times New Roman" w:hAnsi="GillSans Light" w:cs="Calibri"/>
                <w:b w:val="0"/>
                <w:bCs w:val="0"/>
                <w:sz w:val="20"/>
                <w:szCs w:val="20"/>
                <w:lang w:val="en-AU" w:eastAsia="en-AU"/>
              </w:rPr>
            </w:pPr>
            <w:r w:rsidRPr="00327BBB">
              <w:rPr>
                <w:rFonts w:ascii="GillSans Light" w:eastAsia="Times New Roman" w:hAnsi="GillSans Light" w:cs="Calibri"/>
                <w:sz w:val="20"/>
                <w:szCs w:val="20"/>
                <w:lang w:val="en-AU" w:eastAsia="en-AU"/>
              </w:rPr>
              <w:t>DoJ</w:t>
            </w:r>
          </w:p>
        </w:tc>
        <w:tc>
          <w:tcPr>
            <w:tcW w:w="485" w:type="pct"/>
          </w:tcPr>
          <w:p w14:paraId="70D28D43" w14:textId="77777777" w:rsidR="006B19CB" w:rsidRPr="00327BBB" w:rsidRDefault="006B19CB" w:rsidP="006B19CB">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GillSans Light" w:eastAsia="Times New Roman" w:hAnsi="GillSans Light" w:cs="Calibri"/>
                <w:b w:val="0"/>
                <w:bCs w:val="0"/>
                <w:sz w:val="20"/>
                <w:szCs w:val="20"/>
                <w:lang w:val="en-AU" w:eastAsia="en-AU"/>
              </w:rPr>
            </w:pPr>
            <w:r w:rsidRPr="00327BBB">
              <w:rPr>
                <w:rFonts w:ascii="GillSans Light" w:eastAsia="Times New Roman" w:hAnsi="GillSans Light" w:cs="Calibri"/>
                <w:sz w:val="20"/>
                <w:szCs w:val="20"/>
                <w:lang w:val="en-AU" w:eastAsia="en-AU"/>
              </w:rPr>
              <w:t>NRET</w:t>
            </w:r>
          </w:p>
        </w:tc>
        <w:tc>
          <w:tcPr>
            <w:tcW w:w="485" w:type="pct"/>
          </w:tcPr>
          <w:p w14:paraId="58822725" w14:textId="77777777" w:rsidR="006B19CB" w:rsidRPr="00327BBB" w:rsidRDefault="006B19CB" w:rsidP="006B19CB">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GillSans Light" w:eastAsia="Times New Roman" w:hAnsi="GillSans Light" w:cs="Calibri"/>
                <w:b w:val="0"/>
                <w:bCs w:val="0"/>
                <w:sz w:val="20"/>
                <w:szCs w:val="20"/>
                <w:lang w:val="en-AU" w:eastAsia="en-AU"/>
              </w:rPr>
            </w:pPr>
            <w:r w:rsidRPr="00327BBB">
              <w:rPr>
                <w:rFonts w:ascii="GillSans Light" w:eastAsia="Times New Roman" w:hAnsi="GillSans Light" w:cs="Calibri"/>
                <w:sz w:val="20"/>
                <w:szCs w:val="20"/>
                <w:lang w:val="en-AU" w:eastAsia="en-AU"/>
              </w:rPr>
              <w:t>DPFEM</w:t>
            </w:r>
          </w:p>
        </w:tc>
        <w:tc>
          <w:tcPr>
            <w:tcW w:w="485" w:type="pct"/>
          </w:tcPr>
          <w:p w14:paraId="14248E2F" w14:textId="77777777" w:rsidR="006B19CB" w:rsidRPr="00327BBB" w:rsidRDefault="006B19CB" w:rsidP="006B19CB">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GillSans Light" w:eastAsia="Times New Roman" w:hAnsi="GillSans Light" w:cs="Calibri"/>
                <w:b w:val="0"/>
                <w:bCs w:val="0"/>
                <w:sz w:val="20"/>
                <w:szCs w:val="20"/>
                <w:lang w:val="en-AU" w:eastAsia="en-AU"/>
              </w:rPr>
            </w:pPr>
            <w:r w:rsidRPr="00327BBB">
              <w:rPr>
                <w:rFonts w:ascii="GillSans Light" w:eastAsia="Times New Roman" w:hAnsi="GillSans Light" w:cs="Calibri"/>
                <w:sz w:val="20"/>
                <w:szCs w:val="20"/>
                <w:lang w:val="en-AU" w:eastAsia="en-AU"/>
              </w:rPr>
              <w:t>DPAC</w:t>
            </w:r>
          </w:p>
        </w:tc>
        <w:tc>
          <w:tcPr>
            <w:tcW w:w="485" w:type="pct"/>
            <w:hideMark/>
          </w:tcPr>
          <w:p w14:paraId="596F6F73" w14:textId="77777777" w:rsidR="006B19CB" w:rsidRPr="00327BBB" w:rsidRDefault="006B19CB" w:rsidP="006B19CB">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GillSans Light" w:eastAsia="Times New Roman" w:hAnsi="GillSans Light" w:cs="Calibri"/>
                <w:b w:val="0"/>
                <w:bCs w:val="0"/>
                <w:sz w:val="20"/>
                <w:szCs w:val="20"/>
                <w:lang w:val="en-AU" w:eastAsia="en-AU"/>
              </w:rPr>
            </w:pPr>
            <w:r w:rsidRPr="00327BBB">
              <w:rPr>
                <w:rFonts w:ascii="GillSans Light" w:eastAsia="Times New Roman" w:hAnsi="GillSans Light" w:cs="Calibri"/>
                <w:sz w:val="20"/>
                <w:szCs w:val="20"/>
                <w:lang w:val="en-AU" w:eastAsia="en-AU"/>
              </w:rPr>
              <w:t>DSG</w:t>
            </w:r>
          </w:p>
        </w:tc>
        <w:tc>
          <w:tcPr>
            <w:tcW w:w="488" w:type="pct"/>
            <w:hideMark/>
          </w:tcPr>
          <w:p w14:paraId="23136878" w14:textId="77777777" w:rsidR="006B19CB" w:rsidRPr="00327BBB" w:rsidRDefault="006B19CB" w:rsidP="006B19CB">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GillSans Light" w:eastAsia="Times New Roman" w:hAnsi="GillSans Light" w:cs="Calibri"/>
                <w:b w:val="0"/>
                <w:bCs w:val="0"/>
                <w:sz w:val="20"/>
                <w:szCs w:val="20"/>
                <w:lang w:val="en-AU" w:eastAsia="en-AU"/>
              </w:rPr>
            </w:pPr>
            <w:proofErr w:type="spellStart"/>
            <w:r w:rsidRPr="00327BBB">
              <w:rPr>
                <w:rFonts w:ascii="GillSans Light" w:eastAsia="Times New Roman" w:hAnsi="GillSans Light" w:cs="Calibri"/>
                <w:sz w:val="20"/>
                <w:szCs w:val="20"/>
                <w:lang w:val="en-AU" w:eastAsia="en-AU"/>
              </w:rPr>
              <w:t>DoTF</w:t>
            </w:r>
            <w:proofErr w:type="spellEnd"/>
          </w:p>
        </w:tc>
      </w:tr>
      <w:tr w:rsidR="00D04469" w:rsidRPr="00E55EB0" w14:paraId="25B7583A" w14:textId="77777777" w:rsidTr="00E051A4">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632" w:type="pct"/>
          </w:tcPr>
          <w:p w14:paraId="73F35511" w14:textId="77777777" w:rsidR="00D04469" w:rsidRPr="00E55EB0" w:rsidRDefault="00D04469" w:rsidP="005536EA">
            <w:pPr>
              <w:widowControl/>
              <w:autoSpaceDE/>
              <w:autoSpaceDN/>
              <w:rPr>
                <w:rFonts w:ascii="GillSans Light" w:eastAsia="Times New Roman" w:hAnsi="GillSans Light" w:cs="Calibri"/>
                <w:sz w:val="20"/>
                <w:szCs w:val="20"/>
                <w:lang w:val="en-AU" w:eastAsia="en-AU"/>
              </w:rPr>
            </w:pPr>
            <w:r w:rsidRPr="00E55EB0">
              <w:rPr>
                <w:rFonts w:ascii="GillSans Light" w:eastAsia="Times New Roman" w:hAnsi="GillSans Light" w:cs="Calibri"/>
                <w:sz w:val="20"/>
                <w:szCs w:val="20"/>
                <w:lang w:val="en-AU" w:eastAsia="en-AU"/>
              </w:rPr>
              <w:t>Female</w:t>
            </w:r>
          </w:p>
        </w:tc>
        <w:tc>
          <w:tcPr>
            <w:tcW w:w="485" w:type="pct"/>
          </w:tcPr>
          <w:p w14:paraId="591354BA" w14:textId="473E0917" w:rsidR="00D04469" w:rsidRPr="00D04469" w:rsidRDefault="00D04469" w:rsidP="00D04469">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GillSans Light" w:eastAsia="Times New Roman" w:hAnsi="GillSans Light" w:cs="Calibri"/>
                <w:sz w:val="20"/>
                <w:szCs w:val="20"/>
                <w:lang w:val="en-AU" w:eastAsia="en-AU"/>
              </w:rPr>
            </w:pPr>
            <w:r w:rsidRPr="00D04469">
              <w:rPr>
                <w:rFonts w:ascii="GillSans Light" w:hAnsi="GillSans Light" w:cs="Calibri"/>
                <w:color w:val="000000"/>
                <w:sz w:val="20"/>
                <w:szCs w:val="20"/>
              </w:rPr>
              <w:t>51</w:t>
            </w:r>
            <w:r w:rsidR="00553C48">
              <w:rPr>
                <w:rFonts w:ascii="GillSans Light" w:hAnsi="GillSans Light" w:cs="Calibri"/>
                <w:color w:val="000000"/>
                <w:sz w:val="20"/>
                <w:szCs w:val="20"/>
              </w:rPr>
              <w:t>%</w:t>
            </w:r>
          </w:p>
        </w:tc>
        <w:tc>
          <w:tcPr>
            <w:tcW w:w="485" w:type="pct"/>
          </w:tcPr>
          <w:p w14:paraId="55A63E9B" w14:textId="3314F44F" w:rsidR="00D04469" w:rsidRPr="00D04469" w:rsidRDefault="00D04469" w:rsidP="00D04469">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GillSans Light" w:eastAsia="Times New Roman" w:hAnsi="GillSans Light" w:cs="Calibri"/>
                <w:sz w:val="20"/>
                <w:szCs w:val="20"/>
                <w:lang w:val="en-AU" w:eastAsia="en-AU"/>
              </w:rPr>
            </w:pPr>
            <w:r w:rsidRPr="00D04469">
              <w:rPr>
                <w:rFonts w:ascii="GillSans Light" w:hAnsi="GillSans Light" w:cs="Calibri"/>
                <w:color w:val="000000"/>
                <w:sz w:val="20"/>
                <w:szCs w:val="20"/>
              </w:rPr>
              <w:t>60</w:t>
            </w:r>
            <w:r w:rsidR="00553C48">
              <w:rPr>
                <w:rFonts w:ascii="GillSans Light" w:hAnsi="GillSans Light" w:cs="Calibri"/>
                <w:color w:val="000000"/>
                <w:sz w:val="20"/>
                <w:szCs w:val="20"/>
              </w:rPr>
              <w:t>%</w:t>
            </w:r>
          </w:p>
        </w:tc>
        <w:tc>
          <w:tcPr>
            <w:tcW w:w="485" w:type="pct"/>
          </w:tcPr>
          <w:p w14:paraId="65BCB4BF" w14:textId="61A928A0" w:rsidR="00D04469" w:rsidRPr="00D04469" w:rsidRDefault="00D04469" w:rsidP="00D04469">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GillSans Light" w:eastAsia="Times New Roman" w:hAnsi="GillSans Light" w:cs="Calibri"/>
                <w:sz w:val="20"/>
                <w:szCs w:val="20"/>
                <w:lang w:val="en-AU" w:eastAsia="en-AU"/>
              </w:rPr>
            </w:pPr>
            <w:r w:rsidRPr="00D04469">
              <w:rPr>
                <w:rFonts w:ascii="GillSans Light" w:hAnsi="GillSans Light" w:cs="Calibri"/>
                <w:color w:val="000000"/>
                <w:sz w:val="20"/>
                <w:szCs w:val="20"/>
              </w:rPr>
              <w:t>43</w:t>
            </w:r>
            <w:r w:rsidR="00553C48">
              <w:rPr>
                <w:rFonts w:ascii="GillSans Light" w:hAnsi="GillSans Light" w:cs="Calibri"/>
                <w:color w:val="000000"/>
                <w:sz w:val="20"/>
                <w:szCs w:val="20"/>
              </w:rPr>
              <w:t>%</w:t>
            </w:r>
          </w:p>
        </w:tc>
        <w:tc>
          <w:tcPr>
            <w:tcW w:w="485" w:type="pct"/>
          </w:tcPr>
          <w:p w14:paraId="136EE792" w14:textId="15FE8CF5" w:rsidR="00D04469" w:rsidRPr="00D04469" w:rsidRDefault="00D04469" w:rsidP="00D04469">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GillSans Light" w:eastAsia="Times New Roman" w:hAnsi="GillSans Light" w:cs="Calibri"/>
                <w:sz w:val="20"/>
                <w:szCs w:val="20"/>
                <w:lang w:val="en-AU" w:eastAsia="en-AU"/>
              </w:rPr>
            </w:pPr>
            <w:r w:rsidRPr="00D04469">
              <w:rPr>
                <w:rFonts w:ascii="GillSans Light" w:hAnsi="GillSans Light" w:cs="Calibri"/>
                <w:color w:val="000000"/>
                <w:sz w:val="20"/>
                <w:szCs w:val="20"/>
              </w:rPr>
              <w:t>49</w:t>
            </w:r>
            <w:r w:rsidR="00553C48">
              <w:rPr>
                <w:rFonts w:ascii="GillSans Light" w:hAnsi="GillSans Light" w:cs="Calibri"/>
                <w:color w:val="000000"/>
                <w:sz w:val="20"/>
                <w:szCs w:val="20"/>
              </w:rPr>
              <w:t>%</w:t>
            </w:r>
          </w:p>
        </w:tc>
        <w:tc>
          <w:tcPr>
            <w:tcW w:w="485" w:type="pct"/>
          </w:tcPr>
          <w:p w14:paraId="20B679E6" w14:textId="27DA3291" w:rsidR="00D04469" w:rsidRPr="00D04469" w:rsidRDefault="00D04469" w:rsidP="00D04469">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GillSans Light" w:eastAsia="Times New Roman" w:hAnsi="GillSans Light" w:cs="Calibri"/>
                <w:sz w:val="20"/>
                <w:szCs w:val="20"/>
                <w:lang w:val="en-AU" w:eastAsia="en-AU"/>
              </w:rPr>
            </w:pPr>
            <w:r w:rsidRPr="00D04469">
              <w:rPr>
                <w:rFonts w:ascii="GillSans Light" w:hAnsi="GillSans Light" w:cs="Calibri"/>
                <w:color w:val="000000"/>
                <w:sz w:val="20"/>
                <w:szCs w:val="20"/>
              </w:rPr>
              <w:t>42</w:t>
            </w:r>
            <w:r w:rsidR="00553C48">
              <w:rPr>
                <w:rFonts w:ascii="GillSans Light" w:hAnsi="GillSans Light" w:cs="Calibri"/>
                <w:color w:val="000000"/>
                <w:sz w:val="20"/>
                <w:szCs w:val="20"/>
              </w:rPr>
              <w:t>%</w:t>
            </w:r>
          </w:p>
        </w:tc>
        <w:tc>
          <w:tcPr>
            <w:tcW w:w="485" w:type="pct"/>
          </w:tcPr>
          <w:p w14:paraId="136F2654" w14:textId="6581465F" w:rsidR="00D04469" w:rsidRPr="00D04469" w:rsidRDefault="00D04469" w:rsidP="00D04469">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GillSans Light" w:eastAsia="Times New Roman" w:hAnsi="GillSans Light" w:cs="Calibri"/>
                <w:sz w:val="20"/>
                <w:szCs w:val="20"/>
                <w:lang w:val="en-AU" w:eastAsia="en-AU"/>
              </w:rPr>
            </w:pPr>
            <w:r w:rsidRPr="00D04469">
              <w:rPr>
                <w:rFonts w:ascii="GillSans Light" w:hAnsi="GillSans Light" w:cs="Calibri"/>
                <w:color w:val="000000"/>
                <w:sz w:val="20"/>
                <w:szCs w:val="20"/>
              </w:rPr>
              <w:t>48</w:t>
            </w:r>
            <w:r w:rsidR="00553C48">
              <w:rPr>
                <w:rFonts w:ascii="GillSans Light" w:hAnsi="GillSans Light" w:cs="Calibri"/>
                <w:color w:val="000000"/>
                <w:sz w:val="20"/>
                <w:szCs w:val="20"/>
              </w:rPr>
              <w:t>%</w:t>
            </w:r>
          </w:p>
        </w:tc>
        <w:tc>
          <w:tcPr>
            <w:tcW w:w="485" w:type="pct"/>
          </w:tcPr>
          <w:p w14:paraId="2A1E19B7" w14:textId="009B3EC0" w:rsidR="00D04469" w:rsidRPr="00D04469" w:rsidRDefault="00D04469" w:rsidP="00D04469">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GillSans Light" w:eastAsia="Times New Roman" w:hAnsi="GillSans Light" w:cs="Calibri"/>
                <w:sz w:val="20"/>
                <w:szCs w:val="20"/>
                <w:lang w:val="en-AU" w:eastAsia="en-AU"/>
              </w:rPr>
            </w:pPr>
            <w:r w:rsidRPr="00D04469">
              <w:rPr>
                <w:rFonts w:ascii="GillSans Light" w:hAnsi="GillSans Light" w:cs="Calibri"/>
                <w:color w:val="000000"/>
                <w:sz w:val="20"/>
                <w:szCs w:val="20"/>
              </w:rPr>
              <w:t>53</w:t>
            </w:r>
            <w:r w:rsidR="00553C48">
              <w:rPr>
                <w:rFonts w:ascii="GillSans Light" w:hAnsi="GillSans Light" w:cs="Calibri"/>
                <w:color w:val="000000"/>
                <w:sz w:val="20"/>
                <w:szCs w:val="20"/>
              </w:rPr>
              <w:t>%</w:t>
            </w:r>
          </w:p>
        </w:tc>
        <w:tc>
          <w:tcPr>
            <w:tcW w:w="485" w:type="pct"/>
          </w:tcPr>
          <w:p w14:paraId="5FCD59F8" w14:textId="6F51C12D" w:rsidR="00D04469" w:rsidRPr="00D04469" w:rsidRDefault="00D04469" w:rsidP="00D04469">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GillSans Light" w:eastAsia="Times New Roman" w:hAnsi="GillSans Light" w:cs="Calibri"/>
                <w:sz w:val="20"/>
                <w:szCs w:val="20"/>
                <w:lang w:val="en-AU" w:eastAsia="en-AU"/>
              </w:rPr>
            </w:pPr>
            <w:r w:rsidRPr="00D04469">
              <w:rPr>
                <w:rFonts w:ascii="GillSans Light" w:hAnsi="GillSans Light" w:cs="Calibri"/>
                <w:color w:val="000000"/>
                <w:sz w:val="20"/>
                <w:szCs w:val="20"/>
              </w:rPr>
              <w:t>57</w:t>
            </w:r>
            <w:r w:rsidR="00553C48">
              <w:rPr>
                <w:rFonts w:ascii="GillSans Light" w:hAnsi="GillSans Light" w:cs="Calibri"/>
                <w:color w:val="000000"/>
                <w:sz w:val="20"/>
                <w:szCs w:val="20"/>
              </w:rPr>
              <w:t>%</w:t>
            </w:r>
          </w:p>
        </w:tc>
        <w:tc>
          <w:tcPr>
            <w:tcW w:w="488" w:type="pct"/>
          </w:tcPr>
          <w:p w14:paraId="64016CC9" w14:textId="657A2E2D" w:rsidR="00D04469" w:rsidRPr="00D04469" w:rsidRDefault="00D04469" w:rsidP="00D04469">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GillSans Light" w:eastAsia="Times New Roman" w:hAnsi="GillSans Light" w:cs="Calibri"/>
                <w:sz w:val="20"/>
                <w:szCs w:val="20"/>
                <w:lang w:val="en-AU" w:eastAsia="en-AU"/>
              </w:rPr>
            </w:pPr>
            <w:r w:rsidRPr="00D04469">
              <w:rPr>
                <w:rFonts w:ascii="GillSans Light" w:hAnsi="GillSans Light" w:cs="Calibri"/>
                <w:color w:val="000000"/>
                <w:sz w:val="20"/>
                <w:szCs w:val="20"/>
              </w:rPr>
              <w:t>64</w:t>
            </w:r>
            <w:r w:rsidR="00553C48">
              <w:rPr>
                <w:rFonts w:ascii="GillSans Light" w:hAnsi="GillSans Light" w:cs="Calibri"/>
                <w:color w:val="000000"/>
                <w:sz w:val="20"/>
                <w:szCs w:val="20"/>
              </w:rPr>
              <w:t>%</w:t>
            </w:r>
          </w:p>
        </w:tc>
      </w:tr>
      <w:tr w:rsidR="00D04469" w:rsidRPr="00E55EB0" w14:paraId="44300EEA" w14:textId="77777777" w:rsidTr="00E051A4">
        <w:trPr>
          <w:trHeight w:val="255"/>
        </w:trPr>
        <w:tc>
          <w:tcPr>
            <w:cnfStyle w:val="001000000000" w:firstRow="0" w:lastRow="0" w:firstColumn="1" w:lastColumn="0" w:oddVBand="0" w:evenVBand="0" w:oddHBand="0" w:evenHBand="0" w:firstRowFirstColumn="0" w:firstRowLastColumn="0" w:lastRowFirstColumn="0" w:lastRowLastColumn="0"/>
            <w:tcW w:w="632" w:type="pct"/>
          </w:tcPr>
          <w:p w14:paraId="4F46BD73" w14:textId="77777777" w:rsidR="00D04469" w:rsidRPr="00E55EB0" w:rsidRDefault="00D04469" w:rsidP="005536EA">
            <w:pPr>
              <w:widowControl/>
              <w:autoSpaceDE/>
              <w:autoSpaceDN/>
              <w:rPr>
                <w:rFonts w:ascii="GillSans Light" w:eastAsia="Times New Roman" w:hAnsi="GillSans Light" w:cs="Calibri"/>
                <w:sz w:val="20"/>
                <w:szCs w:val="20"/>
                <w:lang w:val="en-AU" w:eastAsia="en-AU"/>
              </w:rPr>
            </w:pPr>
            <w:r w:rsidRPr="00E55EB0">
              <w:rPr>
                <w:rFonts w:ascii="GillSans Light" w:eastAsia="Times New Roman" w:hAnsi="GillSans Light" w:cs="Calibri"/>
                <w:sz w:val="20"/>
                <w:szCs w:val="20"/>
                <w:lang w:val="en-AU" w:eastAsia="en-AU"/>
              </w:rPr>
              <w:t>Male</w:t>
            </w:r>
          </w:p>
        </w:tc>
        <w:tc>
          <w:tcPr>
            <w:tcW w:w="485" w:type="pct"/>
          </w:tcPr>
          <w:p w14:paraId="67DED3E5" w14:textId="31EF8B80" w:rsidR="00D04469" w:rsidRPr="00D04469" w:rsidRDefault="00D04469" w:rsidP="00D04469">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GillSans Light" w:eastAsia="Times New Roman" w:hAnsi="GillSans Light" w:cs="Calibri"/>
                <w:sz w:val="20"/>
                <w:szCs w:val="20"/>
                <w:lang w:val="en-AU" w:eastAsia="en-AU"/>
              </w:rPr>
            </w:pPr>
            <w:r w:rsidRPr="00D04469">
              <w:rPr>
                <w:rFonts w:ascii="GillSans Light" w:hAnsi="GillSans Light" w:cs="Calibri"/>
                <w:color w:val="000000"/>
                <w:sz w:val="20"/>
                <w:szCs w:val="20"/>
              </w:rPr>
              <w:t>58</w:t>
            </w:r>
            <w:r w:rsidR="00553C48">
              <w:rPr>
                <w:rFonts w:ascii="GillSans Light" w:hAnsi="GillSans Light" w:cs="Calibri"/>
                <w:color w:val="000000"/>
                <w:sz w:val="20"/>
                <w:szCs w:val="20"/>
              </w:rPr>
              <w:t>%</w:t>
            </w:r>
          </w:p>
        </w:tc>
        <w:tc>
          <w:tcPr>
            <w:tcW w:w="485" w:type="pct"/>
          </w:tcPr>
          <w:p w14:paraId="6A73E057" w14:textId="45ED4328" w:rsidR="00D04469" w:rsidRPr="00D04469" w:rsidRDefault="00D04469" w:rsidP="00D04469">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GillSans Light" w:eastAsia="Times New Roman" w:hAnsi="GillSans Light" w:cs="Calibri"/>
                <w:sz w:val="20"/>
                <w:szCs w:val="20"/>
                <w:lang w:val="en-AU" w:eastAsia="en-AU"/>
              </w:rPr>
            </w:pPr>
            <w:r w:rsidRPr="00D04469">
              <w:rPr>
                <w:rFonts w:ascii="GillSans Light" w:hAnsi="GillSans Light" w:cs="Calibri"/>
                <w:color w:val="000000"/>
                <w:sz w:val="20"/>
                <w:szCs w:val="20"/>
              </w:rPr>
              <w:t>71</w:t>
            </w:r>
            <w:r w:rsidR="00553C48">
              <w:rPr>
                <w:rFonts w:ascii="GillSans Light" w:hAnsi="GillSans Light" w:cs="Calibri"/>
                <w:color w:val="000000"/>
                <w:sz w:val="20"/>
                <w:szCs w:val="20"/>
              </w:rPr>
              <w:t>%</w:t>
            </w:r>
          </w:p>
        </w:tc>
        <w:tc>
          <w:tcPr>
            <w:tcW w:w="485" w:type="pct"/>
          </w:tcPr>
          <w:p w14:paraId="7A7255E0" w14:textId="31885E83" w:rsidR="00D04469" w:rsidRPr="00D04469" w:rsidRDefault="00D04469" w:rsidP="00D04469">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GillSans Light" w:eastAsia="Times New Roman" w:hAnsi="GillSans Light" w:cs="Calibri"/>
                <w:sz w:val="20"/>
                <w:szCs w:val="20"/>
                <w:lang w:val="en-AU" w:eastAsia="en-AU"/>
              </w:rPr>
            </w:pPr>
            <w:r w:rsidRPr="00D04469">
              <w:rPr>
                <w:rFonts w:ascii="GillSans Light" w:hAnsi="GillSans Light" w:cs="Calibri"/>
                <w:color w:val="000000"/>
                <w:sz w:val="20"/>
                <w:szCs w:val="20"/>
              </w:rPr>
              <w:t>56</w:t>
            </w:r>
            <w:r w:rsidR="00553C48">
              <w:rPr>
                <w:rFonts w:ascii="GillSans Light" w:hAnsi="GillSans Light" w:cs="Calibri"/>
                <w:color w:val="000000"/>
                <w:sz w:val="20"/>
                <w:szCs w:val="20"/>
              </w:rPr>
              <w:t>%</w:t>
            </w:r>
          </w:p>
        </w:tc>
        <w:tc>
          <w:tcPr>
            <w:tcW w:w="485" w:type="pct"/>
          </w:tcPr>
          <w:p w14:paraId="0F555E46" w14:textId="617251B8" w:rsidR="00D04469" w:rsidRPr="00D04469" w:rsidRDefault="00D04469" w:rsidP="00D04469">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GillSans Light" w:eastAsia="Times New Roman" w:hAnsi="GillSans Light" w:cs="Calibri"/>
                <w:sz w:val="20"/>
                <w:szCs w:val="20"/>
                <w:lang w:val="en-AU" w:eastAsia="en-AU"/>
              </w:rPr>
            </w:pPr>
            <w:r w:rsidRPr="00D04469">
              <w:rPr>
                <w:rFonts w:ascii="GillSans Light" w:hAnsi="GillSans Light" w:cs="Calibri"/>
                <w:color w:val="000000"/>
                <w:sz w:val="20"/>
                <w:szCs w:val="20"/>
              </w:rPr>
              <w:t>58</w:t>
            </w:r>
            <w:r w:rsidR="00553C48">
              <w:rPr>
                <w:rFonts w:ascii="GillSans Light" w:hAnsi="GillSans Light" w:cs="Calibri"/>
                <w:color w:val="000000"/>
                <w:sz w:val="20"/>
                <w:szCs w:val="20"/>
              </w:rPr>
              <w:t>%</w:t>
            </w:r>
          </w:p>
        </w:tc>
        <w:tc>
          <w:tcPr>
            <w:tcW w:w="485" w:type="pct"/>
          </w:tcPr>
          <w:p w14:paraId="590E6C7C" w14:textId="78D2A004" w:rsidR="00D04469" w:rsidRPr="00D04469" w:rsidRDefault="00D04469" w:rsidP="00D04469">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GillSans Light" w:eastAsia="Times New Roman" w:hAnsi="GillSans Light" w:cs="Calibri"/>
                <w:sz w:val="20"/>
                <w:szCs w:val="20"/>
                <w:lang w:val="en-AU" w:eastAsia="en-AU"/>
              </w:rPr>
            </w:pPr>
            <w:r w:rsidRPr="00D04469">
              <w:rPr>
                <w:rFonts w:ascii="GillSans Light" w:hAnsi="GillSans Light" w:cs="Calibri"/>
                <w:color w:val="000000"/>
                <w:sz w:val="20"/>
                <w:szCs w:val="20"/>
              </w:rPr>
              <w:t>53</w:t>
            </w:r>
            <w:r w:rsidR="00553C48">
              <w:rPr>
                <w:rFonts w:ascii="GillSans Light" w:hAnsi="GillSans Light" w:cs="Calibri"/>
                <w:color w:val="000000"/>
                <w:sz w:val="20"/>
                <w:szCs w:val="20"/>
              </w:rPr>
              <w:t>%</w:t>
            </w:r>
          </w:p>
        </w:tc>
        <w:tc>
          <w:tcPr>
            <w:tcW w:w="485" w:type="pct"/>
          </w:tcPr>
          <w:p w14:paraId="1964AEB6" w14:textId="2B75A4DF" w:rsidR="00D04469" w:rsidRPr="00D04469" w:rsidRDefault="00D04469" w:rsidP="00D04469">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GillSans Light" w:eastAsia="Times New Roman" w:hAnsi="GillSans Light" w:cs="Calibri"/>
                <w:sz w:val="20"/>
                <w:szCs w:val="20"/>
                <w:lang w:val="en-AU" w:eastAsia="en-AU"/>
              </w:rPr>
            </w:pPr>
            <w:r w:rsidRPr="00D04469">
              <w:rPr>
                <w:rFonts w:ascii="GillSans Light" w:hAnsi="GillSans Light" w:cs="Calibri"/>
                <w:color w:val="000000"/>
                <w:sz w:val="20"/>
                <w:szCs w:val="20"/>
              </w:rPr>
              <w:t>67</w:t>
            </w:r>
            <w:r w:rsidR="00553C48">
              <w:rPr>
                <w:rFonts w:ascii="GillSans Light" w:hAnsi="GillSans Light" w:cs="Calibri"/>
                <w:color w:val="000000"/>
                <w:sz w:val="20"/>
                <w:szCs w:val="20"/>
              </w:rPr>
              <w:t>%</w:t>
            </w:r>
          </w:p>
        </w:tc>
        <w:tc>
          <w:tcPr>
            <w:tcW w:w="485" w:type="pct"/>
          </w:tcPr>
          <w:p w14:paraId="468F318A" w14:textId="5EC2F0D7" w:rsidR="00D04469" w:rsidRPr="00D04469" w:rsidRDefault="00D04469" w:rsidP="00D04469">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GillSans Light" w:eastAsia="Times New Roman" w:hAnsi="GillSans Light" w:cs="Calibri"/>
                <w:sz w:val="20"/>
                <w:szCs w:val="20"/>
                <w:lang w:val="en-AU" w:eastAsia="en-AU"/>
              </w:rPr>
            </w:pPr>
            <w:r w:rsidRPr="00D04469">
              <w:rPr>
                <w:rFonts w:ascii="GillSans Light" w:hAnsi="GillSans Light" w:cs="Calibri"/>
                <w:color w:val="000000"/>
                <w:sz w:val="20"/>
                <w:szCs w:val="20"/>
              </w:rPr>
              <w:t>52</w:t>
            </w:r>
            <w:r w:rsidR="00553C48">
              <w:rPr>
                <w:rFonts w:ascii="GillSans Light" w:hAnsi="GillSans Light" w:cs="Calibri"/>
                <w:color w:val="000000"/>
                <w:sz w:val="20"/>
                <w:szCs w:val="20"/>
              </w:rPr>
              <w:t>%</w:t>
            </w:r>
          </w:p>
        </w:tc>
        <w:tc>
          <w:tcPr>
            <w:tcW w:w="485" w:type="pct"/>
          </w:tcPr>
          <w:p w14:paraId="7E6C6886" w14:textId="2E6CBFC1" w:rsidR="00D04469" w:rsidRPr="00D04469" w:rsidRDefault="00D04469" w:rsidP="00D04469">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GillSans Light" w:eastAsia="Times New Roman" w:hAnsi="GillSans Light" w:cs="Calibri"/>
                <w:sz w:val="20"/>
                <w:szCs w:val="20"/>
                <w:lang w:val="en-AU" w:eastAsia="en-AU"/>
              </w:rPr>
            </w:pPr>
            <w:r w:rsidRPr="00D04469">
              <w:rPr>
                <w:rFonts w:ascii="GillSans Light" w:hAnsi="GillSans Light" w:cs="Calibri"/>
                <w:color w:val="000000"/>
                <w:sz w:val="20"/>
                <w:szCs w:val="20"/>
              </w:rPr>
              <w:t>63</w:t>
            </w:r>
            <w:r w:rsidR="00553C48">
              <w:rPr>
                <w:rFonts w:ascii="GillSans Light" w:hAnsi="GillSans Light" w:cs="Calibri"/>
                <w:color w:val="000000"/>
                <w:sz w:val="20"/>
                <w:szCs w:val="20"/>
              </w:rPr>
              <w:t>%</w:t>
            </w:r>
          </w:p>
        </w:tc>
        <w:tc>
          <w:tcPr>
            <w:tcW w:w="488" w:type="pct"/>
          </w:tcPr>
          <w:p w14:paraId="1FF2E461" w14:textId="1B4A7168" w:rsidR="00D04469" w:rsidRPr="00D04469" w:rsidRDefault="00D04469" w:rsidP="00D04469">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GillSans Light" w:eastAsia="Times New Roman" w:hAnsi="GillSans Light" w:cs="Calibri"/>
                <w:sz w:val="20"/>
                <w:szCs w:val="20"/>
                <w:lang w:val="en-AU" w:eastAsia="en-AU"/>
              </w:rPr>
            </w:pPr>
            <w:r w:rsidRPr="00D04469">
              <w:rPr>
                <w:rFonts w:ascii="GillSans Light" w:hAnsi="GillSans Light" w:cs="Calibri"/>
                <w:color w:val="000000"/>
                <w:sz w:val="20"/>
                <w:szCs w:val="20"/>
              </w:rPr>
              <w:t>79</w:t>
            </w:r>
            <w:r w:rsidR="00553C48">
              <w:rPr>
                <w:rFonts w:ascii="GillSans Light" w:hAnsi="GillSans Light" w:cs="Calibri"/>
                <w:color w:val="000000"/>
                <w:sz w:val="20"/>
                <w:szCs w:val="20"/>
              </w:rPr>
              <w:t>%</w:t>
            </w:r>
          </w:p>
        </w:tc>
      </w:tr>
      <w:tr w:rsidR="00D04469" w:rsidRPr="009F004A" w14:paraId="00F225B0" w14:textId="77777777" w:rsidTr="00E051A4">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632" w:type="pct"/>
          </w:tcPr>
          <w:p w14:paraId="46CA0E36" w14:textId="77777777" w:rsidR="00D04469" w:rsidRDefault="00D04469" w:rsidP="005536EA">
            <w:pPr>
              <w:widowControl/>
              <w:autoSpaceDE/>
              <w:autoSpaceDN/>
              <w:rPr>
                <w:rFonts w:ascii="GillSans Light" w:eastAsia="Times New Roman" w:hAnsi="GillSans Light" w:cs="Calibri"/>
                <w:sz w:val="20"/>
                <w:szCs w:val="20"/>
                <w:lang w:val="en-AU" w:eastAsia="en-AU"/>
              </w:rPr>
            </w:pPr>
            <w:r w:rsidRPr="00E55EB0">
              <w:rPr>
                <w:rFonts w:ascii="GillSans Light" w:eastAsia="Times New Roman" w:hAnsi="GillSans Light" w:cs="Calibri"/>
                <w:sz w:val="20"/>
                <w:szCs w:val="20"/>
                <w:lang w:val="en-AU" w:eastAsia="en-AU"/>
              </w:rPr>
              <w:t>Other</w:t>
            </w:r>
          </w:p>
        </w:tc>
        <w:tc>
          <w:tcPr>
            <w:tcW w:w="485" w:type="pct"/>
          </w:tcPr>
          <w:p w14:paraId="50901B3D" w14:textId="4DC786AA" w:rsidR="00D04469" w:rsidRPr="00D04469" w:rsidRDefault="00D04469" w:rsidP="00D04469">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GillSans Light" w:eastAsia="Times New Roman" w:hAnsi="GillSans Light" w:cs="Calibri"/>
                <w:sz w:val="20"/>
                <w:szCs w:val="20"/>
                <w:lang w:val="en-AU" w:eastAsia="en-AU"/>
              </w:rPr>
            </w:pPr>
            <w:r w:rsidRPr="00D04469">
              <w:rPr>
                <w:rFonts w:ascii="GillSans Light" w:hAnsi="GillSans Light" w:cs="Calibri"/>
                <w:color w:val="000000"/>
                <w:sz w:val="20"/>
                <w:szCs w:val="20"/>
              </w:rPr>
              <w:t>29</w:t>
            </w:r>
            <w:r w:rsidR="00553C48">
              <w:rPr>
                <w:rFonts w:ascii="GillSans Light" w:hAnsi="GillSans Light" w:cs="Calibri"/>
                <w:color w:val="000000"/>
                <w:sz w:val="20"/>
                <w:szCs w:val="20"/>
              </w:rPr>
              <w:t>%</w:t>
            </w:r>
          </w:p>
        </w:tc>
        <w:tc>
          <w:tcPr>
            <w:tcW w:w="485" w:type="pct"/>
          </w:tcPr>
          <w:p w14:paraId="4371C309" w14:textId="3A3621CF" w:rsidR="00D04469" w:rsidRPr="00D04469" w:rsidRDefault="00D04469" w:rsidP="00D04469">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GillSans Light" w:eastAsia="Times New Roman" w:hAnsi="GillSans Light" w:cs="Calibri"/>
                <w:sz w:val="20"/>
                <w:szCs w:val="20"/>
                <w:lang w:val="en-AU" w:eastAsia="en-AU"/>
              </w:rPr>
            </w:pPr>
            <w:r w:rsidRPr="00D04469">
              <w:rPr>
                <w:rFonts w:ascii="GillSans Light" w:hAnsi="GillSans Light" w:cs="Calibri"/>
                <w:color w:val="000000"/>
                <w:sz w:val="20"/>
                <w:szCs w:val="20"/>
              </w:rPr>
              <w:t>30</w:t>
            </w:r>
            <w:r w:rsidR="00553C48">
              <w:rPr>
                <w:rFonts w:ascii="GillSans Light" w:hAnsi="GillSans Light" w:cs="Calibri"/>
                <w:color w:val="000000"/>
                <w:sz w:val="20"/>
                <w:szCs w:val="20"/>
              </w:rPr>
              <w:t>%</w:t>
            </w:r>
          </w:p>
        </w:tc>
        <w:tc>
          <w:tcPr>
            <w:tcW w:w="485" w:type="pct"/>
          </w:tcPr>
          <w:p w14:paraId="7E53FBDE" w14:textId="579EA001" w:rsidR="00D04469" w:rsidRPr="00D04469" w:rsidRDefault="00D04469" w:rsidP="00D04469">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GillSans Light" w:eastAsia="Times New Roman" w:hAnsi="GillSans Light" w:cs="Calibri"/>
                <w:sz w:val="20"/>
                <w:szCs w:val="20"/>
                <w:lang w:val="en-AU" w:eastAsia="en-AU"/>
              </w:rPr>
            </w:pPr>
            <w:r w:rsidRPr="00D04469">
              <w:rPr>
                <w:rFonts w:ascii="GillSans Light" w:hAnsi="GillSans Light" w:cs="Calibri"/>
                <w:color w:val="000000"/>
                <w:sz w:val="20"/>
                <w:szCs w:val="20"/>
              </w:rPr>
              <w:t>26</w:t>
            </w:r>
            <w:r w:rsidR="00553C48">
              <w:rPr>
                <w:rFonts w:ascii="GillSans Light" w:hAnsi="GillSans Light" w:cs="Calibri"/>
                <w:color w:val="000000"/>
                <w:sz w:val="20"/>
                <w:szCs w:val="20"/>
              </w:rPr>
              <w:t>%</w:t>
            </w:r>
          </w:p>
        </w:tc>
        <w:tc>
          <w:tcPr>
            <w:tcW w:w="485" w:type="pct"/>
          </w:tcPr>
          <w:p w14:paraId="76F27E6A" w14:textId="79B5DAF4" w:rsidR="00D04469" w:rsidRPr="00D04469" w:rsidRDefault="00D04469" w:rsidP="00D04469">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GillSans Light" w:eastAsia="Times New Roman" w:hAnsi="GillSans Light" w:cs="Calibri"/>
                <w:sz w:val="20"/>
                <w:szCs w:val="20"/>
                <w:lang w:val="en-AU" w:eastAsia="en-AU"/>
              </w:rPr>
            </w:pPr>
            <w:r w:rsidRPr="00D04469">
              <w:rPr>
                <w:rFonts w:ascii="GillSans Light" w:hAnsi="GillSans Light" w:cs="Calibri"/>
                <w:color w:val="000000"/>
                <w:sz w:val="20"/>
                <w:szCs w:val="20"/>
              </w:rPr>
              <w:t>43</w:t>
            </w:r>
            <w:r w:rsidR="00553C48">
              <w:rPr>
                <w:rFonts w:ascii="GillSans Light" w:hAnsi="GillSans Light" w:cs="Calibri"/>
                <w:color w:val="000000"/>
                <w:sz w:val="20"/>
                <w:szCs w:val="20"/>
              </w:rPr>
              <w:t>%</w:t>
            </w:r>
          </w:p>
        </w:tc>
        <w:tc>
          <w:tcPr>
            <w:tcW w:w="485" w:type="pct"/>
          </w:tcPr>
          <w:p w14:paraId="4FE891A2" w14:textId="4351B443" w:rsidR="00D04469" w:rsidRPr="00D04469" w:rsidRDefault="00D04469" w:rsidP="00D04469">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GillSans Light" w:eastAsia="Times New Roman" w:hAnsi="GillSans Light" w:cs="Calibri"/>
                <w:sz w:val="20"/>
                <w:szCs w:val="20"/>
                <w:lang w:val="en-AU" w:eastAsia="en-AU"/>
              </w:rPr>
            </w:pPr>
            <w:r w:rsidRPr="00D04469">
              <w:rPr>
                <w:rFonts w:ascii="GillSans Light" w:hAnsi="GillSans Light" w:cs="Calibri"/>
                <w:color w:val="000000"/>
                <w:sz w:val="20"/>
                <w:szCs w:val="20"/>
              </w:rPr>
              <w:t>30</w:t>
            </w:r>
            <w:r w:rsidR="00553C48">
              <w:rPr>
                <w:rFonts w:ascii="GillSans Light" w:hAnsi="GillSans Light" w:cs="Calibri"/>
                <w:color w:val="000000"/>
                <w:sz w:val="20"/>
                <w:szCs w:val="20"/>
              </w:rPr>
              <w:t>%</w:t>
            </w:r>
          </w:p>
        </w:tc>
        <w:tc>
          <w:tcPr>
            <w:tcW w:w="485" w:type="pct"/>
          </w:tcPr>
          <w:p w14:paraId="2827C7B3" w14:textId="5B42CA3D" w:rsidR="00D04469" w:rsidRPr="00D04469" w:rsidRDefault="00D04469" w:rsidP="00D04469">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GillSans Light" w:eastAsia="Times New Roman" w:hAnsi="GillSans Light" w:cs="Calibri"/>
                <w:sz w:val="20"/>
                <w:szCs w:val="20"/>
                <w:lang w:val="en-AU" w:eastAsia="en-AU"/>
              </w:rPr>
            </w:pPr>
            <w:r w:rsidRPr="00D04469">
              <w:rPr>
                <w:rFonts w:ascii="GillSans Light" w:hAnsi="GillSans Light" w:cs="Calibri"/>
                <w:color w:val="000000"/>
                <w:sz w:val="20"/>
                <w:szCs w:val="20"/>
              </w:rPr>
              <w:t>29</w:t>
            </w:r>
            <w:r w:rsidR="00553C48">
              <w:rPr>
                <w:rFonts w:ascii="GillSans Light" w:hAnsi="GillSans Light" w:cs="Calibri"/>
                <w:color w:val="000000"/>
                <w:sz w:val="20"/>
                <w:szCs w:val="20"/>
              </w:rPr>
              <w:t>%</w:t>
            </w:r>
          </w:p>
        </w:tc>
        <w:tc>
          <w:tcPr>
            <w:tcW w:w="485" w:type="pct"/>
          </w:tcPr>
          <w:p w14:paraId="1924DB52" w14:textId="779E3E92" w:rsidR="00D04469" w:rsidRPr="00D04469" w:rsidRDefault="00D04469" w:rsidP="00D04469">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GillSans Light" w:eastAsia="Times New Roman" w:hAnsi="GillSans Light" w:cs="Calibri"/>
                <w:sz w:val="20"/>
                <w:szCs w:val="20"/>
                <w:lang w:val="en-AU" w:eastAsia="en-AU"/>
              </w:rPr>
            </w:pPr>
            <w:r w:rsidRPr="00D04469">
              <w:rPr>
                <w:rFonts w:ascii="GillSans Light" w:hAnsi="GillSans Light" w:cs="Calibri"/>
                <w:color w:val="000000"/>
                <w:sz w:val="20"/>
                <w:szCs w:val="20"/>
              </w:rPr>
              <w:t>44</w:t>
            </w:r>
            <w:r w:rsidR="00553C48">
              <w:rPr>
                <w:rFonts w:ascii="GillSans Light" w:hAnsi="GillSans Light" w:cs="Calibri"/>
                <w:color w:val="000000"/>
                <w:sz w:val="20"/>
                <w:szCs w:val="20"/>
              </w:rPr>
              <w:t>%</w:t>
            </w:r>
          </w:p>
        </w:tc>
        <w:tc>
          <w:tcPr>
            <w:tcW w:w="485" w:type="pct"/>
          </w:tcPr>
          <w:p w14:paraId="35FEA298" w14:textId="1D0511E0" w:rsidR="00D04469" w:rsidRPr="00D04469" w:rsidRDefault="00D04469" w:rsidP="00D04469">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GillSans Light" w:eastAsia="Times New Roman" w:hAnsi="GillSans Light" w:cs="Calibri"/>
                <w:sz w:val="20"/>
                <w:szCs w:val="20"/>
                <w:lang w:val="en-AU" w:eastAsia="en-AU"/>
              </w:rPr>
            </w:pPr>
            <w:r w:rsidRPr="00D04469">
              <w:rPr>
                <w:rFonts w:ascii="GillSans Light" w:hAnsi="GillSans Light" w:cs="Calibri"/>
                <w:color w:val="000000"/>
                <w:sz w:val="20"/>
                <w:szCs w:val="20"/>
              </w:rPr>
              <w:t>31</w:t>
            </w:r>
            <w:r w:rsidR="00553C48">
              <w:rPr>
                <w:rFonts w:ascii="GillSans Light" w:hAnsi="GillSans Light" w:cs="Calibri"/>
                <w:color w:val="000000"/>
                <w:sz w:val="20"/>
                <w:szCs w:val="20"/>
              </w:rPr>
              <w:t>%</w:t>
            </w:r>
          </w:p>
        </w:tc>
        <w:tc>
          <w:tcPr>
            <w:tcW w:w="488" w:type="pct"/>
          </w:tcPr>
          <w:p w14:paraId="04B077D7" w14:textId="11ED5C54" w:rsidR="00D04469" w:rsidRPr="00D04469" w:rsidRDefault="00D04469" w:rsidP="00D04469">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GillSans Light" w:eastAsia="Times New Roman" w:hAnsi="GillSans Light" w:cs="Calibri"/>
                <w:sz w:val="20"/>
                <w:szCs w:val="20"/>
                <w:lang w:val="en-AU" w:eastAsia="en-AU"/>
              </w:rPr>
            </w:pPr>
            <w:r w:rsidRPr="00D04469">
              <w:rPr>
                <w:rFonts w:ascii="GillSans Light" w:hAnsi="GillSans Light" w:cs="Calibri"/>
                <w:color w:val="000000"/>
                <w:sz w:val="20"/>
                <w:szCs w:val="20"/>
              </w:rPr>
              <w:t>50</w:t>
            </w:r>
            <w:r w:rsidR="00553C48">
              <w:rPr>
                <w:rFonts w:ascii="GillSans Light" w:hAnsi="GillSans Light" w:cs="Calibri"/>
                <w:color w:val="000000"/>
                <w:sz w:val="20"/>
                <w:szCs w:val="20"/>
              </w:rPr>
              <w:t>%</w:t>
            </w:r>
          </w:p>
        </w:tc>
      </w:tr>
    </w:tbl>
    <w:p w14:paraId="6228A2DF" w14:textId="11F2AEF4" w:rsidR="0018435C" w:rsidRDefault="00E051A4" w:rsidP="00E051A4">
      <w:pPr>
        <w:pStyle w:val="Heading5"/>
      </w:pPr>
      <w:r>
        <w:t>Total</w:t>
      </w:r>
    </w:p>
    <w:tbl>
      <w:tblPr>
        <w:tblStyle w:val="ListTable3-Accent51"/>
        <w:tblW w:w="5000" w:type="pct"/>
        <w:tblLook w:val="04A0" w:firstRow="1" w:lastRow="0" w:firstColumn="1" w:lastColumn="0" w:noHBand="0" w:noVBand="1"/>
      </w:tblPr>
      <w:tblGrid>
        <w:gridCol w:w="1139"/>
        <w:gridCol w:w="874"/>
        <w:gridCol w:w="874"/>
        <w:gridCol w:w="874"/>
        <w:gridCol w:w="874"/>
        <w:gridCol w:w="874"/>
        <w:gridCol w:w="874"/>
        <w:gridCol w:w="874"/>
        <w:gridCol w:w="874"/>
        <w:gridCol w:w="879"/>
      </w:tblGrid>
      <w:tr w:rsidR="0018435C" w:rsidRPr="009F004A" w14:paraId="29663866" w14:textId="77777777" w:rsidTr="00E051A4">
        <w:trPr>
          <w:cnfStyle w:val="100000000000" w:firstRow="1" w:lastRow="0" w:firstColumn="0" w:lastColumn="0" w:oddVBand="0" w:evenVBand="0" w:oddHBand="0" w:evenHBand="0" w:firstRowFirstColumn="0" w:firstRowLastColumn="0" w:lastRowFirstColumn="0" w:lastRowLastColumn="0"/>
          <w:trHeight w:val="255"/>
        </w:trPr>
        <w:tc>
          <w:tcPr>
            <w:cnfStyle w:val="001000000100" w:firstRow="0" w:lastRow="0" w:firstColumn="1" w:lastColumn="0" w:oddVBand="0" w:evenVBand="0" w:oddHBand="0" w:evenHBand="0" w:firstRowFirstColumn="1" w:firstRowLastColumn="0" w:lastRowFirstColumn="0" w:lastRowLastColumn="0"/>
            <w:tcW w:w="632" w:type="pct"/>
            <w:hideMark/>
          </w:tcPr>
          <w:p w14:paraId="7BA38325" w14:textId="57D237C6" w:rsidR="0018435C" w:rsidRPr="005040E7" w:rsidRDefault="002B1ACA" w:rsidP="00525C5A">
            <w:pPr>
              <w:widowControl/>
              <w:autoSpaceDE/>
              <w:autoSpaceDN/>
              <w:rPr>
                <w:rFonts w:ascii="GillSans Light" w:eastAsia="Times New Roman" w:hAnsi="GillSans Light" w:cs="Calibri"/>
                <w:b w:val="0"/>
                <w:bCs w:val="0"/>
                <w:sz w:val="20"/>
                <w:szCs w:val="20"/>
                <w:lang w:val="en-AU" w:eastAsia="en-AU"/>
              </w:rPr>
            </w:pPr>
            <w:r>
              <w:rPr>
                <w:rFonts w:ascii="GillSans Light" w:eastAsia="Times New Roman" w:hAnsi="GillSans Light" w:cs="Calibri"/>
                <w:sz w:val="20"/>
                <w:szCs w:val="20"/>
                <w:lang w:val="en-AU" w:eastAsia="en-AU"/>
              </w:rPr>
              <w:t>T</w:t>
            </w:r>
            <w:r w:rsidR="00E43084">
              <w:rPr>
                <w:rFonts w:ascii="GillSans Light" w:eastAsia="Times New Roman" w:hAnsi="GillSans Light" w:cs="Calibri"/>
                <w:sz w:val="20"/>
                <w:szCs w:val="20"/>
                <w:lang w:val="en-AU" w:eastAsia="en-AU"/>
              </w:rPr>
              <w:t>SS</w:t>
            </w:r>
          </w:p>
        </w:tc>
        <w:tc>
          <w:tcPr>
            <w:tcW w:w="485" w:type="pct"/>
            <w:hideMark/>
          </w:tcPr>
          <w:p w14:paraId="4AEB1648" w14:textId="77777777" w:rsidR="0018435C" w:rsidRPr="00327BBB" w:rsidRDefault="0018435C" w:rsidP="00525C5A">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GillSans Light" w:eastAsia="Times New Roman" w:hAnsi="GillSans Light" w:cs="Calibri"/>
                <w:b w:val="0"/>
                <w:bCs w:val="0"/>
                <w:sz w:val="20"/>
                <w:szCs w:val="20"/>
                <w:lang w:val="en-AU" w:eastAsia="en-AU"/>
              </w:rPr>
            </w:pPr>
            <w:r w:rsidRPr="00327BBB">
              <w:rPr>
                <w:rFonts w:ascii="GillSans Light" w:eastAsia="Times New Roman" w:hAnsi="GillSans Light" w:cs="Calibri"/>
                <w:sz w:val="20"/>
                <w:szCs w:val="20"/>
                <w:lang w:val="en-AU" w:eastAsia="en-AU"/>
              </w:rPr>
              <w:t>DCT</w:t>
            </w:r>
          </w:p>
        </w:tc>
        <w:tc>
          <w:tcPr>
            <w:tcW w:w="485" w:type="pct"/>
          </w:tcPr>
          <w:p w14:paraId="37C29B1A" w14:textId="77777777" w:rsidR="0018435C" w:rsidRPr="00327BBB" w:rsidRDefault="0018435C" w:rsidP="00525C5A">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GillSans Light" w:eastAsia="Times New Roman" w:hAnsi="GillSans Light" w:cs="Calibri"/>
                <w:b w:val="0"/>
                <w:bCs w:val="0"/>
                <w:sz w:val="20"/>
                <w:szCs w:val="20"/>
                <w:lang w:val="en-AU" w:eastAsia="en-AU"/>
              </w:rPr>
            </w:pPr>
            <w:r w:rsidRPr="00327BBB">
              <w:rPr>
                <w:rFonts w:ascii="GillSans Light" w:eastAsia="Times New Roman" w:hAnsi="GillSans Light" w:cs="Calibri"/>
                <w:sz w:val="20"/>
                <w:szCs w:val="20"/>
                <w:lang w:val="en-AU" w:eastAsia="en-AU"/>
              </w:rPr>
              <w:t>DoE</w:t>
            </w:r>
          </w:p>
        </w:tc>
        <w:tc>
          <w:tcPr>
            <w:tcW w:w="485" w:type="pct"/>
          </w:tcPr>
          <w:p w14:paraId="3FC51135" w14:textId="77777777" w:rsidR="0018435C" w:rsidRPr="00327BBB" w:rsidRDefault="0018435C" w:rsidP="00525C5A">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GillSans Light" w:eastAsia="Times New Roman" w:hAnsi="GillSans Light" w:cs="Calibri"/>
                <w:b w:val="0"/>
                <w:bCs w:val="0"/>
                <w:sz w:val="20"/>
                <w:szCs w:val="20"/>
                <w:lang w:val="en-AU" w:eastAsia="en-AU"/>
              </w:rPr>
            </w:pPr>
            <w:r w:rsidRPr="00327BBB">
              <w:rPr>
                <w:rFonts w:ascii="GillSans Light" w:eastAsia="Times New Roman" w:hAnsi="GillSans Light" w:cs="Calibri"/>
                <w:sz w:val="20"/>
                <w:szCs w:val="20"/>
                <w:lang w:val="en-AU" w:eastAsia="en-AU"/>
              </w:rPr>
              <w:t>DoH</w:t>
            </w:r>
          </w:p>
        </w:tc>
        <w:tc>
          <w:tcPr>
            <w:tcW w:w="485" w:type="pct"/>
          </w:tcPr>
          <w:p w14:paraId="0631F327" w14:textId="77777777" w:rsidR="0018435C" w:rsidRPr="00327BBB" w:rsidRDefault="0018435C" w:rsidP="00525C5A">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GillSans Light" w:eastAsia="Times New Roman" w:hAnsi="GillSans Light" w:cs="Calibri"/>
                <w:b w:val="0"/>
                <w:bCs w:val="0"/>
                <w:sz w:val="20"/>
                <w:szCs w:val="20"/>
                <w:lang w:val="en-AU" w:eastAsia="en-AU"/>
              </w:rPr>
            </w:pPr>
            <w:r w:rsidRPr="00327BBB">
              <w:rPr>
                <w:rFonts w:ascii="GillSans Light" w:eastAsia="Times New Roman" w:hAnsi="GillSans Light" w:cs="Calibri"/>
                <w:sz w:val="20"/>
                <w:szCs w:val="20"/>
                <w:lang w:val="en-AU" w:eastAsia="en-AU"/>
              </w:rPr>
              <w:t>DoJ</w:t>
            </w:r>
          </w:p>
        </w:tc>
        <w:tc>
          <w:tcPr>
            <w:tcW w:w="485" w:type="pct"/>
          </w:tcPr>
          <w:p w14:paraId="4549CAED" w14:textId="77777777" w:rsidR="0018435C" w:rsidRPr="00327BBB" w:rsidRDefault="0018435C" w:rsidP="00525C5A">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GillSans Light" w:eastAsia="Times New Roman" w:hAnsi="GillSans Light" w:cs="Calibri"/>
                <w:b w:val="0"/>
                <w:bCs w:val="0"/>
                <w:sz w:val="20"/>
                <w:szCs w:val="20"/>
                <w:lang w:val="en-AU" w:eastAsia="en-AU"/>
              </w:rPr>
            </w:pPr>
            <w:r w:rsidRPr="00327BBB">
              <w:rPr>
                <w:rFonts w:ascii="GillSans Light" w:eastAsia="Times New Roman" w:hAnsi="GillSans Light" w:cs="Calibri"/>
                <w:sz w:val="20"/>
                <w:szCs w:val="20"/>
                <w:lang w:val="en-AU" w:eastAsia="en-AU"/>
              </w:rPr>
              <w:t>NRET</w:t>
            </w:r>
          </w:p>
        </w:tc>
        <w:tc>
          <w:tcPr>
            <w:tcW w:w="485" w:type="pct"/>
          </w:tcPr>
          <w:p w14:paraId="3AFAC2EF" w14:textId="77777777" w:rsidR="0018435C" w:rsidRPr="00327BBB" w:rsidRDefault="0018435C" w:rsidP="00525C5A">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GillSans Light" w:eastAsia="Times New Roman" w:hAnsi="GillSans Light" w:cs="Calibri"/>
                <w:b w:val="0"/>
                <w:bCs w:val="0"/>
                <w:sz w:val="20"/>
                <w:szCs w:val="20"/>
                <w:lang w:val="en-AU" w:eastAsia="en-AU"/>
              </w:rPr>
            </w:pPr>
            <w:r w:rsidRPr="00327BBB">
              <w:rPr>
                <w:rFonts w:ascii="GillSans Light" w:eastAsia="Times New Roman" w:hAnsi="GillSans Light" w:cs="Calibri"/>
                <w:sz w:val="20"/>
                <w:szCs w:val="20"/>
                <w:lang w:val="en-AU" w:eastAsia="en-AU"/>
              </w:rPr>
              <w:t>DPFEM</w:t>
            </w:r>
          </w:p>
        </w:tc>
        <w:tc>
          <w:tcPr>
            <w:tcW w:w="485" w:type="pct"/>
          </w:tcPr>
          <w:p w14:paraId="411526B0" w14:textId="77777777" w:rsidR="0018435C" w:rsidRPr="00327BBB" w:rsidRDefault="0018435C" w:rsidP="00525C5A">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GillSans Light" w:eastAsia="Times New Roman" w:hAnsi="GillSans Light" w:cs="Calibri"/>
                <w:b w:val="0"/>
                <w:bCs w:val="0"/>
                <w:sz w:val="20"/>
                <w:szCs w:val="20"/>
                <w:lang w:val="en-AU" w:eastAsia="en-AU"/>
              </w:rPr>
            </w:pPr>
            <w:r w:rsidRPr="00327BBB">
              <w:rPr>
                <w:rFonts w:ascii="GillSans Light" w:eastAsia="Times New Roman" w:hAnsi="GillSans Light" w:cs="Calibri"/>
                <w:sz w:val="20"/>
                <w:szCs w:val="20"/>
                <w:lang w:val="en-AU" w:eastAsia="en-AU"/>
              </w:rPr>
              <w:t>DPAC</w:t>
            </w:r>
          </w:p>
        </w:tc>
        <w:tc>
          <w:tcPr>
            <w:tcW w:w="485" w:type="pct"/>
            <w:hideMark/>
          </w:tcPr>
          <w:p w14:paraId="6379FBF0" w14:textId="77777777" w:rsidR="0018435C" w:rsidRPr="00327BBB" w:rsidRDefault="0018435C" w:rsidP="00525C5A">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GillSans Light" w:eastAsia="Times New Roman" w:hAnsi="GillSans Light" w:cs="Calibri"/>
                <w:b w:val="0"/>
                <w:bCs w:val="0"/>
                <w:sz w:val="20"/>
                <w:szCs w:val="20"/>
                <w:lang w:val="en-AU" w:eastAsia="en-AU"/>
              </w:rPr>
            </w:pPr>
            <w:r w:rsidRPr="00327BBB">
              <w:rPr>
                <w:rFonts w:ascii="GillSans Light" w:eastAsia="Times New Roman" w:hAnsi="GillSans Light" w:cs="Calibri"/>
                <w:sz w:val="20"/>
                <w:szCs w:val="20"/>
                <w:lang w:val="en-AU" w:eastAsia="en-AU"/>
              </w:rPr>
              <w:t>DSG</w:t>
            </w:r>
          </w:p>
        </w:tc>
        <w:tc>
          <w:tcPr>
            <w:tcW w:w="488" w:type="pct"/>
            <w:hideMark/>
          </w:tcPr>
          <w:p w14:paraId="59C30366" w14:textId="77777777" w:rsidR="0018435C" w:rsidRPr="00327BBB" w:rsidRDefault="0018435C" w:rsidP="00525C5A">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GillSans Light" w:eastAsia="Times New Roman" w:hAnsi="GillSans Light" w:cs="Calibri"/>
                <w:b w:val="0"/>
                <w:bCs w:val="0"/>
                <w:sz w:val="20"/>
                <w:szCs w:val="20"/>
                <w:lang w:val="en-AU" w:eastAsia="en-AU"/>
              </w:rPr>
            </w:pPr>
            <w:proofErr w:type="spellStart"/>
            <w:r w:rsidRPr="00327BBB">
              <w:rPr>
                <w:rFonts w:ascii="GillSans Light" w:eastAsia="Times New Roman" w:hAnsi="GillSans Light" w:cs="Calibri"/>
                <w:sz w:val="20"/>
                <w:szCs w:val="20"/>
                <w:lang w:val="en-AU" w:eastAsia="en-AU"/>
              </w:rPr>
              <w:t>DoTF</w:t>
            </w:r>
            <w:proofErr w:type="spellEnd"/>
          </w:p>
        </w:tc>
      </w:tr>
      <w:bookmarkEnd w:id="48"/>
      <w:bookmarkEnd w:id="49"/>
      <w:tr w:rsidR="007706B1" w:rsidRPr="00005D00" w14:paraId="435876C4" w14:textId="77777777" w:rsidTr="00E051A4">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632" w:type="pct"/>
          </w:tcPr>
          <w:p w14:paraId="518A48D2" w14:textId="00F9D8E3" w:rsidR="007706B1" w:rsidRPr="005040E7" w:rsidRDefault="007706B1" w:rsidP="005536EA">
            <w:pPr>
              <w:widowControl/>
              <w:autoSpaceDE/>
              <w:autoSpaceDN/>
              <w:rPr>
                <w:rFonts w:ascii="GillSans Light" w:eastAsia="Times New Roman" w:hAnsi="GillSans Light" w:cs="Calibri"/>
                <w:b/>
                <w:bCs w:val="0"/>
                <w:sz w:val="20"/>
                <w:szCs w:val="20"/>
                <w:lang w:val="en-AU" w:eastAsia="en-AU"/>
              </w:rPr>
            </w:pPr>
            <w:r>
              <w:rPr>
                <w:rFonts w:ascii="GillSans Light" w:eastAsia="Times New Roman" w:hAnsi="GillSans Light" w:cs="Calibri"/>
                <w:b/>
                <w:sz w:val="20"/>
                <w:szCs w:val="20"/>
                <w:lang w:val="en-AU" w:eastAsia="en-AU"/>
              </w:rPr>
              <w:t>Total Responses</w:t>
            </w:r>
          </w:p>
        </w:tc>
        <w:tc>
          <w:tcPr>
            <w:tcW w:w="485" w:type="pct"/>
          </w:tcPr>
          <w:p w14:paraId="41186F30" w14:textId="6893F062" w:rsidR="007706B1" w:rsidRPr="007706B1" w:rsidRDefault="007706B1" w:rsidP="007706B1">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GillSans Light" w:eastAsia="Times New Roman" w:hAnsi="GillSans Light" w:cs="Calibri"/>
                <w:b/>
                <w:bCs/>
                <w:sz w:val="20"/>
                <w:szCs w:val="20"/>
                <w:lang w:val="en-AU" w:eastAsia="en-AU"/>
              </w:rPr>
            </w:pPr>
            <w:r w:rsidRPr="007706B1">
              <w:rPr>
                <w:rFonts w:ascii="GillSans Light" w:hAnsi="GillSans Light" w:cs="Calibri"/>
                <w:b/>
                <w:bCs/>
                <w:color w:val="000000"/>
                <w:sz w:val="20"/>
                <w:szCs w:val="20"/>
              </w:rPr>
              <w:t>220</w:t>
            </w:r>
          </w:p>
        </w:tc>
        <w:tc>
          <w:tcPr>
            <w:tcW w:w="485" w:type="pct"/>
          </w:tcPr>
          <w:p w14:paraId="2367463C" w14:textId="0E79C356" w:rsidR="007706B1" w:rsidRPr="007706B1" w:rsidRDefault="007706B1" w:rsidP="007706B1">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GillSans Light" w:eastAsia="Times New Roman" w:hAnsi="GillSans Light" w:cs="Calibri"/>
                <w:b/>
                <w:bCs/>
                <w:sz w:val="20"/>
                <w:szCs w:val="20"/>
                <w:lang w:val="en-AU" w:eastAsia="en-AU"/>
              </w:rPr>
            </w:pPr>
            <w:r w:rsidRPr="007706B1">
              <w:rPr>
                <w:rFonts w:ascii="GillSans Light" w:hAnsi="GillSans Light" w:cs="Calibri"/>
                <w:b/>
                <w:bCs/>
                <w:color w:val="000000"/>
                <w:sz w:val="20"/>
                <w:szCs w:val="20"/>
              </w:rPr>
              <w:t>1936</w:t>
            </w:r>
          </w:p>
        </w:tc>
        <w:tc>
          <w:tcPr>
            <w:tcW w:w="485" w:type="pct"/>
          </w:tcPr>
          <w:p w14:paraId="6A8AC65D" w14:textId="704764A6" w:rsidR="007706B1" w:rsidRPr="007706B1" w:rsidRDefault="007706B1" w:rsidP="007706B1">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GillSans Light" w:eastAsia="Times New Roman" w:hAnsi="GillSans Light" w:cs="Calibri"/>
                <w:b/>
                <w:bCs/>
                <w:sz w:val="20"/>
                <w:szCs w:val="20"/>
                <w:lang w:val="en-AU" w:eastAsia="en-AU"/>
              </w:rPr>
            </w:pPr>
            <w:r w:rsidRPr="007706B1">
              <w:rPr>
                <w:rFonts w:ascii="GillSans Light" w:hAnsi="GillSans Light" w:cs="Calibri"/>
                <w:b/>
                <w:bCs/>
                <w:color w:val="000000"/>
                <w:sz w:val="20"/>
                <w:szCs w:val="20"/>
              </w:rPr>
              <w:t>1778</w:t>
            </w:r>
          </w:p>
        </w:tc>
        <w:tc>
          <w:tcPr>
            <w:tcW w:w="485" w:type="pct"/>
          </w:tcPr>
          <w:p w14:paraId="5E74F1DC" w14:textId="7DED2D29" w:rsidR="007706B1" w:rsidRPr="007706B1" w:rsidRDefault="007706B1" w:rsidP="007706B1">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GillSans Light" w:eastAsia="Times New Roman" w:hAnsi="GillSans Light" w:cs="Calibri"/>
                <w:b/>
                <w:bCs/>
                <w:sz w:val="20"/>
                <w:szCs w:val="20"/>
                <w:lang w:val="en-AU" w:eastAsia="en-AU"/>
              </w:rPr>
            </w:pPr>
            <w:r w:rsidRPr="007706B1">
              <w:rPr>
                <w:rFonts w:ascii="GillSans Light" w:hAnsi="GillSans Light" w:cs="Calibri"/>
                <w:b/>
                <w:bCs/>
                <w:color w:val="000000"/>
                <w:sz w:val="20"/>
                <w:szCs w:val="20"/>
              </w:rPr>
              <w:t>504</w:t>
            </w:r>
          </w:p>
        </w:tc>
        <w:tc>
          <w:tcPr>
            <w:tcW w:w="485" w:type="pct"/>
          </w:tcPr>
          <w:p w14:paraId="4775C830" w14:textId="0EEA7DA7" w:rsidR="007706B1" w:rsidRPr="007706B1" w:rsidRDefault="007706B1" w:rsidP="007706B1">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GillSans Light" w:eastAsia="Times New Roman" w:hAnsi="GillSans Light" w:cs="Calibri"/>
                <w:b/>
                <w:bCs/>
                <w:sz w:val="20"/>
                <w:szCs w:val="20"/>
                <w:lang w:val="en-AU" w:eastAsia="en-AU"/>
              </w:rPr>
            </w:pPr>
            <w:r w:rsidRPr="007706B1">
              <w:rPr>
                <w:rFonts w:ascii="GillSans Light" w:hAnsi="GillSans Light" w:cs="Calibri"/>
                <w:b/>
                <w:bCs/>
                <w:color w:val="000000"/>
                <w:sz w:val="20"/>
                <w:szCs w:val="20"/>
              </w:rPr>
              <w:t>529</w:t>
            </w:r>
          </w:p>
        </w:tc>
        <w:tc>
          <w:tcPr>
            <w:tcW w:w="485" w:type="pct"/>
          </w:tcPr>
          <w:p w14:paraId="54875E42" w14:textId="54E3179B" w:rsidR="007706B1" w:rsidRPr="007706B1" w:rsidRDefault="007706B1" w:rsidP="007706B1">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GillSans Light" w:eastAsia="Times New Roman" w:hAnsi="GillSans Light" w:cs="Calibri"/>
                <w:b/>
                <w:bCs/>
                <w:sz w:val="20"/>
                <w:szCs w:val="20"/>
                <w:lang w:val="en-AU" w:eastAsia="en-AU"/>
              </w:rPr>
            </w:pPr>
            <w:r w:rsidRPr="007706B1">
              <w:rPr>
                <w:rFonts w:ascii="GillSans Light" w:hAnsi="GillSans Light" w:cs="Calibri"/>
                <w:b/>
                <w:bCs/>
                <w:color w:val="000000"/>
                <w:sz w:val="20"/>
                <w:szCs w:val="20"/>
              </w:rPr>
              <w:t>357</w:t>
            </w:r>
          </w:p>
        </w:tc>
        <w:tc>
          <w:tcPr>
            <w:tcW w:w="485" w:type="pct"/>
          </w:tcPr>
          <w:p w14:paraId="6089F6E6" w14:textId="485CC2C3" w:rsidR="007706B1" w:rsidRPr="007706B1" w:rsidRDefault="007706B1" w:rsidP="007706B1">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GillSans Light" w:eastAsia="Times New Roman" w:hAnsi="GillSans Light" w:cs="Calibri"/>
                <w:b/>
                <w:bCs/>
                <w:sz w:val="20"/>
                <w:szCs w:val="20"/>
                <w:lang w:val="en-AU" w:eastAsia="en-AU"/>
              </w:rPr>
            </w:pPr>
            <w:r w:rsidRPr="007706B1">
              <w:rPr>
                <w:rFonts w:ascii="GillSans Light" w:hAnsi="GillSans Light" w:cs="Calibri"/>
                <w:b/>
                <w:bCs/>
                <w:color w:val="000000"/>
                <w:sz w:val="20"/>
                <w:szCs w:val="20"/>
              </w:rPr>
              <w:t>242</w:t>
            </w:r>
          </w:p>
        </w:tc>
        <w:tc>
          <w:tcPr>
            <w:tcW w:w="485" w:type="pct"/>
          </w:tcPr>
          <w:p w14:paraId="616E688A" w14:textId="29A89419" w:rsidR="007706B1" w:rsidRPr="007706B1" w:rsidRDefault="007706B1" w:rsidP="007706B1">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GillSans Light" w:eastAsia="Times New Roman" w:hAnsi="GillSans Light" w:cs="Calibri"/>
                <w:b/>
                <w:bCs/>
                <w:sz w:val="20"/>
                <w:szCs w:val="20"/>
                <w:lang w:val="en-AU" w:eastAsia="en-AU"/>
              </w:rPr>
            </w:pPr>
            <w:r w:rsidRPr="007706B1">
              <w:rPr>
                <w:rFonts w:ascii="GillSans Light" w:hAnsi="GillSans Light" w:cs="Calibri"/>
                <w:b/>
                <w:bCs/>
                <w:color w:val="000000"/>
                <w:sz w:val="20"/>
                <w:szCs w:val="20"/>
              </w:rPr>
              <w:t>336</w:t>
            </w:r>
          </w:p>
        </w:tc>
        <w:tc>
          <w:tcPr>
            <w:tcW w:w="488" w:type="pct"/>
          </w:tcPr>
          <w:p w14:paraId="63AD69BF" w14:textId="43465414" w:rsidR="007706B1" w:rsidRPr="007706B1" w:rsidRDefault="007706B1" w:rsidP="007706B1">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GillSans Light" w:eastAsia="Times New Roman" w:hAnsi="GillSans Light" w:cs="Calibri"/>
                <w:b/>
                <w:bCs/>
                <w:sz w:val="20"/>
                <w:szCs w:val="20"/>
                <w:lang w:val="en-AU" w:eastAsia="en-AU"/>
              </w:rPr>
            </w:pPr>
            <w:r w:rsidRPr="007706B1">
              <w:rPr>
                <w:rFonts w:ascii="GillSans Light" w:hAnsi="GillSans Light" w:cs="Calibri"/>
                <w:b/>
                <w:bCs/>
                <w:color w:val="000000"/>
                <w:sz w:val="20"/>
                <w:szCs w:val="20"/>
              </w:rPr>
              <w:t>145</w:t>
            </w:r>
          </w:p>
        </w:tc>
      </w:tr>
    </w:tbl>
    <w:p w14:paraId="1C7E825E" w14:textId="2E0A7F34" w:rsidR="006800F5" w:rsidRDefault="00F4717F" w:rsidP="007E17B0">
      <w:pPr>
        <w:pStyle w:val="Caption"/>
        <w:rPr>
          <w:vertAlign w:val="superscript"/>
        </w:rPr>
      </w:pPr>
      <w:r w:rsidRPr="005C314F">
        <w:t>Table</w:t>
      </w:r>
      <w:r w:rsidR="005C314F" w:rsidRPr="005C314F">
        <w:t>1</w:t>
      </w:r>
      <w:r w:rsidR="00595D02">
        <w:t>1</w:t>
      </w:r>
      <w:r w:rsidRPr="005C314F">
        <w:t xml:space="preserve">. </w:t>
      </w:r>
      <w:r w:rsidR="00006854" w:rsidRPr="005C314F">
        <w:t>Percentage</w:t>
      </w:r>
      <w:r w:rsidR="00006854">
        <w:t xml:space="preserve"> of </w:t>
      </w:r>
      <w:r w:rsidR="00CA5899">
        <w:t>r</w:t>
      </w:r>
      <w:r w:rsidR="00006854">
        <w:t xml:space="preserve">esponses </w:t>
      </w:r>
      <w:r w:rsidR="00F34A98">
        <w:t>by agency, by gender, who reported</w:t>
      </w:r>
      <w:r w:rsidR="00F34A98" w:rsidRPr="00F34A98">
        <w:rPr>
          <w:sz w:val="24"/>
          <w:lang w:val="en-AU"/>
        </w:rPr>
        <w:t xml:space="preserve"> </w:t>
      </w:r>
      <w:r w:rsidR="00F34A98">
        <w:t>a ch</w:t>
      </w:r>
      <w:r w:rsidR="00F34A98" w:rsidRPr="00F34A98">
        <w:t>ange in staff perception of workplace culture</w:t>
      </w:r>
      <w:r w:rsidR="00F34A98">
        <w:t xml:space="preserve"> in the TSS Employee Survey 2020.</w:t>
      </w:r>
      <w:r w:rsidR="00F34A98" w:rsidRPr="00F34A98">
        <w:rPr>
          <w:vertAlign w:val="superscript"/>
        </w:rPr>
        <w:t xml:space="preserve"> </w:t>
      </w:r>
      <w:r w:rsidR="003F0066" w:rsidRPr="003F0066">
        <w:rPr>
          <w:vertAlign w:val="superscript"/>
        </w:rPr>
        <w:t>3</w:t>
      </w:r>
      <w:r w:rsidR="006A3592">
        <w:rPr>
          <w:vertAlign w:val="superscript"/>
        </w:rPr>
        <w:t>,</w:t>
      </w:r>
      <w:r w:rsidR="00BB7290">
        <w:rPr>
          <w:vertAlign w:val="superscript"/>
        </w:rPr>
        <w:t>7</w:t>
      </w:r>
      <w:r w:rsidR="000E5A34">
        <w:rPr>
          <w:vertAlign w:val="superscript"/>
        </w:rPr>
        <w:t>,8</w:t>
      </w:r>
    </w:p>
    <w:p w14:paraId="123F798F" w14:textId="3CEFDA49" w:rsidR="000E73B2" w:rsidRDefault="00853A9F" w:rsidP="00E051A4">
      <w:pPr>
        <w:pStyle w:val="Caption"/>
        <w:rPr>
          <w:sz w:val="24"/>
          <w:lang w:val="en-AU"/>
        </w:rPr>
      </w:pPr>
      <w:r w:rsidRPr="00E051A4">
        <w:t xml:space="preserve">Responses to individual questions are </w:t>
      </w:r>
      <w:r w:rsidR="00B37F2B" w:rsidRPr="00E051A4">
        <w:t>only</w:t>
      </w:r>
      <w:r w:rsidRPr="00E051A4">
        <w:t xml:space="preserve"> available </w:t>
      </w:r>
      <w:r w:rsidR="00674AEA" w:rsidRPr="00E051A4">
        <w:t>by percent</w:t>
      </w:r>
      <w:r w:rsidR="000E264F" w:rsidRPr="00E051A4">
        <w:t>age</w:t>
      </w:r>
      <w:r w:rsidR="00DA2F6A" w:rsidRPr="00E051A4">
        <w:t>.</w:t>
      </w:r>
      <w:r w:rsidR="000E73B2">
        <w:rPr>
          <w:sz w:val="24"/>
          <w:lang w:val="en-AU"/>
        </w:rPr>
        <w:br w:type="page"/>
      </w:r>
    </w:p>
    <w:p w14:paraId="6F2EBEEB" w14:textId="5C16E179" w:rsidR="00967FF4" w:rsidRDefault="000E4705" w:rsidP="0083230F">
      <w:pPr>
        <w:pStyle w:val="Heading3"/>
      </w:pPr>
      <w:r w:rsidRPr="00C4097F">
        <w:lastRenderedPageBreak/>
        <w:t>KPI</w:t>
      </w:r>
      <w:r w:rsidR="00193EC3" w:rsidRPr="00C4097F">
        <w:t xml:space="preserve"> </w:t>
      </w:r>
      <w:r w:rsidR="00477F7D" w:rsidRPr="00C4097F">
        <w:t>8.</w:t>
      </w:r>
      <w:r w:rsidR="00193EC3" w:rsidRPr="00C4097F">
        <w:t xml:space="preserve"> </w:t>
      </w:r>
      <w:r w:rsidR="00967FF4" w:rsidRPr="00C4097F">
        <w:t xml:space="preserve">Incidence of </w:t>
      </w:r>
      <w:r w:rsidR="00C16C94">
        <w:t>sexual</w:t>
      </w:r>
      <w:r w:rsidR="00967FF4" w:rsidRPr="00C4097F">
        <w:t xml:space="preserve"> harassment reported in the State Service Employee Survey 2020</w:t>
      </w:r>
      <w:r w:rsidR="00C16C94">
        <w:t>.</w:t>
      </w:r>
      <w:r w:rsidR="00ED29C2">
        <w:t xml:space="preserve"> </w:t>
      </w:r>
    </w:p>
    <w:p w14:paraId="77D56D66" w14:textId="51D2CCE7" w:rsidR="00566AEC" w:rsidRPr="0059100A" w:rsidRDefault="00DC56D9" w:rsidP="0083230F">
      <w:pPr>
        <w:pStyle w:val="Heading4"/>
      </w:pPr>
      <w:r>
        <w:t xml:space="preserve">Employee </w:t>
      </w:r>
      <w:r w:rsidR="005620C8">
        <w:t>Survey responses by agency and gender</w:t>
      </w:r>
    </w:p>
    <w:tbl>
      <w:tblPr>
        <w:tblStyle w:val="ListTable3-Accent51"/>
        <w:tblW w:w="5000" w:type="pct"/>
        <w:tblLook w:val="05E0" w:firstRow="1" w:lastRow="1" w:firstColumn="1" w:lastColumn="1" w:noHBand="0" w:noVBand="1"/>
      </w:tblPr>
      <w:tblGrid>
        <w:gridCol w:w="4937"/>
        <w:gridCol w:w="1357"/>
        <w:gridCol w:w="1357"/>
        <w:gridCol w:w="1359"/>
      </w:tblGrid>
      <w:tr w:rsidR="006C7B80" w:rsidRPr="009F004A" w14:paraId="73B2C8C9" w14:textId="000D7F18" w:rsidTr="00C23365">
        <w:trPr>
          <w:cnfStyle w:val="100000000000" w:firstRow="1" w:lastRow="0" w:firstColumn="0" w:lastColumn="0" w:oddVBand="0" w:evenVBand="0" w:oddHBand="0" w:evenHBand="0" w:firstRowFirstColumn="0" w:firstRowLastColumn="0" w:lastRowFirstColumn="0" w:lastRowLastColumn="0"/>
          <w:trHeight w:val="255"/>
        </w:trPr>
        <w:tc>
          <w:tcPr>
            <w:cnfStyle w:val="001000000100" w:firstRow="0" w:lastRow="0" w:firstColumn="1" w:lastColumn="0" w:oddVBand="0" w:evenVBand="0" w:oddHBand="0" w:evenHBand="0" w:firstRowFirstColumn="1" w:firstRowLastColumn="0" w:lastRowFirstColumn="0" w:lastRowLastColumn="0"/>
            <w:tcW w:w="2740" w:type="pct"/>
            <w:hideMark/>
          </w:tcPr>
          <w:p w14:paraId="55916E9C" w14:textId="302E4DB9" w:rsidR="006C7B80" w:rsidRPr="005040E7" w:rsidRDefault="006C7B80" w:rsidP="00301932">
            <w:pPr>
              <w:widowControl/>
              <w:autoSpaceDE/>
              <w:autoSpaceDN/>
              <w:rPr>
                <w:rFonts w:ascii="GillSans Light" w:eastAsia="Times New Roman" w:hAnsi="GillSans Light" w:cs="Calibri"/>
                <w:b w:val="0"/>
                <w:bCs w:val="0"/>
                <w:sz w:val="20"/>
                <w:szCs w:val="20"/>
                <w:lang w:val="en-AU" w:eastAsia="en-AU"/>
              </w:rPr>
            </w:pPr>
            <w:r>
              <w:rPr>
                <w:rFonts w:ascii="GillSans Light" w:eastAsia="Times New Roman" w:hAnsi="GillSans Light" w:cs="Calibri"/>
                <w:sz w:val="20"/>
                <w:szCs w:val="20"/>
                <w:lang w:val="en-AU" w:eastAsia="en-AU"/>
              </w:rPr>
              <w:t>Agency</w:t>
            </w:r>
          </w:p>
        </w:tc>
        <w:tc>
          <w:tcPr>
            <w:tcW w:w="753" w:type="pct"/>
            <w:hideMark/>
          </w:tcPr>
          <w:p w14:paraId="474D4617" w14:textId="2839FEC2" w:rsidR="006C7B80" w:rsidRPr="005040E7" w:rsidRDefault="006C7B80" w:rsidP="00301932">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GillSans Light" w:eastAsia="Times New Roman" w:hAnsi="GillSans Light" w:cs="Calibri"/>
                <w:b w:val="0"/>
                <w:bCs w:val="0"/>
                <w:sz w:val="20"/>
                <w:szCs w:val="20"/>
                <w:lang w:val="en-AU" w:eastAsia="en-AU"/>
              </w:rPr>
            </w:pPr>
            <w:r w:rsidRPr="005040E7">
              <w:rPr>
                <w:rFonts w:ascii="GillSans Light" w:eastAsia="Times New Roman" w:hAnsi="GillSans Light" w:cs="Calibri"/>
                <w:sz w:val="20"/>
                <w:szCs w:val="20"/>
                <w:lang w:val="en-AU" w:eastAsia="en-AU"/>
              </w:rPr>
              <w:t>Female</w:t>
            </w:r>
            <w:r>
              <w:rPr>
                <w:rFonts w:ascii="GillSans Light" w:eastAsia="Times New Roman" w:hAnsi="GillSans Light" w:cs="Calibri"/>
                <w:sz w:val="20"/>
                <w:szCs w:val="20"/>
                <w:lang w:val="en-AU" w:eastAsia="en-AU"/>
              </w:rPr>
              <w:t xml:space="preserve"> #</w:t>
            </w:r>
          </w:p>
        </w:tc>
        <w:tc>
          <w:tcPr>
            <w:tcW w:w="753" w:type="pct"/>
            <w:hideMark/>
          </w:tcPr>
          <w:p w14:paraId="7A86BE03" w14:textId="5B77A7C6" w:rsidR="006C7B80" w:rsidRPr="005040E7" w:rsidRDefault="006C7B80" w:rsidP="00301932">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GillSans Light" w:eastAsia="Times New Roman" w:hAnsi="GillSans Light" w:cs="Calibri"/>
                <w:b w:val="0"/>
                <w:bCs w:val="0"/>
                <w:sz w:val="20"/>
                <w:szCs w:val="20"/>
                <w:lang w:val="en-AU" w:eastAsia="en-AU"/>
              </w:rPr>
            </w:pPr>
            <w:r w:rsidRPr="005040E7">
              <w:rPr>
                <w:rFonts w:ascii="GillSans Light" w:eastAsia="Times New Roman" w:hAnsi="GillSans Light" w:cs="Calibri"/>
                <w:sz w:val="20"/>
                <w:szCs w:val="20"/>
                <w:lang w:val="en-AU" w:eastAsia="en-AU"/>
              </w:rPr>
              <w:t>Male</w:t>
            </w:r>
            <w:r>
              <w:rPr>
                <w:rFonts w:ascii="GillSans Light" w:eastAsia="Times New Roman" w:hAnsi="GillSans Light" w:cs="Calibri"/>
                <w:sz w:val="20"/>
                <w:szCs w:val="20"/>
                <w:lang w:val="en-AU" w:eastAsia="en-AU"/>
              </w:rPr>
              <w:t xml:space="preserve"> #</w:t>
            </w:r>
          </w:p>
        </w:tc>
        <w:tc>
          <w:tcPr>
            <w:cnfStyle w:val="000100001000" w:firstRow="0" w:lastRow="0" w:firstColumn="0" w:lastColumn="1" w:oddVBand="0" w:evenVBand="0" w:oddHBand="0" w:evenHBand="0" w:firstRowFirstColumn="0" w:firstRowLastColumn="1" w:lastRowFirstColumn="0" w:lastRowLastColumn="0"/>
            <w:tcW w:w="754" w:type="pct"/>
            <w:hideMark/>
          </w:tcPr>
          <w:p w14:paraId="5E68C0A1" w14:textId="37111D61" w:rsidR="006C7B80" w:rsidRPr="005040E7" w:rsidRDefault="006C7B80" w:rsidP="00301932">
            <w:pPr>
              <w:widowControl/>
              <w:autoSpaceDE/>
              <w:autoSpaceDN/>
              <w:jc w:val="center"/>
              <w:rPr>
                <w:rFonts w:ascii="GillSans Light" w:eastAsia="Times New Roman" w:hAnsi="GillSans Light" w:cs="Calibri"/>
                <w:b w:val="0"/>
                <w:bCs w:val="0"/>
                <w:sz w:val="20"/>
                <w:szCs w:val="20"/>
                <w:lang w:val="en-AU" w:eastAsia="en-AU"/>
              </w:rPr>
            </w:pPr>
            <w:r w:rsidRPr="005040E7">
              <w:rPr>
                <w:rFonts w:ascii="GillSans Light" w:eastAsia="Times New Roman" w:hAnsi="GillSans Light" w:cs="Calibri"/>
                <w:sz w:val="20"/>
                <w:szCs w:val="20"/>
                <w:lang w:val="en-AU" w:eastAsia="en-AU"/>
              </w:rPr>
              <w:t>Total</w:t>
            </w:r>
            <w:r>
              <w:rPr>
                <w:rFonts w:ascii="GillSans Light" w:eastAsia="Times New Roman" w:hAnsi="GillSans Light" w:cs="Calibri"/>
                <w:sz w:val="20"/>
                <w:szCs w:val="20"/>
                <w:lang w:val="en-AU" w:eastAsia="en-AU"/>
              </w:rPr>
              <w:t xml:space="preserve"> Survey Responses</w:t>
            </w:r>
          </w:p>
        </w:tc>
      </w:tr>
      <w:tr w:rsidR="006C7B80" w:rsidRPr="009F004A" w14:paraId="1B220369" w14:textId="06662F66" w:rsidTr="00C2336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740" w:type="pct"/>
            <w:hideMark/>
          </w:tcPr>
          <w:p w14:paraId="2CCDC13B" w14:textId="77777777" w:rsidR="006C7B80" w:rsidRPr="005040E7" w:rsidRDefault="006C7B80" w:rsidP="00C16C94">
            <w:pPr>
              <w:widowControl/>
              <w:autoSpaceDE/>
              <w:autoSpaceDN/>
              <w:rPr>
                <w:rFonts w:ascii="GillSans Light" w:eastAsia="Times New Roman" w:hAnsi="GillSans Light" w:cs="Calibri"/>
                <w:sz w:val="20"/>
                <w:szCs w:val="20"/>
                <w:lang w:val="en-AU" w:eastAsia="en-AU"/>
              </w:rPr>
            </w:pPr>
            <w:r w:rsidRPr="005040E7">
              <w:rPr>
                <w:rFonts w:ascii="GillSans Light" w:eastAsia="Times New Roman" w:hAnsi="GillSans Light" w:cs="Calibri"/>
                <w:sz w:val="20"/>
                <w:szCs w:val="20"/>
                <w:lang w:val="en-AU" w:eastAsia="en-AU"/>
              </w:rPr>
              <w:t>Department of Communities Tasmania</w:t>
            </w:r>
          </w:p>
        </w:tc>
        <w:tc>
          <w:tcPr>
            <w:tcW w:w="753" w:type="pct"/>
            <w:hideMark/>
          </w:tcPr>
          <w:p w14:paraId="6C7AB1CC" w14:textId="44199C39" w:rsidR="006C7B80" w:rsidRPr="005040E7" w:rsidRDefault="006C7B80" w:rsidP="00C16C94">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GillSans Light" w:eastAsia="Times New Roman" w:hAnsi="GillSans Light" w:cs="Calibri"/>
                <w:sz w:val="20"/>
                <w:szCs w:val="20"/>
                <w:lang w:val="en-AU" w:eastAsia="en-AU"/>
              </w:rPr>
            </w:pPr>
            <w:r w:rsidRPr="005040E7">
              <w:rPr>
                <w:rFonts w:ascii="GillSans Light" w:eastAsia="Times New Roman" w:hAnsi="GillSans Light" w:cs="Calibri"/>
                <w:sz w:val="20"/>
                <w:szCs w:val="20"/>
                <w:lang w:val="en-AU" w:eastAsia="en-AU"/>
              </w:rPr>
              <w:t>5</w:t>
            </w:r>
          </w:p>
        </w:tc>
        <w:tc>
          <w:tcPr>
            <w:tcW w:w="753" w:type="pct"/>
            <w:hideMark/>
          </w:tcPr>
          <w:p w14:paraId="3A03D63F" w14:textId="258B07C8" w:rsidR="006C7B80" w:rsidRPr="005040E7" w:rsidRDefault="006C7B80" w:rsidP="00C16C94">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GillSans Light" w:eastAsia="Times New Roman" w:hAnsi="GillSans Light" w:cs="Calibri"/>
                <w:sz w:val="20"/>
                <w:szCs w:val="20"/>
                <w:lang w:val="en-AU" w:eastAsia="en-AU"/>
              </w:rPr>
            </w:pPr>
            <w:r w:rsidRPr="005040E7">
              <w:rPr>
                <w:rFonts w:ascii="GillSans Light" w:eastAsia="Times New Roman" w:hAnsi="GillSans Light" w:cs="Calibri"/>
                <w:sz w:val="20"/>
                <w:szCs w:val="20"/>
                <w:lang w:val="en-AU" w:eastAsia="en-AU"/>
              </w:rPr>
              <w:t>2</w:t>
            </w:r>
          </w:p>
        </w:tc>
        <w:tc>
          <w:tcPr>
            <w:cnfStyle w:val="000100000000" w:firstRow="0" w:lastRow="0" w:firstColumn="0" w:lastColumn="1" w:oddVBand="0" w:evenVBand="0" w:oddHBand="0" w:evenHBand="0" w:firstRowFirstColumn="0" w:firstRowLastColumn="0" w:lastRowFirstColumn="0" w:lastRowLastColumn="0"/>
            <w:tcW w:w="754" w:type="pct"/>
            <w:hideMark/>
          </w:tcPr>
          <w:p w14:paraId="4C2AA5A8" w14:textId="4890746A" w:rsidR="006C7B80" w:rsidRPr="00A72F05" w:rsidRDefault="006C7B80" w:rsidP="00C16C94">
            <w:pPr>
              <w:widowControl/>
              <w:autoSpaceDE/>
              <w:autoSpaceDN/>
              <w:jc w:val="center"/>
              <w:rPr>
                <w:rFonts w:ascii="GillSans Light" w:eastAsia="Times New Roman" w:hAnsi="GillSans Light" w:cs="Calibri"/>
                <w:color w:val="000000"/>
                <w:sz w:val="20"/>
                <w:szCs w:val="20"/>
                <w:lang w:val="en-AU" w:eastAsia="en-AU"/>
              </w:rPr>
            </w:pPr>
            <w:r w:rsidRPr="00A72F05">
              <w:rPr>
                <w:rFonts w:ascii="GillSans Light" w:eastAsia="Times New Roman" w:hAnsi="GillSans Light" w:cs="Calibri"/>
                <w:color w:val="000000"/>
                <w:sz w:val="20"/>
                <w:szCs w:val="20"/>
                <w:lang w:val="en-AU" w:eastAsia="en-AU"/>
              </w:rPr>
              <w:t>220</w:t>
            </w:r>
          </w:p>
        </w:tc>
      </w:tr>
      <w:tr w:rsidR="006C7B80" w:rsidRPr="009F004A" w14:paraId="2F51013F" w14:textId="0B468ADD" w:rsidTr="00C23365">
        <w:trPr>
          <w:trHeight w:val="255"/>
        </w:trPr>
        <w:tc>
          <w:tcPr>
            <w:cnfStyle w:val="001000000000" w:firstRow="0" w:lastRow="0" w:firstColumn="1" w:lastColumn="0" w:oddVBand="0" w:evenVBand="0" w:oddHBand="0" w:evenHBand="0" w:firstRowFirstColumn="0" w:firstRowLastColumn="0" w:lastRowFirstColumn="0" w:lastRowLastColumn="0"/>
            <w:tcW w:w="2740" w:type="pct"/>
            <w:hideMark/>
          </w:tcPr>
          <w:p w14:paraId="02E9A3C5" w14:textId="77777777" w:rsidR="006C7B80" w:rsidRPr="005040E7" w:rsidRDefault="006C7B80" w:rsidP="00C16C94">
            <w:pPr>
              <w:widowControl/>
              <w:autoSpaceDE/>
              <w:autoSpaceDN/>
              <w:rPr>
                <w:rFonts w:ascii="GillSans Light" w:eastAsia="Times New Roman" w:hAnsi="GillSans Light" w:cs="Calibri"/>
                <w:sz w:val="20"/>
                <w:szCs w:val="20"/>
                <w:lang w:val="en-AU" w:eastAsia="en-AU"/>
              </w:rPr>
            </w:pPr>
            <w:r w:rsidRPr="005040E7">
              <w:rPr>
                <w:rFonts w:ascii="GillSans Light" w:eastAsia="Times New Roman" w:hAnsi="GillSans Light" w:cs="Calibri"/>
                <w:sz w:val="20"/>
                <w:szCs w:val="20"/>
                <w:lang w:val="en-AU" w:eastAsia="en-AU"/>
              </w:rPr>
              <w:t>Department of Education</w:t>
            </w:r>
          </w:p>
        </w:tc>
        <w:tc>
          <w:tcPr>
            <w:tcW w:w="753" w:type="pct"/>
            <w:hideMark/>
          </w:tcPr>
          <w:p w14:paraId="583C8120" w14:textId="6855469C" w:rsidR="006C7B80" w:rsidRPr="005040E7" w:rsidRDefault="006C7B80" w:rsidP="00C16C94">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GillSans Light" w:eastAsia="Times New Roman" w:hAnsi="GillSans Light" w:cs="Calibri"/>
                <w:sz w:val="20"/>
                <w:szCs w:val="20"/>
                <w:lang w:val="en-AU" w:eastAsia="en-AU"/>
              </w:rPr>
            </w:pPr>
            <w:r w:rsidRPr="005040E7">
              <w:rPr>
                <w:rFonts w:ascii="GillSans Light" w:eastAsia="Times New Roman" w:hAnsi="GillSans Light" w:cs="Calibri"/>
                <w:sz w:val="20"/>
                <w:szCs w:val="20"/>
                <w:lang w:val="en-AU" w:eastAsia="en-AU"/>
              </w:rPr>
              <w:t>16</w:t>
            </w:r>
          </w:p>
        </w:tc>
        <w:tc>
          <w:tcPr>
            <w:tcW w:w="753" w:type="pct"/>
            <w:hideMark/>
          </w:tcPr>
          <w:p w14:paraId="24328A30" w14:textId="2A82B6D3" w:rsidR="006C7B80" w:rsidRPr="005040E7" w:rsidRDefault="006C7B80" w:rsidP="00C16C94">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GillSans Light" w:eastAsia="Times New Roman" w:hAnsi="GillSans Light" w:cs="Calibri"/>
                <w:sz w:val="20"/>
                <w:szCs w:val="20"/>
                <w:lang w:val="en-AU" w:eastAsia="en-AU"/>
              </w:rPr>
            </w:pPr>
            <w:r w:rsidRPr="005040E7">
              <w:rPr>
                <w:rFonts w:ascii="GillSans Light" w:eastAsia="Times New Roman" w:hAnsi="GillSans Light" w:cs="Calibri"/>
                <w:sz w:val="20"/>
                <w:szCs w:val="20"/>
                <w:lang w:val="en-AU" w:eastAsia="en-AU"/>
              </w:rPr>
              <w:t>9</w:t>
            </w:r>
          </w:p>
        </w:tc>
        <w:tc>
          <w:tcPr>
            <w:cnfStyle w:val="000100000000" w:firstRow="0" w:lastRow="0" w:firstColumn="0" w:lastColumn="1" w:oddVBand="0" w:evenVBand="0" w:oddHBand="0" w:evenHBand="0" w:firstRowFirstColumn="0" w:firstRowLastColumn="0" w:lastRowFirstColumn="0" w:lastRowLastColumn="0"/>
            <w:tcW w:w="754" w:type="pct"/>
            <w:hideMark/>
          </w:tcPr>
          <w:p w14:paraId="175EEA58" w14:textId="63760885" w:rsidR="006C7B80" w:rsidRPr="00A72F05" w:rsidRDefault="006C7B80" w:rsidP="00C16C94">
            <w:pPr>
              <w:widowControl/>
              <w:autoSpaceDE/>
              <w:autoSpaceDN/>
              <w:jc w:val="center"/>
              <w:rPr>
                <w:rFonts w:ascii="GillSans Light" w:eastAsia="Times New Roman" w:hAnsi="GillSans Light" w:cs="Calibri"/>
                <w:color w:val="000000"/>
                <w:sz w:val="20"/>
                <w:szCs w:val="20"/>
                <w:lang w:val="en-AU" w:eastAsia="en-AU"/>
              </w:rPr>
            </w:pPr>
            <w:r w:rsidRPr="00A72F05">
              <w:rPr>
                <w:rFonts w:ascii="GillSans Light" w:eastAsia="Times New Roman" w:hAnsi="GillSans Light" w:cs="Calibri"/>
                <w:color w:val="000000"/>
                <w:sz w:val="20"/>
                <w:szCs w:val="20"/>
                <w:lang w:val="en-AU" w:eastAsia="en-AU"/>
              </w:rPr>
              <w:t>1936</w:t>
            </w:r>
          </w:p>
        </w:tc>
      </w:tr>
      <w:tr w:rsidR="006C7B80" w:rsidRPr="009F004A" w14:paraId="5EB8F393" w14:textId="0908C63A" w:rsidTr="00C2336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740" w:type="pct"/>
            <w:hideMark/>
          </w:tcPr>
          <w:p w14:paraId="51A9881B" w14:textId="77777777" w:rsidR="006C7B80" w:rsidRPr="005040E7" w:rsidRDefault="006C7B80" w:rsidP="00C16C94">
            <w:pPr>
              <w:widowControl/>
              <w:autoSpaceDE/>
              <w:autoSpaceDN/>
              <w:rPr>
                <w:rFonts w:ascii="GillSans Light" w:eastAsia="Times New Roman" w:hAnsi="GillSans Light" w:cs="Calibri"/>
                <w:sz w:val="20"/>
                <w:szCs w:val="20"/>
                <w:lang w:val="en-AU" w:eastAsia="en-AU"/>
              </w:rPr>
            </w:pPr>
            <w:r w:rsidRPr="005040E7">
              <w:rPr>
                <w:rFonts w:ascii="GillSans Light" w:eastAsia="Times New Roman" w:hAnsi="GillSans Light" w:cs="Calibri"/>
                <w:sz w:val="20"/>
                <w:szCs w:val="20"/>
                <w:lang w:val="en-AU" w:eastAsia="en-AU"/>
              </w:rPr>
              <w:t>Department of Health</w:t>
            </w:r>
          </w:p>
        </w:tc>
        <w:tc>
          <w:tcPr>
            <w:tcW w:w="753" w:type="pct"/>
            <w:hideMark/>
          </w:tcPr>
          <w:p w14:paraId="6FD752D1" w14:textId="3C49B4E3" w:rsidR="006C7B80" w:rsidRPr="005040E7" w:rsidRDefault="006C7B80" w:rsidP="00C16C94">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GillSans Light" w:eastAsia="Times New Roman" w:hAnsi="GillSans Light" w:cs="Calibri"/>
                <w:sz w:val="20"/>
                <w:szCs w:val="20"/>
                <w:lang w:val="en-AU" w:eastAsia="en-AU"/>
              </w:rPr>
            </w:pPr>
            <w:r w:rsidRPr="005040E7">
              <w:rPr>
                <w:rFonts w:ascii="GillSans Light" w:eastAsia="Times New Roman" w:hAnsi="GillSans Light" w:cs="Calibri"/>
                <w:sz w:val="20"/>
                <w:szCs w:val="20"/>
                <w:lang w:val="en-AU" w:eastAsia="en-AU"/>
              </w:rPr>
              <w:t>35</w:t>
            </w:r>
          </w:p>
        </w:tc>
        <w:tc>
          <w:tcPr>
            <w:tcW w:w="753" w:type="pct"/>
            <w:hideMark/>
          </w:tcPr>
          <w:p w14:paraId="3291020E" w14:textId="72AD461F" w:rsidR="006C7B80" w:rsidRPr="005040E7" w:rsidRDefault="006C7B80" w:rsidP="00C16C94">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GillSans Light" w:eastAsia="Times New Roman" w:hAnsi="GillSans Light" w:cs="Calibri"/>
                <w:sz w:val="20"/>
                <w:szCs w:val="20"/>
                <w:lang w:val="en-AU" w:eastAsia="en-AU"/>
              </w:rPr>
            </w:pPr>
            <w:r w:rsidRPr="005040E7">
              <w:rPr>
                <w:rFonts w:ascii="GillSans Light" w:eastAsia="Times New Roman" w:hAnsi="GillSans Light" w:cs="Calibri"/>
                <w:sz w:val="20"/>
                <w:szCs w:val="20"/>
                <w:lang w:val="en-AU" w:eastAsia="en-AU"/>
              </w:rPr>
              <w:t>11</w:t>
            </w:r>
          </w:p>
        </w:tc>
        <w:tc>
          <w:tcPr>
            <w:cnfStyle w:val="000100000000" w:firstRow="0" w:lastRow="0" w:firstColumn="0" w:lastColumn="1" w:oddVBand="0" w:evenVBand="0" w:oddHBand="0" w:evenHBand="0" w:firstRowFirstColumn="0" w:firstRowLastColumn="0" w:lastRowFirstColumn="0" w:lastRowLastColumn="0"/>
            <w:tcW w:w="754" w:type="pct"/>
            <w:hideMark/>
          </w:tcPr>
          <w:p w14:paraId="6571EDB4" w14:textId="09A6E488" w:rsidR="006C7B80" w:rsidRPr="00A72F05" w:rsidRDefault="006C7B80" w:rsidP="00C16C94">
            <w:pPr>
              <w:widowControl/>
              <w:autoSpaceDE/>
              <w:autoSpaceDN/>
              <w:jc w:val="center"/>
              <w:rPr>
                <w:rFonts w:ascii="GillSans Light" w:eastAsia="Times New Roman" w:hAnsi="GillSans Light" w:cs="Calibri"/>
                <w:color w:val="000000"/>
                <w:sz w:val="20"/>
                <w:szCs w:val="20"/>
                <w:lang w:val="en-AU" w:eastAsia="en-AU"/>
              </w:rPr>
            </w:pPr>
            <w:r w:rsidRPr="00A72F05">
              <w:rPr>
                <w:rFonts w:ascii="GillSans Light" w:eastAsia="Times New Roman" w:hAnsi="GillSans Light" w:cs="Calibri"/>
                <w:color w:val="000000"/>
                <w:sz w:val="20"/>
                <w:szCs w:val="20"/>
                <w:lang w:val="en-AU" w:eastAsia="en-AU"/>
              </w:rPr>
              <w:t>1778</w:t>
            </w:r>
          </w:p>
        </w:tc>
      </w:tr>
      <w:tr w:rsidR="006C7B80" w:rsidRPr="009F004A" w14:paraId="046A7A66" w14:textId="5019A9E2" w:rsidTr="00C23365">
        <w:trPr>
          <w:trHeight w:val="255"/>
        </w:trPr>
        <w:tc>
          <w:tcPr>
            <w:cnfStyle w:val="001000000000" w:firstRow="0" w:lastRow="0" w:firstColumn="1" w:lastColumn="0" w:oddVBand="0" w:evenVBand="0" w:oddHBand="0" w:evenHBand="0" w:firstRowFirstColumn="0" w:firstRowLastColumn="0" w:lastRowFirstColumn="0" w:lastRowLastColumn="0"/>
            <w:tcW w:w="2740" w:type="pct"/>
            <w:hideMark/>
          </w:tcPr>
          <w:p w14:paraId="78652611" w14:textId="77777777" w:rsidR="006C7B80" w:rsidRPr="005040E7" w:rsidRDefault="006C7B80" w:rsidP="00C16C94">
            <w:pPr>
              <w:widowControl/>
              <w:autoSpaceDE/>
              <w:autoSpaceDN/>
              <w:rPr>
                <w:rFonts w:ascii="GillSans Light" w:eastAsia="Times New Roman" w:hAnsi="GillSans Light" w:cs="Calibri"/>
                <w:sz w:val="20"/>
                <w:szCs w:val="20"/>
                <w:lang w:val="en-AU" w:eastAsia="en-AU"/>
              </w:rPr>
            </w:pPr>
            <w:r w:rsidRPr="005040E7">
              <w:rPr>
                <w:rFonts w:ascii="GillSans Light" w:eastAsia="Times New Roman" w:hAnsi="GillSans Light" w:cs="Calibri"/>
                <w:sz w:val="20"/>
                <w:szCs w:val="20"/>
                <w:lang w:val="en-AU" w:eastAsia="en-AU"/>
              </w:rPr>
              <w:t>Department of Justice</w:t>
            </w:r>
          </w:p>
        </w:tc>
        <w:tc>
          <w:tcPr>
            <w:tcW w:w="753" w:type="pct"/>
            <w:hideMark/>
          </w:tcPr>
          <w:p w14:paraId="5B7247F2" w14:textId="65DD5169" w:rsidR="006C7B80" w:rsidRPr="005040E7" w:rsidRDefault="006C7B80" w:rsidP="00C16C94">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GillSans Light" w:eastAsia="Times New Roman" w:hAnsi="GillSans Light" w:cs="Calibri"/>
                <w:sz w:val="20"/>
                <w:szCs w:val="20"/>
                <w:lang w:val="en-AU" w:eastAsia="en-AU"/>
              </w:rPr>
            </w:pPr>
            <w:r w:rsidRPr="005040E7">
              <w:rPr>
                <w:rFonts w:ascii="GillSans Light" w:eastAsia="Times New Roman" w:hAnsi="GillSans Light" w:cs="Calibri"/>
                <w:sz w:val="20"/>
                <w:szCs w:val="20"/>
                <w:lang w:val="en-AU" w:eastAsia="en-AU"/>
              </w:rPr>
              <w:t>12</w:t>
            </w:r>
          </w:p>
        </w:tc>
        <w:tc>
          <w:tcPr>
            <w:tcW w:w="753" w:type="pct"/>
            <w:hideMark/>
          </w:tcPr>
          <w:p w14:paraId="4A3EECCD" w14:textId="768903F4" w:rsidR="006C7B80" w:rsidRPr="005040E7" w:rsidRDefault="006C7B80" w:rsidP="00C16C94">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GillSans Light" w:eastAsia="Times New Roman" w:hAnsi="GillSans Light" w:cs="Calibri"/>
                <w:sz w:val="20"/>
                <w:szCs w:val="20"/>
                <w:lang w:val="en-AU" w:eastAsia="en-AU"/>
              </w:rPr>
            </w:pPr>
            <w:r w:rsidRPr="005040E7">
              <w:rPr>
                <w:rFonts w:ascii="GillSans Light" w:eastAsia="Times New Roman" w:hAnsi="GillSans Light" w:cs="Calibri"/>
                <w:sz w:val="20"/>
                <w:szCs w:val="20"/>
                <w:lang w:val="en-AU" w:eastAsia="en-AU"/>
              </w:rPr>
              <w:t>2</w:t>
            </w:r>
          </w:p>
        </w:tc>
        <w:tc>
          <w:tcPr>
            <w:cnfStyle w:val="000100000000" w:firstRow="0" w:lastRow="0" w:firstColumn="0" w:lastColumn="1" w:oddVBand="0" w:evenVBand="0" w:oddHBand="0" w:evenHBand="0" w:firstRowFirstColumn="0" w:firstRowLastColumn="0" w:lastRowFirstColumn="0" w:lastRowLastColumn="0"/>
            <w:tcW w:w="754" w:type="pct"/>
            <w:hideMark/>
          </w:tcPr>
          <w:p w14:paraId="42E91F81" w14:textId="4587F7C6" w:rsidR="006C7B80" w:rsidRPr="00A72F05" w:rsidRDefault="006C7B80" w:rsidP="00C16C94">
            <w:pPr>
              <w:widowControl/>
              <w:autoSpaceDE/>
              <w:autoSpaceDN/>
              <w:jc w:val="center"/>
              <w:rPr>
                <w:rFonts w:ascii="GillSans Light" w:eastAsia="Times New Roman" w:hAnsi="GillSans Light" w:cs="Calibri"/>
                <w:color w:val="000000"/>
                <w:sz w:val="20"/>
                <w:szCs w:val="20"/>
                <w:lang w:val="en-AU" w:eastAsia="en-AU"/>
              </w:rPr>
            </w:pPr>
            <w:r w:rsidRPr="00A72F05">
              <w:rPr>
                <w:rFonts w:ascii="GillSans Light" w:eastAsia="Times New Roman" w:hAnsi="GillSans Light" w:cs="Calibri"/>
                <w:color w:val="000000"/>
                <w:sz w:val="20"/>
                <w:szCs w:val="20"/>
                <w:lang w:val="en-AU" w:eastAsia="en-AU"/>
              </w:rPr>
              <w:t>504</w:t>
            </w:r>
          </w:p>
        </w:tc>
      </w:tr>
      <w:tr w:rsidR="006C7B80" w:rsidRPr="009F004A" w14:paraId="5E8574BE" w14:textId="5F2B1FB3" w:rsidTr="00C2336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740" w:type="pct"/>
            <w:hideMark/>
          </w:tcPr>
          <w:p w14:paraId="03E64911" w14:textId="77777777" w:rsidR="006C7B80" w:rsidRPr="005040E7" w:rsidRDefault="006C7B80" w:rsidP="00C16C94">
            <w:pPr>
              <w:widowControl/>
              <w:autoSpaceDE/>
              <w:autoSpaceDN/>
              <w:rPr>
                <w:rFonts w:ascii="GillSans Light" w:eastAsia="Times New Roman" w:hAnsi="GillSans Light" w:cs="Calibri"/>
                <w:sz w:val="20"/>
                <w:szCs w:val="20"/>
                <w:lang w:val="en-AU" w:eastAsia="en-AU"/>
              </w:rPr>
            </w:pPr>
            <w:r w:rsidRPr="005040E7">
              <w:rPr>
                <w:rFonts w:ascii="GillSans Light" w:eastAsia="Times New Roman" w:hAnsi="GillSans Light" w:cs="Calibri"/>
                <w:sz w:val="20"/>
                <w:szCs w:val="20"/>
                <w:lang w:val="en-AU" w:eastAsia="en-AU"/>
              </w:rPr>
              <w:t>Department of Natural Resources and Environment Tasmania</w:t>
            </w:r>
          </w:p>
        </w:tc>
        <w:tc>
          <w:tcPr>
            <w:tcW w:w="753" w:type="pct"/>
            <w:hideMark/>
          </w:tcPr>
          <w:p w14:paraId="348DB285" w14:textId="21C61D08" w:rsidR="006C7B80" w:rsidRPr="005040E7" w:rsidRDefault="006C7B80" w:rsidP="00C16C94">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GillSans Light" w:eastAsia="Times New Roman" w:hAnsi="GillSans Light" w:cs="Calibri"/>
                <w:sz w:val="20"/>
                <w:szCs w:val="20"/>
                <w:lang w:val="en-AU" w:eastAsia="en-AU"/>
              </w:rPr>
            </w:pPr>
            <w:r w:rsidRPr="005040E7">
              <w:rPr>
                <w:rFonts w:ascii="GillSans Light" w:eastAsia="Times New Roman" w:hAnsi="GillSans Light" w:cs="Calibri"/>
                <w:sz w:val="20"/>
                <w:szCs w:val="20"/>
                <w:lang w:val="en-AU" w:eastAsia="en-AU"/>
              </w:rPr>
              <w:t>3</w:t>
            </w:r>
          </w:p>
        </w:tc>
        <w:tc>
          <w:tcPr>
            <w:tcW w:w="753" w:type="pct"/>
            <w:hideMark/>
          </w:tcPr>
          <w:p w14:paraId="3B066BA3" w14:textId="48548795" w:rsidR="006C7B80" w:rsidRPr="005040E7" w:rsidRDefault="006C7B80" w:rsidP="00C16C94">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GillSans Light" w:eastAsia="Times New Roman" w:hAnsi="GillSans Light" w:cs="Calibri"/>
                <w:sz w:val="20"/>
                <w:szCs w:val="20"/>
                <w:lang w:val="en-AU" w:eastAsia="en-AU"/>
              </w:rPr>
            </w:pPr>
            <w:r w:rsidRPr="005040E7">
              <w:rPr>
                <w:rFonts w:ascii="GillSans Light" w:eastAsia="Times New Roman" w:hAnsi="GillSans Light" w:cs="Calibri"/>
                <w:sz w:val="20"/>
                <w:szCs w:val="20"/>
                <w:lang w:val="en-AU" w:eastAsia="en-AU"/>
              </w:rPr>
              <w:t>3</w:t>
            </w:r>
          </w:p>
        </w:tc>
        <w:tc>
          <w:tcPr>
            <w:cnfStyle w:val="000100000000" w:firstRow="0" w:lastRow="0" w:firstColumn="0" w:lastColumn="1" w:oddVBand="0" w:evenVBand="0" w:oddHBand="0" w:evenHBand="0" w:firstRowFirstColumn="0" w:firstRowLastColumn="0" w:lastRowFirstColumn="0" w:lastRowLastColumn="0"/>
            <w:tcW w:w="754" w:type="pct"/>
            <w:hideMark/>
          </w:tcPr>
          <w:p w14:paraId="6A15B9CA" w14:textId="0B655805" w:rsidR="006C7B80" w:rsidRPr="00A72F05" w:rsidRDefault="006C7B80" w:rsidP="00C16C94">
            <w:pPr>
              <w:widowControl/>
              <w:autoSpaceDE/>
              <w:autoSpaceDN/>
              <w:jc w:val="center"/>
              <w:rPr>
                <w:rFonts w:ascii="GillSans Light" w:eastAsia="Times New Roman" w:hAnsi="GillSans Light" w:cs="Calibri"/>
                <w:color w:val="000000"/>
                <w:sz w:val="20"/>
                <w:szCs w:val="20"/>
                <w:lang w:val="en-AU" w:eastAsia="en-AU"/>
              </w:rPr>
            </w:pPr>
            <w:r w:rsidRPr="00A72F05">
              <w:rPr>
                <w:rFonts w:ascii="GillSans Light" w:eastAsia="Times New Roman" w:hAnsi="GillSans Light" w:cs="Calibri"/>
                <w:color w:val="000000"/>
                <w:sz w:val="20"/>
                <w:szCs w:val="20"/>
                <w:lang w:val="en-AU" w:eastAsia="en-AU"/>
              </w:rPr>
              <w:t>529</w:t>
            </w:r>
          </w:p>
        </w:tc>
      </w:tr>
      <w:tr w:rsidR="006C7B80" w:rsidRPr="009F004A" w14:paraId="5EC382E2" w14:textId="17DE79B9" w:rsidTr="00C23365">
        <w:trPr>
          <w:trHeight w:val="255"/>
        </w:trPr>
        <w:tc>
          <w:tcPr>
            <w:cnfStyle w:val="001000000000" w:firstRow="0" w:lastRow="0" w:firstColumn="1" w:lastColumn="0" w:oddVBand="0" w:evenVBand="0" w:oddHBand="0" w:evenHBand="0" w:firstRowFirstColumn="0" w:firstRowLastColumn="0" w:lastRowFirstColumn="0" w:lastRowLastColumn="0"/>
            <w:tcW w:w="2740" w:type="pct"/>
            <w:hideMark/>
          </w:tcPr>
          <w:p w14:paraId="40DC76A3" w14:textId="77777777" w:rsidR="006C7B80" w:rsidRPr="005040E7" w:rsidRDefault="006C7B80" w:rsidP="00C16C94">
            <w:pPr>
              <w:widowControl/>
              <w:autoSpaceDE/>
              <w:autoSpaceDN/>
              <w:rPr>
                <w:rFonts w:ascii="GillSans Light" w:eastAsia="Times New Roman" w:hAnsi="GillSans Light" w:cs="Calibri"/>
                <w:sz w:val="20"/>
                <w:szCs w:val="20"/>
                <w:lang w:val="en-AU" w:eastAsia="en-AU"/>
              </w:rPr>
            </w:pPr>
            <w:r w:rsidRPr="005040E7">
              <w:rPr>
                <w:rFonts w:ascii="GillSans Light" w:eastAsia="Times New Roman" w:hAnsi="GillSans Light" w:cs="Calibri"/>
                <w:sz w:val="20"/>
                <w:szCs w:val="20"/>
                <w:lang w:val="en-AU" w:eastAsia="en-AU"/>
              </w:rPr>
              <w:t>Department of Police, Fire and Emergency Management</w:t>
            </w:r>
          </w:p>
        </w:tc>
        <w:tc>
          <w:tcPr>
            <w:tcW w:w="753" w:type="pct"/>
            <w:hideMark/>
          </w:tcPr>
          <w:p w14:paraId="64C02E58" w14:textId="45E72A02" w:rsidR="006C7B80" w:rsidRPr="005040E7" w:rsidRDefault="006C7B80" w:rsidP="00C16C94">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GillSans Light" w:eastAsia="Times New Roman" w:hAnsi="GillSans Light" w:cs="Calibri"/>
                <w:sz w:val="20"/>
                <w:szCs w:val="20"/>
                <w:lang w:val="en-AU" w:eastAsia="en-AU"/>
              </w:rPr>
            </w:pPr>
            <w:r w:rsidRPr="005040E7">
              <w:rPr>
                <w:rFonts w:ascii="GillSans Light" w:eastAsia="Times New Roman" w:hAnsi="GillSans Light" w:cs="Calibri"/>
                <w:sz w:val="20"/>
                <w:szCs w:val="20"/>
                <w:lang w:val="en-AU" w:eastAsia="en-AU"/>
              </w:rPr>
              <w:t>3</w:t>
            </w:r>
          </w:p>
        </w:tc>
        <w:tc>
          <w:tcPr>
            <w:tcW w:w="753" w:type="pct"/>
            <w:hideMark/>
          </w:tcPr>
          <w:p w14:paraId="3BBECBB9" w14:textId="504367E4" w:rsidR="006C7B80" w:rsidRPr="005040E7" w:rsidRDefault="006C7B80" w:rsidP="00C16C94">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GillSans Light" w:eastAsia="Times New Roman" w:hAnsi="GillSans Light" w:cs="Calibri"/>
                <w:sz w:val="20"/>
                <w:szCs w:val="20"/>
                <w:lang w:val="en-AU" w:eastAsia="en-AU"/>
              </w:rPr>
            </w:pPr>
            <w:r w:rsidRPr="005040E7">
              <w:rPr>
                <w:rFonts w:ascii="GillSans Light" w:eastAsia="Times New Roman" w:hAnsi="GillSans Light" w:cs="Calibri"/>
                <w:sz w:val="20"/>
                <w:szCs w:val="20"/>
                <w:lang w:val="en-AU" w:eastAsia="en-AU"/>
              </w:rPr>
              <w:t>3</w:t>
            </w:r>
          </w:p>
        </w:tc>
        <w:tc>
          <w:tcPr>
            <w:cnfStyle w:val="000100000000" w:firstRow="0" w:lastRow="0" w:firstColumn="0" w:lastColumn="1" w:oddVBand="0" w:evenVBand="0" w:oddHBand="0" w:evenHBand="0" w:firstRowFirstColumn="0" w:firstRowLastColumn="0" w:lastRowFirstColumn="0" w:lastRowLastColumn="0"/>
            <w:tcW w:w="754" w:type="pct"/>
            <w:hideMark/>
          </w:tcPr>
          <w:p w14:paraId="3661BE04" w14:textId="587A863B" w:rsidR="006C7B80" w:rsidRPr="00A72F05" w:rsidRDefault="006C7B80" w:rsidP="00C16C94">
            <w:pPr>
              <w:widowControl/>
              <w:autoSpaceDE/>
              <w:autoSpaceDN/>
              <w:jc w:val="center"/>
              <w:rPr>
                <w:rFonts w:ascii="GillSans Light" w:eastAsia="Times New Roman" w:hAnsi="GillSans Light" w:cs="Calibri"/>
                <w:color w:val="000000"/>
                <w:sz w:val="20"/>
                <w:szCs w:val="20"/>
                <w:lang w:val="en-AU" w:eastAsia="en-AU"/>
              </w:rPr>
            </w:pPr>
            <w:r w:rsidRPr="00A72F05">
              <w:rPr>
                <w:rFonts w:ascii="GillSans Light" w:eastAsia="Times New Roman" w:hAnsi="GillSans Light" w:cs="Calibri"/>
                <w:color w:val="000000"/>
                <w:sz w:val="20"/>
                <w:szCs w:val="20"/>
                <w:lang w:val="en-AU" w:eastAsia="en-AU"/>
              </w:rPr>
              <w:t>357</w:t>
            </w:r>
          </w:p>
        </w:tc>
      </w:tr>
      <w:tr w:rsidR="006C7B80" w:rsidRPr="009F004A" w14:paraId="11CDE458" w14:textId="10724F15" w:rsidTr="00C2336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740" w:type="pct"/>
            <w:hideMark/>
          </w:tcPr>
          <w:p w14:paraId="0D80F35E" w14:textId="77777777" w:rsidR="006C7B80" w:rsidRPr="005040E7" w:rsidRDefault="006C7B80" w:rsidP="00C16C94">
            <w:pPr>
              <w:widowControl/>
              <w:autoSpaceDE/>
              <w:autoSpaceDN/>
              <w:rPr>
                <w:rFonts w:ascii="GillSans Light" w:eastAsia="Times New Roman" w:hAnsi="GillSans Light" w:cs="Calibri"/>
                <w:sz w:val="20"/>
                <w:szCs w:val="20"/>
                <w:lang w:val="en-AU" w:eastAsia="en-AU"/>
              </w:rPr>
            </w:pPr>
            <w:r w:rsidRPr="005040E7">
              <w:rPr>
                <w:rFonts w:ascii="GillSans Light" w:eastAsia="Times New Roman" w:hAnsi="GillSans Light" w:cs="Calibri"/>
                <w:sz w:val="20"/>
                <w:szCs w:val="20"/>
                <w:lang w:val="en-AU" w:eastAsia="en-AU"/>
              </w:rPr>
              <w:t>Department of Premier and Cabinet</w:t>
            </w:r>
          </w:p>
        </w:tc>
        <w:tc>
          <w:tcPr>
            <w:tcW w:w="753" w:type="pct"/>
            <w:hideMark/>
          </w:tcPr>
          <w:p w14:paraId="270519C4" w14:textId="6F03BC9B" w:rsidR="006C7B80" w:rsidRPr="005040E7" w:rsidRDefault="006C7B80" w:rsidP="00C16C94">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GillSans Light" w:eastAsia="Times New Roman" w:hAnsi="GillSans Light" w:cs="Calibri"/>
                <w:sz w:val="20"/>
                <w:szCs w:val="20"/>
                <w:lang w:val="en-AU" w:eastAsia="en-AU"/>
              </w:rPr>
            </w:pPr>
            <w:r w:rsidRPr="005040E7">
              <w:rPr>
                <w:rFonts w:ascii="GillSans Light" w:eastAsia="Times New Roman" w:hAnsi="GillSans Light" w:cs="Calibri"/>
                <w:sz w:val="20"/>
                <w:szCs w:val="20"/>
                <w:lang w:val="en-AU" w:eastAsia="en-AU"/>
              </w:rPr>
              <w:t>1</w:t>
            </w:r>
          </w:p>
        </w:tc>
        <w:tc>
          <w:tcPr>
            <w:tcW w:w="753" w:type="pct"/>
            <w:hideMark/>
          </w:tcPr>
          <w:p w14:paraId="09BA4C06" w14:textId="7D6771C1" w:rsidR="006C7B80" w:rsidRPr="005040E7" w:rsidRDefault="006C7B80" w:rsidP="00C16C94">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GillSans Light" w:eastAsia="Times New Roman" w:hAnsi="GillSans Light" w:cs="Calibri"/>
                <w:sz w:val="20"/>
                <w:szCs w:val="20"/>
                <w:lang w:val="en-AU" w:eastAsia="en-AU"/>
              </w:rPr>
            </w:pPr>
            <w:r w:rsidRPr="005040E7">
              <w:rPr>
                <w:rFonts w:ascii="GillSans Light" w:eastAsia="Times New Roman" w:hAnsi="GillSans Light" w:cs="Calibri"/>
                <w:sz w:val="20"/>
                <w:szCs w:val="20"/>
                <w:lang w:val="en-AU" w:eastAsia="en-AU"/>
              </w:rPr>
              <w:t>0</w:t>
            </w:r>
          </w:p>
        </w:tc>
        <w:tc>
          <w:tcPr>
            <w:cnfStyle w:val="000100000000" w:firstRow="0" w:lastRow="0" w:firstColumn="0" w:lastColumn="1" w:oddVBand="0" w:evenVBand="0" w:oddHBand="0" w:evenHBand="0" w:firstRowFirstColumn="0" w:firstRowLastColumn="0" w:lastRowFirstColumn="0" w:lastRowLastColumn="0"/>
            <w:tcW w:w="754" w:type="pct"/>
            <w:hideMark/>
          </w:tcPr>
          <w:p w14:paraId="5481C776" w14:textId="126E05F3" w:rsidR="006C7B80" w:rsidRPr="00A72F05" w:rsidRDefault="006C7B80" w:rsidP="00C16C94">
            <w:pPr>
              <w:widowControl/>
              <w:autoSpaceDE/>
              <w:autoSpaceDN/>
              <w:jc w:val="center"/>
              <w:rPr>
                <w:rFonts w:ascii="GillSans Light" w:eastAsia="Times New Roman" w:hAnsi="GillSans Light" w:cs="Calibri"/>
                <w:color w:val="000000"/>
                <w:sz w:val="20"/>
                <w:szCs w:val="20"/>
                <w:lang w:val="en-AU" w:eastAsia="en-AU"/>
              </w:rPr>
            </w:pPr>
            <w:r w:rsidRPr="00A72F05">
              <w:rPr>
                <w:rFonts w:ascii="GillSans Light" w:eastAsia="Times New Roman" w:hAnsi="GillSans Light" w:cs="Calibri"/>
                <w:color w:val="000000"/>
                <w:sz w:val="20"/>
                <w:szCs w:val="20"/>
                <w:lang w:val="en-AU" w:eastAsia="en-AU"/>
              </w:rPr>
              <w:t>242</w:t>
            </w:r>
          </w:p>
        </w:tc>
      </w:tr>
      <w:tr w:rsidR="006C7B80" w:rsidRPr="009F004A" w14:paraId="19F76737" w14:textId="65472EBF" w:rsidTr="00C23365">
        <w:trPr>
          <w:trHeight w:val="255"/>
        </w:trPr>
        <w:tc>
          <w:tcPr>
            <w:cnfStyle w:val="001000000000" w:firstRow="0" w:lastRow="0" w:firstColumn="1" w:lastColumn="0" w:oddVBand="0" w:evenVBand="0" w:oddHBand="0" w:evenHBand="0" w:firstRowFirstColumn="0" w:firstRowLastColumn="0" w:lastRowFirstColumn="0" w:lastRowLastColumn="0"/>
            <w:tcW w:w="2740" w:type="pct"/>
            <w:hideMark/>
          </w:tcPr>
          <w:p w14:paraId="22BDBBB8" w14:textId="77777777" w:rsidR="006C7B80" w:rsidRPr="005040E7" w:rsidRDefault="006C7B80" w:rsidP="00C16C94">
            <w:pPr>
              <w:widowControl/>
              <w:autoSpaceDE/>
              <w:autoSpaceDN/>
              <w:rPr>
                <w:rFonts w:ascii="GillSans Light" w:eastAsia="Times New Roman" w:hAnsi="GillSans Light" w:cs="Calibri"/>
                <w:sz w:val="20"/>
                <w:szCs w:val="20"/>
                <w:lang w:val="en-AU" w:eastAsia="en-AU"/>
              </w:rPr>
            </w:pPr>
            <w:r w:rsidRPr="005040E7">
              <w:rPr>
                <w:rFonts w:ascii="GillSans Light" w:eastAsia="Times New Roman" w:hAnsi="GillSans Light" w:cs="Calibri"/>
                <w:sz w:val="20"/>
                <w:szCs w:val="20"/>
                <w:lang w:val="en-AU" w:eastAsia="en-AU"/>
              </w:rPr>
              <w:t>Department of State Growth</w:t>
            </w:r>
          </w:p>
        </w:tc>
        <w:tc>
          <w:tcPr>
            <w:tcW w:w="753" w:type="pct"/>
            <w:hideMark/>
          </w:tcPr>
          <w:p w14:paraId="63D73AB6" w14:textId="773F1FA4" w:rsidR="006C7B80" w:rsidRPr="005040E7" w:rsidRDefault="006C7B80" w:rsidP="00C16C94">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GillSans Light" w:eastAsia="Times New Roman" w:hAnsi="GillSans Light" w:cs="Calibri"/>
                <w:sz w:val="20"/>
                <w:szCs w:val="20"/>
                <w:lang w:val="en-AU" w:eastAsia="en-AU"/>
              </w:rPr>
            </w:pPr>
            <w:r w:rsidRPr="005040E7">
              <w:rPr>
                <w:rFonts w:ascii="GillSans Light" w:eastAsia="Times New Roman" w:hAnsi="GillSans Light" w:cs="Calibri"/>
                <w:sz w:val="20"/>
                <w:szCs w:val="20"/>
                <w:lang w:val="en-AU" w:eastAsia="en-AU"/>
              </w:rPr>
              <w:t>6</w:t>
            </w:r>
          </w:p>
        </w:tc>
        <w:tc>
          <w:tcPr>
            <w:tcW w:w="753" w:type="pct"/>
            <w:hideMark/>
          </w:tcPr>
          <w:p w14:paraId="52F45326" w14:textId="4BADD5BB" w:rsidR="006C7B80" w:rsidRPr="005040E7" w:rsidRDefault="006C7B80" w:rsidP="00C16C94">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GillSans Light" w:eastAsia="Times New Roman" w:hAnsi="GillSans Light" w:cs="Calibri"/>
                <w:sz w:val="20"/>
                <w:szCs w:val="20"/>
                <w:lang w:val="en-AU" w:eastAsia="en-AU"/>
              </w:rPr>
            </w:pPr>
            <w:r w:rsidRPr="005040E7">
              <w:rPr>
                <w:rFonts w:ascii="GillSans Light" w:eastAsia="Times New Roman" w:hAnsi="GillSans Light" w:cs="Calibri"/>
                <w:sz w:val="20"/>
                <w:szCs w:val="20"/>
                <w:lang w:val="en-AU" w:eastAsia="en-AU"/>
              </w:rPr>
              <w:t>0</w:t>
            </w:r>
          </w:p>
        </w:tc>
        <w:tc>
          <w:tcPr>
            <w:cnfStyle w:val="000100000000" w:firstRow="0" w:lastRow="0" w:firstColumn="0" w:lastColumn="1" w:oddVBand="0" w:evenVBand="0" w:oddHBand="0" w:evenHBand="0" w:firstRowFirstColumn="0" w:firstRowLastColumn="0" w:lastRowFirstColumn="0" w:lastRowLastColumn="0"/>
            <w:tcW w:w="754" w:type="pct"/>
            <w:hideMark/>
          </w:tcPr>
          <w:p w14:paraId="2315E4CE" w14:textId="32C13B07" w:rsidR="006C7B80" w:rsidRPr="00A72F05" w:rsidRDefault="006C7B80" w:rsidP="00C16C94">
            <w:pPr>
              <w:widowControl/>
              <w:autoSpaceDE/>
              <w:autoSpaceDN/>
              <w:jc w:val="center"/>
              <w:rPr>
                <w:rFonts w:ascii="GillSans Light" w:eastAsia="Times New Roman" w:hAnsi="GillSans Light" w:cs="Calibri"/>
                <w:color w:val="000000"/>
                <w:sz w:val="20"/>
                <w:szCs w:val="20"/>
                <w:lang w:val="en-AU" w:eastAsia="en-AU"/>
              </w:rPr>
            </w:pPr>
            <w:r w:rsidRPr="00A72F05">
              <w:rPr>
                <w:rFonts w:ascii="GillSans Light" w:eastAsia="Times New Roman" w:hAnsi="GillSans Light" w:cs="Calibri"/>
                <w:color w:val="000000"/>
                <w:sz w:val="20"/>
                <w:szCs w:val="20"/>
                <w:lang w:val="en-AU" w:eastAsia="en-AU"/>
              </w:rPr>
              <w:t>336</w:t>
            </w:r>
          </w:p>
        </w:tc>
      </w:tr>
      <w:tr w:rsidR="006C7B80" w:rsidRPr="009F004A" w14:paraId="258EAE15" w14:textId="39B549F2" w:rsidTr="00C2336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740" w:type="pct"/>
            <w:hideMark/>
          </w:tcPr>
          <w:p w14:paraId="433F722F" w14:textId="77777777" w:rsidR="006C7B80" w:rsidRPr="005040E7" w:rsidRDefault="006C7B80" w:rsidP="00C16C94">
            <w:pPr>
              <w:widowControl/>
              <w:autoSpaceDE/>
              <w:autoSpaceDN/>
              <w:rPr>
                <w:rFonts w:ascii="GillSans Light" w:eastAsia="Times New Roman" w:hAnsi="GillSans Light" w:cs="Calibri"/>
                <w:sz w:val="20"/>
                <w:szCs w:val="20"/>
                <w:lang w:val="en-AU" w:eastAsia="en-AU"/>
              </w:rPr>
            </w:pPr>
            <w:r w:rsidRPr="005040E7">
              <w:rPr>
                <w:rFonts w:ascii="GillSans Light" w:eastAsia="Times New Roman" w:hAnsi="GillSans Light" w:cs="Calibri"/>
                <w:sz w:val="20"/>
                <w:szCs w:val="20"/>
                <w:lang w:val="en-AU" w:eastAsia="en-AU"/>
              </w:rPr>
              <w:t>Department of Treasury and Finance</w:t>
            </w:r>
          </w:p>
        </w:tc>
        <w:tc>
          <w:tcPr>
            <w:tcW w:w="753" w:type="pct"/>
            <w:tcBorders>
              <w:bottom w:val="single" w:sz="4" w:space="0" w:color="auto"/>
            </w:tcBorders>
            <w:hideMark/>
          </w:tcPr>
          <w:p w14:paraId="740C60AB" w14:textId="4750B48F" w:rsidR="006C7B80" w:rsidRPr="005040E7" w:rsidRDefault="006C7B80" w:rsidP="00C16C94">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GillSans Light" w:eastAsia="Times New Roman" w:hAnsi="GillSans Light" w:cs="Calibri"/>
                <w:sz w:val="20"/>
                <w:szCs w:val="20"/>
                <w:lang w:val="en-AU" w:eastAsia="en-AU"/>
              </w:rPr>
            </w:pPr>
            <w:r w:rsidRPr="005040E7">
              <w:rPr>
                <w:rFonts w:ascii="GillSans Light" w:eastAsia="Times New Roman" w:hAnsi="GillSans Light" w:cs="Calibri"/>
                <w:sz w:val="20"/>
                <w:szCs w:val="20"/>
                <w:lang w:val="en-AU" w:eastAsia="en-AU"/>
              </w:rPr>
              <w:t>1</w:t>
            </w:r>
          </w:p>
        </w:tc>
        <w:tc>
          <w:tcPr>
            <w:tcW w:w="753" w:type="pct"/>
            <w:tcBorders>
              <w:bottom w:val="single" w:sz="4" w:space="0" w:color="auto"/>
            </w:tcBorders>
            <w:hideMark/>
          </w:tcPr>
          <w:p w14:paraId="19E57A08" w14:textId="7E2BA903" w:rsidR="006C7B80" w:rsidRPr="005040E7" w:rsidRDefault="006C7B80" w:rsidP="00C16C94">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GillSans Light" w:eastAsia="Times New Roman" w:hAnsi="GillSans Light" w:cs="Calibri"/>
                <w:sz w:val="20"/>
                <w:szCs w:val="20"/>
                <w:lang w:val="en-AU" w:eastAsia="en-AU"/>
              </w:rPr>
            </w:pPr>
            <w:r w:rsidRPr="005040E7">
              <w:rPr>
                <w:rFonts w:ascii="GillSans Light" w:eastAsia="Times New Roman" w:hAnsi="GillSans Light" w:cs="Calibri"/>
                <w:sz w:val="20"/>
                <w:szCs w:val="20"/>
                <w:lang w:val="en-AU" w:eastAsia="en-AU"/>
              </w:rPr>
              <w:t>0</w:t>
            </w:r>
          </w:p>
        </w:tc>
        <w:tc>
          <w:tcPr>
            <w:cnfStyle w:val="000100000000" w:firstRow="0" w:lastRow="0" w:firstColumn="0" w:lastColumn="1" w:oddVBand="0" w:evenVBand="0" w:oddHBand="0" w:evenHBand="0" w:firstRowFirstColumn="0" w:firstRowLastColumn="0" w:lastRowFirstColumn="0" w:lastRowLastColumn="0"/>
            <w:tcW w:w="754" w:type="pct"/>
            <w:hideMark/>
          </w:tcPr>
          <w:p w14:paraId="4898B619" w14:textId="06982205" w:rsidR="006C7B80" w:rsidRPr="00A72F05" w:rsidRDefault="006C7B80" w:rsidP="00C16C94">
            <w:pPr>
              <w:widowControl/>
              <w:autoSpaceDE/>
              <w:autoSpaceDN/>
              <w:jc w:val="center"/>
              <w:rPr>
                <w:rFonts w:ascii="GillSans Light" w:eastAsia="Times New Roman" w:hAnsi="GillSans Light" w:cs="Calibri"/>
                <w:color w:val="000000"/>
                <w:sz w:val="20"/>
                <w:szCs w:val="20"/>
                <w:lang w:val="en-AU" w:eastAsia="en-AU"/>
              </w:rPr>
            </w:pPr>
            <w:r w:rsidRPr="00A72F05">
              <w:rPr>
                <w:rFonts w:ascii="GillSans Light" w:eastAsia="Times New Roman" w:hAnsi="GillSans Light" w:cs="Calibri"/>
                <w:color w:val="000000"/>
                <w:sz w:val="20"/>
                <w:szCs w:val="20"/>
                <w:lang w:val="en-AU" w:eastAsia="en-AU"/>
              </w:rPr>
              <w:t>145</w:t>
            </w:r>
          </w:p>
        </w:tc>
      </w:tr>
      <w:tr w:rsidR="006C7B80" w:rsidRPr="00005D00" w14:paraId="33261EB5" w14:textId="036CD1C7" w:rsidTr="00C23365">
        <w:trPr>
          <w:cnfStyle w:val="010000000000" w:firstRow="0" w:lastRow="1" w:firstColumn="0" w:lastColumn="0" w:oddVBand="0" w:evenVBand="0" w:oddHBand="0" w:evenHBand="0" w:firstRowFirstColumn="0" w:firstRowLastColumn="0" w:lastRowFirstColumn="0" w:lastRowLastColumn="0"/>
          <w:trHeight w:val="255"/>
        </w:trPr>
        <w:tc>
          <w:tcPr>
            <w:cnfStyle w:val="001000000001" w:firstRow="0" w:lastRow="0" w:firstColumn="1" w:lastColumn="0" w:oddVBand="0" w:evenVBand="0" w:oddHBand="0" w:evenHBand="0" w:firstRowFirstColumn="0" w:firstRowLastColumn="0" w:lastRowFirstColumn="1" w:lastRowLastColumn="0"/>
            <w:tcW w:w="2740" w:type="pct"/>
            <w:tcBorders>
              <w:top w:val="single" w:sz="4" w:space="0" w:color="auto"/>
            </w:tcBorders>
          </w:tcPr>
          <w:p w14:paraId="46163D4A" w14:textId="7585B745" w:rsidR="006C7B80" w:rsidRPr="005040E7" w:rsidRDefault="006C7B80" w:rsidP="00C16C94">
            <w:pPr>
              <w:widowControl/>
              <w:autoSpaceDE/>
              <w:autoSpaceDN/>
              <w:rPr>
                <w:rFonts w:ascii="GillSans Light" w:eastAsia="Times New Roman" w:hAnsi="GillSans Light" w:cs="Calibri"/>
                <w:b w:val="0"/>
                <w:bCs w:val="0"/>
                <w:sz w:val="20"/>
                <w:szCs w:val="20"/>
                <w:lang w:val="en-AU" w:eastAsia="en-AU"/>
              </w:rPr>
            </w:pPr>
            <w:r w:rsidRPr="005040E7">
              <w:rPr>
                <w:rFonts w:ascii="GillSans Light" w:eastAsia="Times New Roman" w:hAnsi="GillSans Light" w:cs="Calibri"/>
                <w:sz w:val="20"/>
                <w:szCs w:val="20"/>
                <w:lang w:val="en-AU" w:eastAsia="en-AU"/>
              </w:rPr>
              <w:t>TSS Total</w:t>
            </w:r>
          </w:p>
        </w:tc>
        <w:tc>
          <w:tcPr>
            <w:tcW w:w="753" w:type="pct"/>
            <w:tcBorders>
              <w:top w:val="single" w:sz="4" w:space="0" w:color="auto"/>
            </w:tcBorders>
          </w:tcPr>
          <w:p w14:paraId="5E3A0F28" w14:textId="0282DC86" w:rsidR="006C7B80" w:rsidRPr="00CB299F" w:rsidRDefault="006C7B80" w:rsidP="00C16C94">
            <w:pPr>
              <w:widowControl/>
              <w:autoSpaceDE/>
              <w:autoSpaceDN/>
              <w:jc w:val="center"/>
              <w:cnfStyle w:val="010000000000" w:firstRow="0" w:lastRow="1" w:firstColumn="0" w:lastColumn="0" w:oddVBand="0" w:evenVBand="0" w:oddHBand="0" w:evenHBand="0" w:firstRowFirstColumn="0" w:firstRowLastColumn="0" w:lastRowFirstColumn="0" w:lastRowLastColumn="0"/>
              <w:rPr>
                <w:rFonts w:ascii="GillSans Light" w:eastAsia="Times New Roman" w:hAnsi="GillSans Light" w:cs="Calibri"/>
                <w:b w:val="0"/>
                <w:bCs w:val="0"/>
                <w:sz w:val="20"/>
                <w:szCs w:val="20"/>
                <w:lang w:val="en-AU" w:eastAsia="en-AU"/>
              </w:rPr>
            </w:pPr>
            <w:r w:rsidRPr="00CB299F">
              <w:rPr>
                <w:rFonts w:ascii="GillSans Light" w:eastAsia="Times New Roman" w:hAnsi="GillSans Light" w:cs="Calibri"/>
                <w:sz w:val="20"/>
                <w:szCs w:val="20"/>
                <w:lang w:val="en-AU" w:eastAsia="en-AU"/>
              </w:rPr>
              <w:t>82</w:t>
            </w:r>
          </w:p>
        </w:tc>
        <w:tc>
          <w:tcPr>
            <w:tcW w:w="753" w:type="pct"/>
            <w:tcBorders>
              <w:top w:val="single" w:sz="4" w:space="0" w:color="auto"/>
            </w:tcBorders>
          </w:tcPr>
          <w:p w14:paraId="7464521C" w14:textId="0F62B6DA" w:rsidR="006C7B80" w:rsidRPr="00CB299F" w:rsidRDefault="006C7B80" w:rsidP="00C16C94">
            <w:pPr>
              <w:widowControl/>
              <w:autoSpaceDE/>
              <w:autoSpaceDN/>
              <w:jc w:val="center"/>
              <w:cnfStyle w:val="010000000000" w:firstRow="0" w:lastRow="1" w:firstColumn="0" w:lastColumn="0" w:oddVBand="0" w:evenVBand="0" w:oddHBand="0" w:evenHBand="0" w:firstRowFirstColumn="0" w:firstRowLastColumn="0" w:lastRowFirstColumn="0" w:lastRowLastColumn="0"/>
              <w:rPr>
                <w:rFonts w:ascii="GillSans Light" w:eastAsia="Times New Roman" w:hAnsi="GillSans Light" w:cs="Calibri"/>
                <w:b w:val="0"/>
                <w:bCs w:val="0"/>
                <w:sz w:val="20"/>
                <w:szCs w:val="20"/>
                <w:lang w:val="en-AU" w:eastAsia="en-AU"/>
              </w:rPr>
            </w:pPr>
            <w:r w:rsidRPr="00CB299F">
              <w:rPr>
                <w:rFonts w:ascii="GillSans Light" w:eastAsia="Times New Roman" w:hAnsi="GillSans Light" w:cs="Calibri"/>
                <w:sz w:val="20"/>
                <w:szCs w:val="20"/>
                <w:lang w:val="en-AU" w:eastAsia="en-AU"/>
              </w:rPr>
              <w:t>30</w:t>
            </w:r>
          </w:p>
        </w:tc>
        <w:tc>
          <w:tcPr>
            <w:cnfStyle w:val="000100000010" w:firstRow="0" w:lastRow="0" w:firstColumn="0" w:lastColumn="1" w:oddVBand="0" w:evenVBand="0" w:oddHBand="0" w:evenHBand="0" w:firstRowFirstColumn="0" w:firstRowLastColumn="0" w:lastRowFirstColumn="0" w:lastRowLastColumn="1"/>
            <w:tcW w:w="754" w:type="pct"/>
            <w:tcBorders>
              <w:top w:val="single" w:sz="4" w:space="0" w:color="auto"/>
            </w:tcBorders>
          </w:tcPr>
          <w:p w14:paraId="1FDB17A0" w14:textId="494C16EB" w:rsidR="006C7B80" w:rsidRPr="00A72F05" w:rsidRDefault="006C7B80" w:rsidP="00C16C94">
            <w:pPr>
              <w:widowControl/>
              <w:autoSpaceDE/>
              <w:autoSpaceDN/>
              <w:jc w:val="center"/>
              <w:rPr>
                <w:rFonts w:ascii="GillSans Light" w:eastAsia="Times New Roman" w:hAnsi="GillSans Light" w:cs="Calibri"/>
                <w:b w:val="0"/>
                <w:bCs w:val="0"/>
                <w:color w:val="000000"/>
                <w:sz w:val="20"/>
                <w:szCs w:val="20"/>
                <w:lang w:val="en-AU" w:eastAsia="en-AU"/>
              </w:rPr>
            </w:pPr>
            <w:r w:rsidRPr="00A72F05">
              <w:rPr>
                <w:rFonts w:ascii="GillSans Light" w:hAnsi="GillSans Light"/>
                <w:sz w:val="20"/>
                <w:szCs w:val="20"/>
              </w:rPr>
              <w:t>6047</w:t>
            </w:r>
          </w:p>
        </w:tc>
      </w:tr>
    </w:tbl>
    <w:p w14:paraId="56636DA5" w14:textId="270179A1" w:rsidR="00C46A30" w:rsidRDefault="00F4717F" w:rsidP="007E17B0">
      <w:pPr>
        <w:pStyle w:val="Caption"/>
        <w:rPr>
          <w:vertAlign w:val="superscript"/>
        </w:rPr>
      </w:pPr>
      <w:r w:rsidRPr="005C314F">
        <w:t>Table</w:t>
      </w:r>
      <w:r w:rsidR="00091B18" w:rsidRPr="005C314F">
        <w:t xml:space="preserve"> </w:t>
      </w:r>
      <w:r w:rsidR="005C314F" w:rsidRPr="005C314F">
        <w:t>1</w:t>
      </w:r>
      <w:r w:rsidR="00595D02">
        <w:t>2</w:t>
      </w:r>
      <w:r w:rsidRPr="005C314F">
        <w:t>.</w:t>
      </w:r>
      <w:r w:rsidR="00091B18" w:rsidRPr="005C314F">
        <w:t xml:space="preserve"> </w:t>
      </w:r>
      <w:r w:rsidR="007C112C" w:rsidRPr="005C314F">
        <w:t>Number</w:t>
      </w:r>
      <w:r w:rsidR="007C112C">
        <w:t xml:space="preserve"> of </w:t>
      </w:r>
      <w:r w:rsidR="000E73B2">
        <w:t>responses</w:t>
      </w:r>
      <w:r w:rsidR="00F34A98">
        <w:t xml:space="preserve"> by agency and TSS, by gender, </w:t>
      </w:r>
      <w:r w:rsidR="000E6DC8">
        <w:t xml:space="preserve">who reported </w:t>
      </w:r>
      <w:r w:rsidR="00CB7392">
        <w:t>yes to the question ‘</w:t>
      </w:r>
      <w:r w:rsidR="00CB7392" w:rsidRPr="00D21DBD">
        <w:t>Have you experienced sexual harassment at work in the last 12 months</w:t>
      </w:r>
      <w:r w:rsidR="00CB7392">
        <w:t xml:space="preserve">’ </w:t>
      </w:r>
      <w:r w:rsidR="000E6DC8">
        <w:t>in the</w:t>
      </w:r>
      <w:r w:rsidR="00F34A98" w:rsidRPr="00F34A98">
        <w:t xml:space="preserve"> </w:t>
      </w:r>
      <w:r w:rsidR="00F34A98">
        <w:t xml:space="preserve">TSS Employee Survey 2020. </w:t>
      </w:r>
      <w:r w:rsidR="005620C8">
        <w:rPr>
          <w:vertAlign w:val="superscript"/>
        </w:rPr>
        <w:t>3</w:t>
      </w:r>
      <w:r w:rsidR="00DE11E9">
        <w:rPr>
          <w:vertAlign w:val="superscript"/>
        </w:rPr>
        <w:t>,5,</w:t>
      </w:r>
      <w:r w:rsidR="00BB7290">
        <w:rPr>
          <w:vertAlign w:val="superscript"/>
        </w:rPr>
        <w:t>7</w:t>
      </w:r>
    </w:p>
    <w:p w14:paraId="2F1D5777" w14:textId="25AB083F" w:rsidR="006C7B80" w:rsidRPr="00283B90" w:rsidRDefault="00FC1340" w:rsidP="00283B90">
      <w:r w:rsidRPr="007E6E0F">
        <w:rPr>
          <w:noProof/>
        </w:rPr>
        <w:drawing>
          <wp:inline distT="0" distB="0" distL="0" distR="0" wp14:anchorId="2D683247" wp14:editId="13AB5360">
            <wp:extent cx="5724939" cy="2694940"/>
            <wp:effectExtent l="0" t="0" r="9525" b="10160"/>
            <wp:docPr id="20" name="Chart 20" descr="This is a graph of the information in Table 13">
              <a:extLst xmlns:a="http://schemas.openxmlformats.org/drawingml/2006/main">
                <a:ext uri="{FF2B5EF4-FFF2-40B4-BE49-F238E27FC236}">
                  <a16:creationId xmlns:a16="http://schemas.microsoft.com/office/drawing/2014/main" id="{7F57AD7D-8243-1373-8A41-E5B9235F6B8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409D2E61" w14:textId="2CB93F71" w:rsidR="00C46A30" w:rsidRPr="00DC56D9" w:rsidRDefault="00DC56D9" w:rsidP="00E47B67">
      <w:pPr>
        <w:pStyle w:val="Caption"/>
      </w:pPr>
      <w:r w:rsidRPr="005C314F">
        <w:t xml:space="preserve">Chart </w:t>
      </w:r>
      <w:r w:rsidR="005C314F" w:rsidRPr="005C314F">
        <w:t>3</w:t>
      </w:r>
      <w:r w:rsidRPr="005C314F">
        <w:t>. Percentage of responses by agency and TSS, by gender, who reported yes to the question ‘Have you experienced</w:t>
      </w:r>
      <w:r w:rsidRPr="00DC56D9">
        <w:t xml:space="preserve"> sexual harassment at work in the last 12 months’ in the TSS Employee Survey 2020</w:t>
      </w:r>
      <w:r w:rsidR="00A24BF4">
        <w:t xml:space="preserve">. </w:t>
      </w:r>
      <w:r w:rsidR="00A24BF4" w:rsidRPr="00A24BF4">
        <w:rPr>
          <w:vertAlign w:val="superscript"/>
        </w:rPr>
        <w:t>3,5,7</w:t>
      </w:r>
    </w:p>
    <w:p w14:paraId="54C14EB4" w14:textId="77777777" w:rsidR="00DC56D9" w:rsidRDefault="00DC56D9" w:rsidP="00E47B67">
      <w:pPr>
        <w:pStyle w:val="Caption"/>
      </w:pPr>
      <w:r w:rsidRPr="00D61588">
        <w:t>This KPI has only been partially answered, with data reflecting sexual harassment, but not gender-based discrimination. The question ‘Gender is not a barrier to success in my agency’ is also answered in KPI 7 above.</w:t>
      </w:r>
    </w:p>
    <w:p w14:paraId="411DCB4D" w14:textId="69091840" w:rsidR="00BB5890" w:rsidRPr="009E20D2" w:rsidRDefault="00C16C94" w:rsidP="00E47B67">
      <w:pPr>
        <w:pStyle w:val="Caption"/>
      </w:pPr>
      <w:r>
        <w:t xml:space="preserve">KPI </w:t>
      </w:r>
      <w:r w:rsidR="00BB5890" w:rsidRPr="009E20D2">
        <w:t>Footnotes:</w:t>
      </w:r>
    </w:p>
    <w:p w14:paraId="12BA2D1E" w14:textId="181F6BEF" w:rsidR="00E83D70" w:rsidRPr="00E47B67" w:rsidRDefault="00E83D70" w:rsidP="00E47B67">
      <w:pPr>
        <w:pStyle w:val="NormalWeb"/>
        <w:spacing w:before="0" w:beforeAutospacing="0" w:after="0" w:afterAutospacing="0"/>
        <w:rPr>
          <w:rFonts w:ascii="Gill Sans MT" w:hAnsi="Gill Sans MT" w:cs="Calibri"/>
          <w:color w:val="44546A"/>
          <w:sz w:val="18"/>
          <w:szCs w:val="18"/>
          <w:vertAlign w:val="superscript"/>
          <w:lang w:val="en-US"/>
        </w:rPr>
      </w:pPr>
      <w:r w:rsidRPr="00E47B67">
        <w:rPr>
          <w:rFonts w:ascii="Gill Sans MT" w:hAnsi="Gill Sans MT" w:cs="Calibri"/>
          <w:color w:val="44546A"/>
          <w:sz w:val="18"/>
          <w:szCs w:val="18"/>
          <w:vertAlign w:val="superscript"/>
          <w:lang w:val="en-US"/>
        </w:rPr>
        <w:t xml:space="preserve">1 </w:t>
      </w:r>
      <w:r w:rsidRPr="00E47B67">
        <w:rPr>
          <w:rFonts w:ascii="Gill Sans MT" w:hAnsi="Gill Sans MT" w:cs="Calibri"/>
          <w:color w:val="44546A"/>
          <w:sz w:val="18"/>
          <w:szCs w:val="18"/>
          <w:lang w:val="en-US"/>
        </w:rPr>
        <w:t xml:space="preserve">Data extracted from SSMO’s </w:t>
      </w:r>
      <w:hyperlink r:id="rId24" w:history="1">
        <w:r w:rsidRPr="00E47B67">
          <w:rPr>
            <w:rFonts w:ascii="Gill Sans MT" w:hAnsi="Gill Sans MT" w:cs="Calibri"/>
            <w:color w:val="44546A"/>
            <w:sz w:val="18"/>
            <w:szCs w:val="18"/>
            <w:lang w:val="en-US"/>
          </w:rPr>
          <w:t>State Service Workforce Reporting</w:t>
        </w:r>
      </w:hyperlink>
      <w:r w:rsidR="00A24BF4" w:rsidRPr="00E47B67">
        <w:rPr>
          <w:rFonts w:ascii="Gill Sans MT" w:hAnsi="Gill Sans MT" w:cs="Calibri"/>
          <w:color w:val="44546A"/>
          <w:sz w:val="18"/>
          <w:szCs w:val="18"/>
          <w:lang w:val="en-US"/>
        </w:rPr>
        <w:t>.</w:t>
      </w:r>
    </w:p>
    <w:p w14:paraId="0B618409" w14:textId="087C76DC" w:rsidR="00E83D70" w:rsidRPr="00E47B67" w:rsidRDefault="00E83D70" w:rsidP="00E83D70">
      <w:pPr>
        <w:pStyle w:val="NormalWeb"/>
        <w:spacing w:before="0" w:beforeAutospacing="0" w:after="0" w:afterAutospacing="0"/>
        <w:rPr>
          <w:rFonts w:ascii="Gill Sans MT" w:hAnsi="Gill Sans MT" w:cs="Calibri"/>
          <w:color w:val="44546A"/>
          <w:sz w:val="18"/>
          <w:szCs w:val="18"/>
          <w:lang w:val="en-US"/>
        </w:rPr>
      </w:pPr>
      <w:r w:rsidRPr="00E47B67">
        <w:rPr>
          <w:rFonts w:ascii="Gill Sans MT" w:hAnsi="Gill Sans MT" w:cs="Calibri"/>
          <w:color w:val="44546A"/>
          <w:sz w:val="18"/>
          <w:szCs w:val="18"/>
          <w:vertAlign w:val="superscript"/>
          <w:lang w:val="en-US"/>
        </w:rPr>
        <w:t xml:space="preserve">2 </w:t>
      </w:r>
      <w:r w:rsidRPr="00E47B67">
        <w:rPr>
          <w:rFonts w:ascii="Gill Sans MT" w:hAnsi="Gill Sans MT" w:cs="Calibri"/>
          <w:color w:val="44546A"/>
          <w:sz w:val="18"/>
          <w:szCs w:val="18"/>
          <w:lang w:val="en-US"/>
        </w:rPr>
        <w:t xml:space="preserve">Data provided by </w:t>
      </w:r>
      <w:r w:rsidR="00E5648D" w:rsidRPr="00E47B67">
        <w:rPr>
          <w:rFonts w:ascii="Gill Sans MT" w:hAnsi="Gill Sans MT" w:cs="Calibri"/>
          <w:color w:val="44546A"/>
          <w:sz w:val="18"/>
          <w:szCs w:val="18"/>
          <w:lang w:val="en-US"/>
        </w:rPr>
        <w:t>a</w:t>
      </w:r>
      <w:r w:rsidRPr="00E47B67">
        <w:rPr>
          <w:rFonts w:ascii="Gill Sans MT" w:hAnsi="Gill Sans MT" w:cs="Calibri"/>
          <w:color w:val="44546A"/>
          <w:sz w:val="18"/>
          <w:szCs w:val="18"/>
          <w:lang w:val="en-US"/>
        </w:rPr>
        <w:t>gencies</w:t>
      </w:r>
      <w:r w:rsidR="00A24BF4" w:rsidRPr="00E47B67">
        <w:rPr>
          <w:rFonts w:ascii="Gill Sans MT" w:hAnsi="Gill Sans MT" w:cs="Calibri"/>
          <w:color w:val="44546A"/>
          <w:sz w:val="18"/>
          <w:szCs w:val="18"/>
          <w:lang w:val="en-US"/>
        </w:rPr>
        <w:t>.</w:t>
      </w:r>
    </w:p>
    <w:p w14:paraId="37130039" w14:textId="29E890E4" w:rsidR="00E83D70" w:rsidRPr="00E47B67" w:rsidRDefault="00E83D70" w:rsidP="00E83D70">
      <w:pPr>
        <w:pStyle w:val="NormalWeb"/>
        <w:spacing w:before="0" w:beforeAutospacing="0" w:after="0" w:afterAutospacing="0"/>
        <w:rPr>
          <w:rFonts w:ascii="Gill Sans MT" w:hAnsi="Gill Sans MT" w:cs="Calibri"/>
          <w:color w:val="44546A"/>
          <w:sz w:val="18"/>
          <w:szCs w:val="18"/>
          <w:lang w:val="en-US"/>
        </w:rPr>
      </w:pPr>
      <w:r w:rsidRPr="00E47B67">
        <w:rPr>
          <w:rFonts w:ascii="Gill Sans MT" w:hAnsi="Gill Sans MT" w:cs="Calibri"/>
          <w:color w:val="44546A"/>
          <w:sz w:val="18"/>
          <w:szCs w:val="18"/>
          <w:vertAlign w:val="superscript"/>
          <w:lang w:val="en-US"/>
        </w:rPr>
        <w:t xml:space="preserve">3 </w:t>
      </w:r>
      <w:r w:rsidRPr="00E47B67">
        <w:rPr>
          <w:rFonts w:ascii="Gill Sans MT" w:hAnsi="Gill Sans MT" w:cs="Calibri"/>
          <w:color w:val="44546A"/>
          <w:sz w:val="18"/>
          <w:szCs w:val="18"/>
          <w:lang w:val="en-US"/>
        </w:rPr>
        <w:t>Data extracted from the TSS Agency Survey</w:t>
      </w:r>
      <w:r w:rsidR="00A24BF4" w:rsidRPr="00E47B67">
        <w:rPr>
          <w:rFonts w:ascii="Gill Sans MT" w:hAnsi="Gill Sans MT" w:cs="Calibri"/>
          <w:color w:val="44546A"/>
          <w:sz w:val="18"/>
          <w:szCs w:val="18"/>
          <w:lang w:val="en-US"/>
        </w:rPr>
        <w:t>.</w:t>
      </w:r>
    </w:p>
    <w:p w14:paraId="60E1409A" w14:textId="485B664B" w:rsidR="00E83D70" w:rsidRPr="00E47B67" w:rsidRDefault="00E83D70" w:rsidP="00E83D70">
      <w:pPr>
        <w:pStyle w:val="NormalWeb"/>
        <w:spacing w:before="0" w:beforeAutospacing="0" w:after="0" w:afterAutospacing="0"/>
        <w:rPr>
          <w:rFonts w:ascii="Gill Sans MT" w:hAnsi="Gill Sans MT" w:cs="Calibri"/>
          <w:color w:val="44546A"/>
          <w:sz w:val="18"/>
          <w:szCs w:val="18"/>
          <w:lang w:val="en-US"/>
        </w:rPr>
      </w:pPr>
      <w:r w:rsidRPr="00E47B67">
        <w:rPr>
          <w:rFonts w:ascii="Gill Sans MT" w:hAnsi="Gill Sans MT" w:cs="Calibri"/>
          <w:color w:val="44546A"/>
          <w:sz w:val="18"/>
          <w:szCs w:val="18"/>
          <w:vertAlign w:val="superscript"/>
          <w:lang w:val="en-US"/>
        </w:rPr>
        <w:t xml:space="preserve">4 </w:t>
      </w:r>
      <w:r w:rsidRPr="00E47B67">
        <w:rPr>
          <w:rFonts w:ascii="Gill Sans MT" w:hAnsi="Gill Sans MT" w:cs="Calibri"/>
          <w:color w:val="44546A"/>
          <w:sz w:val="18"/>
          <w:szCs w:val="18"/>
          <w:lang w:val="en-US"/>
        </w:rPr>
        <w:t>To avoid identifying individuals, data by individual agency has been excluded.</w:t>
      </w:r>
    </w:p>
    <w:p w14:paraId="3C784610" w14:textId="75702981" w:rsidR="00E83D70" w:rsidRPr="00E47B67" w:rsidRDefault="00E83D70" w:rsidP="00E83D70">
      <w:pPr>
        <w:pStyle w:val="NormalWeb"/>
        <w:spacing w:before="0" w:beforeAutospacing="0" w:after="0" w:afterAutospacing="0"/>
        <w:rPr>
          <w:rFonts w:ascii="Gill Sans MT" w:hAnsi="Gill Sans MT" w:cs="Calibri"/>
          <w:color w:val="44546A"/>
          <w:sz w:val="18"/>
          <w:szCs w:val="18"/>
          <w:lang w:val="en-US"/>
        </w:rPr>
      </w:pPr>
      <w:r w:rsidRPr="00E47B67">
        <w:rPr>
          <w:rFonts w:ascii="Gill Sans MT" w:hAnsi="Gill Sans MT" w:cs="Calibri"/>
          <w:color w:val="44546A"/>
          <w:sz w:val="18"/>
          <w:szCs w:val="18"/>
          <w:vertAlign w:val="superscript"/>
          <w:lang w:val="en-US"/>
        </w:rPr>
        <w:t xml:space="preserve">5 </w:t>
      </w:r>
      <w:r w:rsidRPr="00E47B67">
        <w:rPr>
          <w:rFonts w:ascii="Gill Sans MT" w:hAnsi="Gill Sans MT" w:cs="Calibri"/>
          <w:color w:val="44546A"/>
          <w:sz w:val="18"/>
          <w:szCs w:val="18"/>
          <w:lang w:val="en-US"/>
        </w:rPr>
        <w:t>To avoid identifying individuals, data for indeterminate/intersex/undisclosed gender has been excluded.</w:t>
      </w:r>
    </w:p>
    <w:p w14:paraId="3D8BAA4C" w14:textId="0124D50C" w:rsidR="00E83D70" w:rsidRPr="00E47B67" w:rsidRDefault="00120423" w:rsidP="00E83D70">
      <w:pPr>
        <w:pStyle w:val="NormalWeb"/>
        <w:spacing w:before="0" w:beforeAutospacing="0" w:after="0" w:afterAutospacing="0"/>
        <w:rPr>
          <w:rFonts w:ascii="Gill Sans MT" w:hAnsi="Gill Sans MT" w:cs="Calibri"/>
          <w:color w:val="44546A"/>
          <w:sz w:val="18"/>
          <w:szCs w:val="18"/>
          <w:lang w:val="en-US"/>
        </w:rPr>
      </w:pPr>
      <w:r w:rsidRPr="00E47B67">
        <w:rPr>
          <w:rFonts w:ascii="Gill Sans MT" w:hAnsi="Gill Sans MT" w:cs="Calibri"/>
          <w:color w:val="44546A"/>
          <w:sz w:val="18"/>
          <w:szCs w:val="18"/>
          <w:vertAlign w:val="superscript"/>
          <w:lang w:val="en-US"/>
        </w:rPr>
        <w:t>6</w:t>
      </w:r>
      <w:r w:rsidR="00E83D70" w:rsidRPr="00E47B67">
        <w:rPr>
          <w:rFonts w:ascii="Gill Sans MT" w:hAnsi="Gill Sans MT" w:cs="Calibri"/>
          <w:color w:val="44546A"/>
          <w:sz w:val="18"/>
          <w:szCs w:val="18"/>
          <w:vertAlign w:val="superscript"/>
          <w:lang w:val="en-US"/>
        </w:rPr>
        <w:t xml:space="preserve"> </w:t>
      </w:r>
      <w:r w:rsidR="00E83D70" w:rsidRPr="00E47B67">
        <w:rPr>
          <w:rFonts w:ascii="Gill Sans MT" w:hAnsi="Gill Sans MT" w:cs="Calibri"/>
          <w:color w:val="44546A"/>
          <w:sz w:val="18"/>
          <w:szCs w:val="18"/>
          <w:lang w:val="en-US"/>
        </w:rPr>
        <w:t>Data provided by the Department of Justice excludes casuals, board members and staff who are acting, have a 0 FTE (</w:t>
      </w:r>
      <w:proofErr w:type="gramStart"/>
      <w:r w:rsidR="00E83D70" w:rsidRPr="00E47B67">
        <w:rPr>
          <w:rFonts w:ascii="Gill Sans MT" w:hAnsi="Gill Sans MT" w:cs="Calibri"/>
          <w:color w:val="44546A"/>
          <w:sz w:val="18"/>
          <w:szCs w:val="18"/>
          <w:lang w:val="en-US"/>
        </w:rPr>
        <w:t>e.g.</w:t>
      </w:r>
      <w:proofErr w:type="gramEnd"/>
      <w:r w:rsidR="00E83D70" w:rsidRPr="00E47B67">
        <w:rPr>
          <w:rFonts w:ascii="Gill Sans MT" w:hAnsi="Gill Sans MT" w:cs="Calibri"/>
          <w:color w:val="44546A"/>
          <w:sz w:val="18"/>
          <w:szCs w:val="18"/>
          <w:lang w:val="en-US"/>
        </w:rPr>
        <w:t xml:space="preserve"> long-term leave without pay) or are on fixed-term transfer to other agencies.</w:t>
      </w:r>
    </w:p>
    <w:p w14:paraId="32110239" w14:textId="62683022" w:rsidR="00E83D70" w:rsidRPr="00E47B67" w:rsidRDefault="00120423" w:rsidP="00E83D70">
      <w:pPr>
        <w:pStyle w:val="NormalWeb"/>
        <w:spacing w:before="0" w:beforeAutospacing="0" w:after="0" w:afterAutospacing="0"/>
        <w:rPr>
          <w:rFonts w:ascii="Gill Sans MT" w:hAnsi="Gill Sans MT" w:cs="Calibri"/>
          <w:color w:val="44546A"/>
          <w:sz w:val="18"/>
          <w:szCs w:val="18"/>
          <w:lang w:val="en-US"/>
        </w:rPr>
      </w:pPr>
      <w:r w:rsidRPr="00E47B67">
        <w:rPr>
          <w:rFonts w:ascii="Gill Sans MT" w:hAnsi="Gill Sans MT" w:cs="Calibri"/>
          <w:color w:val="44546A"/>
          <w:sz w:val="18"/>
          <w:szCs w:val="18"/>
          <w:vertAlign w:val="superscript"/>
          <w:lang w:val="en-US"/>
        </w:rPr>
        <w:t>7</w:t>
      </w:r>
      <w:r w:rsidR="00E83D70" w:rsidRPr="00E47B67">
        <w:rPr>
          <w:rFonts w:ascii="Gill Sans MT" w:hAnsi="Gill Sans MT" w:cs="Calibri"/>
          <w:color w:val="44546A"/>
          <w:sz w:val="18"/>
          <w:szCs w:val="18"/>
          <w:vertAlign w:val="superscript"/>
          <w:lang w:val="en-US"/>
        </w:rPr>
        <w:t xml:space="preserve"> </w:t>
      </w:r>
      <w:r w:rsidR="00E83D70" w:rsidRPr="00E47B67">
        <w:rPr>
          <w:rFonts w:ascii="Gill Sans MT" w:hAnsi="Gill Sans MT" w:cs="Calibri"/>
          <w:color w:val="44546A"/>
          <w:sz w:val="18"/>
          <w:szCs w:val="18"/>
          <w:lang w:val="en-US"/>
        </w:rPr>
        <w:t>Data excludes the Environmental Protection Authority.</w:t>
      </w:r>
    </w:p>
    <w:p w14:paraId="5BF9EF27" w14:textId="57A8E1A4" w:rsidR="00C55A04" w:rsidRDefault="00D1443C" w:rsidP="00C23365">
      <w:pPr>
        <w:pStyle w:val="NormalWeb"/>
        <w:spacing w:before="0" w:beforeAutospacing="0" w:after="0" w:afterAutospacing="0"/>
        <w:rPr>
          <w:rFonts w:cs="Calibri"/>
          <w:color w:val="44546A"/>
          <w:sz w:val="18"/>
          <w:szCs w:val="18"/>
        </w:rPr>
      </w:pPr>
      <w:r w:rsidRPr="00E47B67">
        <w:rPr>
          <w:rFonts w:ascii="Gill Sans MT" w:hAnsi="Gill Sans MT" w:cs="Calibri"/>
          <w:color w:val="44546A"/>
          <w:sz w:val="18"/>
          <w:szCs w:val="18"/>
          <w:vertAlign w:val="superscript"/>
          <w:lang w:val="en-US"/>
        </w:rPr>
        <w:t xml:space="preserve">8 </w:t>
      </w:r>
      <w:bookmarkStart w:id="50" w:name="_Hlk141877323"/>
      <w:r w:rsidRPr="00E47B67">
        <w:rPr>
          <w:rFonts w:ascii="Gill Sans MT" w:hAnsi="Gill Sans MT" w:cs="Calibri"/>
          <w:color w:val="44546A"/>
          <w:sz w:val="18"/>
          <w:szCs w:val="18"/>
          <w:lang w:val="en-US"/>
        </w:rPr>
        <w:t>The</w:t>
      </w:r>
      <w:r w:rsidR="000E5A34" w:rsidRPr="00E47B67">
        <w:rPr>
          <w:rFonts w:ascii="Gill Sans MT" w:hAnsi="Gill Sans MT" w:cs="Calibri"/>
          <w:color w:val="44546A"/>
          <w:sz w:val="18"/>
          <w:szCs w:val="18"/>
          <w:lang w:val="en-US"/>
        </w:rPr>
        <w:t xml:space="preserve"> category ‘Other’ represents the</w:t>
      </w:r>
      <w:r w:rsidRPr="00E47B67">
        <w:rPr>
          <w:rFonts w:ascii="Gill Sans MT" w:hAnsi="Gill Sans MT" w:cs="Calibri"/>
          <w:color w:val="44546A"/>
          <w:sz w:val="18"/>
          <w:szCs w:val="18"/>
          <w:lang w:val="en-US"/>
        </w:rPr>
        <w:t xml:space="preserve"> options of Indeterminate, Intersex</w:t>
      </w:r>
      <w:r w:rsidR="000E5A34" w:rsidRPr="00E47B67">
        <w:rPr>
          <w:rFonts w:ascii="Gill Sans MT" w:hAnsi="Gill Sans MT" w:cs="Calibri"/>
          <w:color w:val="44546A"/>
          <w:sz w:val="18"/>
          <w:szCs w:val="18"/>
          <w:lang w:val="en-US"/>
        </w:rPr>
        <w:t xml:space="preserve"> and</w:t>
      </w:r>
      <w:r w:rsidRPr="00E47B67">
        <w:rPr>
          <w:rFonts w:ascii="Gill Sans MT" w:hAnsi="Gill Sans MT" w:cs="Calibri"/>
          <w:color w:val="44546A"/>
          <w:sz w:val="18"/>
          <w:szCs w:val="18"/>
          <w:lang w:val="en-US"/>
        </w:rPr>
        <w:t xml:space="preserve"> Unspecified/</w:t>
      </w:r>
      <w:r w:rsidR="000E5A34" w:rsidRPr="00E47B67">
        <w:rPr>
          <w:rFonts w:ascii="Gill Sans MT" w:hAnsi="Gill Sans MT" w:cs="Calibri"/>
          <w:color w:val="44546A"/>
          <w:sz w:val="18"/>
          <w:szCs w:val="18"/>
          <w:lang w:val="en-US"/>
        </w:rPr>
        <w:t>Undisclosed that are currently available in HR systems or provided in the Agency Survey</w:t>
      </w:r>
      <w:r w:rsidR="000E5A34" w:rsidRPr="00566AEC">
        <w:rPr>
          <w:rFonts w:ascii="Gill Sans MT" w:hAnsi="Gill Sans MT" w:cs="Calibri"/>
          <w:i/>
          <w:iCs/>
          <w:color w:val="44546A"/>
          <w:sz w:val="18"/>
          <w:szCs w:val="18"/>
          <w:lang w:val="en-US"/>
        </w:rPr>
        <w:t>.</w:t>
      </w:r>
      <w:bookmarkEnd w:id="50"/>
    </w:p>
    <w:p w14:paraId="5A84DFCD" w14:textId="77777777" w:rsidR="00C23365" w:rsidRDefault="00C23365" w:rsidP="00FE4F4B">
      <w:pPr>
        <w:pStyle w:val="NormalWeb"/>
        <w:spacing w:before="0" w:beforeAutospacing="0" w:after="0" w:afterAutospacing="0"/>
        <w:rPr>
          <w:rFonts w:ascii="Gill Sans MT" w:hAnsi="Gill Sans MT" w:cs="Calibri"/>
          <w:color w:val="44546A"/>
          <w:sz w:val="18"/>
          <w:szCs w:val="18"/>
          <w:lang w:val="en-US"/>
        </w:rPr>
        <w:sectPr w:rsidR="00C23365" w:rsidSect="0018435C">
          <w:headerReference w:type="default" r:id="rId25"/>
          <w:pgSz w:w="11900" w:h="16850"/>
          <w:pgMar w:top="851" w:right="1440" w:bottom="1134" w:left="1440" w:header="720" w:footer="720" w:gutter="0"/>
          <w:cols w:space="720"/>
          <w:docGrid w:linePitch="299"/>
        </w:sectPr>
      </w:pPr>
    </w:p>
    <w:p w14:paraId="45E204AA" w14:textId="6C881730" w:rsidR="00C55A04" w:rsidRPr="00954338" w:rsidRDefault="00D44FF2" w:rsidP="00FE4F4B">
      <w:pPr>
        <w:pStyle w:val="NormalWeb"/>
        <w:spacing w:before="0" w:beforeAutospacing="0" w:after="0" w:afterAutospacing="0"/>
        <w:rPr>
          <w:rFonts w:ascii="Gill Sans MT" w:hAnsi="Gill Sans MT" w:cs="Calibri"/>
          <w:color w:val="44546A"/>
          <w:sz w:val="18"/>
          <w:szCs w:val="18"/>
          <w:lang w:val="en-US"/>
        </w:rPr>
      </w:pPr>
      <w:r>
        <w:rPr>
          <w:rFonts w:ascii="Gill Sans MT" w:hAnsi="Gill Sans MT" w:cs="Calibri"/>
          <w:noProof/>
          <w:color w:val="44546A"/>
          <w:sz w:val="18"/>
          <w:szCs w:val="18"/>
          <w:lang w:val="en-US"/>
        </w:rPr>
        <w:lastRenderedPageBreak/>
        <w:drawing>
          <wp:anchor distT="0" distB="0" distL="114300" distR="114300" simplePos="0" relativeHeight="251656191" behindDoc="1" locked="0" layoutInCell="1" allowOverlap="1" wp14:anchorId="3BEE7DF4" wp14:editId="7F1356A1">
            <wp:simplePos x="0" y="0"/>
            <wp:positionH relativeFrom="column">
              <wp:posOffset>-739140</wp:posOffset>
            </wp:positionH>
            <wp:positionV relativeFrom="paragraph">
              <wp:posOffset>-443865</wp:posOffset>
            </wp:positionV>
            <wp:extent cx="7208520" cy="10327640"/>
            <wp:effectExtent l="0" t="0" r="0" b="0"/>
            <wp:wrapNone/>
            <wp:docPr id="4" name="docshape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ocshape73">
                      <a:extLst>
                        <a:ext uri="{C183D7F6-B498-43B3-948B-1728B52AA6E4}">
                          <adec:decorative xmlns:adec="http://schemas.microsoft.com/office/drawing/2017/decorative" val="1"/>
                        </a:ext>
                      </a:extLs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208520" cy="10327640"/>
                    </a:xfrm>
                    <a:prstGeom prst="rect">
                      <a:avLst/>
                    </a:prstGeom>
                    <a:noFill/>
                    <a:ln w="9525">
                      <a:noFill/>
                      <a:miter lim="800000"/>
                      <a:headEnd/>
                      <a:tailEnd/>
                    </a:ln>
                  </pic:spPr>
                </pic:pic>
              </a:graphicData>
            </a:graphic>
          </wp:anchor>
        </w:drawing>
      </w:r>
    </w:p>
    <w:p w14:paraId="02F01677" w14:textId="77777777" w:rsidR="001908D6" w:rsidRDefault="001908D6" w:rsidP="007D4158">
      <w:pPr>
        <w:pStyle w:val="Heading6"/>
        <w:spacing w:before="5280"/>
        <w:ind w:left="3413" w:firstLine="720"/>
        <w:rPr>
          <w:lang w:val="en-AU"/>
        </w:rPr>
      </w:pPr>
      <w:r>
        <w:rPr>
          <w:noProof/>
          <w:lang w:val="en-AU"/>
        </w:rPr>
        <w:drawing>
          <wp:inline distT="0" distB="0" distL="0" distR="0" wp14:anchorId="3C400CE4" wp14:editId="73C1D613">
            <wp:extent cx="1581915" cy="1466091"/>
            <wp:effectExtent l="0" t="0" r="0" b="1270"/>
            <wp:docPr id="19" name="Picture 19" descr="Tasmanian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asmanian Government logo"/>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581915" cy="1466091"/>
                    </a:xfrm>
                    <a:prstGeom prst="rect">
                      <a:avLst/>
                    </a:prstGeom>
                  </pic:spPr>
                </pic:pic>
              </a:graphicData>
            </a:graphic>
          </wp:inline>
        </w:drawing>
      </w:r>
    </w:p>
    <w:p w14:paraId="27B9190B" w14:textId="5B771867" w:rsidR="007D4158" w:rsidRPr="00CF22E4" w:rsidRDefault="007D4158" w:rsidP="001908D6">
      <w:pPr>
        <w:pStyle w:val="Heading6"/>
        <w:spacing w:before="240"/>
        <w:ind w:left="3413" w:firstLine="720"/>
        <w:rPr>
          <w:lang w:val="en-AU"/>
        </w:rPr>
      </w:pPr>
      <w:r w:rsidRPr="00CF22E4">
        <w:rPr>
          <w:lang w:val="en-AU"/>
        </w:rPr>
        <w:t>Department</w:t>
      </w:r>
      <w:r w:rsidRPr="00CF22E4">
        <w:rPr>
          <w:spacing w:val="-3"/>
          <w:lang w:val="en-AU"/>
        </w:rPr>
        <w:t xml:space="preserve"> </w:t>
      </w:r>
      <w:r w:rsidRPr="00CF22E4">
        <w:rPr>
          <w:lang w:val="en-AU"/>
        </w:rPr>
        <w:t>of</w:t>
      </w:r>
      <w:r w:rsidRPr="00CF22E4">
        <w:rPr>
          <w:spacing w:val="-2"/>
          <w:lang w:val="en-AU"/>
        </w:rPr>
        <w:t xml:space="preserve"> </w:t>
      </w:r>
      <w:r w:rsidRPr="00CF22E4">
        <w:rPr>
          <w:lang w:val="en-AU"/>
        </w:rPr>
        <w:t>Premier</w:t>
      </w:r>
      <w:r w:rsidRPr="00CF22E4">
        <w:rPr>
          <w:spacing w:val="-3"/>
          <w:lang w:val="en-AU"/>
        </w:rPr>
        <w:t xml:space="preserve"> </w:t>
      </w:r>
      <w:r w:rsidRPr="00CF22E4">
        <w:rPr>
          <w:lang w:val="en-AU"/>
        </w:rPr>
        <w:t>and</w:t>
      </w:r>
      <w:r w:rsidRPr="00CF22E4">
        <w:rPr>
          <w:spacing w:val="-2"/>
          <w:lang w:val="en-AU"/>
        </w:rPr>
        <w:t xml:space="preserve"> Cabinet</w:t>
      </w:r>
    </w:p>
    <w:p w14:paraId="030289C0" w14:textId="77777777" w:rsidR="007D4158" w:rsidRPr="00CF22E4" w:rsidRDefault="00965BDD" w:rsidP="007D4158">
      <w:pPr>
        <w:spacing w:before="161"/>
        <w:ind w:left="4131"/>
        <w:rPr>
          <w:b/>
          <w:sz w:val="24"/>
          <w:lang w:val="en-AU"/>
        </w:rPr>
      </w:pPr>
      <w:hyperlink r:id="rId28">
        <w:r w:rsidR="007D4158" w:rsidRPr="00CF22E4">
          <w:rPr>
            <w:b/>
            <w:spacing w:val="-2"/>
            <w:sz w:val="24"/>
            <w:u w:val="single" w:color="4B4B4B"/>
            <w:lang w:val="en-AU"/>
          </w:rPr>
          <w:t>www.dpac.tas.gov.au</w:t>
        </w:r>
      </w:hyperlink>
    </w:p>
    <w:sectPr w:rsidR="007D4158" w:rsidRPr="00CF22E4" w:rsidSect="0018435C">
      <w:pgSz w:w="11900" w:h="16850"/>
      <w:pgMar w:top="851" w:right="1440" w:bottom="1134" w:left="144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130AE5" w14:textId="77777777" w:rsidR="00DB062A" w:rsidRDefault="00DB062A" w:rsidP="00F9243C">
      <w:r>
        <w:separator/>
      </w:r>
    </w:p>
    <w:p w14:paraId="4395C9A9" w14:textId="77777777" w:rsidR="00DB062A" w:rsidRDefault="00DB062A"/>
  </w:endnote>
  <w:endnote w:type="continuationSeparator" w:id="0">
    <w:p w14:paraId="3D68D313" w14:textId="77777777" w:rsidR="00DB062A" w:rsidRDefault="00DB062A" w:rsidP="00F9243C">
      <w:r>
        <w:continuationSeparator/>
      </w:r>
    </w:p>
    <w:p w14:paraId="797663A1" w14:textId="77777777" w:rsidR="00DB062A" w:rsidRDefault="00DB062A"/>
  </w:endnote>
  <w:endnote w:type="continuationNotice" w:id="1">
    <w:p w14:paraId="1B12E2C6" w14:textId="77777777" w:rsidR="00DB062A" w:rsidRDefault="00DB062A"/>
    <w:p w14:paraId="3E9286D1" w14:textId="77777777" w:rsidR="00DB062A" w:rsidRDefault="00DB062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GillSans">
    <w:panose1 w:val="020B0602020204020204"/>
    <w:charset w:val="00"/>
    <w:family w:val="swiss"/>
    <w:pitch w:val="variable"/>
    <w:sig w:usb0="00000007" w:usb1="00000000" w:usb2="00000000" w:usb3="00000000" w:csb0="00000093" w:csb1="00000000"/>
  </w:font>
  <w:font w:name="GillSans Light">
    <w:panose1 w:val="020B0402020204020204"/>
    <w:charset w:val="00"/>
    <w:family w:val="swiss"/>
    <w:pitch w:val="variable"/>
    <w:sig w:usb0="00000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46189747"/>
      <w:docPartObj>
        <w:docPartGallery w:val="Page Numbers (Bottom of Page)"/>
        <w:docPartUnique/>
      </w:docPartObj>
    </w:sdtPr>
    <w:sdtEndPr>
      <w:rPr>
        <w:noProof/>
      </w:rPr>
    </w:sdtEndPr>
    <w:sdtContent>
      <w:p w14:paraId="05037A13" w14:textId="62141241" w:rsidR="0035427F" w:rsidRDefault="0035427F" w:rsidP="001D4677">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06184113"/>
      <w:docPartObj>
        <w:docPartGallery w:val="Page Numbers (Bottom of Page)"/>
        <w:docPartUnique/>
      </w:docPartObj>
    </w:sdtPr>
    <w:sdtEndPr>
      <w:rPr>
        <w:noProof/>
      </w:rPr>
    </w:sdtEndPr>
    <w:sdtContent>
      <w:p w14:paraId="0F5B94B5" w14:textId="7BDFA353" w:rsidR="0027657B" w:rsidRPr="00CA6AC8" w:rsidRDefault="0027657B" w:rsidP="00FF5497">
        <w:pPr>
          <w:pStyle w:val="Footer"/>
          <w:jc w:val="right"/>
        </w:pPr>
        <w:r>
          <w:rPr>
            <w:noProof/>
          </w:rPr>
          <w:drawing>
            <wp:anchor distT="0" distB="0" distL="0" distR="0" simplePos="0" relativeHeight="251660288" behindDoc="1" locked="0" layoutInCell="1" allowOverlap="1" wp14:anchorId="790A841A" wp14:editId="4AFEB272">
              <wp:simplePos x="0" y="0"/>
              <wp:positionH relativeFrom="page">
                <wp:posOffset>166977</wp:posOffset>
              </wp:positionH>
              <wp:positionV relativeFrom="page">
                <wp:posOffset>9923228</wp:posOffset>
              </wp:positionV>
              <wp:extent cx="7134225" cy="656424"/>
              <wp:effectExtent l="0" t="0" r="0"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a:extLst>
                          <a:ext uri="{C183D7F6-B498-43B3-948B-1728B52AA6E4}">
                            <adec:decorative xmlns:adec="http://schemas.microsoft.com/office/drawing/2017/decorative" val="1"/>
                          </a:ext>
                        </a:extLst>
                      </pic:cNvPr>
                      <pic:cNvPicPr/>
                    </pic:nvPicPr>
                    <pic:blipFill rotWithShape="1">
                      <a:blip r:embed="rId1" cstate="print"/>
                      <a:srcRect t="83965" r="1524"/>
                      <a:stretch/>
                    </pic:blipFill>
                    <pic:spPr bwMode="auto">
                      <a:xfrm>
                        <a:off x="0" y="0"/>
                        <a:ext cx="7174271" cy="66010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17413D" w14:textId="77777777" w:rsidR="00DB062A" w:rsidRDefault="00DB062A" w:rsidP="00F9243C">
      <w:r>
        <w:separator/>
      </w:r>
    </w:p>
    <w:p w14:paraId="412E8F50" w14:textId="77777777" w:rsidR="00DB062A" w:rsidRDefault="00DB062A"/>
  </w:footnote>
  <w:footnote w:type="continuationSeparator" w:id="0">
    <w:p w14:paraId="5DF2B8EE" w14:textId="77777777" w:rsidR="00DB062A" w:rsidRDefault="00DB062A" w:rsidP="00F9243C">
      <w:r>
        <w:continuationSeparator/>
      </w:r>
    </w:p>
    <w:p w14:paraId="43AD62F8" w14:textId="77777777" w:rsidR="00DB062A" w:rsidRDefault="00DB062A"/>
  </w:footnote>
  <w:footnote w:type="continuationNotice" w:id="1">
    <w:p w14:paraId="2B04AE9A" w14:textId="77777777" w:rsidR="00DB062A" w:rsidRDefault="00DB062A"/>
    <w:p w14:paraId="6DAB134C" w14:textId="77777777" w:rsidR="00DB062A" w:rsidRDefault="00DB062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3CBFAF" w14:textId="77777777" w:rsidR="00FF5497" w:rsidRDefault="00FF549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26FC0"/>
    <w:multiLevelType w:val="hybridMultilevel"/>
    <w:tmpl w:val="50868B3C"/>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 w15:restartNumberingAfterBreak="0">
    <w:nsid w:val="03C12680"/>
    <w:multiLevelType w:val="hybridMultilevel"/>
    <w:tmpl w:val="6E6465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BD47919"/>
    <w:multiLevelType w:val="hybridMultilevel"/>
    <w:tmpl w:val="002013A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5BD2899"/>
    <w:multiLevelType w:val="hybridMultilevel"/>
    <w:tmpl w:val="E786AED8"/>
    <w:lvl w:ilvl="0" w:tplc="0C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1F3E34ED"/>
    <w:multiLevelType w:val="hybridMultilevel"/>
    <w:tmpl w:val="699ABE3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F1272A9"/>
    <w:multiLevelType w:val="hybridMultilevel"/>
    <w:tmpl w:val="3DBE2D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47537EB1"/>
    <w:multiLevelType w:val="hybridMultilevel"/>
    <w:tmpl w:val="46C6A40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4D422524"/>
    <w:multiLevelType w:val="hybridMultilevel"/>
    <w:tmpl w:val="04DE06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57F8138D"/>
    <w:multiLevelType w:val="hybridMultilevel"/>
    <w:tmpl w:val="42004890"/>
    <w:lvl w:ilvl="0" w:tplc="53D44508">
      <w:start w:val="1"/>
      <w:numFmt w:val="decimal"/>
      <w:lvlText w:val="%1."/>
      <w:lvlJc w:val="left"/>
      <w:pPr>
        <w:ind w:left="720" w:hanging="360"/>
      </w:pPr>
      <w:rPr>
        <w:color w:val="auto"/>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68681FDF"/>
    <w:multiLevelType w:val="hybridMultilevel"/>
    <w:tmpl w:val="C722EF3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70B10D70"/>
    <w:multiLevelType w:val="hybridMultilevel"/>
    <w:tmpl w:val="5D1C8B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716740EA"/>
    <w:multiLevelType w:val="hybridMultilevel"/>
    <w:tmpl w:val="2C368F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75842063"/>
    <w:multiLevelType w:val="hybridMultilevel"/>
    <w:tmpl w:val="234A52E2"/>
    <w:lvl w:ilvl="0" w:tplc="0D3E54B4">
      <w:start w:val="1"/>
      <w:numFmt w:val="decimal"/>
      <w:lvlText w:val="%1."/>
      <w:lvlJc w:val="left"/>
      <w:pPr>
        <w:ind w:left="360" w:hanging="360"/>
      </w:pPr>
      <w:rPr>
        <w:vertAlign w:val="superscrip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 w15:restartNumberingAfterBreak="0">
    <w:nsid w:val="7BEE3A25"/>
    <w:multiLevelType w:val="hybridMultilevel"/>
    <w:tmpl w:val="B8669696"/>
    <w:lvl w:ilvl="0" w:tplc="0C090001">
      <w:start w:val="1"/>
      <w:numFmt w:val="bullet"/>
      <w:lvlText w:val=""/>
      <w:lvlJc w:val="left"/>
      <w:pPr>
        <w:ind w:left="6" w:hanging="360"/>
      </w:pPr>
      <w:rPr>
        <w:rFonts w:ascii="Symbol" w:hAnsi="Symbol" w:hint="default"/>
      </w:rPr>
    </w:lvl>
    <w:lvl w:ilvl="1" w:tplc="0C090003">
      <w:start w:val="1"/>
      <w:numFmt w:val="bullet"/>
      <w:lvlText w:val="o"/>
      <w:lvlJc w:val="left"/>
      <w:pPr>
        <w:ind w:left="726" w:hanging="360"/>
      </w:pPr>
      <w:rPr>
        <w:rFonts w:ascii="Courier New" w:hAnsi="Courier New" w:cs="Courier New" w:hint="default"/>
      </w:rPr>
    </w:lvl>
    <w:lvl w:ilvl="2" w:tplc="0C090005" w:tentative="1">
      <w:start w:val="1"/>
      <w:numFmt w:val="bullet"/>
      <w:lvlText w:val=""/>
      <w:lvlJc w:val="left"/>
      <w:pPr>
        <w:ind w:left="1446" w:hanging="360"/>
      </w:pPr>
      <w:rPr>
        <w:rFonts w:ascii="Wingdings" w:hAnsi="Wingdings" w:hint="default"/>
      </w:rPr>
    </w:lvl>
    <w:lvl w:ilvl="3" w:tplc="0C090001" w:tentative="1">
      <w:start w:val="1"/>
      <w:numFmt w:val="bullet"/>
      <w:lvlText w:val=""/>
      <w:lvlJc w:val="left"/>
      <w:pPr>
        <w:ind w:left="2166" w:hanging="360"/>
      </w:pPr>
      <w:rPr>
        <w:rFonts w:ascii="Symbol" w:hAnsi="Symbol" w:hint="default"/>
      </w:rPr>
    </w:lvl>
    <w:lvl w:ilvl="4" w:tplc="0C090003" w:tentative="1">
      <w:start w:val="1"/>
      <w:numFmt w:val="bullet"/>
      <w:lvlText w:val="o"/>
      <w:lvlJc w:val="left"/>
      <w:pPr>
        <w:ind w:left="2886" w:hanging="360"/>
      </w:pPr>
      <w:rPr>
        <w:rFonts w:ascii="Courier New" w:hAnsi="Courier New" w:cs="Courier New" w:hint="default"/>
      </w:rPr>
    </w:lvl>
    <w:lvl w:ilvl="5" w:tplc="0C090005" w:tentative="1">
      <w:start w:val="1"/>
      <w:numFmt w:val="bullet"/>
      <w:lvlText w:val=""/>
      <w:lvlJc w:val="left"/>
      <w:pPr>
        <w:ind w:left="3606" w:hanging="360"/>
      </w:pPr>
      <w:rPr>
        <w:rFonts w:ascii="Wingdings" w:hAnsi="Wingdings" w:hint="default"/>
      </w:rPr>
    </w:lvl>
    <w:lvl w:ilvl="6" w:tplc="0C090001" w:tentative="1">
      <w:start w:val="1"/>
      <w:numFmt w:val="bullet"/>
      <w:lvlText w:val=""/>
      <w:lvlJc w:val="left"/>
      <w:pPr>
        <w:ind w:left="4326" w:hanging="360"/>
      </w:pPr>
      <w:rPr>
        <w:rFonts w:ascii="Symbol" w:hAnsi="Symbol" w:hint="default"/>
      </w:rPr>
    </w:lvl>
    <w:lvl w:ilvl="7" w:tplc="0C090003" w:tentative="1">
      <w:start w:val="1"/>
      <w:numFmt w:val="bullet"/>
      <w:lvlText w:val="o"/>
      <w:lvlJc w:val="left"/>
      <w:pPr>
        <w:ind w:left="5046" w:hanging="360"/>
      </w:pPr>
      <w:rPr>
        <w:rFonts w:ascii="Courier New" w:hAnsi="Courier New" w:cs="Courier New" w:hint="default"/>
      </w:rPr>
    </w:lvl>
    <w:lvl w:ilvl="8" w:tplc="0C090005" w:tentative="1">
      <w:start w:val="1"/>
      <w:numFmt w:val="bullet"/>
      <w:lvlText w:val=""/>
      <w:lvlJc w:val="left"/>
      <w:pPr>
        <w:ind w:left="5766" w:hanging="360"/>
      </w:pPr>
      <w:rPr>
        <w:rFonts w:ascii="Wingdings" w:hAnsi="Wingdings" w:hint="default"/>
      </w:rPr>
    </w:lvl>
  </w:abstractNum>
  <w:abstractNum w:abstractNumId="14" w15:restartNumberingAfterBreak="0">
    <w:nsid w:val="7E7E09F7"/>
    <w:multiLevelType w:val="hybridMultilevel"/>
    <w:tmpl w:val="09402A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7F761729"/>
    <w:multiLevelType w:val="hybridMultilevel"/>
    <w:tmpl w:val="E0B4D822"/>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28062155">
    <w:abstractNumId w:val="5"/>
  </w:num>
  <w:num w:numId="2" w16cid:durableId="13532700">
    <w:abstractNumId w:val="2"/>
  </w:num>
  <w:num w:numId="3" w16cid:durableId="1823689742">
    <w:abstractNumId w:val="10"/>
  </w:num>
  <w:num w:numId="4" w16cid:durableId="774785191">
    <w:abstractNumId w:val="13"/>
  </w:num>
  <w:num w:numId="5" w16cid:durableId="2037581590">
    <w:abstractNumId w:val="1"/>
  </w:num>
  <w:num w:numId="6" w16cid:durableId="1317686277">
    <w:abstractNumId w:val="4"/>
  </w:num>
  <w:num w:numId="7" w16cid:durableId="1217358099">
    <w:abstractNumId w:val="8"/>
  </w:num>
  <w:num w:numId="8" w16cid:durableId="309754340">
    <w:abstractNumId w:val="12"/>
  </w:num>
  <w:num w:numId="9" w16cid:durableId="785393202">
    <w:abstractNumId w:val="3"/>
  </w:num>
  <w:num w:numId="10" w16cid:durableId="2025862847">
    <w:abstractNumId w:val="0"/>
  </w:num>
  <w:num w:numId="11" w16cid:durableId="1113522454">
    <w:abstractNumId w:val="9"/>
  </w:num>
  <w:num w:numId="12" w16cid:durableId="301429777">
    <w:abstractNumId w:val="11"/>
  </w:num>
  <w:num w:numId="13" w16cid:durableId="596597365">
    <w:abstractNumId w:val="14"/>
  </w:num>
  <w:num w:numId="14" w16cid:durableId="1636443823">
    <w:abstractNumId w:val="6"/>
  </w:num>
  <w:num w:numId="15" w16cid:durableId="121269126">
    <w:abstractNumId w:val="7"/>
  </w:num>
  <w:num w:numId="16" w16cid:durableId="1100494670">
    <w:abstractNumId w:val="1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243C"/>
    <w:rsid w:val="00000A8A"/>
    <w:rsid w:val="00004038"/>
    <w:rsid w:val="00004B6C"/>
    <w:rsid w:val="00005D00"/>
    <w:rsid w:val="0000647D"/>
    <w:rsid w:val="00006854"/>
    <w:rsid w:val="00006A90"/>
    <w:rsid w:val="00007A15"/>
    <w:rsid w:val="0001042E"/>
    <w:rsid w:val="000106DB"/>
    <w:rsid w:val="000116C0"/>
    <w:rsid w:val="000119B2"/>
    <w:rsid w:val="00013294"/>
    <w:rsid w:val="00013A49"/>
    <w:rsid w:val="00013F18"/>
    <w:rsid w:val="00015A33"/>
    <w:rsid w:val="00016669"/>
    <w:rsid w:val="00016CC1"/>
    <w:rsid w:val="00021762"/>
    <w:rsid w:val="0002281A"/>
    <w:rsid w:val="0002300B"/>
    <w:rsid w:val="00023226"/>
    <w:rsid w:val="00023530"/>
    <w:rsid w:val="00024953"/>
    <w:rsid w:val="00024C28"/>
    <w:rsid w:val="0002584E"/>
    <w:rsid w:val="00027401"/>
    <w:rsid w:val="0002776E"/>
    <w:rsid w:val="00030494"/>
    <w:rsid w:val="00030658"/>
    <w:rsid w:val="000318AE"/>
    <w:rsid w:val="00031BAC"/>
    <w:rsid w:val="000328C1"/>
    <w:rsid w:val="000342D4"/>
    <w:rsid w:val="00034A9E"/>
    <w:rsid w:val="00036D3C"/>
    <w:rsid w:val="00036E96"/>
    <w:rsid w:val="00037A3F"/>
    <w:rsid w:val="00040E3A"/>
    <w:rsid w:val="00041882"/>
    <w:rsid w:val="00041BE4"/>
    <w:rsid w:val="00042DC9"/>
    <w:rsid w:val="00043A29"/>
    <w:rsid w:val="00043E9E"/>
    <w:rsid w:val="00045713"/>
    <w:rsid w:val="00046A0C"/>
    <w:rsid w:val="00046D36"/>
    <w:rsid w:val="00046E58"/>
    <w:rsid w:val="0004700A"/>
    <w:rsid w:val="00050AF5"/>
    <w:rsid w:val="00050FA9"/>
    <w:rsid w:val="000517E7"/>
    <w:rsid w:val="000517F1"/>
    <w:rsid w:val="00051849"/>
    <w:rsid w:val="0005219C"/>
    <w:rsid w:val="00053314"/>
    <w:rsid w:val="00054230"/>
    <w:rsid w:val="00054FD7"/>
    <w:rsid w:val="00055EF1"/>
    <w:rsid w:val="00061959"/>
    <w:rsid w:val="00063480"/>
    <w:rsid w:val="000640C8"/>
    <w:rsid w:val="000648A6"/>
    <w:rsid w:val="00064C49"/>
    <w:rsid w:val="00064CCC"/>
    <w:rsid w:val="00065AFA"/>
    <w:rsid w:val="00066217"/>
    <w:rsid w:val="00066591"/>
    <w:rsid w:val="00066623"/>
    <w:rsid w:val="00067229"/>
    <w:rsid w:val="000675A8"/>
    <w:rsid w:val="00070711"/>
    <w:rsid w:val="000713EF"/>
    <w:rsid w:val="000731DF"/>
    <w:rsid w:val="0007339B"/>
    <w:rsid w:val="00074244"/>
    <w:rsid w:val="00074904"/>
    <w:rsid w:val="000758C8"/>
    <w:rsid w:val="000758E5"/>
    <w:rsid w:val="0007732E"/>
    <w:rsid w:val="00077953"/>
    <w:rsid w:val="00080814"/>
    <w:rsid w:val="000825B3"/>
    <w:rsid w:val="000825D1"/>
    <w:rsid w:val="000831E2"/>
    <w:rsid w:val="00083D4C"/>
    <w:rsid w:val="00084483"/>
    <w:rsid w:val="00086A18"/>
    <w:rsid w:val="00087864"/>
    <w:rsid w:val="00087D45"/>
    <w:rsid w:val="00087F56"/>
    <w:rsid w:val="000906CB"/>
    <w:rsid w:val="00091B18"/>
    <w:rsid w:val="0009312E"/>
    <w:rsid w:val="000933AF"/>
    <w:rsid w:val="00095E46"/>
    <w:rsid w:val="00096326"/>
    <w:rsid w:val="00096B73"/>
    <w:rsid w:val="000973F7"/>
    <w:rsid w:val="00097A7F"/>
    <w:rsid w:val="000A08AB"/>
    <w:rsid w:val="000A1B81"/>
    <w:rsid w:val="000A21AC"/>
    <w:rsid w:val="000A2D76"/>
    <w:rsid w:val="000A37FF"/>
    <w:rsid w:val="000A54F9"/>
    <w:rsid w:val="000A7519"/>
    <w:rsid w:val="000B00C7"/>
    <w:rsid w:val="000B00CD"/>
    <w:rsid w:val="000B0759"/>
    <w:rsid w:val="000B0AFF"/>
    <w:rsid w:val="000B0CBB"/>
    <w:rsid w:val="000B10A9"/>
    <w:rsid w:val="000B139E"/>
    <w:rsid w:val="000B23B1"/>
    <w:rsid w:val="000B2D91"/>
    <w:rsid w:val="000B2FF3"/>
    <w:rsid w:val="000B3716"/>
    <w:rsid w:val="000B6AD7"/>
    <w:rsid w:val="000B7711"/>
    <w:rsid w:val="000C1B94"/>
    <w:rsid w:val="000C1BE1"/>
    <w:rsid w:val="000C2E4C"/>
    <w:rsid w:val="000C3248"/>
    <w:rsid w:val="000C53AB"/>
    <w:rsid w:val="000C53E6"/>
    <w:rsid w:val="000C6E83"/>
    <w:rsid w:val="000C7299"/>
    <w:rsid w:val="000C7F1A"/>
    <w:rsid w:val="000D03A3"/>
    <w:rsid w:val="000D09A4"/>
    <w:rsid w:val="000D0D29"/>
    <w:rsid w:val="000D0D70"/>
    <w:rsid w:val="000D113D"/>
    <w:rsid w:val="000D1A53"/>
    <w:rsid w:val="000D1B74"/>
    <w:rsid w:val="000D1FF0"/>
    <w:rsid w:val="000D31F9"/>
    <w:rsid w:val="000D484E"/>
    <w:rsid w:val="000D4E45"/>
    <w:rsid w:val="000D70DC"/>
    <w:rsid w:val="000E01EC"/>
    <w:rsid w:val="000E264F"/>
    <w:rsid w:val="000E30FB"/>
    <w:rsid w:val="000E36DC"/>
    <w:rsid w:val="000E4156"/>
    <w:rsid w:val="000E4705"/>
    <w:rsid w:val="000E4961"/>
    <w:rsid w:val="000E5A34"/>
    <w:rsid w:val="000E6465"/>
    <w:rsid w:val="000E6DC8"/>
    <w:rsid w:val="000E73B2"/>
    <w:rsid w:val="000F0246"/>
    <w:rsid w:val="000F04CA"/>
    <w:rsid w:val="000F0FCF"/>
    <w:rsid w:val="000F1B76"/>
    <w:rsid w:val="000F1BDB"/>
    <w:rsid w:val="000F1ED9"/>
    <w:rsid w:val="000F24C6"/>
    <w:rsid w:val="000F2A81"/>
    <w:rsid w:val="000F3ACA"/>
    <w:rsid w:val="000F61D9"/>
    <w:rsid w:val="000F7A2E"/>
    <w:rsid w:val="000F7B2C"/>
    <w:rsid w:val="000F7D1C"/>
    <w:rsid w:val="000F7E8C"/>
    <w:rsid w:val="0010071B"/>
    <w:rsid w:val="00101144"/>
    <w:rsid w:val="00102B41"/>
    <w:rsid w:val="001036CE"/>
    <w:rsid w:val="001038DA"/>
    <w:rsid w:val="0010391C"/>
    <w:rsid w:val="00105556"/>
    <w:rsid w:val="00111D59"/>
    <w:rsid w:val="00112042"/>
    <w:rsid w:val="00113646"/>
    <w:rsid w:val="00113699"/>
    <w:rsid w:val="00113955"/>
    <w:rsid w:val="00113BA7"/>
    <w:rsid w:val="001150DE"/>
    <w:rsid w:val="0011535A"/>
    <w:rsid w:val="001153C5"/>
    <w:rsid w:val="0012037D"/>
    <w:rsid w:val="00120423"/>
    <w:rsid w:val="00120771"/>
    <w:rsid w:val="00120AAB"/>
    <w:rsid w:val="00120EC8"/>
    <w:rsid w:val="00121366"/>
    <w:rsid w:val="0012172E"/>
    <w:rsid w:val="001217D5"/>
    <w:rsid w:val="0012374D"/>
    <w:rsid w:val="00124576"/>
    <w:rsid w:val="0012481E"/>
    <w:rsid w:val="00124E6A"/>
    <w:rsid w:val="00126102"/>
    <w:rsid w:val="0012615B"/>
    <w:rsid w:val="00126C22"/>
    <w:rsid w:val="001276AC"/>
    <w:rsid w:val="0013010E"/>
    <w:rsid w:val="0013459B"/>
    <w:rsid w:val="00136451"/>
    <w:rsid w:val="00136AF4"/>
    <w:rsid w:val="00136D7B"/>
    <w:rsid w:val="00137AED"/>
    <w:rsid w:val="00137CC4"/>
    <w:rsid w:val="00137E01"/>
    <w:rsid w:val="00140593"/>
    <w:rsid w:val="00140726"/>
    <w:rsid w:val="001426AC"/>
    <w:rsid w:val="001427DE"/>
    <w:rsid w:val="0014386C"/>
    <w:rsid w:val="00143CA5"/>
    <w:rsid w:val="00145E2D"/>
    <w:rsid w:val="00146CAD"/>
    <w:rsid w:val="00146D07"/>
    <w:rsid w:val="001475A3"/>
    <w:rsid w:val="00150B50"/>
    <w:rsid w:val="00151895"/>
    <w:rsid w:val="00152404"/>
    <w:rsid w:val="00152A5B"/>
    <w:rsid w:val="001542F7"/>
    <w:rsid w:val="00154BDF"/>
    <w:rsid w:val="00155B45"/>
    <w:rsid w:val="00155CAC"/>
    <w:rsid w:val="00156BFA"/>
    <w:rsid w:val="00157EB1"/>
    <w:rsid w:val="001606D9"/>
    <w:rsid w:val="00161AAE"/>
    <w:rsid w:val="001629FC"/>
    <w:rsid w:val="00164F15"/>
    <w:rsid w:val="001654A3"/>
    <w:rsid w:val="001656A7"/>
    <w:rsid w:val="00165797"/>
    <w:rsid w:val="00165ACC"/>
    <w:rsid w:val="00172141"/>
    <w:rsid w:val="00172A81"/>
    <w:rsid w:val="00172C96"/>
    <w:rsid w:val="001731EE"/>
    <w:rsid w:val="001734D4"/>
    <w:rsid w:val="00173BC6"/>
    <w:rsid w:val="00174537"/>
    <w:rsid w:val="00174577"/>
    <w:rsid w:val="00176356"/>
    <w:rsid w:val="00177D76"/>
    <w:rsid w:val="0018185E"/>
    <w:rsid w:val="00183416"/>
    <w:rsid w:val="00183ABD"/>
    <w:rsid w:val="00183F46"/>
    <w:rsid w:val="0018435C"/>
    <w:rsid w:val="00184CA7"/>
    <w:rsid w:val="00184FE1"/>
    <w:rsid w:val="001851DB"/>
    <w:rsid w:val="0018534C"/>
    <w:rsid w:val="001858F3"/>
    <w:rsid w:val="00185DD3"/>
    <w:rsid w:val="00185E17"/>
    <w:rsid w:val="001860AE"/>
    <w:rsid w:val="00186F0E"/>
    <w:rsid w:val="001908D6"/>
    <w:rsid w:val="00190B9C"/>
    <w:rsid w:val="00191481"/>
    <w:rsid w:val="00193288"/>
    <w:rsid w:val="001935EA"/>
    <w:rsid w:val="00193765"/>
    <w:rsid w:val="00193D23"/>
    <w:rsid w:val="00193EC3"/>
    <w:rsid w:val="00194A4A"/>
    <w:rsid w:val="00195FEE"/>
    <w:rsid w:val="001A0EF7"/>
    <w:rsid w:val="001A1BAB"/>
    <w:rsid w:val="001A2359"/>
    <w:rsid w:val="001A2523"/>
    <w:rsid w:val="001A38B4"/>
    <w:rsid w:val="001A40B4"/>
    <w:rsid w:val="001A4384"/>
    <w:rsid w:val="001A495D"/>
    <w:rsid w:val="001A4E6E"/>
    <w:rsid w:val="001A6DFF"/>
    <w:rsid w:val="001B0D77"/>
    <w:rsid w:val="001B12C6"/>
    <w:rsid w:val="001B1341"/>
    <w:rsid w:val="001B169F"/>
    <w:rsid w:val="001B1878"/>
    <w:rsid w:val="001B2979"/>
    <w:rsid w:val="001B2B8D"/>
    <w:rsid w:val="001B4305"/>
    <w:rsid w:val="001B46A5"/>
    <w:rsid w:val="001B4CCB"/>
    <w:rsid w:val="001B51B5"/>
    <w:rsid w:val="001B770D"/>
    <w:rsid w:val="001B793C"/>
    <w:rsid w:val="001C00A3"/>
    <w:rsid w:val="001C191C"/>
    <w:rsid w:val="001C2FE5"/>
    <w:rsid w:val="001C4CA3"/>
    <w:rsid w:val="001C4DFA"/>
    <w:rsid w:val="001C5BFD"/>
    <w:rsid w:val="001C62B9"/>
    <w:rsid w:val="001C6F35"/>
    <w:rsid w:val="001C7904"/>
    <w:rsid w:val="001C7FE7"/>
    <w:rsid w:val="001D01FF"/>
    <w:rsid w:val="001D1B09"/>
    <w:rsid w:val="001D3A6A"/>
    <w:rsid w:val="001D446F"/>
    <w:rsid w:val="001D4677"/>
    <w:rsid w:val="001D7522"/>
    <w:rsid w:val="001E043A"/>
    <w:rsid w:val="001E142D"/>
    <w:rsid w:val="001E3A75"/>
    <w:rsid w:val="001E46F0"/>
    <w:rsid w:val="001E4B13"/>
    <w:rsid w:val="001E4BE9"/>
    <w:rsid w:val="001E51DC"/>
    <w:rsid w:val="001E6514"/>
    <w:rsid w:val="001E6771"/>
    <w:rsid w:val="001E6A9B"/>
    <w:rsid w:val="001E75E5"/>
    <w:rsid w:val="001E7B4F"/>
    <w:rsid w:val="001F1811"/>
    <w:rsid w:val="001F1CF1"/>
    <w:rsid w:val="001F20F4"/>
    <w:rsid w:val="001F4A3E"/>
    <w:rsid w:val="001F635F"/>
    <w:rsid w:val="001F7476"/>
    <w:rsid w:val="001F7716"/>
    <w:rsid w:val="001F772B"/>
    <w:rsid w:val="00200110"/>
    <w:rsid w:val="002015AF"/>
    <w:rsid w:val="00201796"/>
    <w:rsid w:val="002017CD"/>
    <w:rsid w:val="00201E65"/>
    <w:rsid w:val="002030C8"/>
    <w:rsid w:val="00203F01"/>
    <w:rsid w:val="0020403A"/>
    <w:rsid w:val="0020413D"/>
    <w:rsid w:val="00204354"/>
    <w:rsid w:val="00205234"/>
    <w:rsid w:val="0020556E"/>
    <w:rsid w:val="00206043"/>
    <w:rsid w:val="002068F6"/>
    <w:rsid w:val="00207A95"/>
    <w:rsid w:val="002115C2"/>
    <w:rsid w:val="00212017"/>
    <w:rsid w:val="0021322D"/>
    <w:rsid w:val="00213251"/>
    <w:rsid w:val="00214023"/>
    <w:rsid w:val="0021455F"/>
    <w:rsid w:val="002149B5"/>
    <w:rsid w:val="00214BCB"/>
    <w:rsid w:val="0021519C"/>
    <w:rsid w:val="002155DA"/>
    <w:rsid w:val="002156BB"/>
    <w:rsid w:val="00215FAA"/>
    <w:rsid w:val="00216851"/>
    <w:rsid w:val="002176AC"/>
    <w:rsid w:val="002209E8"/>
    <w:rsid w:val="002215A5"/>
    <w:rsid w:val="0022185C"/>
    <w:rsid w:val="00222612"/>
    <w:rsid w:val="00222AD9"/>
    <w:rsid w:val="00222D13"/>
    <w:rsid w:val="002241B0"/>
    <w:rsid w:val="0022420D"/>
    <w:rsid w:val="00224324"/>
    <w:rsid w:val="00224C40"/>
    <w:rsid w:val="00224CDD"/>
    <w:rsid w:val="00225F09"/>
    <w:rsid w:val="00225F2E"/>
    <w:rsid w:val="002264CA"/>
    <w:rsid w:val="00226A13"/>
    <w:rsid w:val="00227B3A"/>
    <w:rsid w:val="00227E82"/>
    <w:rsid w:val="0023044A"/>
    <w:rsid w:val="002306E3"/>
    <w:rsid w:val="0023133B"/>
    <w:rsid w:val="00231607"/>
    <w:rsid w:val="0023242A"/>
    <w:rsid w:val="00235705"/>
    <w:rsid w:val="00235E31"/>
    <w:rsid w:val="00237B48"/>
    <w:rsid w:val="00237B76"/>
    <w:rsid w:val="00242239"/>
    <w:rsid w:val="002422F9"/>
    <w:rsid w:val="0024508D"/>
    <w:rsid w:val="0024606E"/>
    <w:rsid w:val="00247E1A"/>
    <w:rsid w:val="00251CA4"/>
    <w:rsid w:val="00252BA5"/>
    <w:rsid w:val="00253465"/>
    <w:rsid w:val="0025358C"/>
    <w:rsid w:val="002537BC"/>
    <w:rsid w:val="00253FEE"/>
    <w:rsid w:val="002552B6"/>
    <w:rsid w:val="00255695"/>
    <w:rsid w:val="00256975"/>
    <w:rsid w:val="00257C6F"/>
    <w:rsid w:val="002601E0"/>
    <w:rsid w:val="002608EB"/>
    <w:rsid w:val="00261A18"/>
    <w:rsid w:val="002629AE"/>
    <w:rsid w:val="00263C25"/>
    <w:rsid w:val="002658BD"/>
    <w:rsid w:val="00265D69"/>
    <w:rsid w:val="00266D5E"/>
    <w:rsid w:val="002670E3"/>
    <w:rsid w:val="00267941"/>
    <w:rsid w:val="00267CB7"/>
    <w:rsid w:val="00272AB4"/>
    <w:rsid w:val="0027366A"/>
    <w:rsid w:val="002755DE"/>
    <w:rsid w:val="00276080"/>
    <w:rsid w:val="002762EC"/>
    <w:rsid w:val="0027657B"/>
    <w:rsid w:val="00276806"/>
    <w:rsid w:val="00276FBC"/>
    <w:rsid w:val="00281BDE"/>
    <w:rsid w:val="00282834"/>
    <w:rsid w:val="00283354"/>
    <w:rsid w:val="00283388"/>
    <w:rsid w:val="0028366C"/>
    <w:rsid w:val="00283B90"/>
    <w:rsid w:val="00285112"/>
    <w:rsid w:val="00285F4B"/>
    <w:rsid w:val="002904CA"/>
    <w:rsid w:val="00290CA9"/>
    <w:rsid w:val="00290DD6"/>
    <w:rsid w:val="002910A5"/>
    <w:rsid w:val="00291907"/>
    <w:rsid w:val="002919E5"/>
    <w:rsid w:val="002919FA"/>
    <w:rsid w:val="0029223C"/>
    <w:rsid w:val="00293F05"/>
    <w:rsid w:val="002953D7"/>
    <w:rsid w:val="0029596D"/>
    <w:rsid w:val="00296BF2"/>
    <w:rsid w:val="00296CDB"/>
    <w:rsid w:val="002A058C"/>
    <w:rsid w:val="002A0F62"/>
    <w:rsid w:val="002A1875"/>
    <w:rsid w:val="002A1B32"/>
    <w:rsid w:val="002A2CA0"/>
    <w:rsid w:val="002A2FFA"/>
    <w:rsid w:val="002A3456"/>
    <w:rsid w:val="002A3BC3"/>
    <w:rsid w:val="002A3F78"/>
    <w:rsid w:val="002A58DD"/>
    <w:rsid w:val="002A6895"/>
    <w:rsid w:val="002A68C0"/>
    <w:rsid w:val="002A6D7A"/>
    <w:rsid w:val="002A72DB"/>
    <w:rsid w:val="002A79E0"/>
    <w:rsid w:val="002B02C9"/>
    <w:rsid w:val="002B18F9"/>
    <w:rsid w:val="002B1ACA"/>
    <w:rsid w:val="002B1D7C"/>
    <w:rsid w:val="002B1D8E"/>
    <w:rsid w:val="002B2BB6"/>
    <w:rsid w:val="002B2C2A"/>
    <w:rsid w:val="002B35C7"/>
    <w:rsid w:val="002B4EE0"/>
    <w:rsid w:val="002B52D0"/>
    <w:rsid w:val="002B5354"/>
    <w:rsid w:val="002B57D4"/>
    <w:rsid w:val="002B57DB"/>
    <w:rsid w:val="002B7F95"/>
    <w:rsid w:val="002C0A01"/>
    <w:rsid w:val="002C17D2"/>
    <w:rsid w:val="002C24BC"/>
    <w:rsid w:val="002C26D4"/>
    <w:rsid w:val="002C2AF1"/>
    <w:rsid w:val="002C2C45"/>
    <w:rsid w:val="002C2CB7"/>
    <w:rsid w:val="002C2CCB"/>
    <w:rsid w:val="002C3037"/>
    <w:rsid w:val="002C37D6"/>
    <w:rsid w:val="002C3DAA"/>
    <w:rsid w:val="002C431B"/>
    <w:rsid w:val="002C51BE"/>
    <w:rsid w:val="002C53B2"/>
    <w:rsid w:val="002C6829"/>
    <w:rsid w:val="002C69AB"/>
    <w:rsid w:val="002C75CF"/>
    <w:rsid w:val="002C798B"/>
    <w:rsid w:val="002D00BA"/>
    <w:rsid w:val="002D0D07"/>
    <w:rsid w:val="002D141B"/>
    <w:rsid w:val="002D1804"/>
    <w:rsid w:val="002D2C6C"/>
    <w:rsid w:val="002D3F0D"/>
    <w:rsid w:val="002D52E5"/>
    <w:rsid w:val="002D5529"/>
    <w:rsid w:val="002D7059"/>
    <w:rsid w:val="002D70BE"/>
    <w:rsid w:val="002D7621"/>
    <w:rsid w:val="002D7D98"/>
    <w:rsid w:val="002E0275"/>
    <w:rsid w:val="002E02E0"/>
    <w:rsid w:val="002E038D"/>
    <w:rsid w:val="002E2F54"/>
    <w:rsid w:val="002E3877"/>
    <w:rsid w:val="002E3975"/>
    <w:rsid w:val="002E4484"/>
    <w:rsid w:val="002E4C4A"/>
    <w:rsid w:val="002E654F"/>
    <w:rsid w:val="002E7C8A"/>
    <w:rsid w:val="002F1B7E"/>
    <w:rsid w:val="002F1E35"/>
    <w:rsid w:val="002F2A0C"/>
    <w:rsid w:val="002F3CA7"/>
    <w:rsid w:val="002F4A2C"/>
    <w:rsid w:val="002F78B5"/>
    <w:rsid w:val="003009F7"/>
    <w:rsid w:val="00301932"/>
    <w:rsid w:val="00302EA9"/>
    <w:rsid w:val="0030360F"/>
    <w:rsid w:val="00304659"/>
    <w:rsid w:val="0030587A"/>
    <w:rsid w:val="00305A4B"/>
    <w:rsid w:val="00307631"/>
    <w:rsid w:val="00307A19"/>
    <w:rsid w:val="00307A98"/>
    <w:rsid w:val="00310CC1"/>
    <w:rsid w:val="00311F3F"/>
    <w:rsid w:val="00312B15"/>
    <w:rsid w:val="00313410"/>
    <w:rsid w:val="00315811"/>
    <w:rsid w:val="003165E6"/>
    <w:rsid w:val="00317051"/>
    <w:rsid w:val="00317CA8"/>
    <w:rsid w:val="00320E61"/>
    <w:rsid w:val="00321467"/>
    <w:rsid w:val="003220AE"/>
    <w:rsid w:val="0032478E"/>
    <w:rsid w:val="00324858"/>
    <w:rsid w:val="00325B69"/>
    <w:rsid w:val="00326AF6"/>
    <w:rsid w:val="00327BBB"/>
    <w:rsid w:val="00327CF3"/>
    <w:rsid w:val="00327FD0"/>
    <w:rsid w:val="00331906"/>
    <w:rsid w:val="00331F0D"/>
    <w:rsid w:val="00332FEB"/>
    <w:rsid w:val="00333B72"/>
    <w:rsid w:val="00335494"/>
    <w:rsid w:val="00336469"/>
    <w:rsid w:val="00336BD0"/>
    <w:rsid w:val="003373E9"/>
    <w:rsid w:val="00337821"/>
    <w:rsid w:val="003378CF"/>
    <w:rsid w:val="003421B3"/>
    <w:rsid w:val="0034328C"/>
    <w:rsid w:val="003434A0"/>
    <w:rsid w:val="0034354E"/>
    <w:rsid w:val="00343D6E"/>
    <w:rsid w:val="00343DB6"/>
    <w:rsid w:val="00344134"/>
    <w:rsid w:val="003444AA"/>
    <w:rsid w:val="00345294"/>
    <w:rsid w:val="00345CDB"/>
    <w:rsid w:val="003468E8"/>
    <w:rsid w:val="00350770"/>
    <w:rsid w:val="00350B70"/>
    <w:rsid w:val="00351D59"/>
    <w:rsid w:val="00353B69"/>
    <w:rsid w:val="00353EEF"/>
    <w:rsid w:val="0035427F"/>
    <w:rsid w:val="003546CC"/>
    <w:rsid w:val="00354C58"/>
    <w:rsid w:val="00355000"/>
    <w:rsid w:val="00356D8C"/>
    <w:rsid w:val="003573A0"/>
    <w:rsid w:val="00357B7F"/>
    <w:rsid w:val="00357C85"/>
    <w:rsid w:val="00357E84"/>
    <w:rsid w:val="00360380"/>
    <w:rsid w:val="00360544"/>
    <w:rsid w:val="00361744"/>
    <w:rsid w:val="00361EAC"/>
    <w:rsid w:val="00364846"/>
    <w:rsid w:val="00365AD6"/>
    <w:rsid w:val="003663AA"/>
    <w:rsid w:val="00367442"/>
    <w:rsid w:val="00367FFA"/>
    <w:rsid w:val="003701AB"/>
    <w:rsid w:val="0037173B"/>
    <w:rsid w:val="00371A43"/>
    <w:rsid w:val="00372B20"/>
    <w:rsid w:val="00374F35"/>
    <w:rsid w:val="00376A61"/>
    <w:rsid w:val="00376B82"/>
    <w:rsid w:val="00377218"/>
    <w:rsid w:val="0037747E"/>
    <w:rsid w:val="00381498"/>
    <w:rsid w:val="003842B3"/>
    <w:rsid w:val="0038511F"/>
    <w:rsid w:val="00385F32"/>
    <w:rsid w:val="00387192"/>
    <w:rsid w:val="00387FAF"/>
    <w:rsid w:val="0039079C"/>
    <w:rsid w:val="00390AC3"/>
    <w:rsid w:val="00390CB0"/>
    <w:rsid w:val="003911BF"/>
    <w:rsid w:val="0039252C"/>
    <w:rsid w:val="003929E7"/>
    <w:rsid w:val="00392FCE"/>
    <w:rsid w:val="00393170"/>
    <w:rsid w:val="00394A84"/>
    <w:rsid w:val="003950BA"/>
    <w:rsid w:val="00395C95"/>
    <w:rsid w:val="003964A0"/>
    <w:rsid w:val="00396DEC"/>
    <w:rsid w:val="00396F41"/>
    <w:rsid w:val="003A030D"/>
    <w:rsid w:val="003A0353"/>
    <w:rsid w:val="003A23F5"/>
    <w:rsid w:val="003A3626"/>
    <w:rsid w:val="003A3974"/>
    <w:rsid w:val="003A4B04"/>
    <w:rsid w:val="003A6E23"/>
    <w:rsid w:val="003B02DA"/>
    <w:rsid w:val="003B1695"/>
    <w:rsid w:val="003B190D"/>
    <w:rsid w:val="003B221A"/>
    <w:rsid w:val="003B2D4E"/>
    <w:rsid w:val="003B5195"/>
    <w:rsid w:val="003B639A"/>
    <w:rsid w:val="003B6DF9"/>
    <w:rsid w:val="003B6EB0"/>
    <w:rsid w:val="003B7B69"/>
    <w:rsid w:val="003C0775"/>
    <w:rsid w:val="003C3640"/>
    <w:rsid w:val="003C46D0"/>
    <w:rsid w:val="003C61D3"/>
    <w:rsid w:val="003D083E"/>
    <w:rsid w:val="003D1079"/>
    <w:rsid w:val="003D1F3B"/>
    <w:rsid w:val="003D20A4"/>
    <w:rsid w:val="003D4116"/>
    <w:rsid w:val="003D5260"/>
    <w:rsid w:val="003D5575"/>
    <w:rsid w:val="003D5C39"/>
    <w:rsid w:val="003D644A"/>
    <w:rsid w:val="003D6C0F"/>
    <w:rsid w:val="003D70D3"/>
    <w:rsid w:val="003D7138"/>
    <w:rsid w:val="003D78E4"/>
    <w:rsid w:val="003E0B24"/>
    <w:rsid w:val="003E1973"/>
    <w:rsid w:val="003E4694"/>
    <w:rsid w:val="003E47CF"/>
    <w:rsid w:val="003E5244"/>
    <w:rsid w:val="003E565A"/>
    <w:rsid w:val="003E5788"/>
    <w:rsid w:val="003E63EF"/>
    <w:rsid w:val="003E6A67"/>
    <w:rsid w:val="003E72BE"/>
    <w:rsid w:val="003E753E"/>
    <w:rsid w:val="003E755D"/>
    <w:rsid w:val="003E7CEC"/>
    <w:rsid w:val="003E7F21"/>
    <w:rsid w:val="003F0066"/>
    <w:rsid w:val="003F089C"/>
    <w:rsid w:val="003F1119"/>
    <w:rsid w:val="003F1E62"/>
    <w:rsid w:val="003F23BB"/>
    <w:rsid w:val="003F2E40"/>
    <w:rsid w:val="003F30FB"/>
    <w:rsid w:val="003F3B74"/>
    <w:rsid w:val="003F3EC5"/>
    <w:rsid w:val="003F6E54"/>
    <w:rsid w:val="00401C16"/>
    <w:rsid w:val="00405744"/>
    <w:rsid w:val="00406B97"/>
    <w:rsid w:val="00407CB8"/>
    <w:rsid w:val="0041010B"/>
    <w:rsid w:val="00412336"/>
    <w:rsid w:val="00412431"/>
    <w:rsid w:val="00412B7A"/>
    <w:rsid w:val="00412CA0"/>
    <w:rsid w:val="00412F3C"/>
    <w:rsid w:val="004146E3"/>
    <w:rsid w:val="00415C3A"/>
    <w:rsid w:val="00416108"/>
    <w:rsid w:val="00416135"/>
    <w:rsid w:val="00416D7B"/>
    <w:rsid w:val="00417B28"/>
    <w:rsid w:val="00426E81"/>
    <w:rsid w:val="00427C95"/>
    <w:rsid w:val="004301A0"/>
    <w:rsid w:val="00431EE2"/>
    <w:rsid w:val="00432393"/>
    <w:rsid w:val="00433DCF"/>
    <w:rsid w:val="00434BC5"/>
    <w:rsid w:val="00435B69"/>
    <w:rsid w:val="004367E8"/>
    <w:rsid w:val="00436E49"/>
    <w:rsid w:val="004373B3"/>
    <w:rsid w:val="004378DB"/>
    <w:rsid w:val="0044039D"/>
    <w:rsid w:val="00441A9D"/>
    <w:rsid w:val="0044528A"/>
    <w:rsid w:val="00446675"/>
    <w:rsid w:val="00446BB2"/>
    <w:rsid w:val="00447531"/>
    <w:rsid w:val="00447DF7"/>
    <w:rsid w:val="00447EAF"/>
    <w:rsid w:val="00450A5E"/>
    <w:rsid w:val="0045165F"/>
    <w:rsid w:val="00451D0E"/>
    <w:rsid w:val="00452045"/>
    <w:rsid w:val="004520DA"/>
    <w:rsid w:val="004521BC"/>
    <w:rsid w:val="00452547"/>
    <w:rsid w:val="0045350E"/>
    <w:rsid w:val="004536DD"/>
    <w:rsid w:val="00453846"/>
    <w:rsid w:val="00454589"/>
    <w:rsid w:val="004549BD"/>
    <w:rsid w:val="00455E6F"/>
    <w:rsid w:val="00456847"/>
    <w:rsid w:val="00456C53"/>
    <w:rsid w:val="00456F56"/>
    <w:rsid w:val="00457B23"/>
    <w:rsid w:val="00457C64"/>
    <w:rsid w:val="004601FD"/>
    <w:rsid w:val="00460D82"/>
    <w:rsid w:val="00462B3E"/>
    <w:rsid w:val="00462D3F"/>
    <w:rsid w:val="004639ED"/>
    <w:rsid w:val="00463E9A"/>
    <w:rsid w:val="004650F1"/>
    <w:rsid w:val="004664B6"/>
    <w:rsid w:val="00470C6C"/>
    <w:rsid w:val="00471FCC"/>
    <w:rsid w:val="00472206"/>
    <w:rsid w:val="004739AE"/>
    <w:rsid w:val="00475B0B"/>
    <w:rsid w:val="00475CFB"/>
    <w:rsid w:val="00477591"/>
    <w:rsid w:val="00477BC1"/>
    <w:rsid w:val="00477F7D"/>
    <w:rsid w:val="00480554"/>
    <w:rsid w:val="00483024"/>
    <w:rsid w:val="00483482"/>
    <w:rsid w:val="00483CEE"/>
    <w:rsid w:val="00484C38"/>
    <w:rsid w:val="004852FA"/>
    <w:rsid w:val="004857DA"/>
    <w:rsid w:val="00490ACC"/>
    <w:rsid w:val="00491B44"/>
    <w:rsid w:val="00491C3C"/>
    <w:rsid w:val="00491FC2"/>
    <w:rsid w:val="0049291A"/>
    <w:rsid w:val="00493A21"/>
    <w:rsid w:val="004956C7"/>
    <w:rsid w:val="00495FC8"/>
    <w:rsid w:val="004961AB"/>
    <w:rsid w:val="0049642A"/>
    <w:rsid w:val="00496A16"/>
    <w:rsid w:val="00497DAA"/>
    <w:rsid w:val="004A1C1E"/>
    <w:rsid w:val="004A20ED"/>
    <w:rsid w:val="004A2D43"/>
    <w:rsid w:val="004A30C1"/>
    <w:rsid w:val="004A35B0"/>
    <w:rsid w:val="004A4F81"/>
    <w:rsid w:val="004A5D93"/>
    <w:rsid w:val="004A5FAA"/>
    <w:rsid w:val="004A6195"/>
    <w:rsid w:val="004A6903"/>
    <w:rsid w:val="004A6CFF"/>
    <w:rsid w:val="004A7A97"/>
    <w:rsid w:val="004A7DB0"/>
    <w:rsid w:val="004B0EB5"/>
    <w:rsid w:val="004B10D8"/>
    <w:rsid w:val="004B3D66"/>
    <w:rsid w:val="004B3FEB"/>
    <w:rsid w:val="004B4FF6"/>
    <w:rsid w:val="004B60CE"/>
    <w:rsid w:val="004B6C7B"/>
    <w:rsid w:val="004B74BA"/>
    <w:rsid w:val="004C1B24"/>
    <w:rsid w:val="004C205B"/>
    <w:rsid w:val="004C4ACD"/>
    <w:rsid w:val="004C4EB9"/>
    <w:rsid w:val="004C5328"/>
    <w:rsid w:val="004C57D7"/>
    <w:rsid w:val="004C6F54"/>
    <w:rsid w:val="004D05AD"/>
    <w:rsid w:val="004D06DF"/>
    <w:rsid w:val="004D0AE6"/>
    <w:rsid w:val="004D1E22"/>
    <w:rsid w:val="004D2A24"/>
    <w:rsid w:val="004D2F6F"/>
    <w:rsid w:val="004D3430"/>
    <w:rsid w:val="004D55EF"/>
    <w:rsid w:val="004D5C5D"/>
    <w:rsid w:val="004D6E42"/>
    <w:rsid w:val="004E155D"/>
    <w:rsid w:val="004E23C7"/>
    <w:rsid w:val="004E2FF4"/>
    <w:rsid w:val="004E3821"/>
    <w:rsid w:val="004E4AA0"/>
    <w:rsid w:val="004E530F"/>
    <w:rsid w:val="004E61B5"/>
    <w:rsid w:val="004E647B"/>
    <w:rsid w:val="004E7E38"/>
    <w:rsid w:val="004F0A23"/>
    <w:rsid w:val="004F1446"/>
    <w:rsid w:val="004F1898"/>
    <w:rsid w:val="004F1D2D"/>
    <w:rsid w:val="004F33C3"/>
    <w:rsid w:val="004F3EF6"/>
    <w:rsid w:val="004F482B"/>
    <w:rsid w:val="004F53C3"/>
    <w:rsid w:val="00502A3B"/>
    <w:rsid w:val="005032C8"/>
    <w:rsid w:val="005040E7"/>
    <w:rsid w:val="005049A0"/>
    <w:rsid w:val="00504C72"/>
    <w:rsid w:val="00505038"/>
    <w:rsid w:val="005052AB"/>
    <w:rsid w:val="00505E8F"/>
    <w:rsid w:val="005067CD"/>
    <w:rsid w:val="00506F61"/>
    <w:rsid w:val="005102F8"/>
    <w:rsid w:val="005105D4"/>
    <w:rsid w:val="005110E1"/>
    <w:rsid w:val="0051114C"/>
    <w:rsid w:val="00511795"/>
    <w:rsid w:val="005118DF"/>
    <w:rsid w:val="00512B75"/>
    <w:rsid w:val="00514C43"/>
    <w:rsid w:val="0051531C"/>
    <w:rsid w:val="00516928"/>
    <w:rsid w:val="00520111"/>
    <w:rsid w:val="00520291"/>
    <w:rsid w:val="00522E3A"/>
    <w:rsid w:val="00522F09"/>
    <w:rsid w:val="00523928"/>
    <w:rsid w:val="00523BF5"/>
    <w:rsid w:val="0052469C"/>
    <w:rsid w:val="00525674"/>
    <w:rsid w:val="005260A7"/>
    <w:rsid w:val="00527D43"/>
    <w:rsid w:val="00530267"/>
    <w:rsid w:val="00530E03"/>
    <w:rsid w:val="00531A77"/>
    <w:rsid w:val="00531E01"/>
    <w:rsid w:val="00532894"/>
    <w:rsid w:val="005338AA"/>
    <w:rsid w:val="005338C4"/>
    <w:rsid w:val="005354F2"/>
    <w:rsid w:val="00536152"/>
    <w:rsid w:val="005367CE"/>
    <w:rsid w:val="00537B83"/>
    <w:rsid w:val="00540270"/>
    <w:rsid w:val="005410EF"/>
    <w:rsid w:val="0054284B"/>
    <w:rsid w:val="005438FC"/>
    <w:rsid w:val="00545FAC"/>
    <w:rsid w:val="00545FCF"/>
    <w:rsid w:val="00546CA6"/>
    <w:rsid w:val="005475C3"/>
    <w:rsid w:val="005506D2"/>
    <w:rsid w:val="00550AC6"/>
    <w:rsid w:val="00552411"/>
    <w:rsid w:val="00552878"/>
    <w:rsid w:val="005535D2"/>
    <w:rsid w:val="005536EA"/>
    <w:rsid w:val="0055393D"/>
    <w:rsid w:val="005539C3"/>
    <w:rsid w:val="00553C48"/>
    <w:rsid w:val="00555FC2"/>
    <w:rsid w:val="00556076"/>
    <w:rsid w:val="00557881"/>
    <w:rsid w:val="00561FAD"/>
    <w:rsid w:val="005620C8"/>
    <w:rsid w:val="0056501D"/>
    <w:rsid w:val="0056643A"/>
    <w:rsid w:val="00566AEC"/>
    <w:rsid w:val="00566E1F"/>
    <w:rsid w:val="00570BAA"/>
    <w:rsid w:val="00570FAB"/>
    <w:rsid w:val="00571B51"/>
    <w:rsid w:val="00572030"/>
    <w:rsid w:val="00572C3D"/>
    <w:rsid w:val="00572D2A"/>
    <w:rsid w:val="00573F33"/>
    <w:rsid w:val="005752B7"/>
    <w:rsid w:val="00576025"/>
    <w:rsid w:val="0057630A"/>
    <w:rsid w:val="00580CD3"/>
    <w:rsid w:val="00581347"/>
    <w:rsid w:val="00581ADD"/>
    <w:rsid w:val="00581B8D"/>
    <w:rsid w:val="00582350"/>
    <w:rsid w:val="00583968"/>
    <w:rsid w:val="00583DDE"/>
    <w:rsid w:val="0058407D"/>
    <w:rsid w:val="0058431C"/>
    <w:rsid w:val="0058494D"/>
    <w:rsid w:val="005849EA"/>
    <w:rsid w:val="0058502A"/>
    <w:rsid w:val="00586B07"/>
    <w:rsid w:val="00586FDC"/>
    <w:rsid w:val="005874F5"/>
    <w:rsid w:val="00590204"/>
    <w:rsid w:val="0059030B"/>
    <w:rsid w:val="0059042C"/>
    <w:rsid w:val="0059100A"/>
    <w:rsid w:val="005911CD"/>
    <w:rsid w:val="005914C9"/>
    <w:rsid w:val="005915D7"/>
    <w:rsid w:val="00591AC6"/>
    <w:rsid w:val="00595B1A"/>
    <w:rsid w:val="00595D02"/>
    <w:rsid w:val="00596978"/>
    <w:rsid w:val="00596A87"/>
    <w:rsid w:val="00596BD4"/>
    <w:rsid w:val="00597802"/>
    <w:rsid w:val="005A0031"/>
    <w:rsid w:val="005A0EFC"/>
    <w:rsid w:val="005A116E"/>
    <w:rsid w:val="005A2957"/>
    <w:rsid w:val="005A4942"/>
    <w:rsid w:val="005A615C"/>
    <w:rsid w:val="005A7496"/>
    <w:rsid w:val="005A7A11"/>
    <w:rsid w:val="005B0542"/>
    <w:rsid w:val="005B054F"/>
    <w:rsid w:val="005B2A4A"/>
    <w:rsid w:val="005B3909"/>
    <w:rsid w:val="005B3B7B"/>
    <w:rsid w:val="005B4BB2"/>
    <w:rsid w:val="005B50AD"/>
    <w:rsid w:val="005B56E6"/>
    <w:rsid w:val="005B5BCC"/>
    <w:rsid w:val="005B6552"/>
    <w:rsid w:val="005C001D"/>
    <w:rsid w:val="005C1F3F"/>
    <w:rsid w:val="005C314F"/>
    <w:rsid w:val="005C4169"/>
    <w:rsid w:val="005C55EC"/>
    <w:rsid w:val="005C61D7"/>
    <w:rsid w:val="005C6891"/>
    <w:rsid w:val="005C6FC0"/>
    <w:rsid w:val="005D002F"/>
    <w:rsid w:val="005D075B"/>
    <w:rsid w:val="005D0ACE"/>
    <w:rsid w:val="005D0CBF"/>
    <w:rsid w:val="005D1F81"/>
    <w:rsid w:val="005D2567"/>
    <w:rsid w:val="005D30C0"/>
    <w:rsid w:val="005D3245"/>
    <w:rsid w:val="005D3DC6"/>
    <w:rsid w:val="005D4037"/>
    <w:rsid w:val="005D63D4"/>
    <w:rsid w:val="005E03AA"/>
    <w:rsid w:val="005E0495"/>
    <w:rsid w:val="005E11DB"/>
    <w:rsid w:val="005E1828"/>
    <w:rsid w:val="005E1BCB"/>
    <w:rsid w:val="005E3379"/>
    <w:rsid w:val="005E5B61"/>
    <w:rsid w:val="005F05EC"/>
    <w:rsid w:val="005F0DB2"/>
    <w:rsid w:val="005F3239"/>
    <w:rsid w:val="005F44F5"/>
    <w:rsid w:val="005F5837"/>
    <w:rsid w:val="005F5FD5"/>
    <w:rsid w:val="005F6EF0"/>
    <w:rsid w:val="005F7B77"/>
    <w:rsid w:val="0060102C"/>
    <w:rsid w:val="00602F9C"/>
    <w:rsid w:val="00603124"/>
    <w:rsid w:val="006035DD"/>
    <w:rsid w:val="00604137"/>
    <w:rsid w:val="0060461A"/>
    <w:rsid w:val="00604CF8"/>
    <w:rsid w:val="006058C4"/>
    <w:rsid w:val="00605AD6"/>
    <w:rsid w:val="00606852"/>
    <w:rsid w:val="00607537"/>
    <w:rsid w:val="006077C5"/>
    <w:rsid w:val="00610544"/>
    <w:rsid w:val="006115B5"/>
    <w:rsid w:val="00613094"/>
    <w:rsid w:val="00613FE8"/>
    <w:rsid w:val="00615527"/>
    <w:rsid w:val="006157CF"/>
    <w:rsid w:val="00616F6F"/>
    <w:rsid w:val="006172DA"/>
    <w:rsid w:val="006176A4"/>
    <w:rsid w:val="00617D92"/>
    <w:rsid w:val="006219EE"/>
    <w:rsid w:val="00622053"/>
    <w:rsid w:val="00622AED"/>
    <w:rsid w:val="00622F0A"/>
    <w:rsid w:val="00623501"/>
    <w:rsid w:val="0062384C"/>
    <w:rsid w:val="0062501C"/>
    <w:rsid w:val="006255C4"/>
    <w:rsid w:val="0062585C"/>
    <w:rsid w:val="00626041"/>
    <w:rsid w:val="006275A7"/>
    <w:rsid w:val="00632793"/>
    <w:rsid w:val="00634C4F"/>
    <w:rsid w:val="00634E3B"/>
    <w:rsid w:val="00635239"/>
    <w:rsid w:val="00635895"/>
    <w:rsid w:val="0063678F"/>
    <w:rsid w:val="00636AA7"/>
    <w:rsid w:val="00640026"/>
    <w:rsid w:val="00640455"/>
    <w:rsid w:val="00640A7A"/>
    <w:rsid w:val="0064264B"/>
    <w:rsid w:val="00645F7F"/>
    <w:rsid w:val="00646F5F"/>
    <w:rsid w:val="006470BD"/>
    <w:rsid w:val="006476BF"/>
    <w:rsid w:val="006507C6"/>
    <w:rsid w:val="0065091D"/>
    <w:rsid w:val="0065155A"/>
    <w:rsid w:val="00652FCE"/>
    <w:rsid w:val="00653445"/>
    <w:rsid w:val="0065470F"/>
    <w:rsid w:val="0065485B"/>
    <w:rsid w:val="00656F24"/>
    <w:rsid w:val="0065731A"/>
    <w:rsid w:val="006574C3"/>
    <w:rsid w:val="006632C7"/>
    <w:rsid w:val="006633EC"/>
    <w:rsid w:val="00664703"/>
    <w:rsid w:val="006670C7"/>
    <w:rsid w:val="006675BF"/>
    <w:rsid w:val="00667849"/>
    <w:rsid w:val="00667950"/>
    <w:rsid w:val="00671680"/>
    <w:rsid w:val="0067390D"/>
    <w:rsid w:val="006741F8"/>
    <w:rsid w:val="00674AEA"/>
    <w:rsid w:val="00675D97"/>
    <w:rsid w:val="00675E97"/>
    <w:rsid w:val="006760AD"/>
    <w:rsid w:val="00676E5C"/>
    <w:rsid w:val="0067767F"/>
    <w:rsid w:val="00677909"/>
    <w:rsid w:val="006800F5"/>
    <w:rsid w:val="0068125D"/>
    <w:rsid w:val="00681B5B"/>
    <w:rsid w:val="006838D8"/>
    <w:rsid w:val="00683C15"/>
    <w:rsid w:val="00683C7B"/>
    <w:rsid w:val="00684163"/>
    <w:rsid w:val="006857B2"/>
    <w:rsid w:val="006858A1"/>
    <w:rsid w:val="00685E57"/>
    <w:rsid w:val="006860EF"/>
    <w:rsid w:val="0068660A"/>
    <w:rsid w:val="00686F87"/>
    <w:rsid w:val="006874D3"/>
    <w:rsid w:val="00687E56"/>
    <w:rsid w:val="00690756"/>
    <w:rsid w:val="006915F3"/>
    <w:rsid w:val="00693079"/>
    <w:rsid w:val="006933A4"/>
    <w:rsid w:val="006935BB"/>
    <w:rsid w:val="00694BC1"/>
    <w:rsid w:val="006952F8"/>
    <w:rsid w:val="0069566A"/>
    <w:rsid w:val="00695DBE"/>
    <w:rsid w:val="00696064"/>
    <w:rsid w:val="00696263"/>
    <w:rsid w:val="006A0347"/>
    <w:rsid w:val="006A294F"/>
    <w:rsid w:val="006A3592"/>
    <w:rsid w:val="006A4365"/>
    <w:rsid w:val="006A4BEC"/>
    <w:rsid w:val="006A5D03"/>
    <w:rsid w:val="006A7B57"/>
    <w:rsid w:val="006A7F54"/>
    <w:rsid w:val="006B0D29"/>
    <w:rsid w:val="006B0DBF"/>
    <w:rsid w:val="006B10D6"/>
    <w:rsid w:val="006B19CB"/>
    <w:rsid w:val="006B33D2"/>
    <w:rsid w:val="006B3936"/>
    <w:rsid w:val="006B4624"/>
    <w:rsid w:val="006B4BF5"/>
    <w:rsid w:val="006B5054"/>
    <w:rsid w:val="006B582E"/>
    <w:rsid w:val="006B5834"/>
    <w:rsid w:val="006B5939"/>
    <w:rsid w:val="006B6444"/>
    <w:rsid w:val="006C1988"/>
    <w:rsid w:val="006C21B1"/>
    <w:rsid w:val="006C3EF0"/>
    <w:rsid w:val="006C7B80"/>
    <w:rsid w:val="006D0DB7"/>
    <w:rsid w:val="006D1239"/>
    <w:rsid w:val="006D2D68"/>
    <w:rsid w:val="006D351C"/>
    <w:rsid w:val="006D3D9B"/>
    <w:rsid w:val="006D568E"/>
    <w:rsid w:val="006D56A0"/>
    <w:rsid w:val="006D6E8D"/>
    <w:rsid w:val="006D78D5"/>
    <w:rsid w:val="006D7ECD"/>
    <w:rsid w:val="006E0670"/>
    <w:rsid w:val="006E1B2B"/>
    <w:rsid w:val="006E1E5E"/>
    <w:rsid w:val="006E328F"/>
    <w:rsid w:val="006E3E1C"/>
    <w:rsid w:val="006E4722"/>
    <w:rsid w:val="006E5349"/>
    <w:rsid w:val="006E5CBA"/>
    <w:rsid w:val="006E602A"/>
    <w:rsid w:val="006F032C"/>
    <w:rsid w:val="006F04A1"/>
    <w:rsid w:val="006F1810"/>
    <w:rsid w:val="006F28A0"/>
    <w:rsid w:val="006F3387"/>
    <w:rsid w:val="006F34FC"/>
    <w:rsid w:val="006F3AA5"/>
    <w:rsid w:val="006F3F68"/>
    <w:rsid w:val="006F4377"/>
    <w:rsid w:val="006F573D"/>
    <w:rsid w:val="006F594D"/>
    <w:rsid w:val="006F6732"/>
    <w:rsid w:val="006F68DD"/>
    <w:rsid w:val="006F71B7"/>
    <w:rsid w:val="00701403"/>
    <w:rsid w:val="0070173E"/>
    <w:rsid w:val="0070182A"/>
    <w:rsid w:val="00702A03"/>
    <w:rsid w:val="00702CD5"/>
    <w:rsid w:val="00705472"/>
    <w:rsid w:val="00705742"/>
    <w:rsid w:val="00705C5E"/>
    <w:rsid w:val="00705D61"/>
    <w:rsid w:val="00705FB3"/>
    <w:rsid w:val="007066D2"/>
    <w:rsid w:val="00706F93"/>
    <w:rsid w:val="0070772E"/>
    <w:rsid w:val="0071066E"/>
    <w:rsid w:val="007107CA"/>
    <w:rsid w:val="007117F2"/>
    <w:rsid w:val="007118B1"/>
    <w:rsid w:val="007124F6"/>
    <w:rsid w:val="00712CAE"/>
    <w:rsid w:val="0071306B"/>
    <w:rsid w:val="00713381"/>
    <w:rsid w:val="00713D8D"/>
    <w:rsid w:val="00715768"/>
    <w:rsid w:val="00716886"/>
    <w:rsid w:val="0071782F"/>
    <w:rsid w:val="00720943"/>
    <w:rsid w:val="007210DD"/>
    <w:rsid w:val="00721CF2"/>
    <w:rsid w:val="00721E5B"/>
    <w:rsid w:val="007221DA"/>
    <w:rsid w:val="00723296"/>
    <w:rsid w:val="00723931"/>
    <w:rsid w:val="00723B0B"/>
    <w:rsid w:val="007249C9"/>
    <w:rsid w:val="0072584C"/>
    <w:rsid w:val="00726094"/>
    <w:rsid w:val="00726EB2"/>
    <w:rsid w:val="00726FA1"/>
    <w:rsid w:val="00731230"/>
    <w:rsid w:val="007323D0"/>
    <w:rsid w:val="00732823"/>
    <w:rsid w:val="00733732"/>
    <w:rsid w:val="00733D2A"/>
    <w:rsid w:val="00736CE6"/>
    <w:rsid w:val="00737872"/>
    <w:rsid w:val="007379C3"/>
    <w:rsid w:val="00737D0C"/>
    <w:rsid w:val="00737D10"/>
    <w:rsid w:val="00740521"/>
    <w:rsid w:val="00740FF7"/>
    <w:rsid w:val="00742918"/>
    <w:rsid w:val="00742A10"/>
    <w:rsid w:val="00742DDA"/>
    <w:rsid w:val="007435DD"/>
    <w:rsid w:val="007438C8"/>
    <w:rsid w:val="00743EA7"/>
    <w:rsid w:val="00744234"/>
    <w:rsid w:val="0074487F"/>
    <w:rsid w:val="007452BB"/>
    <w:rsid w:val="007452C3"/>
    <w:rsid w:val="007454E8"/>
    <w:rsid w:val="007468BD"/>
    <w:rsid w:val="00747C68"/>
    <w:rsid w:val="00747D71"/>
    <w:rsid w:val="007518E9"/>
    <w:rsid w:val="00751FA8"/>
    <w:rsid w:val="007525AF"/>
    <w:rsid w:val="00753EDA"/>
    <w:rsid w:val="00753FC5"/>
    <w:rsid w:val="007546D8"/>
    <w:rsid w:val="00755B91"/>
    <w:rsid w:val="00755BF7"/>
    <w:rsid w:val="00755E1B"/>
    <w:rsid w:val="0075655E"/>
    <w:rsid w:val="007565EF"/>
    <w:rsid w:val="0076025C"/>
    <w:rsid w:val="00761346"/>
    <w:rsid w:val="007622C2"/>
    <w:rsid w:val="007626E0"/>
    <w:rsid w:val="00762DB3"/>
    <w:rsid w:val="007630FD"/>
    <w:rsid w:val="00764B91"/>
    <w:rsid w:val="007655AC"/>
    <w:rsid w:val="0076602B"/>
    <w:rsid w:val="00766091"/>
    <w:rsid w:val="0076614E"/>
    <w:rsid w:val="00766E2E"/>
    <w:rsid w:val="00767491"/>
    <w:rsid w:val="007706B1"/>
    <w:rsid w:val="00770870"/>
    <w:rsid w:val="00771824"/>
    <w:rsid w:val="007718BF"/>
    <w:rsid w:val="0077247E"/>
    <w:rsid w:val="00773B3A"/>
    <w:rsid w:val="0077449C"/>
    <w:rsid w:val="00775693"/>
    <w:rsid w:val="00777379"/>
    <w:rsid w:val="00777FCF"/>
    <w:rsid w:val="00780144"/>
    <w:rsid w:val="00780731"/>
    <w:rsid w:val="00781557"/>
    <w:rsid w:val="00781F84"/>
    <w:rsid w:val="00782465"/>
    <w:rsid w:val="00782A7E"/>
    <w:rsid w:val="007831F3"/>
    <w:rsid w:val="00783A8B"/>
    <w:rsid w:val="00783EEB"/>
    <w:rsid w:val="00783F7D"/>
    <w:rsid w:val="00784532"/>
    <w:rsid w:val="0078461D"/>
    <w:rsid w:val="00784882"/>
    <w:rsid w:val="00784A1E"/>
    <w:rsid w:val="00791434"/>
    <w:rsid w:val="00791926"/>
    <w:rsid w:val="007921D8"/>
    <w:rsid w:val="007923AB"/>
    <w:rsid w:val="00792902"/>
    <w:rsid w:val="00792E5B"/>
    <w:rsid w:val="007935A3"/>
    <w:rsid w:val="00797223"/>
    <w:rsid w:val="007A0861"/>
    <w:rsid w:val="007A0D83"/>
    <w:rsid w:val="007A188D"/>
    <w:rsid w:val="007A2153"/>
    <w:rsid w:val="007A25AC"/>
    <w:rsid w:val="007A2B97"/>
    <w:rsid w:val="007A3242"/>
    <w:rsid w:val="007A35BA"/>
    <w:rsid w:val="007A40A1"/>
    <w:rsid w:val="007A47D1"/>
    <w:rsid w:val="007A47E0"/>
    <w:rsid w:val="007A49C3"/>
    <w:rsid w:val="007A4BFF"/>
    <w:rsid w:val="007A57A1"/>
    <w:rsid w:val="007A5E8A"/>
    <w:rsid w:val="007A613D"/>
    <w:rsid w:val="007A6151"/>
    <w:rsid w:val="007A6B85"/>
    <w:rsid w:val="007A7F83"/>
    <w:rsid w:val="007B063B"/>
    <w:rsid w:val="007B11BA"/>
    <w:rsid w:val="007B12E1"/>
    <w:rsid w:val="007B23DC"/>
    <w:rsid w:val="007B2463"/>
    <w:rsid w:val="007B2700"/>
    <w:rsid w:val="007B33AB"/>
    <w:rsid w:val="007B3A5E"/>
    <w:rsid w:val="007B3D31"/>
    <w:rsid w:val="007B3FEF"/>
    <w:rsid w:val="007B67BC"/>
    <w:rsid w:val="007B75CE"/>
    <w:rsid w:val="007C112C"/>
    <w:rsid w:val="007C2226"/>
    <w:rsid w:val="007C2A32"/>
    <w:rsid w:val="007C3548"/>
    <w:rsid w:val="007C3A91"/>
    <w:rsid w:val="007C3B4F"/>
    <w:rsid w:val="007C3C9B"/>
    <w:rsid w:val="007C408E"/>
    <w:rsid w:val="007C43BE"/>
    <w:rsid w:val="007C4B07"/>
    <w:rsid w:val="007C4C29"/>
    <w:rsid w:val="007C55E5"/>
    <w:rsid w:val="007C59C6"/>
    <w:rsid w:val="007C59DC"/>
    <w:rsid w:val="007C6CF1"/>
    <w:rsid w:val="007C732A"/>
    <w:rsid w:val="007D0563"/>
    <w:rsid w:val="007D0930"/>
    <w:rsid w:val="007D0B58"/>
    <w:rsid w:val="007D10A5"/>
    <w:rsid w:val="007D17CC"/>
    <w:rsid w:val="007D3352"/>
    <w:rsid w:val="007D35E3"/>
    <w:rsid w:val="007D3BB6"/>
    <w:rsid w:val="007D4158"/>
    <w:rsid w:val="007D42CB"/>
    <w:rsid w:val="007D51F4"/>
    <w:rsid w:val="007D6D99"/>
    <w:rsid w:val="007E17B0"/>
    <w:rsid w:val="007E1FB2"/>
    <w:rsid w:val="007E425E"/>
    <w:rsid w:val="007E5311"/>
    <w:rsid w:val="007E629A"/>
    <w:rsid w:val="007E632F"/>
    <w:rsid w:val="007E6472"/>
    <w:rsid w:val="007E6E0F"/>
    <w:rsid w:val="007E7B62"/>
    <w:rsid w:val="007F0265"/>
    <w:rsid w:val="007F21A7"/>
    <w:rsid w:val="007F32BA"/>
    <w:rsid w:val="007F4686"/>
    <w:rsid w:val="007F4F3A"/>
    <w:rsid w:val="007F56A9"/>
    <w:rsid w:val="007F64ED"/>
    <w:rsid w:val="007F6681"/>
    <w:rsid w:val="007F6986"/>
    <w:rsid w:val="007F7402"/>
    <w:rsid w:val="007F7576"/>
    <w:rsid w:val="007F7994"/>
    <w:rsid w:val="008007B4"/>
    <w:rsid w:val="008009BC"/>
    <w:rsid w:val="00801437"/>
    <w:rsid w:val="008024B6"/>
    <w:rsid w:val="00803614"/>
    <w:rsid w:val="008049CD"/>
    <w:rsid w:val="008067F1"/>
    <w:rsid w:val="00807D49"/>
    <w:rsid w:val="00810B82"/>
    <w:rsid w:val="008111B2"/>
    <w:rsid w:val="00811414"/>
    <w:rsid w:val="00811991"/>
    <w:rsid w:val="00811CE4"/>
    <w:rsid w:val="008120C7"/>
    <w:rsid w:val="008125EB"/>
    <w:rsid w:val="0081461F"/>
    <w:rsid w:val="00814B51"/>
    <w:rsid w:val="00814EAF"/>
    <w:rsid w:val="0081746D"/>
    <w:rsid w:val="008210A9"/>
    <w:rsid w:val="00821302"/>
    <w:rsid w:val="008217E5"/>
    <w:rsid w:val="0082406F"/>
    <w:rsid w:val="008241CF"/>
    <w:rsid w:val="008250DB"/>
    <w:rsid w:val="0082525E"/>
    <w:rsid w:val="008252AE"/>
    <w:rsid w:val="0082647E"/>
    <w:rsid w:val="008265EB"/>
    <w:rsid w:val="00826629"/>
    <w:rsid w:val="00826A00"/>
    <w:rsid w:val="00827C8A"/>
    <w:rsid w:val="008304FD"/>
    <w:rsid w:val="00830656"/>
    <w:rsid w:val="0083230F"/>
    <w:rsid w:val="00832F3F"/>
    <w:rsid w:val="0083317B"/>
    <w:rsid w:val="008335D1"/>
    <w:rsid w:val="00834B03"/>
    <w:rsid w:val="00834E8E"/>
    <w:rsid w:val="00836690"/>
    <w:rsid w:val="00837238"/>
    <w:rsid w:val="00837B70"/>
    <w:rsid w:val="0084026D"/>
    <w:rsid w:val="0084037A"/>
    <w:rsid w:val="008403EF"/>
    <w:rsid w:val="00840CB2"/>
    <w:rsid w:val="008416C8"/>
    <w:rsid w:val="0084297D"/>
    <w:rsid w:val="00843274"/>
    <w:rsid w:val="00843A2C"/>
    <w:rsid w:val="008443A4"/>
    <w:rsid w:val="00844A5D"/>
    <w:rsid w:val="00844A95"/>
    <w:rsid w:val="00844F21"/>
    <w:rsid w:val="00846044"/>
    <w:rsid w:val="0084715A"/>
    <w:rsid w:val="00851AE9"/>
    <w:rsid w:val="008539B1"/>
    <w:rsid w:val="00853A9F"/>
    <w:rsid w:val="00854626"/>
    <w:rsid w:val="00854B99"/>
    <w:rsid w:val="00854BF3"/>
    <w:rsid w:val="00854C6E"/>
    <w:rsid w:val="00854F25"/>
    <w:rsid w:val="00855494"/>
    <w:rsid w:val="0085630E"/>
    <w:rsid w:val="0085653F"/>
    <w:rsid w:val="008568C6"/>
    <w:rsid w:val="00856B44"/>
    <w:rsid w:val="00856C71"/>
    <w:rsid w:val="00857562"/>
    <w:rsid w:val="00857B7E"/>
    <w:rsid w:val="008603B7"/>
    <w:rsid w:val="008619D8"/>
    <w:rsid w:val="008645A1"/>
    <w:rsid w:val="0086573E"/>
    <w:rsid w:val="00866E7C"/>
    <w:rsid w:val="00867BE1"/>
    <w:rsid w:val="00867BFD"/>
    <w:rsid w:val="00870809"/>
    <w:rsid w:val="00870DAE"/>
    <w:rsid w:val="008724DD"/>
    <w:rsid w:val="008725A4"/>
    <w:rsid w:val="00873088"/>
    <w:rsid w:val="008735B9"/>
    <w:rsid w:val="00874434"/>
    <w:rsid w:val="0087446D"/>
    <w:rsid w:val="008772D6"/>
    <w:rsid w:val="00877EE9"/>
    <w:rsid w:val="0088081E"/>
    <w:rsid w:val="00880B4C"/>
    <w:rsid w:val="00881B18"/>
    <w:rsid w:val="008820CB"/>
    <w:rsid w:val="008839D1"/>
    <w:rsid w:val="0088466F"/>
    <w:rsid w:val="0088657B"/>
    <w:rsid w:val="00886B30"/>
    <w:rsid w:val="00887844"/>
    <w:rsid w:val="00891C94"/>
    <w:rsid w:val="008934AF"/>
    <w:rsid w:val="00893B1C"/>
    <w:rsid w:val="00894510"/>
    <w:rsid w:val="00896721"/>
    <w:rsid w:val="00896BEC"/>
    <w:rsid w:val="008970B7"/>
    <w:rsid w:val="00897920"/>
    <w:rsid w:val="008A0163"/>
    <w:rsid w:val="008A0747"/>
    <w:rsid w:val="008A089B"/>
    <w:rsid w:val="008A1E8C"/>
    <w:rsid w:val="008A1E93"/>
    <w:rsid w:val="008A29BE"/>
    <w:rsid w:val="008A2FC0"/>
    <w:rsid w:val="008A3415"/>
    <w:rsid w:val="008A3AAC"/>
    <w:rsid w:val="008A3BD2"/>
    <w:rsid w:val="008A5088"/>
    <w:rsid w:val="008A5360"/>
    <w:rsid w:val="008B1FBE"/>
    <w:rsid w:val="008B2EB3"/>
    <w:rsid w:val="008B4AF7"/>
    <w:rsid w:val="008B4F6B"/>
    <w:rsid w:val="008B5461"/>
    <w:rsid w:val="008B6301"/>
    <w:rsid w:val="008B6AA5"/>
    <w:rsid w:val="008B7D27"/>
    <w:rsid w:val="008C01F3"/>
    <w:rsid w:val="008C10E2"/>
    <w:rsid w:val="008C28FA"/>
    <w:rsid w:val="008C2D9D"/>
    <w:rsid w:val="008C3BC8"/>
    <w:rsid w:val="008C4FE4"/>
    <w:rsid w:val="008C5931"/>
    <w:rsid w:val="008C63DF"/>
    <w:rsid w:val="008D0283"/>
    <w:rsid w:val="008D1AD7"/>
    <w:rsid w:val="008D2730"/>
    <w:rsid w:val="008D54E0"/>
    <w:rsid w:val="008D5F5B"/>
    <w:rsid w:val="008D64D9"/>
    <w:rsid w:val="008D7814"/>
    <w:rsid w:val="008E04E2"/>
    <w:rsid w:val="008E0AC0"/>
    <w:rsid w:val="008E1D72"/>
    <w:rsid w:val="008E3A41"/>
    <w:rsid w:val="008E446C"/>
    <w:rsid w:val="008E456E"/>
    <w:rsid w:val="008E5B4A"/>
    <w:rsid w:val="008F10FD"/>
    <w:rsid w:val="008F1957"/>
    <w:rsid w:val="008F2421"/>
    <w:rsid w:val="008F439C"/>
    <w:rsid w:val="008F4549"/>
    <w:rsid w:val="008F49F5"/>
    <w:rsid w:val="008F5156"/>
    <w:rsid w:val="008F5552"/>
    <w:rsid w:val="008F61B4"/>
    <w:rsid w:val="008F69BD"/>
    <w:rsid w:val="008F73C3"/>
    <w:rsid w:val="008F76EF"/>
    <w:rsid w:val="008F7940"/>
    <w:rsid w:val="008F79D2"/>
    <w:rsid w:val="008F7BEE"/>
    <w:rsid w:val="008F7D61"/>
    <w:rsid w:val="00901613"/>
    <w:rsid w:val="00901B44"/>
    <w:rsid w:val="00902F90"/>
    <w:rsid w:val="009030D7"/>
    <w:rsid w:val="00906ED9"/>
    <w:rsid w:val="00911BD7"/>
    <w:rsid w:val="009149FC"/>
    <w:rsid w:val="00915AFF"/>
    <w:rsid w:val="009171F9"/>
    <w:rsid w:val="009217F9"/>
    <w:rsid w:val="00924070"/>
    <w:rsid w:val="00925F6C"/>
    <w:rsid w:val="009268C6"/>
    <w:rsid w:val="00927557"/>
    <w:rsid w:val="00927F26"/>
    <w:rsid w:val="0093010B"/>
    <w:rsid w:val="00930D6B"/>
    <w:rsid w:val="00931195"/>
    <w:rsid w:val="00933781"/>
    <w:rsid w:val="00936E7B"/>
    <w:rsid w:val="00937C80"/>
    <w:rsid w:val="00940111"/>
    <w:rsid w:val="00942281"/>
    <w:rsid w:val="00942C0F"/>
    <w:rsid w:val="00942E9B"/>
    <w:rsid w:val="00943450"/>
    <w:rsid w:val="0094356F"/>
    <w:rsid w:val="00944180"/>
    <w:rsid w:val="00944942"/>
    <w:rsid w:val="00945D7A"/>
    <w:rsid w:val="009469D4"/>
    <w:rsid w:val="00946BD8"/>
    <w:rsid w:val="009504E8"/>
    <w:rsid w:val="009513E3"/>
    <w:rsid w:val="00953F71"/>
    <w:rsid w:val="00954338"/>
    <w:rsid w:val="00954E33"/>
    <w:rsid w:val="009566AC"/>
    <w:rsid w:val="00956A13"/>
    <w:rsid w:val="00956C36"/>
    <w:rsid w:val="009601C6"/>
    <w:rsid w:val="009616C4"/>
    <w:rsid w:val="00961CD7"/>
    <w:rsid w:val="00962CA4"/>
    <w:rsid w:val="00963196"/>
    <w:rsid w:val="009632D4"/>
    <w:rsid w:val="00963E7F"/>
    <w:rsid w:val="009641C0"/>
    <w:rsid w:val="00964442"/>
    <w:rsid w:val="00965577"/>
    <w:rsid w:val="00965BDD"/>
    <w:rsid w:val="0096686E"/>
    <w:rsid w:val="00966EEA"/>
    <w:rsid w:val="00967FF4"/>
    <w:rsid w:val="00973E77"/>
    <w:rsid w:val="009760DD"/>
    <w:rsid w:val="009763EB"/>
    <w:rsid w:val="0098099B"/>
    <w:rsid w:val="009836AA"/>
    <w:rsid w:val="00985144"/>
    <w:rsid w:val="0098542B"/>
    <w:rsid w:val="00985F1F"/>
    <w:rsid w:val="009860FA"/>
    <w:rsid w:val="009867DC"/>
    <w:rsid w:val="00987A74"/>
    <w:rsid w:val="00987CB4"/>
    <w:rsid w:val="00990C3A"/>
    <w:rsid w:val="009910CE"/>
    <w:rsid w:val="00991989"/>
    <w:rsid w:val="00991D2D"/>
    <w:rsid w:val="00992E21"/>
    <w:rsid w:val="00992ED5"/>
    <w:rsid w:val="00993909"/>
    <w:rsid w:val="00994447"/>
    <w:rsid w:val="00994EDA"/>
    <w:rsid w:val="00995CFD"/>
    <w:rsid w:val="00996729"/>
    <w:rsid w:val="009969F6"/>
    <w:rsid w:val="00996ACE"/>
    <w:rsid w:val="009A0986"/>
    <w:rsid w:val="009A1F1E"/>
    <w:rsid w:val="009A2D5F"/>
    <w:rsid w:val="009A2DAB"/>
    <w:rsid w:val="009A2EF2"/>
    <w:rsid w:val="009A33E3"/>
    <w:rsid w:val="009A360E"/>
    <w:rsid w:val="009A376B"/>
    <w:rsid w:val="009A3BCC"/>
    <w:rsid w:val="009A3D29"/>
    <w:rsid w:val="009A419C"/>
    <w:rsid w:val="009A4209"/>
    <w:rsid w:val="009A697F"/>
    <w:rsid w:val="009A7112"/>
    <w:rsid w:val="009A7593"/>
    <w:rsid w:val="009A7F28"/>
    <w:rsid w:val="009B188F"/>
    <w:rsid w:val="009B1A5B"/>
    <w:rsid w:val="009B1A7B"/>
    <w:rsid w:val="009B1AAD"/>
    <w:rsid w:val="009B2868"/>
    <w:rsid w:val="009B2C30"/>
    <w:rsid w:val="009B3836"/>
    <w:rsid w:val="009B3C2C"/>
    <w:rsid w:val="009B3F6B"/>
    <w:rsid w:val="009B4B95"/>
    <w:rsid w:val="009B5734"/>
    <w:rsid w:val="009B630D"/>
    <w:rsid w:val="009B6E3E"/>
    <w:rsid w:val="009B75C9"/>
    <w:rsid w:val="009B76B2"/>
    <w:rsid w:val="009B76ED"/>
    <w:rsid w:val="009B7CB4"/>
    <w:rsid w:val="009B7E41"/>
    <w:rsid w:val="009B7EDA"/>
    <w:rsid w:val="009B7F53"/>
    <w:rsid w:val="009C0A93"/>
    <w:rsid w:val="009C3FBC"/>
    <w:rsid w:val="009C4130"/>
    <w:rsid w:val="009C42B2"/>
    <w:rsid w:val="009C4A5E"/>
    <w:rsid w:val="009C4F72"/>
    <w:rsid w:val="009C5DEE"/>
    <w:rsid w:val="009D0091"/>
    <w:rsid w:val="009D03BE"/>
    <w:rsid w:val="009D11F4"/>
    <w:rsid w:val="009D1622"/>
    <w:rsid w:val="009D1759"/>
    <w:rsid w:val="009D1926"/>
    <w:rsid w:val="009D1DF7"/>
    <w:rsid w:val="009D204C"/>
    <w:rsid w:val="009D232D"/>
    <w:rsid w:val="009D2EEE"/>
    <w:rsid w:val="009D37EF"/>
    <w:rsid w:val="009D3D5F"/>
    <w:rsid w:val="009D3E7B"/>
    <w:rsid w:val="009D4699"/>
    <w:rsid w:val="009D47D8"/>
    <w:rsid w:val="009D4D88"/>
    <w:rsid w:val="009D5F5D"/>
    <w:rsid w:val="009D6EA6"/>
    <w:rsid w:val="009D75EE"/>
    <w:rsid w:val="009E03FB"/>
    <w:rsid w:val="009E0650"/>
    <w:rsid w:val="009E13ED"/>
    <w:rsid w:val="009E1556"/>
    <w:rsid w:val="009E20D2"/>
    <w:rsid w:val="009E2B5F"/>
    <w:rsid w:val="009E5B45"/>
    <w:rsid w:val="009E68AB"/>
    <w:rsid w:val="009E708B"/>
    <w:rsid w:val="009E7260"/>
    <w:rsid w:val="009E72EF"/>
    <w:rsid w:val="009F004A"/>
    <w:rsid w:val="009F035F"/>
    <w:rsid w:val="009F0BDB"/>
    <w:rsid w:val="009F1840"/>
    <w:rsid w:val="009F2A71"/>
    <w:rsid w:val="009F2FBE"/>
    <w:rsid w:val="009F360F"/>
    <w:rsid w:val="009F52C8"/>
    <w:rsid w:val="009F5BEE"/>
    <w:rsid w:val="009F7B85"/>
    <w:rsid w:val="009F7C68"/>
    <w:rsid w:val="00A0091F"/>
    <w:rsid w:val="00A012B2"/>
    <w:rsid w:val="00A053DD"/>
    <w:rsid w:val="00A05656"/>
    <w:rsid w:val="00A062AA"/>
    <w:rsid w:val="00A073CD"/>
    <w:rsid w:val="00A07512"/>
    <w:rsid w:val="00A128AF"/>
    <w:rsid w:val="00A1360F"/>
    <w:rsid w:val="00A14CF0"/>
    <w:rsid w:val="00A15FC9"/>
    <w:rsid w:val="00A162CE"/>
    <w:rsid w:val="00A1686F"/>
    <w:rsid w:val="00A17227"/>
    <w:rsid w:val="00A173FF"/>
    <w:rsid w:val="00A17936"/>
    <w:rsid w:val="00A2107A"/>
    <w:rsid w:val="00A214D5"/>
    <w:rsid w:val="00A237B4"/>
    <w:rsid w:val="00A23E82"/>
    <w:rsid w:val="00A24BF4"/>
    <w:rsid w:val="00A2539C"/>
    <w:rsid w:val="00A255D7"/>
    <w:rsid w:val="00A257D5"/>
    <w:rsid w:val="00A257F2"/>
    <w:rsid w:val="00A25CE0"/>
    <w:rsid w:val="00A26172"/>
    <w:rsid w:val="00A2722D"/>
    <w:rsid w:val="00A274DA"/>
    <w:rsid w:val="00A3062C"/>
    <w:rsid w:val="00A318D5"/>
    <w:rsid w:val="00A3231F"/>
    <w:rsid w:val="00A325F5"/>
    <w:rsid w:val="00A3298C"/>
    <w:rsid w:val="00A33988"/>
    <w:rsid w:val="00A34EEB"/>
    <w:rsid w:val="00A365EC"/>
    <w:rsid w:val="00A36F09"/>
    <w:rsid w:val="00A400C8"/>
    <w:rsid w:val="00A40B4B"/>
    <w:rsid w:val="00A40DD5"/>
    <w:rsid w:val="00A42BEE"/>
    <w:rsid w:val="00A431E6"/>
    <w:rsid w:val="00A44708"/>
    <w:rsid w:val="00A447F9"/>
    <w:rsid w:val="00A45337"/>
    <w:rsid w:val="00A50009"/>
    <w:rsid w:val="00A5112B"/>
    <w:rsid w:val="00A51ADB"/>
    <w:rsid w:val="00A52114"/>
    <w:rsid w:val="00A5581F"/>
    <w:rsid w:val="00A56358"/>
    <w:rsid w:val="00A56FEE"/>
    <w:rsid w:val="00A57D63"/>
    <w:rsid w:val="00A57EBD"/>
    <w:rsid w:val="00A60AB5"/>
    <w:rsid w:val="00A61323"/>
    <w:rsid w:val="00A630D8"/>
    <w:rsid w:val="00A65E2E"/>
    <w:rsid w:val="00A66BC6"/>
    <w:rsid w:val="00A66DDF"/>
    <w:rsid w:val="00A6765F"/>
    <w:rsid w:val="00A7289E"/>
    <w:rsid w:val="00A72F05"/>
    <w:rsid w:val="00A74629"/>
    <w:rsid w:val="00A74FF1"/>
    <w:rsid w:val="00A754E1"/>
    <w:rsid w:val="00A762A9"/>
    <w:rsid w:val="00A77B9D"/>
    <w:rsid w:val="00A80F45"/>
    <w:rsid w:val="00A811EC"/>
    <w:rsid w:val="00A81DC5"/>
    <w:rsid w:val="00A822E5"/>
    <w:rsid w:val="00A82E83"/>
    <w:rsid w:val="00A82F51"/>
    <w:rsid w:val="00A830A3"/>
    <w:rsid w:val="00A83D10"/>
    <w:rsid w:val="00A83DEF"/>
    <w:rsid w:val="00A84297"/>
    <w:rsid w:val="00A85FC8"/>
    <w:rsid w:val="00A8625A"/>
    <w:rsid w:val="00A8640A"/>
    <w:rsid w:val="00A86C47"/>
    <w:rsid w:val="00A90E07"/>
    <w:rsid w:val="00A90F12"/>
    <w:rsid w:val="00A91235"/>
    <w:rsid w:val="00A93DD1"/>
    <w:rsid w:val="00A93DE8"/>
    <w:rsid w:val="00A94BC9"/>
    <w:rsid w:val="00A9547C"/>
    <w:rsid w:val="00A967D2"/>
    <w:rsid w:val="00AA0A2E"/>
    <w:rsid w:val="00AA0FC7"/>
    <w:rsid w:val="00AA1A38"/>
    <w:rsid w:val="00AA1C72"/>
    <w:rsid w:val="00AA38E1"/>
    <w:rsid w:val="00AA6C5E"/>
    <w:rsid w:val="00AA701E"/>
    <w:rsid w:val="00AB0143"/>
    <w:rsid w:val="00AB0D53"/>
    <w:rsid w:val="00AB2B42"/>
    <w:rsid w:val="00AB43DF"/>
    <w:rsid w:val="00AB4781"/>
    <w:rsid w:val="00AB5E55"/>
    <w:rsid w:val="00AB6AD3"/>
    <w:rsid w:val="00AB7E79"/>
    <w:rsid w:val="00AB7EA0"/>
    <w:rsid w:val="00AC034B"/>
    <w:rsid w:val="00AC21E8"/>
    <w:rsid w:val="00AC23F0"/>
    <w:rsid w:val="00AC26E5"/>
    <w:rsid w:val="00AC2B8A"/>
    <w:rsid w:val="00AC314E"/>
    <w:rsid w:val="00AC469F"/>
    <w:rsid w:val="00AC4717"/>
    <w:rsid w:val="00AC49E8"/>
    <w:rsid w:val="00AC569D"/>
    <w:rsid w:val="00AC58B9"/>
    <w:rsid w:val="00AC5D9E"/>
    <w:rsid w:val="00AC669D"/>
    <w:rsid w:val="00AC7CDB"/>
    <w:rsid w:val="00AD0470"/>
    <w:rsid w:val="00AD1F53"/>
    <w:rsid w:val="00AD1F75"/>
    <w:rsid w:val="00AD3A98"/>
    <w:rsid w:val="00AD4267"/>
    <w:rsid w:val="00AD48A4"/>
    <w:rsid w:val="00AD52BF"/>
    <w:rsid w:val="00AD6050"/>
    <w:rsid w:val="00AD61D0"/>
    <w:rsid w:val="00AD7118"/>
    <w:rsid w:val="00AD7289"/>
    <w:rsid w:val="00AD7BA4"/>
    <w:rsid w:val="00AD7E36"/>
    <w:rsid w:val="00AE024A"/>
    <w:rsid w:val="00AE05C2"/>
    <w:rsid w:val="00AE1081"/>
    <w:rsid w:val="00AE15FC"/>
    <w:rsid w:val="00AE1F83"/>
    <w:rsid w:val="00AE207B"/>
    <w:rsid w:val="00AE2159"/>
    <w:rsid w:val="00AE2B75"/>
    <w:rsid w:val="00AE2F04"/>
    <w:rsid w:val="00AE3AA1"/>
    <w:rsid w:val="00AE3B1F"/>
    <w:rsid w:val="00AE4944"/>
    <w:rsid w:val="00AE589D"/>
    <w:rsid w:val="00AE6E36"/>
    <w:rsid w:val="00AE76C7"/>
    <w:rsid w:val="00AE7C36"/>
    <w:rsid w:val="00AF0257"/>
    <w:rsid w:val="00AF0BFA"/>
    <w:rsid w:val="00AF1511"/>
    <w:rsid w:val="00AF17B9"/>
    <w:rsid w:val="00AF20B9"/>
    <w:rsid w:val="00AF2F07"/>
    <w:rsid w:val="00AF3B21"/>
    <w:rsid w:val="00AF6454"/>
    <w:rsid w:val="00AF7001"/>
    <w:rsid w:val="00B022AE"/>
    <w:rsid w:val="00B024DF"/>
    <w:rsid w:val="00B02657"/>
    <w:rsid w:val="00B02D4A"/>
    <w:rsid w:val="00B03276"/>
    <w:rsid w:val="00B0348B"/>
    <w:rsid w:val="00B039A0"/>
    <w:rsid w:val="00B0418E"/>
    <w:rsid w:val="00B04E5E"/>
    <w:rsid w:val="00B06006"/>
    <w:rsid w:val="00B06879"/>
    <w:rsid w:val="00B068BF"/>
    <w:rsid w:val="00B068D0"/>
    <w:rsid w:val="00B06FB4"/>
    <w:rsid w:val="00B07AB5"/>
    <w:rsid w:val="00B118BC"/>
    <w:rsid w:val="00B11D80"/>
    <w:rsid w:val="00B1513F"/>
    <w:rsid w:val="00B15236"/>
    <w:rsid w:val="00B156A7"/>
    <w:rsid w:val="00B15EBE"/>
    <w:rsid w:val="00B16D9E"/>
    <w:rsid w:val="00B176C8"/>
    <w:rsid w:val="00B2042E"/>
    <w:rsid w:val="00B20F1A"/>
    <w:rsid w:val="00B21781"/>
    <w:rsid w:val="00B23409"/>
    <w:rsid w:val="00B24697"/>
    <w:rsid w:val="00B254CD"/>
    <w:rsid w:val="00B30637"/>
    <w:rsid w:val="00B30833"/>
    <w:rsid w:val="00B325C1"/>
    <w:rsid w:val="00B32730"/>
    <w:rsid w:val="00B349C0"/>
    <w:rsid w:val="00B35FA0"/>
    <w:rsid w:val="00B36651"/>
    <w:rsid w:val="00B36CDA"/>
    <w:rsid w:val="00B37A04"/>
    <w:rsid w:val="00B37F2B"/>
    <w:rsid w:val="00B40D55"/>
    <w:rsid w:val="00B41396"/>
    <w:rsid w:val="00B4165D"/>
    <w:rsid w:val="00B41D59"/>
    <w:rsid w:val="00B45210"/>
    <w:rsid w:val="00B46EC9"/>
    <w:rsid w:val="00B474F4"/>
    <w:rsid w:val="00B507A0"/>
    <w:rsid w:val="00B516A9"/>
    <w:rsid w:val="00B5392A"/>
    <w:rsid w:val="00B5429C"/>
    <w:rsid w:val="00B571FD"/>
    <w:rsid w:val="00B5777D"/>
    <w:rsid w:val="00B57BE5"/>
    <w:rsid w:val="00B57BF9"/>
    <w:rsid w:val="00B60299"/>
    <w:rsid w:val="00B603EF"/>
    <w:rsid w:val="00B60544"/>
    <w:rsid w:val="00B606E9"/>
    <w:rsid w:val="00B61164"/>
    <w:rsid w:val="00B63042"/>
    <w:rsid w:val="00B636EF"/>
    <w:rsid w:val="00B63839"/>
    <w:rsid w:val="00B63EC7"/>
    <w:rsid w:val="00B6565A"/>
    <w:rsid w:val="00B6634D"/>
    <w:rsid w:val="00B677D8"/>
    <w:rsid w:val="00B67F66"/>
    <w:rsid w:val="00B67FF3"/>
    <w:rsid w:val="00B732FA"/>
    <w:rsid w:val="00B7348E"/>
    <w:rsid w:val="00B73797"/>
    <w:rsid w:val="00B741D9"/>
    <w:rsid w:val="00B7530F"/>
    <w:rsid w:val="00B75692"/>
    <w:rsid w:val="00B75863"/>
    <w:rsid w:val="00B75AD0"/>
    <w:rsid w:val="00B7619A"/>
    <w:rsid w:val="00B8040D"/>
    <w:rsid w:val="00B814D5"/>
    <w:rsid w:val="00B816C2"/>
    <w:rsid w:val="00B822F1"/>
    <w:rsid w:val="00B82E96"/>
    <w:rsid w:val="00B8391F"/>
    <w:rsid w:val="00B842A6"/>
    <w:rsid w:val="00B846E6"/>
    <w:rsid w:val="00B85731"/>
    <w:rsid w:val="00B85B67"/>
    <w:rsid w:val="00B908CD"/>
    <w:rsid w:val="00B90E76"/>
    <w:rsid w:val="00B91784"/>
    <w:rsid w:val="00B91796"/>
    <w:rsid w:val="00B92AA8"/>
    <w:rsid w:val="00B92D1A"/>
    <w:rsid w:val="00B936F4"/>
    <w:rsid w:val="00B93AAB"/>
    <w:rsid w:val="00B94485"/>
    <w:rsid w:val="00B95C27"/>
    <w:rsid w:val="00B95CCD"/>
    <w:rsid w:val="00B96750"/>
    <w:rsid w:val="00B9764E"/>
    <w:rsid w:val="00B97D2B"/>
    <w:rsid w:val="00BA09F9"/>
    <w:rsid w:val="00BA28B7"/>
    <w:rsid w:val="00BA2CC0"/>
    <w:rsid w:val="00BA2CDD"/>
    <w:rsid w:val="00BA2E25"/>
    <w:rsid w:val="00BA373F"/>
    <w:rsid w:val="00BA3B26"/>
    <w:rsid w:val="00BA5E4C"/>
    <w:rsid w:val="00BA6542"/>
    <w:rsid w:val="00BA681B"/>
    <w:rsid w:val="00BA7D3B"/>
    <w:rsid w:val="00BB0308"/>
    <w:rsid w:val="00BB20F3"/>
    <w:rsid w:val="00BB2885"/>
    <w:rsid w:val="00BB33CE"/>
    <w:rsid w:val="00BB354A"/>
    <w:rsid w:val="00BB3C9A"/>
    <w:rsid w:val="00BB4A5B"/>
    <w:rsid w:val="00BB5890"/>
    <w:rsid w:val="00BB6DB1"/>
    <w:rsid w:val="00BB6F87"/>
    <w:rsid w:val="00BB7290"/>
    <w:rsid w:val="00BB7C59"/>
    <w:rsid w:val="00BB7EBB"/>
    <w:rsid w:val="00BC0F3F"/>
    <w:rsid w:val="00BC14DB"/>
    <w:rsid w:val="00BC2D97"/>
    <w:rsid w:val="00BC2DF5"/>
    <w:rsid w:val="00BC3006"/>
    <w:rsid w:val="00BC3305"/>
    <w:rsid w:val="00BC3B44"/>
    <w:rsid w:val="00BC5042"/>
    <w:rsid w:val="00BC5B56"/>
    <w:rsid w:val="00BC5FC7"/>
    <w:rsid w:val="00BC6294"/>
    <w:rsid w:val="00BC6A3A"/>
    <w:rsid w:val="00BC7771"/>
    <w:rsid w:val="00BD0599"/>
    <w:rsid w:val="00BD0AF1"/>
    <w:rsid w:val="00BD13CE"/>
    <w:rsid w:val="00BD43E1"/>
    <w:rsid w:val="00BD486F"/>
    <w:rsid w:val="00BD5E1A"/>
    <w:rsid w:val="00BD5FF3"/>
    <w:rsid w:val="00BD6625"/>
    <w:rsid w:val="00BD71FF"/>
    <w:rsid w:val="00BD76CD"/>
    <w:rsid w:val="00BE149C"/>
    <w:rsid w:val="00BE1810"/>
    <w:rsid w:val="00BE31D0"/>
    <w:rsid w:val="00BE3378"/>
    <w:rsid w:val="00BE34B8"/>
    <w:rsid w:val="00BE4B48"/>
    <w:rsid w:val="00BE6A37"/>
    <w:rsid w:val="00BE6EF6"/>
    <w:rsid w:val="00BE7874"/>
    <w:rsid w:val="00BE78BC"/>
    <w:rsid w:val="00BF3F24"/>
    <w:rsid w:val="00BF44B0"/>
    <w:rsid w:val="00BF4C19"/>
    <w:rsid w:val="00BF5EA6"/>
    <w:rsid w:val="00BF63B9"/>
    <w:rsid w:val="00BF664B"/>
    <w:rsid w:val="00BF6A3C"/>
    <w:rsid w:val="00C003BA"/>
    <w:rsid w:val="00C008D5"/>
    <w:rsid w:val="00C01B27"/>
    <w:rsid w:val="00C03B45"/>
    <w:rsid w:val="00C0418D"/>
    <w:rsid w:val="00C04A7E"/>
    <w:rsid w:val="00C05E48"/>
    <w:rsid w:val="00C07201"/>
    <w:rsid w:val="00C1036B"/>
    <w:rsid w:val="00C1048E"/>
    <w:rsid w:val="00C107C1"/>
    <w:rsid w:val="00C11967"/>
    <w:rsid w:val="00C11FB0"/>
    <w:rsid w:val="00C125BE"/>
    <w:rsid w:val="00C132DE"/>
    <w:rsid w:val="00C1352A"/>
    <w:rsid w:val="00C13DBF"/>
    <w:rsid w:val="00C1484E"/>
    <w:rsid w:val="00C15D10"/>
    <w:rsid w:val="00C162BD"/>
    <w:rsid w:val="00C16C94"/>
    <w:rsid w:val="00C2069A"/>
    <w:rsid w:val="00C20B4E"/>
    <w:rsid w:val="00C2109D"/>
    <w:rsid w:val="00C2240B"/>
    <w:rsid w:val="00C23365"/>
    <w:rsid w:val="00C23AC0"/>
    <w:rsid w:val="00C24874"/>
    <w:rsid w:val="00C24930"/>
    <w:rsid w:val="00C2495F"/>
    <w:rsid w:val="00C249FB"/>
    <w:rsid w:val="00C25035"/>
    <w:rsid w:val="00C256A5"/>
    <w:rsid w:val="00C258C6"/>
    <w:rsid w:val="00C263A2"/>
    <w:rsid w:val="00C26DCA"/>
    <w:rsid w:val="00C273F5"/>
    <w:rsid w:val="00C30A2D"/>
    <w:rsid w:val="00C30E15"/>
    <w:rsid w:val="00C310E5"/>
    <w:rsid w:val="00C311C0"/>
    <w:rsid w:val="00C33D6E"/>
    <w:rsid w:val="00C34336"/>
    <w:rsid w:val="00C367EF"/>
    <w:rsid w:val="00C36F59"/>
    <w:rsid w:val="00C37A8F"/>
    <w:rsid w:val="00C405D1"/>
    <w:rsid w:val="00C4097F"/>
    <w:rsid w:val="00C421FE"/>
    <w:rsid w:val="00C428A2"/>
    <w:rsid w:val="00C44291"/>
    <w:rsid w:val="00C45245"/>
    <w:rsid w:val="00C46834"/>
    <w:rsid w:val="00C46A30"/>
    <w:rsid w:val="00C4795E"/>
    <w:rsid w:val="00C47AC3"/>
    <w:rsid w:val="00C50250"/>
    <w:rsid w:val="00C504F5"/>
    <w:rsid w:val="00C521C9"/>
    <w:rsid w:val="00C52E3D"/>
    <w:rsid w:val="00C52F91"/>
    <w:rsid w:val="00C53F4A"/>
    <w:rsid w:val="00C54310"/>
    <w:rsid w:val="00C546F6"/>
    <w:rsid w:val="00C55A04"/>
    <w:rsid w:val="00C56C5F"/>
    <w:rsid w:val="00C61873"/>
    <w:rsid w:val="00C61A9B"/>
    <w:rsid w:val="00C61D7D"/>
    <w:rsid w:val="00C62289"/>
    <w:rsid w:val="00C639D9"/>
    <w:rsid w:val="00C63F73"/>
    <w:rsid w:val="00C64933"/>
    <w:rsid w:val="00C66C20"/>
    <w:rsid w:val="00C670CF"/>
    <w:rsid w:val="00C70D16"/>
    <w:rsid w:val="00C71A9E"/>
    <w:rsid w:val="00C730AA"/>
    <w:rsid w:val="00C73206"/>
    <w:rsid w:val="00C7403E"/>
    <w:rsid w:val="00C774E0"/>
    <w:rsid w:val="00C77DC1"/>
    <w:rsid w:val="00C81116"/>
    <w:rsid w:val="00C81982"/>
    <w:rsid w:val="00C81BD1"/>
    <w:rsid w:val="00C81E1C"/>
    <w:rsid w:val="00C82B5F"/>
    <w:rsid w:val="00C8327B"/>
    <w:rsid w:val="00C83BE5"/>
    <w:rsid w:val="00C84263"/>
    <w:rsid w:val="00C8484B"/>
    <w:rsid w:val="00C85393"/>
    <w:rsid w:val="00C8622D"/>
    <w:rsid w:val="00C863C3"/>
    <w:rsid w:val="00C86A6D"/>
    <w:rsid w:val="00C910BA"/>
    <w:rsid w:val="00C916CF"/>
    <w:rsid w:val="00C91A7E"/>
    <w:rsid w:val="00C91E43"/>
    <w:rsid w:val="00C91E45"/>
    <w:rsid w:val="00C920AB"/>
    <w:rsid w:val="00C92380"/>
    <w:rsid w:val="00C9246E"/>
    <w:rsid w:val="00C9280E"/>
    <w:rsid w:val="00C92D01"/>
    <w:rsid w:val="00C92EB9"/>
    <w:rsid w:val="00C9330F"/>
    <w:rsid w:val="00C9372B"/>
    <w:rsid w:val="00C93D19"/>
    <w:rsid w:val="00C950A1"/>
    <w:rsid w:val="00C97AD7"/>
    <w:rsid w:val="00C97D8D"/>
    <w:rsid w:val="00CA0223"/>
    <w:rsid w:val="00CA1995"/>
    <w:rsid w:val="00CA2F74"/>
    <w:rsid w:val="00CA55ED"/>
    <w:rsid w:val="00CA5899"/>
    <w:rsid w:val="00CA632B"/>
    <w:rsid w:val="00CA69DE"/>
    <w:rsid w:val="00CA6AC8"/>
    <w:rsid w:val="00CB052A"/>
    <w:rsid w:val="00CB1DBE"/>
    <w:rsid w:val="00CB299F"/>
    <w:rsid w:val="00CB3DDA"/>
    <w:rsid w:val="00CB4605"/>
    <w:rsid w:val="00CB4DA2"/>
    <w:rsid w:val="00CB6DB9"/>
    <w:rsid w:val="00CB7392"/>
    <w:rsid w:val="00CB7E80"/>
    <w:rsid w:val="00CC0EC9"/>
    <w:rsid w:val="00CC1FD5"/>
    <w:rsid w:val="00CC25C0"/>
    <w:rsid w:val="00CC28E1"/>
    <w:rsid w:val="00CC2E3F"/>
    <w:rsid w:val="00CC2FC3"/>
    <w:rsid w:val="00CC31D3"/>
    <w:rsid w:val="00CC4317"/>
    <w:rsid w:val="00CC48BF"/>
    <w:rsid w:val="00CC6AA8"/>
    <w:rsid w:val="00CD073F"/>
    <w:rsid w:val="00CD1B8A"/>
    <w:rsid w:val="00CD1C67"/>
    <w:rsid w:val="00CD2181"/>
    <w:rsid w:val="00CD2CBF"/>
    <w:rsid w:val="00CD378A"/>
    <w:rsid w:val="00CD413A"/>
    <w:rsid w:val="00CD6D33"/>
    <w:rsid w:val="00CD6D52"/>
    <w:rsid w:val="00CE00EF"/>
    <w:rsid w:val="00CE12E2"/>
    <w:rsid w:val="00CE18D0"/>
    <w:rsid w:val="00CE20A9"/>
    <w:rsid w:val="00CE42A2"/>
    <w:rsid w:val="00CE5A68"/>
    <w:rsid w:val="00CE629A"/>
    <w:rsid w:val="00CE6F84"/>
    <w:rsid w:val="00CF21ED"/>
    <w:rsid w:val="00CF22E4"/>
    <w:rsid w:val="00CF2E03"/>
    <w:rsid w:val="00CF610D"/>
    <w:rsid w:val="00CF6FF3"/>
    <w:rsid w:val="00CF7E87"/>
    <w:rsid w:val="00D0035E"/>
    <w:rsid w:val="00D005DD"/>
    <w:rsid w:val="00D01B2D"/>
    <w:rsid w:val="00D02694"/>
    <w:rsid w:val="00D03804"/>
    <w:rsid w:val="00D038DF"/>
    <w:rsid w:val="00D04469"/>
    <w:rsid w:val="00D04D6E"/>
    <w:rsid w:val="00D04F82"/>
    <w:rsid w:val="00D05630"/>
    <w:rsid w:val="00D064B6"/>
    <w:rsid w:val="00D06CC1"/>
    <w:rsid w:val="00D06DEF"/>
    <w:rsid w:val="00D0775C"/>
    <w:rsid w:val="00D10080"/>
    <w:rsid w:val="00D100B6"/>
    <w:rsid w:val="00D10687"/>
    <w:rsid w:val="00D12482"/>
    <w:rsid w:val="00D1354C"/>
    <w:rsid w:val="00D1390A"/>
    <w:rsid w:val="00D13E56"/>
    <w:rsid w:val="00D1443C"/>
    <w:rsid w:val="00D14C01"/>
    <w:rsid w:val="00D16A0E"/>
    <w:rsid w:val="00D16AD0"/>
    <w:rsid w:val="00D1739D"/>
    <w:rsid w:val="00D179EB"/>
    <w:rsid w:val="00D17CB4"/>
    <w:rsid w:val="00D20195"/>
    <w:rsid w:val="00D20710"/>
    <w:rsid w:val="00D21863"/>
    <w:rsid w:val="00D21B15"/>
    <w:rsid w:val="00D21ECC"/>
    <w:rsid w:val="00D230FA"/>
    <w:rsid w:val="00D238C9"/>
    <w:rsid w:val="00D24F53"/>
    <w:rsid w:val="00D31F8B"/>
    <w:rsid w:val="00D32929"/>
    <w:rsid w:val="00D329B5"/>
    <w:rsid w:val="00D32E27"/>
    <w:rsid w:val="00D33316"/>
    <w:rsid w:val="00D341FE"/>
    <w:rsid w:val="00D3522D"/>
    <w:rsid w:val="00D35466"/>
    <w:rsid w:val="00D3550F"/>
    <w:rsid w:val="00D3632F"/>
    <w:rsid w:val="00D37054"/>
    <w:rsid w:val="00D377BF"/>
    <w:rsid w:val="00D37E43"/>
    <w:rsid w:val="00D37F37"/>
    <w:rsid w:val="00D41ACA"/>
    <w:rsid w:val="00D42051"/>
    <w:rsid w:val="00D42B60"/>
    <w:rsid w:val="00D432E0"/>
    <w:rsid w:val="00D43605"/>
    <w:rsid w:val="00D43BCE"/>
    <w:rsid w:val="00D445DE"/>
    <w:rsid w:val="00D4491D"/>
    <w:rsid w:val="00D44A09"/>
    <w:rsid w:val="00D44D0F"/>
    <w:rsid w:val="00D44FF2"/>
    <w:rsid w:val="00D45A5F"/>
    <w:rsid w:val="00D462E6"/>
    <w:rsid w:val="00D46392"/>
    <w:rsid w:val="00D46943"/>
    <w:rsid w:val="00D46D9E"/>
    <w:rsid w:val="00D4700D"/>
    <w:rsid w:val="00D5063D"/>
    <w:rsid w:val="00D507CC"/>
    <w:rsid w:val="00D50AA8"/>
    <w:rsid w:val="00D50F6A"/>
    <w:rsid w:val="00D51621"/>
    <w:rsid w:val="00D5245B"/>
    <w:rsid w:val="00D52656"/>
    <w:rsid w:val="00D52B4C"/>
    <w:rsid w:val="00D53A24"/>
    <w:rsid w:val="00D5487B"/>
    <w:rsid w:val="00D54E24"/>
    <w:rsid w:val="00D56FB6"/>
    <w:rsid w:val="00D612D1"/>
    <w:rsid w:val="00D61588"/>
    <w:rsid w:val="00D6487C"/>
    <w:rsid w:val="00D64D53"/>
    <w:rsid w:val="00D66433"/>
    <w:rsid w:val="00D67468"/>
    <w:rsid w:val="00D733CA"/>
    <w:rsid w:val="00D743A2"/>
    <w:rsid w:val="00D76CE4"/>
    <w:rsid w:val="00D777D6"/>
    <w:rsid w:val="00D818B4"/>
    <w:rsid w:val="00D82384"/>
    <w:rsid w:val="00D83110"/>
    <w:rsid w:val="00D833CD"/>
    <w:rsid w:val="00D8390B"/>
    <w:rsid w:val="00D8396A"/>
    <w:rsid w:val="00D84369"/>
    <w:rsid w:val="00D84998"/>
    <w:rsid w:val="00D85022"/>
    <w:rsid w:val="00D8598C"/>
    <w:rsid w:val="00D86088"/>
    <w:rsid w:val="00D864FE"/>
    <w:rsid w:val="00D86CC6"/>
    <w:rsid w:val="00D87D17"/>
    <w:rsid w:val="00D913D0"/>
    <w:rsid w:val="00D9169E"/>
    <w:rsid w:val="00D91BF3"/>
    <w:rsid w:val="00D93385"/>
    <w:rsid w:val="00D93484"/>
    <w:rsid w:val="00D947A8"/>
    <w:rsid w:val="00D955C6"/>
    <w:rsid w:val="00D95615"/>
    <w:rsid w:val="00D95C97"/>
    <w:rsid w:val="00D97F45"/>
    <w:rsid w:val="00DA0657"/>
    <w:rsid w:val="00DA0A97"/>
    <w:rsid w:val="00DA0E4C"/>
    <w:rsid w:val="00DA13CA"/>
    <w:rsid w:val="00DA1FF4"/>
    <w:rsid w:val="00DA2F6A"/>
    <w:rsid w:val="00DA3A7E"/>
    <w:rsid w:val="00DA49FC"/>
    <w:rsid w:val="00DA718E"/>
    <w:rsid w:val="00DA7F66"/>
    <w:rsid w:val="00DB00C6"/>
    <w:rsid w:val="00DB062A"/>
    <w:rsid w:val="00DB0E90"/>
    <w:rsid w:val="00DB1CFF"/>
    <w:rsid w:val="00DB2468"/>
    <w:rsid w:val="00DB2492"/>
    <w:rsid w:val="00DB3224"/>
    <w:rsid w:val="00DB3B67"/>
    <w:rsid w:val="00DB3DFD"/>
    <w:rsid w:val="00DB4BEF"/>
    <w:rsid w:val="00DB4E23"/>
    <w:rsid w:val="00DB520A"/>
    <w:rsid w:val="00DB529F"/>
    <w:rsid w:val="00DB7ACE"/>
    <w:rsid w:val="00DC1A08"/>
    <w:rsid w:val="00DC222D"/>
    <w:rsid w:val="00DC2EAD"/>
    <w:rsid w:val="00DC56D9"/>
    <w:rsid w:val="00DC5BC0"/>
    <w:rsid w:val="00DC6254"/>
    <w:rsid w:val="00DD104B"/>
    <w:rsid w:val="00DD3549"/>
    <w:rsid w:val="00DD3765"/>
    <w:rsid w:val="00DD3B87"/>
    <w:rsid w:val="00DD4645"/>
    <w:rsid w:val="00DD49F9"/>
    <w:rsid w:val="00DD4CDF"/>
    <w:rsid w:val="00DD4FCD"/>
    <w:rsid w:val="00DD5485"/>
    <w:rsid w:val="00DD605E"/>
    <w:rsid w:val="00DD6893"/>
    <w:rsid w:val="00DD690D"/>
    <w:rsid w:val="00DE07BE"/>
    <w:rsid w:val="00DE11E9"/>
    <w:rsid w:val="00DE138C"/>
    <w:rsid w:val="00DE2E5B"/>
    <w:rsid w:val="00DE3244"/>
    <w:rsid w:val="00DE4BFB"/>
    <w:rsid w:val="00DE51B6"/>
    <w:rsid w:val="00DF0C14"/>
    <w:rsid w:val="00DF1B13"/>
    <w:rsid w:val="00DF2857"/>
    <w:rsid w:val="00DF3413"/>
    <w:rsid w:val="00DF3ED6"/>
    <w:rsid w:val="00DF3FF3"/>
    <w:rsid w:val="00DF4110"/>
    <w:rsid w:val="00DF516E"/>
    <w:rsid w:val="00DF696C"/>
    <w:rsid w:val="00DF6F0E"/>
    <w:rsid w:val="00DF7BB7"/>
    <w:rsid w:val="00E001FF"/>
    <w:rsid w:val="00E00610"/>
    <w:rsid w:val="00E00D8D"/>
    <w:rsid w:val="00E019AF"/>
    <w:rsid w:val="00E051A4"/>
    <w:rsid w:val="00E053A7"/>
    <w:rsid w:val="00E05547"/>
    <w:rsid w:val="00E05C4C"/>
    <w:rsid w:val="00E077A2"/>
    <w:rsid w:val="00E10657"/>
    <w:rsid w:val="00E11839"/>
    <w:rsid w:val="00E1275F"/>
    <w:rsid w:val="00E13E92"/>
    <w:rsid w:val="00E14983"/>
    <w:rsid w:val="00E14C29"/>
    <w:rsid w:val="00E159A6"/>
    <w:rsid w:val="00E15A2F"/>
    <w:rsid w:val="00E16709"/>
    <w:rsid w:val="00E16C82"/>
    <w:rsid w:val="00E20AD3"/>
    <w:rsid w:val="00E217C5"/>
    <w:rsid w:val="00E21B28"/>
    <w:rsid w:val="00E223AB"/>
    <w:rsid w:val="00E2278F"/>
    <w:rsid w:val="00E22969"/>
    <w:rsid w:val="00E23339"/>
    <w:rsid w:val="00E23BE0"/>
    <w:rsid w:val="00E23FE3"/>
    <w:rsid w:val="00E243EF"/>
    <w:rsid w:val="00E24804"/>
    <w:rsid w:val="00E25A76"/>
    <w:rsid w:val="00E25B63"/>
    <w:rsid w:val="00E26113"/>
    <w:rsid w:val="00E26413"/>
    <w:rsid w:val="00E266D9"/>
    <w:rsid w:val="00E26817"/>
    <w:rsid w:val="00E27B40"/>
    <w:rsid w:val="00E27CDD"/>
    <w:rsid w:val="00E30611"/>
    <w:rsid w:val="00E30B10"/>
    <w:rsid w:val="00E31AF9"/>
    <w:rsid w:val="00E32839"/>
    <w:rsid w:val="00E32C8C"/>
    <w:rsid w:val="00E33103"/>
    <w:rsid w:val="00E33104"/>
    <w:rsid w:val="00E33282"/>
    <w:rsid w:val="00E3333F"/>
    <w:rsid w:val="00E33550"/>
    <w:rsid w:val="00E33A57"/>
    <w:rsid w:val="00E35C2F"/>
    <w:rsid w:val="00E36223"/>
    <w:rsid w:val="00E36560"/>
    <w:rsid w:val="00E37E6B"/>
    <w:rsid w:val="00E4059B"/>
    <w:rsid w:val="00E40AAD"/>
    <w:rsid w:val="00E4259D"/>
    <w:rsid w:val="00E42CEC"/>
    <w:rsid w:val="00E43084"/>
    <w:rsid w:val="00E43D3E"/>
    <w:rsid w:val="00E445A7"/>
    <w:rsid w:val="00E45AD0"/>
    <w:rsid w:val="00E46657"/>
    <w:rsid w:val="00E477FE"/>
    <w:rsid w:val="00E47B67"/>
    <w:rsid w:val="00E47F47"/>
    <w:rsid w:val="00E50074"/>
    <w:rsid w:val="00E51166"/>
    <w:rsid w:val="00E51427"/>
    <w:rsid w:val="00E5427E"/>
    <w:rsid w:val="00E546B6"/>
    <w:rsid w:val="00E54A32"/>
    <w:rsid w:val="00E54DE6"/>
    <w:rsid w:val="00E55EB0"/>
    <w:rsid w:val="00E5648D"/>
    <w:rsid w:val="00E56845"/>
    <w:rsid w:val="00E573A4"/>
    <w:rsid w:val="00E5742C"/>
    <w:rsid w:val="00E603D1"/>
    <w:rsid w:val="00E616BD"/>
    <w:rsid w:val="00E619DA"/>
    <w:rsid w:val="00E63A83"/>
    <w:rsid w:val="00E64064"/>
    <w:rsid w:val="00E644DF"/>
    <w:rsid w:val="00E64F01"/>
    <w:rsid w:val="00E6530E"/>
    <w:rsid w:val="00E65EA8"/>
    <w:rsid w:val="00E6623B"/>
    <w:rsid w:val="00E66741"/>
    <w:rsid w:val="00E6779F"/>
    <w:rsid w:val="00E70662"/>
    <w:rsid w:val="00E713C0"/>
    <w:rsid w:val="00E71417"/>
    <w:rsid w:val="00E71C91"/>
    <w:rsid w:val="00E724EE"/>
    <w:rsid w:val="00E72AB4"/>
    <w:rsid w:val="00E74B0B"/>
    <w:rsid w:val="00E80890"/>
    <w:rsid w:val="00E81713"/>
    <w:rsid w:val="00E83D70"/>
    <w:rsid w:val="00E847FD"/>
    <w:rsid w:val="00E84F17"/>
    <w:rsid w:val="00E8582A"/>
    <w:rsid w:val="00E85F77"/>
    <w:rsid w:val="00E907DD"/>
    <w:rsid w:val="00E918EA"/>
    <w:rsid w:val="00E91B09"/>
    <w:rsid w:val="00E93250"/>
    <w:rsid w:val="00E9330A"/>
    <w:rsid w:val="00E96740"/>
    <w:rsid w:val="00EA02CF"/>
    <w:rsid w:val="00EA0310"/>
    <w:rsid w:val="00EA07A6"/>
    <w:rsid w:val="00EA19E2"/>
    <w:rsid w:val="00EA1CF8"/>
    <w:rsid w:val="00EA2053"/>
    <w:rsid w:val="00EA2DA0"/>
    <w:rsid w:val="00EA46EE"/>
    <w:rsid w:val="00EA48A5"/>
    <w:rsid w:val="00EA62C6"/>
    <w:rsid w:val="00EA651C"/>
    <w:rsid w:val="00EA6EBF"/>
    <w:rsid w:val="00EA73F8"/>
    <w:rsid w:val="00EB0310"/>
    <w:rsid w:val="00EB1208"/>
    <w:rsid w:val="00EB1886"/>
    <w:rsid w:val="00EB1B92"/>
    <w:rsid w:val="00EB2CFC"/>
    <w:rsid w:val="00EB464F"/>
    <w:rsid w:val="00EB504C"/>
    <w:rsid w:val="00EB5282"/>
    <w:rsid w:val="00EB57B4"/>
    <w:rsid w:val="00EB5F62"/>
    <w:rsid w:val="00EB70B8"/>
    <w:rsid w:val="00EB7200"/>
    <w:rsid w:val="00EC05D2"/>
    <w:rsid w:val="00EC1285"/>
    <w:rsid w:val="00EC1779"/>
    <w:rsid w:val="00EC1E57"/>
    <w:rsid w:val="00EC21C1"/>
    <w:rsid w:val="00EC22EA"/>
    <w:rsid w:val="00EC2398"/>
    <w:rsid w:val="00EC2E66"/>
    <w:rsid w:val="00EC4CD9"/>
    <w:rsid w:val="00EC636D"/>
    <w:rsid w:val="00EC64BE"/>
    <w:rsid w:val="00EC64E4"/>
    <w:rsid w:val="00EC68A3"/>
    <w:rsid w:val="00EC6C19"/>
    <w:rsid w:val="00EC705B"/>
    <w:rsid w:val="00ED07BF"/>
    <w:rsid w:val="00ED086A"/>
    <w:rsid w:val="00ED1D3B"/>
    <w:rsid w:val="00ED2417"/>
    <w:rsid w:val="00ED29C2"/>
    <w:rsid w:val="00ED4D09"/>
    <w:rsid w:val="00ED649C"/>
    <w:rsid w:val="00ED7B9B"/>
    <w:rsid w:val="00EE0350"/>
    <w:rsid w:val="00EE0A19"/>
    <w:rsid w:val="00EE2D14"/>
    <w:rsid w:val="00EE3FDF"/>
    <w:rsid w:val="00EE4405"/>
    <w:rsid w:val="00EE4BFD"/>
    <w:rsid w:val="00EE5867"/>
    <w:rsid w:val="00EE5D19"/>
    <w:rsid w:val="00EE71F1"/>
    <w:rsid w:val="00EF1D9A"/>
    <w:rsid w:val="00EF2B21"/>
    <w:rsid w:val="00EF2F56"/>
    <w:rsid w:val="00EF3309"/>
    <w:rsid w:val="00EF3735"/>
    <w:rsid w:val="00EF3EFD"/>
    <w:rsid w:val="00EF405E"/>
    <w:rsid w:val="00EF4F67"/>
    <w:rsid w:val="00EF529D"/>
    <w:rsid w:val="00EF6148"/>
    <w:rsid w:val="00EF6291"/>
    <w:rsid w:val="00EF7A5E"/>
    <w:rsid w:val="00F00259"/>
    <w:rsid w:val="00F008E6"/>
    <w:rsid w:val="00F009CF"/>
    <w:rsid w:val="00F0501D"/>
    <w:rsid w:val="00F0641A"/>
    <w:rsid w:val="00F06AF4"/>
    <w:rsid w:val="00F06F11"/>
    <w:rsid w:val="00F0716E"/>
    <w:rsid w:val="00F07220"/>
    <w:rsid w:val="00F07D0E"/>
    <w:rsid w:val="00F1042D"/>
    <w:rsid w:val="00F12647"/>
    <w:rsid w:val="00F12979"/>
    <w:rsid w:val="00F133FB"/>
    <w:rsid w:val="00F147D6"/>
    <w:rsid w:val="00F14AD0"/>
    <w:rsid w:val="00F1529C"/>
    <w:rsid w:val="00F166A7"/>
    <w:rsid w:val="00F16A3B"/>
    <w:rsid w:val="00F17241"/>
    <w:rsid w:val="00F17E8A"/>
    <w:rsid w:val="00F20877"/>
    <w:rsid w:val="00F20B45"/>
    <w:rsid w:val="00F20C9D"/>
    <w:rsid w:val="00F211E6"/>
    <w:rsid w:val="00F22FA3"/>
    <w:rsid w:val="00F25437"/>
    <w:rsid w:val="00F25819"/>
    <w:rsid w:val="00F26332"/>
    <w:rsid w:val="00F26BB4"/>
    <w:rsid w:val="00F27BE1"/>
    <w:rsid w:val="00F27F9E"/>
    <w:rsid w:val="00F27FD3"/>
    <w:rsid w:val="00F30C23"/>
    <w:rsid w:val="00F32731"/>
    <w:rsid w:val="00F32BFC"/>
    <w:rsid w:val="00F34A98"/>
    <w:rsid w:val="00F34F4E"/>
    <w:rsid w:val="00F36BC4"/>
    <w:rsid w:val="00F3728B"/>
    <w:rsid w:val="00F37315"/>
    <w:rsid w:val="00F376F7"/>
    <w:rsid w:val="00F37CFA"/>
    <w:rsid w:val="00F415AC"/>
    <w:rsid w:val="00F428D7"/>
    <w:rsid w:val="00F429F5"/>
    <w:rsid w:val="00F4375B"/>
    <w:rsid w:val="00F44BAD"/>
    <w:rsid w:val="00F44DC0"/>
    <w:rsid w:val="00F44DFF"/>
    <w:rsid w:val="00F454CA"/>
    <w:rsid w:val="00F45803"/>
    <w:rsid w:val="00F45E1C"/>
    <w:rsid w:val="00F47074"/>
    <w:rsid w:val="00F4717F"/>
    <w:rsid w:val="00F476A0"/>
    <w:rsid w:val="00F524BB"/>
    <w:rsid w:val="00F525B2"/>
    <w:rsid w:val="00F52ED8"/>
    <w:rsid w:val="00F52F04"/>
    <w:rsid w:val="00F53099"/>
    <w:rsid w:val="00F5319B"/>
    <w:rsid w:val="00F5371C"/>
    <w:rsid w:val="00F538D5"/>
    <w:rsid w:val="00F5402E"/>
    <w:rsid w:val="00F547C1"/>
    <w:rsid w:val="00F55CF1"/>
    <w:rsid w:val="00F57849"/>
    <w:rsid w:val="00F57EB3"/>
    <w:rsid w:val="00F62849"/>
    <w:rsid w:val="00F6299D"/>
    <w:rsid w:val="00F62AC2"/>
    <w:rsid w:val="00F63A7A"/>
    <w:rsid w:val="00F63D85"/>
    <w:rsid w:val="00F64A0B"/>
    <w:rsid w:val="00F64A70"/>
    <w:rsid w:val="00F660B3"/>
    <w:rsid w:val="00F66545"/>
    <w:rsid w:val="00F66B21"/>
    <w:rsid w:val="00F66B24"/>
    <w:rsid w:val="00F6787B"/>
    <w:rsid w:val="00F67FA2"/>
    <w:rsid w:val="00F70382"/>
    <w:rsid w:val="00F70CE3"/>
    <w:rsid w:val="00F72DC0"/>
    <w:rsid w:val="00F74740"/>
    <w:rsid w:val="00F74957"/>
    <w:rsid w:val="00F777C5"/>
    <w:rsid w:val="00F77ADF"/>
    <w:rsid w:val="00F80CB5"/>
    <w:rsid w:val="00F82202"/>
    <w:rsid w:val="00F83BE3"/>
    <w:rsid w:val="00F843E3"/>
    <w:rsid w:val="00F8542E"/>
    <w:rsid w:val="00F864E0"/>
    <w:rsid w:val="00F86A3D"/>
    <w:rsid w:val="00F87ACA"/>
    <w:rsid w:val="00F904C7"/>
    <w:rsid w:val="00F912EF"/>
    <w:rsid w:val="00F9243C"/>
    <w:rsid w:val="00F92605"/>
    <w:rsid w:val="00F9284D"/>
    <w:rsid w:val="00F9442B"/>
    <w:rsid w:val="00F95AB1"/>
    <w:rsid w:val="00F972B0"/>
    <w:rsid w:val="00F975C9"/>
    <w:rsid w:val="00F97C05"/>
    <w:rsid w:val="00FA0693"/>
    <w:rsid w:val="00FA36CE"/>
    <w:rsid w:val="00FA3E15"/>
    <w:rsid w:val="00FB08B1"/>
    <w:rsid w:val="00FB1084"/>
    <w:rsid w:val="00FB10B9"/>
    <w:rsid w:val="00FB25FC"/>
    <w:rsid w:val="00FB334C"/>
    <w:rsid w:val="00FB6F36"/>
    <w:rsid w:val="00FC03ED"/>
    <w:rsid w:val="00FC12FB"/>
    <w:rsid w:val="00FC1340"/>
    <w:rsid w:val="00FC1C43"/>
    <w:rsid w:val="00FC23A0"/>
    <w:rsid w:val="00FC2519"/>
    <w:rsid w:val="00FC4078"/>
    <w:rsid w:val="00FC4FF9"/>
    <w:rsid w:val="00FC639B"/>
    <w:rsid w:val="00FD0171"/>
    <w:rsid w:val="00FD0806"/>
    <w:rsid w:val="00FD0AA1"/>
    <w:rsid w:val="00FD1C60"/>
    <w:rsid w:val="00FD2ADD"/>
    <w:rsid w:val="00FD2D33"/>
    <w:rsid w:val="00FD3008"/>
    <w:rsid w:val="00FD4345"/>
    <w:rsid w:val="00FD4864"/>
    <w:rsid w:val="00FD4FA6"/>
    <w:rsid w:val="00FD6FCC"/>
    <w:rsid w:val="00FD7998"/>
    <w:rsid w:val="00FE025A"/>
    <w:rsid w:val="00FE0F90"/>
    <w:rsid w:val="00FE18C1"/>
    <w:rsid w:val="00FE1D66"/>
    <w:rsid w:val="00FE1DC7"/>
    <w:rsid w:val="00FE296C"/>
    <w:rsid w:val="00FE3342"/>
    <w:rsid w:val="00FE4474"/>
    <w:rsid w:val="00FE46BE"/>
    <w:rsid w:val="00FE4F4B"/>
    <w:rsid w:val="00FE6127"/>
    <w:rsid w:val="00FE6140"/>
    <w:rsid w:val="00FE708D"/>
    <w:rsid w:val="00FE7663"/>
    <w:rsid w:val="00FE7E0B"/>
    <w:rsid w:val="00FF1F53"/>
    <w:rsid w:val="00FF3E9B"/>
    <w:rsid w:val="00FF3FD9"/>
    <w:rsid w:val="00FF4E61"/>
    <w:rsid w:val="00FF5497"/>
    <w:rsid w:val="00FF619B"/>
    <w:rsid w:val="00FF68C0"/>
    <w:rsid w:val="00FF7A68"/>
    <w:rsid w:val="10938B00"/>
    <w:rsid w:val="1639A933"/>
    <w:rsid w:val="1EA99A5D"/>
    <w:rsid w:val="21408161"/>
    <w:rsid w:val="224296FD"/>
    <w:rsid w:val="2B853811"/>
    <w:rsid w:val="2CA9D9BF"/>
    <w:rsid w:val="30A88EE5"/>
    <w:rsid w:val="389CBDF4"/>
    <w:rsid w:val="3CD70E8F"/>
    <w:rsid w:val="3F5574AD"/>
    <w:rsid w:val="40304978"/>
    <w:rsid w:val="43A7D780"/>
    <w:rsid w:val="4D63A475"/>
    <w:rsid w:val="522D5E3A"/>
    <w:rsid w:val="5FE1F01A"/>
    <w:rsid w:val="61C4C6AB"/>
    <w:rsid w:val="6A50E0F3"/>
    <w:rsid w:val="6EF230FE"/>
    <w:rsid w:val="6F9A9D75"/>
    <w:rsid w:val="71DAA068"/>
    <w:rsid w:val="7501BCA7"/>
    <w:rsid w:val="7B8A260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4F309B1"/>
  <w15:chartTrackingRefBased/>
  <w15:docId w15:val="{93591701-B17F-4B22-A98F-10D1787147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E038D"/>
    <w:pPr>
      <w:widowControl w:val="0"/>
      <w:autoSpaceDE w:val="0"/>
      <w:autoSpaceDN w:val="0"/>
      <w:spacing w:after="0" w:line="240" w:lineRule="auto"/>
    </w:pPr>
    <w:rPr>
      <w:rFonts w:ascii="Gill Sans MT" w:eastAsia="Gill Sans MT" w:hAnsi="Gill Sans MT" w:cs="Gill Sans MT"/>
      <w:lang w:val="en-US"/>
    </w:rPr>
  </w:style>
  <w:style w:type="paragraph" w:styleId="Heading1">
    <w:name w:val="heading 1"/>
    <w:aliases w:val="WFS Heading 1"/>
    <w:basedOn w:val="Normal"/>
    <w:next w:val="Normal"/>
    <w:link w:val="Heading1Char"/>
    <w:uiPriority w:val="9"/>
    <w:qFormat/>
    <w:rsid w:val="00412F3C"/>
    <w:pPr>
      <w:keepNext/>
      <w:keepLines/>
      <w:spacing w:before="240"/>
      <w:outlineLvl w:val="0"/>
    </w:pPr>
    <w:rPr>
      <w:rFonts w:eastAsiaTheme="majorEastAsia" w:cstheme="majorBidi"/>
      <w:color w:val="385623" w:themeColor="accent6" w:themeShade="80"/>
      <w:sz w:val="40"/>
      <w:szCs w:val="32"/>
    </w:rPr>
  </w:style>
  <w:style w:type="paragraph" w:styleId="Heading2">
    <w:name w:val="heading 2"/>
    <w:aliases w:val="WFS Heading 2"/>
    <w:basedOn w:val="Normal"/>
    <w:next w:val="Normal"/>
    <w:link w:val="Heading2Char"/>
    <w:uiPriority w:val="9"/>
    <w:unhideWhenUsed/>
    <w:qFormat/>
    <w:rsid w:val="00AB6AD3"/>
    <w:pPr>
      <w:keepNext/>
      <w:keepLines/>
      <w:spacing w:before="120" w:after="120"/>
      <w:outlineLvl w:val="1"/>
    </w:pPr>
    <w:rPr>
      <w:rFonts w:ascii="GillSans" w:eastAsiaTheme="majorEastAsia" w:hAnsi="GillSans" w:cstheme="majorBidi"/>
      <w:color w:val="385623" w:themeColor="accent6" w:themeShade="80"/>
      <w:sz w:val="32"/>
      <w:szCs w:val="26"/>
      <w:lang w:val="en-AU"/>
    </w:rPr>
  </w:style>
  <w:style w:type="paragraph" w:styleId="Heading3">
    <w:name w:val="heading 3"/>
    <w:aliases w:val="WFS Heading 3"/>
    <w:basedOn w:val="Normal"/>
    <w:next w:val="Normal"/>
    <w:link w:val="Heading3Char"/>
    <w:uiPriority w:val="9"/>
    <w:unhideWhenUsed/>
    <w:qFormat/>
    <w:rsid w:val="00E23BE0"/>
    <w:pPr>
      <w:tabs>
        <w:tab w:val="left" w:pos="1034"/>
      </w:tabs>
      <w:spacing w:before="204" w:after="60"/>
      <w:outlineLvl w:val="2"/>
    </w:pPr>
    <w:rPr>
      <w:sz w:val="24"/>
      <w:lang w:val="en-AU"/>
    </w:rPr>
  </w:style>
  <w:style w:type="paragraph" w:styleId="Heading4">
    <w:name w:val="heading 4"/>
    <w:basedOn w:val="Normal"/>
    <w:link w:val="Heading4Char"/>
    <w:uiPriority w:val="9"/>
    <w:unhideWhenUsed/>
    <w:qFormat/>
    <w:rsid w:val="00E23BE0"/>
    <w:pPr>
      <w:tabs>
        <w:tab w:val="left" w:pos="1034"/>
      </w:tabs>
      <w:spacing w:before="204" w:after="60"/>
      <w:outlineLvl w:val="3"/>
    </w:pPr>
    <w:rPr>
      <w:rFonts w:ascii="GillSans Light" w:hAnsi="GillSans Light"/>
      <w:b/>
      <w:bCs/>
      <w:sz w:val="20"/>
      <w:szCs w:val="20"/>
      <w:lang w:val="en-AU"/>
    </w:rPr>
  </w:style>
  <w:style w:type="paragraph" w:styleId="Heading5">
    <w:name w:val="heading 5"/>
    <w:basedOn w:val="Heading4"/>
    <w:link w:val="Heading5Char"/>
    <w:uiPriority w:val="9"/>
    <w:unhideWhenUsed/>
    <w:qFormat/>
    <w:rsid w:val="0054284B"/>
    <w:pPr>
      <w:spacing w:after="0"/>
      <w:outlineLvl w:val="4"/>
    </w:pPr>
    <w:rPr>
      <w:lang w:eastAsia="en-AU"/>
    </w:rPr>
  </w:style>
  <w:style w:type="paragraph" w:styleId="Heading6">
    <w:name w:val="heading 6"/>
    <w:basedOn w:val="Normal"/>
    <w:link w:val="Heading6Char"/>
    <w:uiPriority w:val="9"/>
    <w:unhideWhenUsed/>
    <w:qFormat/>
    <w:rsid w:val="00F9243C"/>
    <w:pPr>
      <w:spacing w:before="100"/>
      <w:ind w:left="4131"/>
      <w:outlineLvl w:val="5"/>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WFS Heading 1 Char"/>
    <w:basedOn w:val="DefaultParagraphFont"/>
    <w:link w:val="Heading1"/>
    <w:uiPriority w:val="9"/>
    <w:rsid w:val="00412F3C"/>
    <w:rPr>
      <w:rFonts w:ascii="Gill Sans MT" w:eastAsiaTheme="majorEastAsia" w:hAnsi="Gill Sans MT" w:cstheme="majorBidi"/>
      <w:color w:val="385623" w:themeColor="accent6" w:themeShade="80"/>
      <w:sz w:val="40"/>
      <w:szCs w:val="32"/>
    </w:rPr>
  </w:style>
  <w:style w:type="character" w:customStyle="1" w:styleId="Heading3Char">
    <w:name w:val="Heading 3 Char"/>
    <w:aliases w:val="WFS Heading 3 Char"/>
    <w:basedOn w:val="DefaultParagraphFont"/>
    <w:link w:val="Heading3"/>
    <w:uiPriority w:val="9"/>
    <w:rsid w:val="00E23BE0"/>
    <w:rPr>
      <w:rFonts w:ascii="Gill Sans MT" w:eastAsia="Gill Sans MT" w:hAnsi="Gill Sans MT" w:cs="Gill Sans MT"/>
      <w:sz w:val="24"/>
    </w:rPr>
  </w:style>
  <w:style w:type="character" w:customStyle="1" w:styleId="Heading2Char">
    <w:name w:val="Heading 2 Char"/>
    <w:aliases w:val="WFS Heading 2 Char"/>
    <w:basedOn w:val="DefaultParagraphFont"/>
    <w:link w:val="Heading2"/>
    <w:uiPriority w:val="9"/>
    <w:rsid w:val="00AB6AD3"/>
    <w:rPr>
      <w:rFonts w:ascii="GillSans" w:eastAsiaTheme="majorEastAsia" w:hAnsi="GillSans" w:cstheme="majorBidi"/>
      <w:color w:val="385623" w:themeColor="accent6" w:themeShade="80"/>
      <w:sz w:val="32"/>
      <w:szCs w:val="26"/>
    </w:rPr>
  </w:style>
  <w:style w:type="character" w:customStyle="1" w:styleId="Heading4Char">
    <w:name w:val="Heading 4 Char"/>
    <w:basedOn w:val="DefaultParagraphFont"/>
    <w:link w:val="Heading4"/>
    <w:uiPriority w:val="9"/>
    <w:rsid w:val="00E23BE0"/>
    <w:rPr>
      <w:rFonts w:ascii="GillSans Light" w:eastAsia="Gill Sans MT" w:hAnsi="GillSans Light" w:cs="Gill Sans MT"/>
      <w:b/>
      <w:bCs/>
      <w:sz w:val="20"/>
      <w:szCs w:val="20"/>
    </w:rPr>
  </w:style>
  <w:style w:type="character" w:customStyle="1" w:styleId="Heading5Char">
    <w:name w:val="Heading 5 Char"/>
    <w:basedOn w:val="DefaultParagraphFont"/>
    <w:link w:val="Heading5"/>
    <w:uiPriority w:val="9"/>
    <w:rsid w:val="0054284B"/>
    <w:rPr>
      <w:rFonts w:ascii="GillSans Light" w:eastAsia="Gill Sans MT" w:hAnsi="GillSans Light" w:cs="Gill Sans MT"/>
      <w:b/>
      <w:bCs/>
      <w:sz w:val="20"/>
      <w:szCs w:val="20"/>
      <w:lang w:eastAsia="en-AU"/>
    </w:rPr>
  </w:style>
  <w:style w:type="character" w:customStyle="1" w:styleId="Heading6Char">
    <w:name w:val="Heading 6 Char"/>
    <w:basedOn w:val="DefaultParagraphFont"/>
    <w:link w:val="Heading6"/>
    <w:uiPriority w:val="9"/>
    <w:rsid w:val="00F9243C"/>
    <w:rPr>
      <w:rFonts w:ascii="Gill Sans MT" w:eastAsia="Gill Sans MT" w:hAnsi="Gill Sans MT" w:cs="Gill Sans MT"/>
      <w:b/>
      <w:bCs/>
      <w:sz w:val="24"/>
      <w:szCs w:val="24"/>
      <w:lang w:val="en-US"/>
    </w:rPr>
  </w:style>
  <w:style w:type="paragraph" w:styleId="TOC1">
    <w:name w:val="toc 1"/>
    <w:basedOn w:val="Normal"/>
    <w:uiPriority w:val="39"/>
    <w:qFormat/>
    <w:rsid w:val="00F9243C"/>
    <w:pPr>
      <w:spacing w:before="175"/>
      <w:ind w:left="958"/>
    </w:pPr>
    <w:rPr>
      <w:b/>
      <w:bCs/>
      <w:sz w:val="28"/>
      <w:szCs w:val="28"/>
    </w:rPr>
  </w:style>
  <w:style w:type="paragraph" w:styleId="TOC2">
    <w:name w:val="toc 2"/>
    <w:basedOn w:val="Normal"/>
    <w:uiPriority w:val="39"/>
    <w:qFormat/>
    <w:rsid w:val="00F9243C"/>
    <w:pPr>
      <w:spacing w:before="175"/>
      <w:ind w:left="1179"/>
    </w:pPr>
    <w:rPr>
      <w:sz w:val="24"/>
      <w:szCs w:val="24"/>
    </w:rPr>
  </w:style>
  <w:style w:type="paragraph" w:styleId="TOC3">
    <w:name w:val="toc 3"/>
    <w:basedOn w:val="Normal"/>
    <w:uiPriority w:val="39"/>
    <w:qFormat/>
    <w:rsid w:val="00F9243C"/>
    <w:pPr>
      <w:spacing w:before="175"/>
      <w:ind w:left="1186"/>
    </w:pPr>
    <w:rPr>
      <w:b/>
      <w:bCs/>
      <w:sz w:val="24"/>
      <w:szCs w:val="24"/>
    </w:rPr>
  </w:style>
  <w:style w:type="paragraph" w:styleId="TOC4">
    <w:name w:val="toc 4"/>
    <w:basedOn w:val="Normal"/>
    <w:uiPriority w:val="39"/>
    <w:qFormat/>
    <w:rsid w:val="00F9243C"/>
    <w:pPr>
      <w:spacing w:before="329" w:after="240"/>
      <w:ind w:left="6830" w:right="382" w:firstLine="2004"/>
    </w:pPr>
    <w:rPr>
      <w:sz w:val="24"/>
      <w:szCs w:val="24"/>
    </w:rPr>
  </w:style>
  <w:style w:type="paragraph" w:styleId="BodyText">
    <w:name w:val="Body Text"/>
    <w:basedOn w:val="Normal"/>
    <w:link w:val="BodyTextChar"/>
    <w:uiPriority w:val="1"/>
    <w:qFormat/>
    <w:rsid w:val="00F9243C"/>
    <w:rPr>
      <w:sz w:val="24"/>
      <w:szCs w:val="24"/>
    </w:rPr>
  </w:style>
  <w:style w:type="character" w:customStyle="1" w:styleId="BodyTextChar">
    <w:name w:val="Body Text Char"/>
    <w:basedOn w:val="DefaultParagraphFont"/>
    <w:link w:val="BodyText"/>
    <w:uiPriority w:val="1"/>
    <w:rsid w:val="00F9243C"/>
    <w:rPr>
      <w:rFonts w:ascii="Gill Sans MT" w:eastAsia="Gill Sans MT" w:hAnsi="Gill Sans MT" w:cs="Gill Sans MT"/>
      <w:sz w:val="24"/>
      <w:szCs w:val="24"/>
      <w:lang w:val="en-US"/>
    </w:rPr>
  </w:style>
  <w:style w:type="paragraph" w:styleId="Title">
    <w:name w:val="Title"/>
    <w:basedOn w:val="Normal"/>
    <w:link w:val="TitleChar"/>
    <w:uiPriority w:val="10"/>
    <w:qFormat/>
    <w:rsid w:val="00F9243C"/>
    <w:pPr>
      <w:spacing w:before="78"/>
      <w:ind w:left="4384" w:hanging="2420"/>
    </w:pPr>
    <w:rPr>
      <w:b/>
      <w:bCs/>
      <w:sz w:val="72"/>
      <w:szCs w:val="72"/>
    </w:rPr>
  </w:style>
  <w:style w:type="character" w:customStyle="1" w:styleId="TitleChar">
    <w:name w:val="Title Char"/>
    <w:basedOn w:val="DefaultParagraphFont"/>
    <w:link w:val="Title"/>
    <w:uiPriority w:val="10"/>
    <w:rsid w:val="00F9243C"/>
    <w:rPr>
      <w:rFonts w:ascii="Gill Sans MT" w:eastAsia="Gill Sans MT" w:hAnsi="Gill Sans MT" w:cs="Gill Sans MT"/>
      <w:b/>
      <w:bCs/>
      <w:sz w:val="72"/>
      <w:szCs w:val="72"/>
      <w:lang w:val="en-US"/>
    </w:rPr>
  </w:style>
  <w:style w:type="paragraph" w:styleId="ListParagraph">
    <w:name w:val="List Paragraph"/>
    <w:basedOn w:val="Normal"/>
    <w:uiPriority w:val="34"/>
    <w:qFormat/>
    <w:rsid w:val="00F9243C"/>
    <w:pPr>
      <w:ind w:left="1033" w:hanging="361"/>
    </w:pPr>
  </w:style>
  <w:style w:type="paragraph" w:customStyle="1" w:styleId="TableParagraph">
    <w:name w:val="Table Paragraph"/>
    <w:basedOn w:val="Normal"/>
    <w:uiPriority w:val="1"/>
    <w:qFormat/>
    <w:rsid w:val="00F9243C"/>
    <w:rPr>
      <w:rFonts w:ascii="GillSans Light" w:eastAsia="GillSans Light" w:hAnsi="GillSans Light" w:cs="GillSans Light"/>
    </w:rPr>
  </w:style>
  <w:style w:type="paragraph" w:customStyle="1" w:styleId="WERS">
    <w:name w:val="WERS"/>
    <w:basedOn w:val="BodyText"/>
    <w:qFormat/>
    <w:rsid w:val="00F9243C"/>
    <w:pPr>
      <w:spacing w:before="166" w:line="276" w:lineRule="auto"/>
      <w:ind w:left="672" w:right="119"/>
    </w:pPr>
  </w:style>
  <w:style w:type="paragraph" w:styleId="Header">
    <w:name w:val="header"/>
    <w:basedOn w:val="Normal"/>
    <w:link w:val="HeaderChar"/>
    <w:uiPriority w:val="99"/>
    <w:unhideWhenUsed/>
    <w:rsid w:val="00F9243C"/>
    <w:pPr>
      <w:tabs>
        <w:tab w:val="center" w:pos="4513"/>
        <w:tab w:val="right" w:pos="9026"/>
      </w:tabs>
    </w:pPr>
  </w:style>
  <w:style w:type="character" w:customStyle="1" w:styleId="HeaderChar">
    <w:name w:val="Header Char"/>
    <w:basedOn w:val="DefaultParagraphFont"/>
    <w:link w:val="Header"/>
    <w:uiPriority w:val="99"/>
    <w:rsid w:val="00F9243C"/>
    <w:rPr>
      <w:rFonts w:ascii="Gill Sans MT" w:eastAsia="Gill Sans MT" w:hAnsi="Gill Sans MT" w:cs="Gill Sans MT"/>
      <w:lang w:val="en-US"/>
    </w:rPr>
  </w:style>
  <w:style w:type="paragraph" w:styleId="Footer">
    <w:name w:val="footer"/>
    <w:basedOn w:val="Normal"/>
    <w:link w:val="FooterChar"/>
    <w:uiPriority w:val="99"/>
    <w:unhideWhenUsed/>
    <w:rsid w:val="00F9243C"/>
    <w:pPr>
      <w:tabs>
        <w:tab w:val="center" w:pos="4513"/>
        <w:tab w:val="right" w:pos="9026"/>
      </w:tabs>
    </w:pPr>
  </w:style>
  <w:style w:type="character" w:customStyle="1" w:styleId="FooterChar">
    <w:name w:val="Footer Char"/>
    <w:basedOn w:val="DefaultParagraphFont"/>
    <w:link w:val="Footer"/>
    <w:uiPriority w:val="99"/>
    <w:rsid w:val="00F9243C"/>
    <w:rPr>
      <w:rFonts w:ascii="Gill Sans MT" w:eastAsia="Gill Sans MT" w:hAnsi="Gill Sans MT" w:cs="Gill Sans MT"/>
      <w:lang w:val="en-US"/>
    </w:rPr>
  </w:style>
  <w:style w:type="character" w:customStyle="1" w:styleId="ui-provider">
    <w:name w:val="ui-provider"/>
    <w:basedOn w:val="DefaultParagraphFont"/>
    <w:rsid w:val="0007339B"/>
  </w:style>
  <w:style w:type="character" w:styleId="Hyperlink">
    <w:name w:val="Hyperlink"/>
    <w:basedOn w:val="DefaultParagraphFont"/>
    <w:uiPriority w:val="99"/>
    <w:unhideWhenUsed/>
    <w:rsid w:val="0007339B"/>
    <w:rPr>
      <w:color w:val="0000FF"/>
      <w:u w:val="single"/>
    </w:rPr>
  </w:style>
  <w:style w:type="paragraph" w:styleId="TOCHeading">
    <w:name w:val="TOC Heading"/>
    <w:basedOn w:val="Heading1"/>
    <w:next w:val="Normal"/>
    <w:uiPriority w:val="39"/>
    <w:unhideWhenUsed/>
    <w:qFormat/>
    <w:rsid w:val="00783EEB"/>
    <w:pPr>
      <w:widowControl/>
      <w:autoSpaceDE/>
      <w:autoSpaceDN/>
      <w:spacing w:line="259" w:lineRule="auto"/>
      <w:outlineLvl w:val="9"/>
    </w:pPr>
    <w:rPr>
      <w:rFonts w:asciiTheme="majorHAnsi" w:hAnsiTheme="majorHAnsi"/>
      <w:color w:val="2F5496" w:themeColor="accent1" w:themeShade="BF"/>
      <w:sz w:val="32"/>
    </w:rPr>
  </w:style>
  <w:style w:type="paragraph" w:styleId="TOC5">
    <w:name w:val="toc 5"/>
    <w:basedOn w:val="Normal"/>
    <w:next w:val="Normal"/>
    <w:autoRedefine/>
    <w:uiPriority w:val="39"/>
    <w:unhideWhenUsed/>
    <w:rsid w:val="00783EEB"/>
    <w:pPr>
      <w:widowControl/>
      <w:autoSpaceDE/>
      <w:autoSpaceDN/>
      <w:spacing w:after="100" w:line="259" w:lineRule="auto"/>
      <w:ind w:left="880"/>
    </w:pPr>
    <w:rPr>
      <w:rFonts w:asciiTheme="minorHAnsi" w:eastAsiaTheme="minorEastAsia" w:hAnsiTheme="minorHAnsi" w:cstheme="minorBidi"/>
      <w:lang w:val="en-AU" w:eastAsia="en-AU"/>
    </w:rPr>
  </w:style>
  <w:style w:type="paragraph" w:styleId="TOC6">
    <w:name w:val="toc 6"/>
    <w:basedOn w:val="Normal"/>
    <w:next w:val="Normal"/>
    <w:autoRedefine/>
    <w:uiPriority w:val="39"/>
    <w:unhideWhenUsed/>
    <w:rsid w:val="00783EEB"/>
    <w:pPr>
      <w:widowControl/>
      <w:autoSpaceDE/>
      <w:autoSpaceDN/>
      <w:spacing w:after="100" w:line="259" w:lineRule="auto"/>
      <w:ind w:left="1100"/>
    </w:pPr>
    <w:rPr>
      <w:rFonts w:asciiTheme="minorHAnsi" w:eastAsiaTheme="minorEastAsia" w:hAnsiTheme="minorHAnsi" w:cstheme="minorBidi"/>
      <w:lang w:val="en-AU" w:eastAsia="en-AU"/>
    </w:rPr>
  </w:style>
  <w:style w:type="paragraph" w:styleId="TOC7">
    <w:name w:val="toc 7"/>
    <w:basedOn w:val="Normal"/>
    <w:next w:val="Normal"/>
    <w:autoRedefine/>
    <w:uiPriority w:val="39"/>
    <w:unhideWhenUsed/>
    <w:rsid w:val="00783EEB"/>
    <w:pPr>
      <w:widowControl/>
      <w:autoSpaceDE/>
      <w:autoSpaceDN/>
      <w:spacing w:after="100" w:line="259" w:lineRule="auto"/>
      <w:ind w:left="1320"/>
    </w:pPr>
    <w:rPr>
      <w:rFonts w:asciiTheme="minorHAnsi" w:eastAsiaTheme="minorEastAsia" w:hAnsiTheme="minorHAnsi" w:cstheme="minorBidi"/>
      <w:lang w:val="en-AU" w:eastAsia="en-AU"/>
    </w:rPr>
  </w:style>
  <w:style w:type="paragraph" w:styleId="TOC8">
    <w:name w:val="toc 8"/>
    <w:basedOn w:val="Normal"/>
    <w:next w:val="Normal"/>
    <w:autoRedefine/>
    <w:uiPriority w:val="39"/>
    <w:unhideWhenUsed/>
    <w:rsid w:val="00783EEB"/>
    <w:pPr>
      <w:widowControl/>
      <w:autoSpaceDE/>
      <w:autoSpaceDN/>
      <w:spacing w:after="100" w:line="259" w:lineRule="auto"/>
      <w:ind w:left="1540"/>
    </w:pPr>
    <w:rPr>
      <w:rFonts w:asciiTheme="minorHAnsi" w:eastAsiaTheme="minorEastAsia" w:hAnsiTheme="minorHAnsi" w:cstheme="minorBidi"/>
      <w:lang w:val="en-AU" w:eastAsia="en-AU"/>
    </w:rPr>
  </w:style>
  <w:style w:type="paragraph" w:styleId="TOC9">
    <w:name w:val="toc 9"/>
    <w:basedOn w:val="Normal"/>
    <w:next w:val="Normal"/>
    <w:autoRedefine/>
    <w:uiPriority w:val="39"/>
    <w:unhideWhenUsed/>
    <w:rsid w:val="00783EEB"/>
    <w:pPr>
      <w:widowControl/>
      <w:autoSpaceDE/>
      <w:autoSpaceDN/>
      <w:spacing w:after="100" w:line="259" w:lineRule="auto"/>
      <w:ind w:left="1760"/>
    </w:pPr>
    <w:rPr>
      <w:rFonts w:asciiTheme="minorHAnsi" w:eastAsiaTheme="minorEastAsia" w:hAnsiTheme="minorHAnsi" w:cstheme="minorBidi"/>
      <w:lang w:val="en-AU" w:eastAsia="en-AU"/>
    </w:rPr>
  </w:style>
  <w:style w:type="character" w:styleId="UnresolvedMention">
    <w:name w:val="Unresolved Mention"/>
    <w:basedOn w:val="DefaultParagraphFont"/>
    <w:uiPriority w:val="99"/>
    <w:semiHidden/>
    <w:unhideWhenUsed/>
    <w:rsid w:val="00783EEB"/>
    <w:rPr>
      <w:color w:val="605E5C"/>
      <w:shd w:val="clear" w:color="auto" w:fill="E1DFDD"/>
    </w:rPr>
  </w:style>
  <w:style w:type="paragraph" w:styleId="Revision">
    <w:name w:val="Revision"/>
    <w:hidden/>
    <w:uiPriority w:val="99"/>
    <w:semiHidden/>
    <w:rsid w:val="009A7F28"/>
    <w:pPr>
      <w:spacing w:after="0" w:line="240" w:lineRule="auto"/>
    </w:pPr>
    <w:rPr>
      <w:rFonts w:ascii="Gill Sans MT" w:eastAsia="Gill Sans MT" w:hAnsi="Gill Sans MT" w:cs="Gill Sans MT"/>
      <w:lang w:val="en-US"/>
    </w:rPr>
  </w:style>
  <w:style w:type="table" w:styleId="TableGrid">
    <w:name w:val="Table Grid"/>
    <w:basedOn w:val="TableNormal"/>
    <w:uiPriority w:val="39"/>
    <w:rsid w:val="003542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152A5B"/>
    <w:rPr>
      <w:sz w:val="16"/>
      <w:szCs w:val="16"/>
    </w:rPr>
  </w:style>
  <w:style w:type="paragraph" w:styleId="CommentText">
    <w:name w:val="annotation text"/>
    <w:basedOn w:val="Normal"/>
    <w:link w:val="CommentTextChar"/>
    <w:uiPriority w:val="99"/>
    <w:unhideWhenUsed/>
    <w:rsid w:val="00152A5B"/>
    <w:rPr>
      <w:sz w:val="20"/>
      <w:szCs w:val="20"/>
    </w:rPr>
  </w:style>
  <w:style w:type="character" w:customStyle="1" w:styleId="CommentTextChar">
    <w:name w:val="Comment Text Char"/>
    <w:basedOn w:val="DefaultParagraphFont"/>
    <w:link w:val="CommentText"/>
    <w:uiPriority w:val="99"/>
    <w:rsid w:val="00152A5B"/>
    <w:rPr>
      <w:rFonts w:ascii="Gill Sans MT" w:eastAsia="Gill Sans MT" w:hAnsi="Gill Sans MT" w:cs="Gill Sans MT"/>
      <w:sz w:val="20"/>
      <w:szCs w:val="20"/>
      <w:lang w:val="en-US"/>
    </w:rPr>
  </w:style>
  <w:style w:type="paragraph" w:styleId="CommentSubject">
    <w:name w:val="annotation subject"/>
    <w:basedOn w:val="CommentText"/>
    <w:next w:val="CommentText"/>
    <w:link w:val="CommentSubjectChar"/>
    <w:uiPriority w:val="99"/>
    <w:semiHidden/>
    <w:unhideWhenUsed/>
    <w:rsid w:val="00152A5B"/>
    <w:rPr>
      <w:b/>
      <w:bCs/>
    </w:rPr>
  </w:style>
  <w:style w:type="character" w:customStyle="1" w:styleId="CommentSubjectChar">
    <w:name w:val="Comment Subject Char"/>
    <w:basedOn w:val="CommentTextChar"/>
    <w:link w:val="CommentSubject"/>
    <w:uiPriority w:val="99"/>
    <w:semiHidden/>
    <w:rsid w:val="00152A5B"/>
    <w:rPr>
      <w:rFonts w:ascii="Gill Sans MT" w:eastAsia="Gill Sans MT" w:hAnsi="Gill Sans MT" w:cs="Gill Sans MT"/>
      <w:b/>
      <w:bCs/>
      <w:sz w:val="20"/>
      <w:szCs w:val="20"/>
      <w:lang w:val="en-US"/>
    </w:rPr>
  </w:style>
  <w:style w:type="table" w:styleId="GridTable1Light-Accent6">
    <w:name w:val="Grid Table 1 Light Accent 6"/>
    <w:basedOn w:val="TableNormal"/>
    <w:uiPriority w:val="46"/>
    <w:rsid w:val="00F92605"/>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GridTable4-Accent6">
    <w:name w:val="Grid Table 4 Accent 6"/>
    <w:basedOn w:val="TableNormal"/>
    <w:uiPriority w:val="49"/>
    <w:rsid w:val="00F92605"/>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5Dark-Accent6">
    <w:name w:val="Grid Table 5 Dark Accent 6"/>
    <w:basedOn w:val="TableNormal"/>
    <w:uiPriority w:val="50"/>
    <w:rsid w:val="00F9260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ListTable3-Accent51">
    <w:name w:val="List Table 3 - Accent 51"/>
    <w:basedOn w:val="TableNormal"/>
    <w:next w:val="ListTable3-Accent5"/>
    <w:uiPriority w:val="48"/>
    <w:rsid w:val="003A3974"/>
    <w:pPr>
      <w:spacing w:after="0" w:line="240" w:lineRule="auto"/>
    </w:pPr>
    <w:rPr>
      <w:sz w:val="24"/>
      <w:szCs w:val="24"/>
      <w:lang w:val="en-GB"/>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bCs/>
        <w:color w:val="000000" w:themeColor="text1"/>
      </w:rPr>
      <w:tblPr/>
      <w:tcPr>
        <w:shd w:val="clear" w:color="auto" w:fill="C5E0B3"/>
      </w:tcPr>
    </w:tblStylePr>
    <w:tblStylePr w:type="lastRow">
      <w:rPr>
        <w:b/>
        <w:bCs/>
      </w:rPr>
      <w:tblPr/>
      <w:tcPr>
        <w:shd w:val="clear" w:color="auto" w:fill="C5E0B3"/>
      </w:tcPr>
    </w:tblStylePr>
    <w:tblStylePr w:type="firstCol">
      <w:rPr>
        <w:b w:val="0"/>
        <w:bCs/>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FFFFF"/>
      </w:tcPr>
    </w:tblStylePr>
    <w:tblStylePr w:type="lastCol">
      <w:rPr>
        <w:b/>
        <w:bCs/>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cPr>
    </w:tblStylePr>
    <w:tblStylePr w:type="band1Vert">
      <w:tblPr/>
      <w:tcPr>
        <w:tcBorders>
          <w:left w:val="single" w:sz="4" w:space="0" w:color="405D16"/>
          <w:right w:val="single" w:sz="4" w:space="0" w:color="405D16"/>
        </w:tcBorders>
      </w:tcPr>
    </w:tblStylePr>
    <w:tblStylePr w:type="band1Horz">
      <w:tblPr/>
      <w:tcPr>
        <w:tcBorders>
          <w:top w:val="single" w:sz="4" w:space="0" w:color="405D16"/>
          <w:bottom w:val="single" w:sz="4" w:space="0" w:color="405D1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05D16"/>
          <w:left w:val="nil"/>
        </w:tcBorders>
      </w:tcPr>
    </w:tblStylePr>
    <w:tblStylePr w:type="swCell">
      <w:tblPr/>
      <w:tcPr>
        <w:tcBorders>
          <w:top w:val="double" w:sz="4" w:space="0" w:color="405D16"/>
          <w:right w:val="nil"/>
        </w:tcBorders>
      </w:tcPr>
    </w:tblStylePr>
  </w:style>
  <w:style w:type="table" w:styleId="ListTable3-Accent5">
    <w:name w:val="List Table 3 Accent 5"/>
    <w:basedOn w:val="TableNormal"/>
    <w:uiPriority w:val="48"/>
    <w:rsid w:val="00E14983"/>
    <w:pPr>
      <w:spacing w:after="0" w:line="240" w:lineRule="auto"/>
    </w:p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character" w:styleId="FollowedHyperlink">
    <w:name w:val="FollowedHyperlink"/>
    <w:basedOn w:val="DefaultParagraphFont"/>
    <w:uiPriority w:val="99"/>
    <w:semiHidden/>
    <w:unhideWhenUsed/>
    <w:rsid w:val="00747C68"/>
    <w:rPr>
      <w:color w:val="954F72" w:themeColor="followedHyperlink"/>
      <w:u w:val="single"/>
    </w:rPr>
  </w:style>
  <w:style w:type="paragraph" w:styleId="Caption">
    <w:name w:val="caption"/>
    <w:basedOn w:val="Normal"/>
    <w:next w:val="Normal"/>
    <w:uiPriority w:val="35"/>
    <w:unhideWhenUsed/>
    <w:qFormat/>
    <w:rsid w:val="007E17B0"/>
    <w:pPr>
      <w:spacing w:after="240"/>
      <w:ind w:right="-335"/>
    </w:pPr>
    <w:rPr>
      <w:color w:val="44546A" w:themeColor="text2"/>
      <w:sz w:val="18"/>
      <w:szCs w:val="18"/>
    </w:rPr>
  </w:style>
  <w:style w:type="character" w:styleId="Emphasis">
    <w:name w:val="Emphasis"/>
    <w:basedOn w:val="DefaultParagraphFont"/>
    <w:uiPriority w:val="20"/>
    <w:qFormat/>
    <w:rsid w:val="00046D36"/>
    <w:rPr>
      <w:i/>
      <w:iCs/>
    </w:rPr>
  </w:style>
  <w:style w:type="paragraph" w:customStyle="1" w:styleId="Default">
    <w:name w:val="Default"/>
    <w:rsid w:val="008B1FBE"/>
    <w:pPr>
      <w:autoSpaceDE w:val="0"/>
      <w:autoSpaceDN w:val="0"/>
      <w:adjustRightInd w:val="0"/>
      <w:spacing w:after="0" w:line="240" w:lineRule="auto"/>
    </w:pPr>
    <w:rPr>
      <w:rFonts w:ascii="Gill Sans MT" w:hAnsi="Gill Sans MT" w:cs="Gill Sans MT"/>
      <w:color w:val="000000"/>
      <w:sz w:val="24"/>
      <w:szCs w:val="24"/>
    </w:rPr>
  </w:style>
  <w:style w:type="paragraph" w:styleId="NormalWeb">
    <w:name w:val="Normal (Web)"/>
    <w:basedOn w:val="Normal"/>
    <w:uiPriority w:val="99"/>
    <w:unhideWhenUsed/>
    <w:rsid w:val="00FE4F4B"/>
    <w:pPr>
      <w:widowControl/>
      <w:autoSpaceDE/>
      <w:autoSpaceDN/>
      <w:spacing w:before="100" w:beforeAutospacing="1" w:after="100" w:afterAutospacing="1"/>
    </w:pPr>
    <w:rPr>
      <w:rFonts w:ascii="Times New Roman" w:eastAsia="Times New Roman" w:hAnsi="Times New Roman" w:cs="Times New Roman"/>
      <w:sz w:val="24"/>
      <w:szCs w:val="24"/>
      <w:lang w:val="en-AU" w:eastAsia="en-AU"/>
    </w:rPr>
  </w:style>
  <w:style w:type="paragraph" w:customStyle="1" w:styleId="pf0">
    <w:name w:val="pf0"/>
    <w:basedOn w:val="Normal"/>
    <w:rsid w:val="00D947A8"/>
    <w:pPr>
      <w:widowControl/>
      <w:autoSpaceDE/>
      <w:autoSpaceDN/>
      <w:spacing w:before="100" w:beforeAutospacing="1" w:after="100" w:afterAutospacing="1"/>
    </w:pPr>
    <w:rPr>
      <w:rFonts w:ascii="Times New Roman" w:eastAsia="Times New Roman" w:hAnsi="Times New Roman" w:cs="Times New Roman"/>
      <w:sz w:val="24"/>
      <w:szCs w:val="24"/>
      <w:lang w:val="en-AU" w:eastAsia="en-AU"/>
    </w:rPr>
  </w:style>
  <w:style w:type="character" w:customStyle="1" w:styleId="cf01">
    <w:name w:val="cf01"/>
    <w:basedOn w:val="DefaultParagraphFont"/>
    <w:rsid w:val="00D947A8"/>
    <w:rPr>
      <w:rFonts w:ascii="Segoe UI" w:hAnsi="Segoe UI" w:cs="Segoe UI" w:hint="default"/>
      <w:sz w:val="18"/>
      <w:szCs w:val="18"/>
    </w:rPr>
  </w:style>
  <w:style w:type="character" w:styleId="LineNumber">
    <w:name w:val="line number"/>
    <w:basedOn w:val="DefaultParagraphFont"/>
    <w:uiPriority w:val="99"/>
    <w:semiHidden/>
    <w:unhideWhenUsed/>
    <w:rsid w:val="009E155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308372">
      <w:bodyDiv w:val="1"/>
      <w:marLeft w:val="0"/>
      <w:marRight w:val="0"/>
      <w:marTop w:val="0"/>
      <w:marBottom w:val="0"/>
      <w:divBdr>
        <w:top w:val="none" w:sz="0" w:space="0" w:color="auto"/>
        <w:left w:val="none" w:sz="0" w:space="0" w:color="auto"/>
        <w:bottom w:val="none" w:sz="0" w:space="0" w:color="auto"/>
        <w:right w:val="none" w:sz="0" w:space="0" w:color="auto"/>
      </w:divBdr>
    </w:div>
    <w:div w:id="73624139">
      <w:bodyDiv w:val="1"/>
      <w:marLeft w:val="0"/>
      <w:marRight w:val="0"/>
      <w:marTop w:val="0"/>
      <w:marBottom w:val="0"/>
      <w:divBdr>
        <w:top w:val="none" w:sz="0" w:space="0" w:color="auto"/>
        <w:left w:val="none" w:sz="0" w:space="0" w:color="auto"/>
        <w:bottom w:val="none" w:sz="0" w:space="0" w:color="auto"/>
        <w:right w:val="none" w:sz="0" w:space="0" w:color="auto"/>
      </w:divBdr>
    </w:div>
    <w:div w:id="74867066">
      <w:bodyDiv w:val="1"/>
      <w:marLeft w:val="0"/>
      <w:marRight w:val="0"/>
      <w:marTop w:val="0"/>
      <w:marBottom w:val="0"/>
      <w:divBdr>
        <w:top w:val="none" w:sz="0" w:space="0" w:color="auto"/>
        <w:left w:val="none" w:sz="0" w:space="0" w:color="auto"/>
        <w:bottom w:val="none" w:sz="0" w:space="0" w:color="auto"/>
        <w:right w:val="none" w:sz="0" w:space="0" w:color="auto"/>
      </w:divBdr>
    </w:div>
    <w:div w:id="133062002">
      <w:bodyDiv w:val="1"/>
      <w:marLeft w:val="0"/>
      <w:marRight w:val="0"/>
      <w:marTop w:val="0"/>
      <w:marBottom w:val="0"/>
      <w:divBdr>
        <w:top w:val="none" w:sz="0" w:space="0" w:color="auto"/>
        <w:left w:val="none" w:sz="0" w:space="0" w:color="auto"/>
        <w:bottom w:val="none" w:sz="0" w:space="0" w:color="auto"/>
        <w:right w:val="none" w:sz="0" w:space="0" w:color="auto"/>
      </w:divBdr>
    </w:div>
    <w:div w:id="229270535">
      <w:bodyDiv w:val="1"/>
      <w:marLeft w:val="0"/>
      <w:marRight w:val="0"/>
      <w:marTop w:val="0"/>
      <w:marBottom w:val="0"/>
      <w:divBdr>
        <w:top w:val="none" w:sz="0" w:space="0" w:color="auto"/>
        <w:left w:val="none" w:sz="0" w:space="0" w:color="auto"/>
        <w:bottom w:val="none" w:sz="0" w:space="0" w:color="auto"/>
        <w:right w:val="none" w:sz="0" w:space="0" w:color="auto"/>
      </w:divBdr>
    </w:div>
    <w:div w:id="349189554">
      <w:bodyDiv w:val="1"/>
      <w:marLeft w:val="0"/>
      <w:marRight w:val="0"/>
      <w:marTop w:val="0"/>
      <w:marBottom w:val="0"/>
      <w:divBdr>
        <w:top w:val="none" w:sz="0" w:space="0" w:color="auto"/>
        <w:left w:val="none" w:sz="0" w:space="0" w:color="auto"/>
        <w:bottom w:val="none" w:sz="0" w:space="0" w:color="auto"/>
        <w:right w:val="none" w:sz="0" w:space="0" w:color="auto"/>
      </w:divBdr>
    </w:div>
    <w:div w:id="350179623">
      <w:bodyDiv w:val="1"/>
      <w:marLeft w:val="0"/>
      <w:marRight w:val="0"/>
      <w:marTop w:val="0"/>
      <w:marBottom w:val="0"/>
      <w:divBdr>
        <w:top w:val="none" w:sz="0" w:space="0" w:color="auto"/>
        <w:left w:val="none" w:sz="0" w:space="0" w:color="auto"/>
        <w:bottom w:val="none" w:sz="0" w:space="0" w:color="auto"/>
        <w:right w:val="none" w:sz="0" w:space="0" w:color="auto"/>
      </w:divBdr>
    </w:div>
    <w:div w:id="455102429">
      <w:bodyDiv w:val="1"/>
      <w:marLeft w:val="0"/>
      <w:marRight w:val="0"/>
      <w:marTop w:val="0"/>
      <w:marBottom w:val="0"/>
      <w:divBdr>
        <w:top w:val="none" w:sz="0" w:space="0" w:color="auto"/>
        <w:left w:val="none" w:sz="0" w:space="0" w:color="auto"/>
        <w:bottom w:val="none" w:sz="0" w:space="0" w:color="auto"/>
        <w:right w:val="none" w:sz="0" w:space="0" w:color="auto"/>
      </w:divBdr>
    </w:div>
    <w:div w:id="459034996">
      <w:bodyDiv w:val="1"/>
      <w:marLeft w:val="0"/>
      <w:marRight w:val="0"/>
      <w:marTop w:val="0"/>
      <w:marBottom w:val="0"/>
      <w:divBdr>
        <w:top w:val="none" w:sz="0" w:space="0" w:color="auto"/>
        <w:left w:val="none" w:sz="0" w:space="0" w:color="auto"/>
        <w:bottom w:val="none" w:sz="0" w:space="0" w:color="auto"/>
        <w:right w:val="none" w:sz="0" w:space="0" w:color="auto"/>
      </w:divBdr>
    </w:div>
    <w:div w:id="543374483">
      <w:bodyDiv w:val="1"/>
      <w:marLeft w:val="0"/>
      <w:marRight w:val="0"/>
      <w:marTop w:val="0"/>
      <w:marBottom w:val="0"/>
      <w:divBdr>
        <w:top w:val="none" w:sz="0" w:space="0" w:color="auto"/>
        <w:left w:val="none" w:sz="0" w:space="0" w:color="auto"/>
        <w:bottom w:val="none" w:sz="0" w:space="0" w:color="auto"/>
        <w:right w:val="none" w:sz="0" w:space="0" w:color="auto"/>
      </w:divBdr>
    </w:div>
    <w:div w:id="549800995">
      <w:bodyDiv w:val="1"/>
      <w:marLeft w:val="0"/>
      <w:marRight w:val="0"/>
      <w:marTop w:val="0"/>
      <w:marBottom w:val="0"/>
      <w:divBdr>
        <w:top w:val="none" w:sz="0" w:space="0" w:color="auto"/>
        <w:left w:val="none" w:sz="0" w:space="0" w:color="auto"/>
        <w:bottom w:val="none" w:sz="0" w:space="0" w:color="auto"/>
        <w:right w:val="none" w:sz="0" w:space="0" w:color="auto"/>
      </w:divBdr>
    </w:div>
    <w:div w:id="703944545">
      <w:bodyDiv w:val="1"/>
      <w:marLeft w:val="0"/>
      <w:marRight w:val="0"/>
      <w:marTop w:val="0"/>
      <w:marBottom w:val="0"/>
      <w:divBdr>
        <w:top w:val="none" w:sz="0" w:space="0" w:color="auto"/>
        <w:left w:val="none" w:sz="0" w:space="0" w:color="auto"/>
        <w:bottom w:val="none" w:sz="0" w:space="0" w:color="auto"/>
        <w:right w:val="none" w:sz="0" w:space="0" w:color="auto"/>
      </w:divBdr>
    </w:div>
    <w:div w:id="754397600">
      <w:bodyDiv w:val="1"/>
      <w:marLeft w:val="0"/>
      <w:marRight w:val="0"/>
      <w:marTop w:val="0"/>
      <w:marBottom w:val="0"/>
      <w:divBdr>
        <w:top w:val="none" w:sz="0" w:space="0" w:color="auto"/>
        <w:left w:val="none" w:sz="0" w:space="0" w:color="auto"/>
        <w:bottom w:val="none" w:sz="0" w:space="0" w:color="auto"/>
        <w:right w:val="none" w:sz="0" w:space="0" w:color="auto"/>
      </w:divBdr>
    </w:div>
    <w:div w:id="764880167">
      <w:bodyDiv w:val="1"/>
      <w:marLeft w:val="0"/>
      <w:marRight w:val="0"/>
      <w:marTop w:val="0"/>
      <w:marBottom w:val="0"/>
      <w:divBdr>
        <w:top w:val="none" w:sz="0" w:space="0" w:color="auto"/>
        <w:left w:val="none" w:sz="0" w:space="0" w:color="auto"/>
        <w:bottom w:val="none" w:sz="0" w:space="0" w:color="auto"/>
        <w:right w:val="none" w:sz="0" w:space="0" w:color="auto"/>
      </w:divBdr>
    </w:div>
    <w:div w:id="855928627">
      <w:bodyDiv w:val="1"/>
      <w:marLeft w:val="0"/>
      <w:marRight w:val="0"/>
      <w:marTop w:val="0"/>
      <w:marBottom w:val="0"/>
      <w:divBdr>
        <w:top w:val="none" w:sz="0" w:space="0" w:color="auto"/>
        <w:left w:val="none" w:sz="0" w:space="0" w:color="auto"/>
        <w:bottom w:val="none" w:sz="0" w:space="0" w:color="auto"/>
        <w:right w:val="none" w:sz="0" w:space="0" w:color="auto"/>
      </w:divBdr>
    </w:div>
    <w:div w:id="1063026279">
      <w:bodyDiv w:val="1"/>
      <w:marLeft w:val="0"/>
      <w:marRight w:val="0"/>
      <w:marTop w:val="0"/>
      <w:marBottom w:val="0"/>
      <w:divBdr>
        <w:top w:val="none" w:sz="0" w:space="0" w:color="auto"/>
        <w:left w:val="none" w:sz="0" w:space="0" w:color="auto"/>
        <w:bottom w:val="none" w:sz="0" w:space="0" w:color="auto"/>
        <w:right w:val="none" w:sz="0" w:space="0" w:color="auto"/>
      </w:divBdr>
    </w:div>
    <w:div w:id="1162503062">
      <w:bodyDiv w:val="1"/>
      <w:marLeft w:val="0"/>
      <w:marRight w:val="0"/>
      <w:marTop w:val="0"/>
      <w:marBottom w:val="0"/>
      <w:divBdr>
        <w:top w:val="none" w:sz="0" w:space="0" w:color="auto"/>
        <w:left w:val="none" w:sz="0" w:space="0" w:color="auto"/>
        <w:bottom w:val="none" w:sz="0" w:space="0" w:color="auto"/>
        <w:right w:val="none" w:sz="0" w:space="0" w:color="auto"/>
      </w:divBdr>
    </w:div>
    <w:div w:id="1296182659">
      <w:bodyDiv w:val="1"/>
      <w:marLeft w:val="0"/>
      <w:marRight w:val="0"/>
      <w:marTop w:val="0"/>
      <w:marBottom w:val="0"/>
      <w:divBdr>
        <w:top w:val="none" w:sz="0" w:space="0" w:color="auto"/>
        <w:left w:val="none" w:sz="0" w:space="0" w:color="auto"/>
        <w:bottom w:val="none" w:sz="0" w:space="0" w:color="auto"/>
        <w:right w:val="none" w:sz="0" w:space="0" w:color="auto"/>
      </w:divBdr>
    </w:div>
    <w:div w:id="1305623945">
      <w:bodyDiv w:val="1"/>
      <w:marLeft w:val="0"/>
      <w:marRight w:val="0"/>
      <w:marTop w:val="0"/>
      <w:marBottom w:val="0"/>
      <w:divBdr>
        <w:top w:val="none" w:sz="0" w:space="0" w:color="auto"/>
        <w:left w:val="none" w:sz="0" w:space="0" w:color="auto"/>
        <w:bottom w:val="none" w:sz="0" w:space="0" w:color="auto"/>
        <w:right w:val="none" w:sz="0" w:space="0" w:color="auto"/>
      </w:divBdr>
    </w:div>
    <w:div w:id="1333988551">
      <w:bodyDiv w:val="1"/>
      <w:marLeft w:val="0"/>
      <w:marRight w:val="0"/>
      <w:marTop w:val="0"/>
      <w:marBottom w:val="0"/>
      <w:divBdr>
        <w:top w:val="none" w:sz="0" w:space="0" w:color="auto"/>
        <w:left w:val="none" w:sz="0" w:space="0" w:color="auto"/>
        <w:bottom w:val="none" w:sz="0" w:space="0" w:color="auto"/>
        <w:right w:val="none" w:sz="0" w:space="0" w:color="auto"/>
      </w:divBdr>
    </w:div>
    <w:div w:id="1366951177">
      <w:bodyDiv w:val="1"/>
      <w:marLeft w:val="0"/>
      <w:marRight w:val="0"/>
      <w:marTop w:val="0"/>
      <w:marBottom w:val="0"/>
      <w:divBdr>
        <w:top w:val="none" w:sz="0" w:space="0" w:color="auto"/>
        <w:left w:val="none" w:sz="0" w:space="0" w:color="auto"/>
        <w:bottom w:val="none" w:sz="0" w:space="0" w:color="auto"/>
        <w:right w:val="none" w:sz="0" w:space="0" w:color="auto"/>
      </w:divBdr>
    </w:div>
    <w:div w:id="1381435808">
      <w:bodyDiv w:val="1"/>
      <w:marLeft w:val="0"/>
      <w:marRight w:val="0"/>
      <w:marTop w:val="0"/>
      <w:marBottom w:val="0"/>
      <w:divBdr>
        <w:top w:val="none" w:sz="0" w:space="0" w:color="auto"/>
        <w:left w:val="none" w:sz="0" w:space="0" w:color="auto"/>
        <w:bottom w:val="none" w:sz="0" w:space="0" w:color="auto"/>
        <w:right w:val="none" w:sz="0" w:space="0" w:color="auto"/>
      </w:divBdr>
    </w:div>
    <w:div w:id="1699965639">
      <w:bodyDiv w:val="1"/>
      <w:marLeft w:val="0"/>
      <w:marRight w:val="0"/>
      <w:marTop w:val="0"/>
      <w:marBottom w:val="0"/>
      <w:divBdr>
        <w:top w:val="none" w:sz="0" w:space="0" w:color="auto"/>
        <w:left w:val="none" w:sz="0" w:space="0" w:color="auto"/>
        <w:bottom w:val="none" w:sz="0" w:space="0" w:color="auto"/>
        <w:right w:val="none" w:sz="0" w:space="0" w:color="auto"/>
      </w:divBdr>
    </w:div>
    <w:div w:id="1785537045">
      <w:bodyDiv w:val="1"/>
      <w:marLeft w:val="0"/>
      <w:marRight w:val="0"/>
      <w:marTop w:val="0"/>
      <w:marBottom w:val="0"/>
      <w:divBdr>
        <w:top w:val="none" w:sz="0" w:space="0" w:color="auto"/>
        <w:left w:val="none" w:sz="0" w:space="0" w:color="auto"/>
        <w:bottom w:val="none" w:sz="0" w:space="0" w:color="auto"/>
        <w:right w:val="none" w:sz="0" w:space="0" w:color="auto"/>
      </w:divBdr>
    </w:div>
    <w:div w:id="1798718258">
      <w:bodyDiv w:val="1"/>
      <w:marLeft w:val="0"/>
      <w:marRight w:val="0"/>
      <w:marTop w:val="0"/>
      <w:marBottom w:val="0"/>
      <w:divBdr>
        <w:top w:val="none" w:sz="0" w:space="0" w:color="auto"/>
        <w:left w:val="none" w:sz="0" w:space="0" w:color="auto"/>
        <w:bottom w:val="none" w:sz="0" w:space="0" w:color="auto"/>
        <w:right w:val="none" w:sz="0" w:space="0" w:color="auto"/>
      </w:divBdr>
    </w:div>
    <w:div w:id="1858613780">
      <w:bodyDiv w:val="1"/>
      <w:marLeft w:val="0"/>
      <w:marRight w:val="0"/>
      <w:marTop w:val="0"/>
      <w:marBottom w:val="0"/>
      <w:divBdr>
        <w:top w:val="none" w:sz="0" w:space="0" w:color="auto"/>
        <w:left w:val="none" w:sz="0" w:space="0" w:color="auto"/>
        <w:bottom w:val="none" w:sz="0" w:space="0" w:color="auto"/>
        <w:right w:val="none" w:sz="0" w:space="0" w:color="auto"/>
      </w:divBdr>
    </w:div>
    <w:div w:id="1916358911">
      <w:bodyDiv w:val="1"/>
      <w:marLeft w:val="0"/>
      <w:marRight w:val="0"/>
      <w:marTop w:val="0"/>
      <w:marBottom w:val="0"/>
      <w:divBdr>
        <w:top w:val="none" w:sz="0" w:space="0" w:color="auto"/>
        <w:left w:val="none" w:sz="0" w:space="0" w:color="auto"/>
        <w:bottom w:val="none" w:sz="0" w:space="0" w:color="auto"/>
        <w:right w:val="none" w:sz="0" w:space="0" w:color="auto"/>
      </w:divBdr>
    </w:div>
    <w:div w:id="1963461027">
      <w:bodyDiv w:val="1"/>
      <w:marLeft w:val="0"/>
      <w:marRight w:val="0"/>
      <w:marTop w:val="0"/>
      <w:marBottom w:val="0"/>
      <w:divBdr>
        <w:top w:val="none" w:sz="0" w:space="0" w:color="auto"/>
        <w:left w:val="none" w:sz="0" w:space="0" w:color="auto"/>
        <w:bottom w:val="none" w:sz="0" w:space="0" w:color="auto"/>
        <w:right w:val="none" w:sz="0" w:space="0" w:color="auto"/>
      </w:divBdr>
    </w:div>
    <w:div w:id="2014453251">
      <w:bodyDiv w:val="1"/>
      <w:marLeft w:val="0"/>
      <w:marRight w:val="0"/>
      <w:marTop w:val="0"/>
      <w:marBottom w:val="0"/>
      <w:divBdr>
        <w:top w:val="none" w:sz="0" w:space="0" w:color="auto"/>
        <w:left w:val="none" w:sz="0" w:space="0" w:color="auto"/>
        <w:bottom w:val="none" w:sz="0" w:space="0" w:color="auto"/>
        <w:right w:val="none" w:sz="0" w:space="0" w:color="auto"/>
      </w:divBdr>
    </w:div>
    <w:div w:id="2029409892">
      <w:bodyDiv w:val="1"/>
      <w:marLeft w:val="0"/>
      <w:marRight w:val="0"/>
      <w:marTop w:val="0"/>
      <w:marBottom w:val="0"/>
      <w:divBdr>
        <w:top w:val="none" w:sz="0" w:space="0" w:color="auto"/>
        <w:left w:val="none" w:sz="0" w:space="0" w:color="auto"/>
        <w:bottom w:val="none" w:sz="0" w:space="0" w:color="auto"/>
        <w:right w:val="none" w:sz="0" w:space="0" w:color="auto"/>
      </w:divBdr>
    </w:div>
    <w:div w:id="20363430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s://aus01.safelinks.protection.outlook.com/?url=https%3A%2F%2Fwww.abs.gov.au%2Fstatistics%2Fstandards%2Fstandard-sex-gender-variations-sex-characteristics-and-sexual-orientation-variables%2Flatest-release&amp;data=05%7C01%7CCarly.Robson%40dpac.tas.gov.au%7C6dbc6dfe89ea49e1f90e08db9182e906%7Cea732b1f3d1a4be9b48b6cee25b8a074%7C0%7C0%7C638263763662244594%7CUnknown%7CTWFpbGZsb3d8eyJWIjoiMC4wLjAwMDAiLCJQIjoiV2luMzIiLCJBTiI6Ik1haWwiLCJXVCI6Mn0%3D%7C3000%7C%7C%7C&amp;sdata=eZwpJP2ZSC1nRXAmD37AhMbYHWxT1OVpOfPT5r%2BVJ0o%3D&amp;reserved=0" TargetMode="External"/><Relationship Id="rId26"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chart" Target="charts/chart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dpac.tas.gov.au/divisions/ssmo/about_ssmo/state_service_workforce_reporting" TargetMode="External"/><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mailto:ilearn@dpac.tas.gov.au" TargetMode="External"/><Relationship Id="rId20" Type="http://schemas.openxmlformats.org/officeDocument/2006/relationships/chart" Target="charts/chart2.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dpac.tas.gov.au/divisions/ssmo/about_ssmo/state_service_workforce_reporting" TargetMode="Externa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chart" Target="charts/chart4.xml"/><Relationship Id="rId28" Type="http://schemas.openxmlformats.org/officeDocument/2006/relationships/hyperlink" Target="http://www.dpac.tas.gov.au/" TargetMode="External"/><Relationship Id="rId10" Type="http://schemas.openxmlformats.org/officeDocument/2006/relationships/endnotes" Target="endnotes.xml"/><Relationship Id="rId19" Type="http://schemas.openxmlformats.org/officeDocument/2006/relationships/chart" Target="charts/chart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2.xml"/><Relationship Id="rId27" Type="http://schemas.openxmlformats.org/officeDocument/2006/relationships/image" Target="media/image7.png"/><Relationship Id="rId30"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charts/_rels/chart1.xml.rels><?xml version="1.0" encoding="UTF-8" standalone="yes"?>
<Relationships xmlns="http://schemas.openxmlformats.org/package/2006/relationships"><Relationship Id="rId3" Type="http://schemas.openxmlformats.org/officeDocument/2006/relationships/oleObject" Target="file:///\\dpac.tas.gov.internal\dfs\Volumes\Human%20Resources\Carly\1.%20Trimming\WERS\Reports\WERS%20Reporting%2030%20June%202022%20Version%202h.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dpac.tas.gov.internal\dfs\Volumes\Human%20Resources\Carly\1.%20Trimming\WERS\KPI%203%20-%20Multi%20version%20Plus%20amended%20SES.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dpac.tas.gov.internal\dfs\Volumes\Human%20Resources\Carly\1.%20Trimming\WERS\Reports\WERS%20Reporting%2030%20June%202022%20Version%202h.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dpac.tas.gov.internal\dfs\Volumes\Human%20Resources\Carly\1.%20Trimming\WERS\Reports\WERS%20Reporting%2030%20June%202022%20Version%202h.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[WERS Reporting 30 June 2022 Version 2h.xlsx]KPI Table (Not used)!PivotTable7</c:name>
    <c:fmtId val="-1"/>
  </c:pivotSource>
  <c:chart>
    <c:autoTitleDeleted val="1"/>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GillSans Light" panose="020B0402020204020204" pitchFamily="34" charset="0"/>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GillSans Light" panose="020B0402020204020204" pitchFamily="34" charset="0"/>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GillSans Light" panose="020B0402020204020204" pitchFamily="34" charset="0"/>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GillSans Light" panose="020B0402020204020204" pitchFamily="34" charset="0"/>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GillSans Light" panose="020B0402020204020204" pitchFamily="34" charset="0"/>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GillSans Light" panose="020B0402020204020204" pitchFamily="34" charset="0"/>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GillSans Light" panose="020B0402020204020204" pitchFamily="34" charset="0"/>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GillSans Light" panose="020B0402020204020204" pitchFamily="34" charset="0"/>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GillSans Light" panose="020B0402020204020204" pitchFamily="34" charset="0"/>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GillSans Light" panose="020B0402020204020204" pitchFamily="34" charset="0"/>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GillSans Light" panose="020B0402020204020204" pitchFamily="34" charset="0"/>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GillSans Light" panose="020B0402020204020204" pitchFamily="34" charset="0"/>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GillSans Light" panose="020B0402020204020204" pitchFamily="34" charset="0"/>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GillSans Light" panose="020B0402020204020204" pitchFamily="34" charset="0"/>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GillSans Light" panose="020B0402020204020204" pitchFamily="34" charset="0"/>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GillSans Light" panose="020B0402020204020204" pitchFamily="34" charset="0"/>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GillSans Light" panose="020B0402020204020204" pitchFamily="34" charset="0"/>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GillSans Light" panose="020B0402020204020204" pitchFamily="34" charset="0"/>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GillSans Light" panose="020B0402020204020204" pitchFamily="34" charset="0"/>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GillSans Light" panose="020B0402020204020204" pitchFamily="34" charset="0"/>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GillSans Light" panose="020B0402020204020204" pitchFamily="34" charset="0"/>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GillSans Light" panose="020B0402020204020204" pitchFamily="34" charset="0"/>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2"/>
        <c:spPr>
          <a:solidFill>
            <a:schemeClr val="accent6">
              <a:lumMod val="60000"/>
              <a:lumOff val="40000"/>
            </a:schemeClr>
          </a:solidFill>
          <a:ln>
            <a:noFill/>
          </a:ln>
          <a:effectLst/>
        </c:spPr>
        <c:marker>
          <c:symbol val="none"/>
        </c:marker>
        <c:dLbl>
          <c:idx val="0"/>
          <c:numFmt formatCode="0.0%" sourceLinked="0"/>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GillSans Light" panose="020B0402020204020204" pitchFamily="34" charset="0"/>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3"/>
        <c:spPr>
          <a:solidFill>
            <a:schemeClr val="accent2">
              <a:lumMod val="60000"/>
              <a:lumOff val="40000"/>
            </a:schemeClr>
          </a:solidFill>
          <a:ln>
            <a:noFill/>
          </a:ln>
          <a:effectLst/>
        </c:spPr>
        <c:marker>
          <c:symbol val="none"/>
        </c:marker>
        <c:dLbl>
          <c:idx val="0"/>
          <c:numFmt formatCode="0.0%" sourceLinked="0"/>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GillSans Light" panose="020B0402020204020204" pitchFamily="34" charset="0"/>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4"/>
        <c:spPr>
          <a:solidFill>
            <a:schemeClr val="accent1"/>
          </a:solidFill>
          <a:ln>
            <a:noFill/>
          </a:ln>
          <a:effectLst/>
        </c:spPr>
        <c:marker>
          <c:symbol val="none"/>
        </c:marker>
      </c:pivotFmt>
      <c:pivotFmt>
        <c:idx val="2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GillSans Light" panose="020B0402020204020204" pitchFamily="34" charset="0"/>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6"/>
        <c:spPr>
          <a:solidFill>
            <a:schemeClr val="accent6">
              <a:lumMod val="60000"/>
              <a:lumOff val="40000"/>
            </a:schemeClr>
          </a:solidFill>
          <a:ln>
            <a:noFill/>
          </a:ln>
          <a:effectLst/>
        </c:spPr>
        <c:marker>
          <c:symbol val="none"/>
        </c:marker>
        <c:dLbl>
          <c:idx val="0"/>
          <c:numFmt formatCode="0.0%" sourceLinked="0"/>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GillSans Light" panose="020B0402020204020204" pitchFamily="34" charset="0"/>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7"/>
        <c:spPr>
          <a:solidFill>
            <a:schemeClr val="accent2">
              <a:lumMod val="60000"/>
              <a:lumOff val="40000"/>
            </a:schemeClr>
          </a:solidFill>
          <a:ln>
            <a:noFill/>
          </a:ln>
          <a:effectLst/>
        </c:spPr>
        <c:marker>
          <c:symbol val="none"/>
        </c:marker>
        <c:dLbl>
          <c:idx val="0"/>
          <c:numFmt formatCode="0.0%" sourceLinked="0"/>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GillSans Light" panose="020B0402020204020204" pitchFamily="34" charset="0"/>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8"/>
        <c:spPr>
          <a:solidFill>
            <a:schemeClr val="accent6">
              <a:lumMod val="60000"/>
              <a:lumOff val="40000"/>
            </a:schemeClr>
          </a:solidFill>
          <a:ln>
            <a:noFill/>
          </a:ln>
          <a:effectLst/>
        </c:spPr>
        <c:marker>
          <c:symbol val="none"/>
        </c:marker>
        <c:dLbl>
          <c:idx val="0"/>
          <c:numFmt formatCode="0.0%" sourceLinked="0"/>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GillSans Light" panose="020B0402020204020204" pitchFamily="34" charset="0"/>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9"/>
        <c:spPr>
          <a:solidFill>
            <a:schemeClr val="accent2">
              <a:lumMod val="60000"/>
              <a:lumOff val="40000"/>
            </a:schemeClr>
          </a:solidFill>
          <a:ln>
            <a:noFill/>
          </a:ln>
          <a:effectLst/>
        </c:spPr>
        <c:marker>
          <c:symbol val="none"/>
        </c:marker>
        <c:dLbl>
          <c:idx val="0"/>
          <c:numFmt formatCode="0.0%" sourceLinked="0"/>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GillSans Light" panose="020B0402020204020204" pitchFamily="34" charset="0"/>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s>
    <c:plotArea>
      <c:layout>
        <c:manualLayout>
          <c:layoutTarget val="inner"/>
          <c:xMode val="edge"/>
          <c:yMode val="edge"/>
          <c:x val="0.10699582729542399"/>
          <c:y val="4.7936125698140875E-2"/>
          <c:w val="0.86311102187614575"/>
          <c:h val="0.77077404972372399"/>
        </c:manualLayout>
      </c:layout>
      <c:barChart>
        <c:barDir val="col"/>
        <c:grouping val="clustered"/>
        <c:varyColors val="0"/>
        <c:ser>
          <c:idx val="0"/>
          <c:order val="0"/>
          <c:tx>
            <c:strRef>
              <c:f>'KPI Table (Not used)'!$B$1</c:f>
              <c:strCache>
                <c:ptCount val="1"/>
                <c:pt idx="0">
                  <c:v>Female </c:v>
                </c:pt>
              </c:strCache>
            </c:strRef>
          </c:tx>
          <c:spPr>
            <a:solidFill>
              <a:srgbClr val="A9D08E"/>
            </a:solidFill>
            <a:ln>
              <a:noFill/>
            </a:ln>
            <a:effectLst/>
          </c:spPr>
          <c:invertIfNegative val="0"/>
          <c:dLbls>
            <c:numFmt formatCode="0.00%" sourceLinked="0"/>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GillSans Light" panose="020B0402020204020204"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'KPI Table (Not used)'!$A$2:$A$9</c:f>
              <c:strCache>
                <c:ptCount val="7"/>
                <c:pt idx="0">
                  <c:v>$0 - $46,947</c:v>
                </c:pt>
                <c:pt idx="1">
                  <c:v>$46,947 - $74,599</c:v>
                </c:pt>
                <c:pt idx="2">
                  <c:v>$74,600 - $116,757</c:v>
                </c:pt>
                <c:pt idx="3">
                  <c:v>$116,758 - $137,900</c:v>
                </c:pt>
                <c:pt idx="4">
                  <c:v>$137,901 - $196,318</c:v>
                </c:pt>
                <c:pt idx="5">
                  <c:v>$196,319 - $283,678</c:v>
                </c:pt>
                <c:pt idx="6">
                  <c:v>$283,679+</c:v>
                </c:pt>
              </c:strCache>
            </c:strRef>
          </c:cat>
          <c:val>
            <c:numRef>
              <c:f>'KPI Table (Not used)'!$B$2:$B$9</c:f>
              <c:numCache>
                <c:formatCode>General</c:formatCode>
                <c:ptCount val="7"/>
                <c:pt idx="0">
                  <c:v>4.0000000000000002E-4</c:v>
                </c:pt>
                <c:pt idx="1">
                  <c:v>0.28449999999999998</c:v>
                </c:pt>
                <c:pt idx="2">
                  <c:v>0.37509999999999999</c:v>
                </c:pt>
                <c:pt idx="3">
                  <c:v>3.5799999999999998E-2</c:v>
                </c:pt>
                <c:pt idx="4">
                  <c:v>1.2500000000000001E-2</c:v>
                </c:pt>
                <c:pt idx="5">
                  <c:v>5.5999999999999999E-3</c:v>
                </c:pt>
                <c:pt idx="6">
                  <c:v>1.1999999999999999E-3</c:v>
                </c:pt>
              </c:numCache>
            </c:numRef>
          </c:val>
          <c:extLst>
            <c:ext xmlns:c16="http://schemas.microsoft.com/office/drawing/2014/chart" uri="{C3380CC4-5D6E-409C-BE32-E72D297353CC}">
              <c16:uniqueId val="{00000000-19ED-48F2-9144-A1F8D60DFE9F}"/>
            </c:ext>
          </c:extLst>
        </c:ser>
        <c:ser>
          <c:idx val="1"/>
          <c:order val="1"/>
          <c:tx>
            <c:strRef>
              <c:f>'KPI Table (Not used)'!$C$1</c:f>
              <c:strCache>
                <c:ptCount val="1"/>
                <c:pt idx="0">
                  <c:v>Male </c:v>
                </c:pt>
              </c:strCache>
            </c:strRef>
          </c:tx>
          <c:spPr>
            <a:pattFill prst="pct75">
              <a:fgClr>
                <a:schemeClr val="accent2">
                  <a:lumMod val="60000"/>
                  <a:lumOff val="40000"/>
                </a:schemeClr>
              </a:fgClr>
              <a:bgClr>
                <a:schemeClr val="bg1"/>
              </a:bgClr>
            </a:pattFill>
            <a:ln>
              <a:noFill/>
            </a:ln>
            <a:effectLst/>
          </c:spPr>
          <c:invertIfNegative val="0"/>
          <c:dLbls>
            <c:dLbl>
              <c:idx val="3"/>
              <c:tx>
                <c:rich>
                  <a:bodyPr/>
                  <a:lstStyle/>
                  <a:p>
                    <a:fld id="{7A5AA7CB-EF7C-486B-A6AF-A6A9F13669F2}" type="VALUE">
                      <a:rPr lang="en-US" sz="800"/>
                      <a:pPr/>
                      <a:t>[VALUE]</a:t>
                    </a:fld>
                    <a:endParaRPr lang="en-AU"/>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19ED-48F2-9144-A1F8D60DFE9F}"/>
                </c:ext>
              </c:extLst>
            </c:dLbl>
            <c:numFmt formatCode="0.00%" sourceLinked="0"/>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GillSans Light" panose="020B0402020204020204"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'KPI Table (Not used)'!$A$2:$A$9</c:f>
              <c:strCache>
                <c:ptCount val="7"/>
                <c:pt idx="0">
                  <c:v>$0 - $46,947</c:v>
                </c:pt>
                <c:pt idx="1">
                  <c:v>$46,947 - $74,599</c:v>
                </c:pt>
                <c:pt idx="2">
                  <c:v>$74,600 - $116,757</c:v>
                </c:pt>
                <c:pt idx="3">
                  <c:v>$116,758 - $137,900</c:v>
                </c:pt>
                <c:pt idx="4">
                  <c:v>$137,901 - $196,318</c:v>
                </c:pt>
                <c:pt idx="5">
                  <c:v>$196,319 - $283,678</c:v>
                </c:pt>
                <c:pt idx="6">
                  <c:v>$283,679+</c:v>
                </c:pt>
              </c:strCache>
            </c:strRef>
          </c:cat>
          <c:val>
            <c:numRef>
              <c:f>'KPI Table (Not used)'!$C$2:$C$9</c:f>
              <c:numCache>
                <c:formatCode>General</c:formatCode>
                <c:ptCount val="7"/>
                <c:pt idx="0">
                  <c:v>1E-4</c:v>
                </c:pt>
                <c:pt idx="1">
                  <c:v>8.8999999999999996E-2</c:v>
                </c:pt>
                <c:pt idx="2">
                  <c:v>0.14480000000000001</c:v>
                </c:pt>
                <c:pt idx="3">
                  <c:v>2.7400000000000001E-2</c:v>
                </c:pt>
                <c:pt idx="4">
                  <c:v>1.09E-2</c:v>
                </c:pt>
                <c:pt idx="5">
                  <c:v>9.1000000000000004E-3</c:v>
                </c:pt>
                <c:pt idx="6">
                  <c:v>2.8E-3</c:v>
                </c:pt>
              </c:numCache>
            </c:numRef>
          </c:val>
          <c:extLst>
            <c:ext xmlns:c16="http://schemas.microsoft.com/office/drawing/2014/chart" uri="{C3380CC4-5D6E-409C-BE32-E72D297353CC}">
              <c16:uniqueId val="{00000001-19ED-48F2-9144-A1F8D60DFE9F}"/>
            </c:ext>
          </c:extLst>
        </c:ser>
        <c:dLbls>
          <c:dLblPos val="outEnd"/>
          <c:showLegendKey val="0"/>
          <c:showVal val="1"/>
          <c:showCatName val="0"/>
          <c:showSerName val="0"/>
          <c:showPercent val="0"/>
          <c:showBubbleSize val="0"/>
        </c:dLbls>
        <c:gapWidth val="139"/>
        <c:overlap val="-27"/>
        <c:axId val="864201064"/>
        <c:axId val="864203224"/>
      </c:barChart>
      <c:catAx>
        <c:axId val="864201064"/>
        <c:scaling>
          <c:orientation val="minMax"/>
        </c:scaling>
        <c:delete val="0"/>
        <c:axPos val="b"/>
        <c:title>
          <c:tx>
            <c:rich>
              <a:bodyPr rot="0" spcFirstLastPara="1" vertOverflow="ellipsis" vert="horz" wrap="square" anchor="ctr" anchorCtr="1"/>
              <a:lstStyle/>
              <a:p>
                <a:pPr>
                  <a:defRPr sz="1000" b="1" i="0" u="none" strike="noStrike" kern="1200" baseline="0">
                    <a:solidFill>
                      <a:sysClr val="windowText" lastClr="000000"/>
                    </a:solidFill>
                    <a:latin typeface="GillSans Light" panose="020B0402020204020204" pitchFamily="34" charset="0"/>
                    <a:ea typeface="+mn-ea"/>
                    <a:cs typeface="+mn-cs"/>
                  </a:defRPr>
                </a:pPr>
                <a:r>
                  <a:rPr lang="en-AU" b="1">
                    <a:solidFill>
                      <a:sysClr val="windowText" lastClr="000000"/>
                    </a:solidFill>
                  </a:rPr>
                  <a:t>Salary Range</a:t>
                </a:r>
              </a:p>
            </c:rich>
          </c:tx>
          <c:layout>
            <c:manualLayout>
              <c:xMode val="edge"/>
              <c:yMode val="edge"/>
              <c:x val="0.45275311206941704"/>
              <c:y val="0.92292435341872958"/>
            </c:manualLayout>
          </c:layout>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GillSans Light" panose="020B0402020204020204" pitchFamily="34" charset="0"/>
                  <a:ea typeface="+mn-ea"/>
                  <a:cs typeface="+mn-cs"/>
                </a:defRPr>
              </a:pPr>
              <a:endParaRPr lang="en-US"/>
            </a:p>
          </c:txPr>
        </c:title>
        <c:numFmt formatCode="0.0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illSans Light" panose="020B0402020204020204" pitchFamily="34" charset="0"/>
                <a:ea typeface="+mn-ea"/>
                <a:cs typeface="+mn-cs"/>
              </a:defRPr>
            </a:pPr>
            <a:endParaRPr lang="en-US"/>
          </a:p>
        </c:txPr>
        <c:crossAx val="864203224"/>
        <c:crosses val="autoZero"/>
        <c:auto val="0"/>
        <c:lblAlgn val="ctr"/>
        <c:lblOffset val="100"/>
        <c:noMultiLvlLbl val="0"/>
      </c:catAx>
      <c:valAx>
        <c:axId val="864203224"/>
        <c:scaling>
          <c:orientation val="minMax"/>
          <c:max val="0.4"/>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ysClr val="windowText" lastClr="000000"/>
                    </a:solidFill>
                    <a:latin typeface="GillSans Light" panose="020B0402020204020204" pitchFamily="34" charset="0"/>
                    <a:ea typeface="+mn-ea"/>
                    <a:cs typeface="+mn-cs"/>
                  </a:defRPr>
                </a:pPr>
                <a:r>
                  <a:rPr lang="en-US" b="1">
                    <a:solidFill>
                      <a:sysClr val="windowText" lastClr="000000"/>
                    </a:solidFill>
                  </a:rPr>
                  <a:t>Percentage of staff</a:t>
                </a:r>
              </a:p>
            </c:rich>
          </c:tx>
          <c:overlay val="0"/>
          <c:spPr>
            <a:noFill/>
            <a:ln>
              <a:noFill/>
            </a:ln>
            <a:effectLst/>
          </c:spPr>
          <c:txPr>
            <a:bodyPr rot="-5400000" spcFirstLastPara="1" vertOverflow="ellipsis" vert="horz" wrap="square" anchor="ctr" anchorCtr="1"/>
            <a:lstStyle/>
            <a:p>
              <a:pPr>
                <a:defRPr sz="1000" b="1" i="0" u="none" strike="noStrike" kern="1200" baseline="0">
                  <a:solidFill>
                    <a:sysClr val="windowText" lastClr="000000"/>
                  </a:solidFill>
                  <a:latin typeface="GillSans Light" panose="020B0402020204020204" pitchFamily="34" charset="0"/>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illSans Light" panose="020B0402020204020204" pitchFamily="34" charset="0"/>
                <a:ea typeface="+mn-ea"/>
                <a:cs typeface="+mn-cs"/>
              </a:defRPr>
            </a:pPr>
            <a:endParaRPr lang="en-US"/>
          </a:p>
        </c:txPr>
        <c:crossAx val="864201064"/>
        <c:crosses val="autoZero"/>
        <c:crossBetween val="between"/>
        <c:majorUnit val="5.000000000000001E-2"/>
      </c:valAx>
      <c:spPr>
        <a:noFill/>
        <a:ln>
          <a:noFill/>
        </a:ln>
        <a:effectLst/>
      </c:spPr>
    </c:plotArea>
    <c:legend>
      <c:legendPos val="b"/>
      <c:layout>
        <c:manualLayout>
          <c:xMode val="edge"/>
          <c:yMode val="edge"/>
          <c:x val="0.79120711629449869"/>
          <c:y val="0.91333843962161809"/>
          <c:w val="0.193638982488608"/>
          <c:h val="7.0023302765992251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GillSans Light" panose="020B0402020204020204" pitchFamily="34"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spcBef>
          <a:spcPts val="1200"/>
        </a:spcBef>
        <a:defRPr sz="1000">
          <a:latin typeface="GillSans Light" panose="020B0402020204020204" pitchFamily="34" charset="0"/>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pivotOptions>
    </c:ext>
    <c:ext xmlns:c16="http://schemas.microsoft.com/office/drawing/2014/chart" uri="{E28EC0CA-F0BB-4C9C-879D-F8772B89E7AC}">
      <c16:pivotOptions16>
        <c16:showExpandCollapseFieldButtons val="1"/>
      </c16:pivotOptions16>
    </c:ext>
  </c:extLst>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ivotFmts>
      <c:pivotFmt>
        <c:idx val="0"/>
        <c:spPr>
          <a:solidFill>
            <a:schemeClr val="accent6">
              <a:lumMod val="60000"/>
              <a:lumOff val="40000"/>
            </a:schemeClr>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2">
              <a:lumMod val="60000"/>
              <a:lumOff val="40000"/>
            </a:schemeClr>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6">
              <a:lumMod val="60000"/>
              <a:lumOff val="40000"/>
            </a:schemeClr>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
        <c:spPr>
          <a:solidFill>
            <a:schemeClr val="accent2">
              <a:lumMod val="60000"/>
              <a:lumOff val="40000"/>
            </a:schemeClr>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
        <c:spPr>
          <a:solidFill>
            <a:schemeClr val="accent6">
              <a:lumMod val="60000"/>
              <a:lumOff val="40000"/>
            </a:schemeClr>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5"/>
        <c:spPr>
          <a:solidFill>
            <a:schemeClr val="accent2">
              <a:lumMod val="60000"/>
              <a:lumOff val="40000"/>
            </a:schemeClr>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s>
    <c:plotArea>
      <c:layout>
        <c:manualLayout>
          <c:layoutTarget val="inner"/>
          <c:xMode val="edge"/>
          <c:yMode val="edge"/>
          <c:x val="0.11481471100873236"/>
          <c:y val="8.7962962962962965E-2"/>
          <c:w val="0.86071365384110077"/>
          <c:h val="0.71630358705161845"/>
        </c:manualLayout>
      </c:layout>
      <c:barChart>
        <c:barDir val="col"/>
        <c:grouping val="clustered"/>
        <c:varyColors val="0"/>
        <c:ser>
          <c:idx val="0"/>
          <c:order val="0"/>
          <c:tx>
            <c:strRef>
              <c:f>'KPI 2 separate figures'!$I$5</c:f>
              <c:strCache>
                <c:ptCount val="1"/>
                <c:pt idx="0">
                  <c:v>Female</c:v>
                </c:pt>
              </c:strCache>
            </c:strRef>
          </c:tx>
          <c:spPr>
            <a:solidFill>
              <a:srgbClr val="A9D08E"/>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GillSans Light" panose="020B0402020204020204"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'KPI 2 separate figures'!$H$6:$H$9</c:f>
              <c:strCache>
                <c:ptCount val="4"/>
                <c:pt idx="0">
                  <c:v>SES 1</c:v>
                </c:pt>
                <c:pt idx="1">
                  <c:v>SES 2</c:v>
                </c:pt>
                <c:pt idx="2">
                  <c:v>SES 3</c:v>
                </c:pt>
                <c:pt idx="3">
                  <c:v>SES 4</c:v>
                </c:pt>
              </c:strCache>
            </c:strRef>
          </c:cat>
          <c:val>
            <c:numRef>
              <c:f>'KPI 2 separate figures'!$J$6:$J$9</c:f>
              <c:numCache>
                <c:formatCode>0%</c:formatCode>
                <c:ptCount val="4"/>
                <c:pt idx="0">
                  <c:v>0.20809248554913296</c:v>
                </c:pt>
                <c:pt idx="1">
                  <c:v>0.16184971098265896</c:v>
                </c:pt>
                <c:pt idx="2">
                  <c:v>6.9364161849710976E-2</c:v>
                </c:pt>
                <c:pt idx="3">
                  <c:v>4.6242774566473986E-2</c:v>
                </c:pt>
              </c:numCache>
            </c:numRef>
          </c:val>
          <c:extLst>
            <c:ext xmlns:c16="http://schemas.microsoft.com/office/drawing/2014/chart" uri="{C3380CC4-5D6E-409C-BE32-E72D297353CC}">
              <c16:uniqueId val="{00000000-4CC7-4A65-BAD5-3C61C5F6FF0A}"/>
            </c:ext>
          </c:extLst>
        </c:ser>
        <c:ser>
          <c:idx val="1"/>
          <c:order val="1"/>
          <c:tx>
            <c:strRef>
              <c:f>'KPI 2 separate figures'!$K$5</c:f>
              <c:strCache>
                <c:ptCount val="1"/>
                <c:pt idx="0">
                  <c:v>Male</c:v>
                </c:pt>
              </c:strCache>
            </c:strRef>
          </c:tx>
          <c:spPr>
            <a:pattFill prst="pct75">
              <a:fgClr>
                <a:schemeClr val="accent2">
                  <a:lumMod val="60000"/>
                  <a:lumOff val="40000"/>
                </a:schemeClr>
              </a:fgClr>
              <a:bgClr>
                <a:schemeClr val="bg1"/>
              </a:bgClr>
            </a:patt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GillSans Light" panose="020B0402020204020204"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'KPI 2 separate figures'!$H$6:$H$9</c:f>
              <c:strCache>
                <c:ptCount val="4"/>
                <c:pt idx="0">
                  <c:v>SES 1</c:v>
                </c:pt>
                <c:pt idx="1">
                  <c:v>SES 2</c:v>
                </c:pt>
                <c:pt idx="2">
                  <c:v>SES 3</c:v>
                </c:pt>
                <c:pt idx="3">
                  <c:v>SES 4</c:v>
                </c:pt>
              </c:strCache>
            </c:strRef>
          </c:cat>
          <c:val>
            <c:numRef>
              <c:f>'KPI 2 separate figures'!$L$6:$L$9</c:f>
              <c:numCache>
                <c:formatCode>0%</c:formatCode>
                <c:ptCount val="4"/>
                <c:pt idx="0">
                  <c:v>0.19075144508670519</c:v>
                </c:pt>
                <c:pt idx="1">
                  <c:v>0.17341040462427745</c:v>
                </c:pt>
                <c:pt idx="2">
                  <c:v>9.2485549132947972E-2</c:v>
                </c:pt>
                <c:pt idx="3">
                  <c:v>5.7803468208092484E-2</c:v>
                </c:pt>
              </c:numCache>
            </c:numRef>
          </c:val>
          <c:extLst>
            <c:ext xmlns:c16="http://schemas.microsoft.com/office/drawing/2014/chart" uri="{C3380CC4-5D6E-409C-BE32-E72D297353CC}">
              <c16:uniqueId val="{00000001-4CC7-4A65-BAD5-3C61C5F6FF0A}"/>
            </c:ext>
          </c:extLst>
        </c:ser>
        <c:dLbls>
          <c:dLblPos val="outEnd"/>
          <c:showLegendKey val="0"/>
          <c:showVal val="1"/>
          <c:showCatName val="0"/>
          <c:showSerName val="0"/>
          <c:showPercent val="0"/>
          <c:showBubbleSize val="0"/>
        </c:dLbls>
        <c:gapWidth val="219"/>
        <c:overlap val="-27"/>
        <c:axId val="955055504"/>
        <c:axId val="955055864"/>
      </c:barChart>
      <c:catAx>
        <c:axId val="955055504"/>
        <c:scaling>
          <c:orientation val="minMax"/>
        </c:scaling>
        <c:delete val="0"/>
        <c:axPos val="b"/>
        <c:title>
          <c:tx>
            <c:rich>
              <a:bodyPr rot="0" spcFirstLastPara="1" vertOverflow="ellipsis" vert="horz" wrap="square" anchor="ctr" anchorCtr="1"/>
              <a:lstStyle/>
              <a:p>
                <a:pPr>
                  <a:defRPr sz="1000" b="1" i="0" u="none" strike="noStrike" kern="1200" baseline="0">
                    <a:solidFill>
                      <a:sysClr val="windowText" lastClr="000000"/>
                    </a:solidFill>
                    <a:latin typeface="GillSans Light" panose="020B0402020204020204" pitchFamily="34" charset="0"/>
                    <a:ea typeface="+mn-ea"/>
                    <a:cs typeface="+mn-cs"/>
                  </a:defRPr>
                </a:pPr>
                <a:r>
                  <a:rPr lang="en-AU" b="1">
                    <a:solidFill>
                      <a:sysClr val="windowText" lastClr="000000"/>
                    </a:solidFill>
                    <a:latin typeface="GillSans Light" panose="020B0402020204020204" pitchFamily="34" charset="0"/>
                  </a:rPr>
                  <a:t>SES</a:t>
                </a:r>
                <a:r>
                  <a:rPr lang="en-AU" b="1" baseline="0">
                    <a:solidFill>
                      <a:sysClr val="windowText" lastClr="000000"/>
                    </a:solidFill>
                    <a:latin typeface="GillSans Light" panose="020B0402020204020204" pitchFamily="34" charset="0"/>
                  </a:rPr>
                  <a:t> Classification</a:t>
                </a:r>
                <a:endParaRPr lang="en-AU" b="1">
                  <a:solidFill>
                    <a:sysClr val="windowText" lastClr="000000"/>
                  </a:solidFill>
                  <a:latin typeface="GillSans Light" panose="020B0402020204020204" pitchFamily="34" charset="0"/>
                </a:endParaRPr>
              </a:p>
            </c:rich>
          </c:tx>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GillSans Light" panose="020B0402020204020204" pitchFamily="34" charset="0"/>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illSans Light" panose="020B0402020204020204" pitchFamily="34" charset="0"/>
                <a:ea typeface="+mn-ea"/>
                <a:cs typeface="+mn-cs"/>
              </a:defRPr>
            </a:pPr>
            <a:endParaRPr lang="en-US"/>
          </a:p>
        </c:txPr>
        <c:crossAx val="955055864"/>
        <c:crosses val="autoZero"/>
        <c:auto val="1"/>
        <c:lblAlgn val="ctr"/>
        <c:lblOffset val="100"/>
        <c:noMultiLvlLbl val="0"/>
      </c:catAx>
      <c:valAx>
        <c:axId val="95505586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ysClr val="windowText" lastClr="000000"/>
                    </a:solidFill>
                    <a:latin typeface="GillSans Light" panose="020B0402020204020204" pitchFamily="34" charset="0"/>
                    <a:ea typeface="+mn-ea"/>
                    <a:cs typeface="+mn-cs"/>
                  </a:defRPr>
                </a:pPr>
                <a:r>
                  <a:rPr lang="en-US" b="1">
                    <a:solidFill>
                      <a:sysClr val="windowText" lastClr="000000"/>
                    </a:solidFill>
                    <a:latin typeface="GillSans Light" panose="020B0402020204020204" pitchFamily="34" charset="0"/>
                  </a:rPr>
                  <a:t>Percentage of Officers</a:t>
                </a:r>
              </a:p>
            </c:rich>
          </c:tx>
          <c:overlay val="0"/>
          <c:spPr>
            <a:noFill/>
            <a:ln>
              <a:noFill/>
            </a:ln>
            <a:effectLst/>
          </c:spPr>
          <c:txPr>
            <a:bodyPr rot="-5400000" spcFirstLastPara="1" vertOverflow="ellipsis" vert="horz" wrap="square" anchor="ctr" anchorCtr="1"/>
            <a:lstStyle/>
            <a:p>
              <a:pPr>
                <a:defRPr sz="1000" b="1" i="0" u="none" strike="noStrike" kern="1200" baseline="0">
                  <a:solidFill>
                    <a:sysClr val="windowText" lastClr="000000"/>
                  </a:solidFill>
                  <a:latin typeface="GillSans Light" panose="020B0402020204020204" pitchFamily="34" charset="0"/>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illSans Light" panose="020B0402020204020204" pitchFamily="34" charset="0"/>
                <a:ea typeface="+mn-ea"/>
                <a:cs typeface="+mn-cs"/>
              </a:defRPr>
            </a:pPr>
            <a:endParaRPr lang="en-US"/>
          </a:p>
        </c:txPr>
        <c:crossAx val="955055504"/>
        <c:crosses val="autoZero"/>
        <c:crossBetween val="between"/>
      </c:valAx>
      <c:spPr>
        <a:noFill/>
        <a:ln>
          <a:noFill/>
        </a:ln>
        <a:effectLst/>
      </c:spPr>
    </c:plotArea>
    <c:legend>
      <c:legendPos val="b"/>
      <c:layout>
        <c:manualLayout>
          <c:xMode val="edge"/>
          <c:yMode val="edge"/>
          <c:x val="0.80382209454074083"/>
          <c:y val="0.89872630504520268"/>
          <c:w val="0.17944189957345433"/>
          <c:h val="8.0348498104403615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GillSans Light" panose="020B0402020204020204" pitchFamily="34"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[WERS Reporting 30 June 2022 Version 2h.xlsx]KPI4 Table!PivotTable4</c:name>
    <c:fmtId val="-1"/>
  </c:pivotSource>
  <c:chart>
    <c:autoTitleDeleted val="1"/>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GillSans Light" panose="020B0402020204020204" pitchFamily="34" charset="0"/>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GillSans Light" panose="020B0402020204020204" pitchFamily="34" charset="0"/>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GillSans Light" panose="020B0402020204020204" pitchFamily="34" charset="0"/>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GillSans Light" panose="020B0402020204020204" pitchFamily="34" charset="0"/>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4"/>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5"/>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6"/>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7"/>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8"/>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9"/>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0"/>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1"/>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2"/>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3"/>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4"/>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5"/>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6"/>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7"/>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8"/>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9"/>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20"/>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21"/>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22"/>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2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GillSans Light" panose="020B0402020204020204" pitchFamily="34" charset="0"/>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GillSans Light" panose="020B0402020204020204" pitchFamily="34" charset="0"/>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GillSans Light" panose="020B0402020204020204" pitchFamily="34" charset="0"/>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GillSans Light" panose="020B0402020204020204" pitchFamily="34" charset="0"/>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GillSans Light" panose="020B0402020204020204" pitchFamily="34" charset="0"/>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GillSans Light" panose="020B0402020204020204" pitchFamily="34" charset="0"/>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GillSans Light" panose="020B0402020204020204" pitchFamily="34" charset="0"/>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GillSans Light" panose="020B0402020204020204" pitchFamily="34" charset="0"/>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GillSans Light" panose="020B0402020204020204" pitchFamily="34" charset="0"/>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GillSans Light" panose="020B0402020204020204" pitchFamily="34" charset="0"/>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GillSans Light" panose="020B0402020204020204" pitchFamily="34" charset="0"/>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4"/>
        <c:spPr>
          <a:solidFill>
            <a:schemeClr val="accent6">
              <a:lumMod val="60000"/>
              <a:lumOff val="40000"/>
            </a:schemeClr>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GillSans Light" panose="020B0402020204020204" pitchFamily="34" charset="0"/>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5"/>
        <c:spPr>
          <a:solidFill>
            <a:schemeClr val="accent2">
              <a:lumMod val="60000"/>
              <a:lumOff val="40000"/>
            </a:schemeClr>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GillSans Light" panose="020B0402020204020204" pitchFamily="34" charset="0"/>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6"/>
        <c:spPr>
          <a:solidFill>
            <a:schemeClr val="accent6"/>
          </a:solidFill>
          <a:ln>
            <a:noFill/>
          </a:ln>
          <a:effectLst/>
        </c:spPr>
      </c:pivotFmt>
      <c:pivotFmt>
        <c:idx val="37"/>
        <c:spPr>
          <a:solidFill>
            <a:schemeClr val="accent2"/>
          </a:solidFill>
          <a:ln>
            <a:noFill/>
          </a:ln>
          <a:effectLst/>
        </c:spPr>
      </c:pivotFmt>
      <c:pivotFmt>
        <c:idx val="38"/>
        <c:spPr>
          <a:solidFill>
            <a:schemeClr val="accent6">
              <a:lumMod val="60000"/>
              <a:lumOff val="40000"/>
            </a:schemeClr>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GillSans Light" panose="020B0402020204020204" pitchFamily="34" charset="0"/>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9"/>
        <c:spPr>
          <a:solidFill>
            <a:schemeClr val="accent6"/>
          </a:solidFill>
          <a:ln>
            <a:noFill/>
          </a:ln>
          <a:effectLst/>
        </c:spPr>
      </c:pivotFmt>
      <c:pivotFmt>
        <c:idx val="40"/>
        <c:spPr>
          <a:solidFill>
            <a:schemeClr val="accent2">
              <a:lumMod val="60000"/>
              <a:lumOff val="40000"/>
            </a:schemeClr>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GillSans Light" panose="020B0402020204020204" pitchFamily="34" charset="0"/>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41"/>
        <c:spPr>
          <a:solidFill>
            <a:schemeClr val="accent2"/>
          </a:solidFill>
          <a:ln>
            <a:noFill/>
          </a:ln>
          <a:effectLst/>
        </c:spPr>
      </c:pivotFmt>
      <c:pivotFmt>
        <c:idx val="42"/>
        <c:spPr>
          <a:solidFill>
            <a:schemeClr val="accent6">
              <a:lumMod val="60000"/>
              <a:lumOff val="40000"/>
            </a:schemeClr>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GillSans Light" panose="020B0402020204020204" pitchFamily="34" charset="0"/>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43"/>
        <c:spPr>
          <a:solidFill>
            <a:schemeClr val="accent6"/>
          </a:solidFill>
          <a:ln>
            <a:noFill/>
          </a:ln>
          <a:effectLst/>
        </c:spPr>
      </c:pivotFmt>
      <c:pivotFmt>
        <c:idx val="44"/>
        <c:spPr>
          <a:solidFill>
            <a:schemeClr val="accent2">
              <a:lumMod val="60000"/>
              <a:lumOff val="40000"/>
            </a:schemeClr>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GillSans Light" panose="020B0402020204020204" pitchFamily="34" charset="0"/>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45"/>
        <c:spPr>
          <a:solidFill>
            <a:schemeClr val="accent2"/>
          </a:solidFill>
          <a:ln>
            <a:noFill/>
          </a:ln>
          <a:effectLst/>
        </c:spPr>
      </c:pivotFmt>
    </c:pivotFmts>
    <c:plotArea>
      <c:layout>
        <c:manualLayout>
          <c:layoutTarget val="inner"/>
          <c:xMode val="edge"/>
          <c:yMode val="edge"/>
          <c:x val="0.14621548888667399"/>
          <c:y val="0.10728558630769955"/>
          <c:w val="0.81661051862188117"/>
          <c:h val="0.67597178671250169"/>
        </c:manualLayout>
      </c:layout>
      <c:barChart>
        <c:barDir val="col"/>
        <c:grouping val="clustered"/>
        <c:varyColors val="0"/>
        <c:ser>
          <c:idx val="0"/>
          <c:order val="0"/>
          <c:tx>
            <c:strRef>
              <c:f>'KPI4 Table'!$B$1</c:f>
              <c:strCache>
                <c:ptCount val="1"/>
                <c:pt idx="0">
                  <c:v>Female </c:v>
                </c:pt>
              </c:strCache>
            </c:strRef>
          </c:tx>
          <c:spPr>
            <a:solidFill>
              <a:schemeClr val="accent6">
                <a:lumMod val="60000"/>
                <a:lumOff val="40000"/>
              </a:schemeClr>
            </a:solidFill>
            <a:ln>
              <a:noFill/>
            </a:ln>
            <a:effectLst/>
          </c:spPr>
          <c:invertIfNegative val="0"/>
          <c:dPt>
            <c:idx val="10"/>
            <c:invertIfNegative val="0"/>
            <c:bubble3D val="0"/>
            <c:spPr>
              <a:solidFill>
                <a:schemeClr val="accent6"/>
              </a:solidFill>
              <a:ln>
                <a:noFill/>
              </a:ln>
              <a:effectLst/>
            </c:spPr>
            <c:extLst>
              <c:ext xmlns:c16="http://schemas.microsoft.com/office/drawing/2014/chart" uri="{C3380CC4-5D6E-409C-BE32-E72D297353CC}">
                <c16:uniqueId val="{00000001-BB20-43F6-A99D-6E291EEA2EB4}"/>
              </c:ext>
            </c:extLst>
          </c:dPt>
          <c:cat>
            <c:strRef>
              <c:f>'KPI4 Table'!$A$2:$A$13</c:f>
              <c:strCache>
                <c:ptCount val="11"/>
                <c:pt idx="0">
                  <c:v>DCT</c:v>
                </c:pt>
                <c:pt idx="1">
                  <c:v>DoE</c:v>
                </c:pt>
                <c:pt idx="2">
                  <c:v>DoH</c:v>
                </c:pt>
                <c:pt idx="3">
                  <c:v>DoJ</c:v>
                </c:pt>
                <c:pt idx="4">
                  <c:v>NRE Tas</c:v>
                </c:pt>
                <c:pt idx="5">
                  <c:v>DPFEM</c:v>
                </c:pt>
                <c:pt idx="6">
                  <c:v>DPAC</c:v>
                </c:pt>
                <c:pt idx="7">
                  <c:v>DSG</c:v>
                </c:pt>
                <c:pt idx="8">
                  <c:v>DoTF</c:v>
                </c:pt>
                <c:pt idx="9">
                  <c:v>EPA</c:v>
                </c:pt>
                <c:pt idx="10">
                  <c:v>TSS</c:v>
                </c:pt>
              </c:strCache>
            </c:strRef>
          </c:cat>
          <c:val>
            <c:numRef>
              <c:f>'KPI4 Table'!$B$2:$B$13</c:f>
              <c:numCache>
                <c:formatCode>General</c:formatCode>
                <c:ptCount val="11"/>
                <c:pt idx="0">
                  <c:v>90926.5</c:v>
                </c:pt>
                <c:pt idx="1">
                  <c:v>87176.82</c:v>
                </c:pt>
                <c:pt idx="2">
                  <c:v>87630.76</c:v>
                </c:pt>
                <c:pt idx="3">
                  <c:v>90040.59</c:v>
                </c:pt>
                <c:pt idx="4">
                  <c:v>84254.12</c:v>
                </c:pt>
                <c:pt idx="5">
                  <c:v>84125.02</c:v>
                </c:pt>
                <c:pt idx="6">
                  <c:v>86699.96</c:v>
                </c:pt>
                <c:pt idx="7">
                  <c:v>91959.43</c:v>
                </c:pt>
                <c:pt idx="8">
                  <c:v>97590.8</c:v>
                </c:pt>
                <c:pt idx="9">
                  <c:v>105337.54</c:v>
                </c:pt>
                <c:pt idx="10">
                  <c:v>87680.28</c:v>
                </c:pt>
              </c:numCache>
            </c:numRef>
          </c:val>
          <c:extLst>
            <c:ext xmlns:c16="http://schemas.microsoft.com/office/drawing/2014/chart" uri="{C3380CC4-5D6E-409C-BE32-E72D297353CC}">
              <c16:uniqueId val="{00000002-BB20-43F6-A99D-6E291EEA2EB4}"/>
            </c:ext>
          </c:extLst>
        </c:ser>
        <c:ser>
          <c:idx val="1"/>
          <c:order val="1"/>
          <c:tx>
            <c:strRef>
              <c:f>'KPI4 Table'!$C$1</c:f>
              <c:strCache>
                <c:ptCount val="1"/>
                <c:pt idx="0">
                  <c:v>Male </c:v>
                </c:pt>
              </c:strCache>
            </c:strRef>
          </c:tx>
          <c:spPr>
            <a:pattFill prst="pct75">
              <a:fgClr>
                <a:schemeClr val="accent2">
                  <a:lumMod val="60000"/>
                  <a:lumOff val="40000"/>
                </a:schemeClr>
              </a:fgClr>
              <a:bgClr>
                <a:schemeClr val="bg1"/>
              </a:bgClr>
            </a:pattFill>
            <a:ln>
              <a:noFill/>
            </a:ln>
            <a:effectLst/>
          </c:spPr>
          <c:invertIfNegative val="0"/>
          <c:dPt>
            <c:idx val="10"/>
            <c:invertIfNegative val="0"/>
            <c:bubble3D val="0"/>
            <c:spPr>
              <a:pattFill prst="pct75">
                <a:fgClr>
                  <a:schemeClr val="accent2">
                    <a:lumMod val="60000"/>
                    <a:lumOff val="40000"/>
                  </a:schemeClr>
                </a:fgClr>
                <a:bgClr>
                  <a:schemeClr val="bg1"/>
                </a:bgClr>
              </a:pattFill>
              <a:ln>
                <a:noFill/>
              </a:ln>
              <a:effectLst/>
            </c:spPr>
            <c:extLst>
              <c:ext xmlns:c16="http://schemas.microsoft.com/office/drawing/2014/chart" uri="{C3380CC4-5D6E-409C-BE32-E72D297353CC}">
                <c16:uniqueId val="{00000004-BB20-43F6-A99D-6E291EEA2EB4}"/>
              </c:ext>
            </c:extLst>
          </c:dPt>
          <c:cat>
            <c:strRef>
              <c:f>'KPI4 Table'!$A$2:$A$13</c:f>
              <c:strCache>
                <c:ptCount val="11"/>
                <c:pt idx="0">
                  <c:v>DCT</c:v>
                </c:pt>
                <c:pt idx="1">
                  <c:v>DoE</c:v>
                </c:pt>
                <c:pt idx="2">
                  <c:v>DoH</c:v>
                </c:pt>
                <c:pt idx="3">
                  <c:v>DoJ</c:v>
                </c:pt>
                <c:pt idx="4">
                  <c:v>NRE Tas</c:v>
                </c:pt>
                <c:pt idx="5">
                  <c:v>DPFEM</c:v>
                </c:pt>
                <c:pt idx="6">
                  <c:v>DPAC</c:v>
                </c:pt>
                <c:pt idx="7">
                  <c:v>DSG</c:v>
                </c:pt>
                <c:pt idx="8">
                  <c:v>DoTF</c:v>
                </c:pt>
                <c:pt idx="9">
                  <c:v>EPA</c:v>
                </c:pt>
                <c:pt idx="10">
                  <c:v>TSS</c:v>
                </c:pt>
              </c:strCache>
            </c:strRef>
          </c:cat>
          <c:val>
            <c:numRef>
              <c:f>'KPI4 Table'!$C$2:$C$13</c:f>
              <c:numCache>
                <c:formatCode>General</c:formatCode>
                <c:ptCount val="11"/>
                <c:pt idx="0">
                  <c:v>96613.14</c:v>
                </c:pt>
                <c:pt idx="1">
                  <c:v>89908.21</c:v>
                </c:pt>
                <c:pt idx="2">
                  <c:v>108485.54</c:v>
                </c:pt>
                <c:pt idx="3">
                  <c:v>93996.49</c:v>
                </c:pt>
                <c:pt idx="4">
                  <c:v>90502.69</c:v>
                </c:pt>
                <c:pt idx="5">
                  <c:v>92887.29</c:v>
                </c:pt>
                <c:pt idx="6">
                  <c:v>100212.04</c:v>
                </c:pt>
                <c:pt idx="7">
                  <c:v>104042.42</c:v>
                </c:pt>
                <c:pt idx="8">
                  <c:v>109015.2</c:v>
                </c:pt>
                <c:pt idx="9">
                  <c:v>112812.92</c:v>
                </c:pt>
                <c:pt idx="10">
                  <c:v>98996.28</c:v>
                </c:pt>
              </c:numCache>
            </c:numRef>
          </c:val>
          <c:extLst>
            <c:ext xmlns:c16="http://schemas.microsoft.com/office/drawing/2014/chart" uri="{C3380CC4-5D6E-409C-BE32-E72D297353CC}">
              <c16:uniqueId val="{00000005-BB20-43F6-A99D-6E291EEA2EB4}"/>
            </c:ext>
          </c:extLst>
        </c:ser>
        <c:dLbls>
          <c:showLegendKey val="0"/>
          <c:showVal val="0"/>
          <c:showCatName val="0"/>
          <c:showSerName val="0"/>
          <c:showPercent val="0"/>
          <c:showBubbleSize val="0"/>
        </c:dLbls>
        <c:gapWidth val="219"/>
        <c:overlap val="-27"/>
        <c:axId val="947664072"/>
        <c:axId val="947663352"/>
      </c:barChart>
      <c:catAx>
        <c:axId val="947664072"/>
        <c:scaling>
          <c:orientation val="minMax"/>
        </c:scaling>
        <c:delete val="0"/>
        <c:axPos val="b"/>
        <c:title>
          <c:tx>
            <c:rich>
              <a:bodyPr rot="0" spcFirstLastPara="1" vertOverflow="ellipsis" vert="horz" wrap="square" anchor="ctr" anchorCtr="1"/>
              <a:lstStyle/>
              <a:p>
                <a:pPr algn="ctr">
                  <a:defRPr sz="1000" b="1" i="0" u="none" strike="noStrike" kern="1200" baseline="0">
                    <a:solidFill>
                      <a:sysClr val="windowText" lastClr="000000"/>
                    </a:solidFill>
                    <a:latin typeface="GillSans Light" panose="020B0402020204020204" pitchFamily="34" charset="0"/>
                    <a:ea typeface="+mn-ea"/>
                    <a:cs typeface="+mn-cs"/>
                  </a:defRPr>
                </a:pPr>
                <a:r>
                  <a:rPr lang="en-AU" b="1">
                    <a:solidFill>
                      <a:sysClr val="windowText" lastClr="000000"/>
                    </a:solidFill>
                  </a:rPr>
                  <a:t>Agency</a:t>
                </a:r>
              </a:p>
            </c:rich>
          </c:tx>
          <c:layout>
            <c:manualLayout>
              <c:xMode val="edge"/>
              <c:yMode val="edge"/>
              <c:x val="0.50601819710506946"/>
              <c:y val="0.91608172872196281"/>
            </c:manualLayout>
          </c:layout>
          <c:overlay val="0"/>
          <c:spPr>
            <a:noFill/>
            <a:ln>
              <a:noFill/>
            </a:ln>
            <a:effectLst/>
          </c:spPr>
          <c:txPr>
            <a:bodyPr rot="0" spcFirstLastPara="1" vertOverflow="ellipsis" vert="horz" wrap="square" anchor="ctr" anchorCtr="1"/>
            <a:lstStyle/>
            <a:p>
              <a:pPr algn="ctr">
                <a:defRPr sz="1000" b="1" i="0" u="none" strike="noStrike" kern="1200" baseline="0">
                  <a:solidFill>
                    <a:sysClr val="windowText" lastClr="000000"/>
                  </a:solidFill>
                  <a:latin typeface="GillSans Light" panose="020B0402020204020204" pitchFamily="34" charset="0"/>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GillSans Light" panose="020B0402020204020204" pitchFamily="34" charset="0"/>
                <a:ea typeface="+mn-ea"/>
                <a:cs typeface="+mn-cs"/>
              </a:defRPr>
            </a:pPr>
            <a:endParaRPr lang="en-US"/>
          </a:p>
        </c:txPr>
        <c:crossAx val="947663352"/>
        <c:crosses val="autoZero"/>
        <c:auto val="1"/>
        <c:lblAlgn val="ctr"/>
        <c:lblOffset val="100"/>
        <c:noMultiLvlLbl val="0"/>
      </c:catAx>
      <c:valAx>
        <c:axId val="947663352"/>
        <c:scaling>
          <c:orientation val="minMax"/>
          <c:min val="800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ysClr val="windowText" lastClr="000000"/>
                    </a:solidFill>
                    <a:latin typeface="GillSans Light" panose="020B0402020204020204" pitchFamily="34" charset="0"/>
                    <a:ea typeface="+mn-ea"/>
                    <a:cs typeface="+mn-cs"/>
                  </a:defRPr>
                </a:pPr>
                <a:r>
                  <a:rPr lang="en-US" b="1">
                    <a:solidFill>
                      <a:sysClr val="windowText" lastClr="000000"/>
                    </a:solidFill>
                  </a:rPr>
                  <a:t>Average Salary</a:t>
                </a:r>
              </a:p>
            </c:rich>
          </c:tx>
          <c:overlay val="0"/>
          <c:spPr>
            <a:noFill/>
            <a:ln>
              <a:noFill/>
            </a:ln>
            <a:effectLst/>
          </c:spPr>
          <c:txPr>
            <a:bodyPr rot="-5400000" spcFirstLastPara="1" vertOverflow="ellipsis" vert="horz" wrap="square" anchor="ctr" anchorCtr="1"/>
            <a:lstStyle/>
            <a:p>
              <a:pPr>
                <a:defRPr sz="1000" b="1" i="0" u="none" strike="noStrike" kern="1200" baseline="0">
                  <a:solidFill>
                    <a:sysClr val="windowText" lastClr="000000"/>
                  </a:solidFill>
                  <a:latin typeface="GillSans Light" panose="020B0402020204020204" pitchFamily="34" charset="0"/>
                  <a:ea typeface="+mn-ea"/>
                  <a:cs typeface="+mn-cs"/>
                </a:defRPr>
              </a:pPr>
              <a:endParaRPr lang="en-US"/>
            </a:p>
          </c:txPr>
        </c:title>
        <c:numFmt formatCode="&quot;$&quot;#,##0" sourceLinked="0"/>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GillSans Light" panose="020B0402020204020204" pitchFamily="34" charset="0"/>
                <a:ea typeface="+mn-ea"/>
                <a:cs typeface="+mn-cs"/>
              </a:defRPr>
            </a:pPr>
            <a:endParaRPr lang="en-US"/>
          </a:p>
        </c:txPr>
        <c:crossAx val="947664072"/>
        <c:crosses val="autoZero"/>
        <c:crossBetween val="between"/>
      </c:valAx>
      <c:spPr>
        <a:noFill/>
        <a:ln>
          <a:noFill/>
        </a:ln>
        <a:effectLst/>
      </c:spPr>
    </c:plotArea>
    <c:legend>
      <c:legendPos val="b"/>
      <c:layout>
        <c:manualLayout>
          <c:xMode val="edge"/>
          <c:yMode val="edge"/>
          <c:x val="0.75077292343330815"/>
          <c:y val="0.91460045370434895"/>
          <c:w val="0.19870575904974336"/>
          <c:h val="6.5739680267239323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GillSans Light" panose="020B0402020204020204" pitchFamily="34"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000">
          <a:latin typeface="GillSans Light" panose="020B0402020204020204" pitchFamily="34" charset="0"/>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pivotOptions>
    </c:ext>
    <c:ext xmlns:c16="http://schemas.microsoft.com/office/drawing/2014/chart" uri="{E28EC0CA-F0BB-4C9C-879D-F8772B89E7AC}">
      <c16:pivotOptions16>
        <c16:showExpandCollapseFieldButtons val="1"/>
      </c16:pivotOptions16>
    </c:ext>
  </c:extLst>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[WERS Reporting 30 June 2022 Version 2h.xlsx]KPI 8 Table!PivotTable7</c:name>
    <c:fmtId val="-1"/>
  </c:pivotSource>
  <c:chart>
    <c:autoTitleDeleted val="1"/>
    <c:pivotFmts>
      <c:pivotFmt>
        <c:idx val="0"/>
        <c:spPr>
          <a:solidFill>
            <a:schemeClr val="accent6">
              <a:lumMod val="60000"/>
              <a:lumOff val="40000"/>
            </a:schemeClr>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GillSans Light" panose="020B0402020204020204" pitchFamily="34" charset="0"/>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2">
              <a:lumMod val="60000"/>
              <a:lumOff val="40000"/>
            </a:schemeClr>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GillSans Light" panose="020B0402020204020204" pitchFamily="34" charset="0"/>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6"/>
          </a:solidFill>
          <a:ln>
            <a:noFill/>
          </a:ln>
          <a:effectLst/>
        </c:spPr>
      </c:pivotFmt>
      <c:pivotFmt>
        <c:idx val="3"/>
        <c:spPr>
          <a:solidFill>
            <a:schemeClr val="accent2"/>
          </a:solidFill>
          <a:ln>
            <a:noFill/>
          </a:ln>
          <a:effectLst/>
        </c:spPr>
      </c:pivotFmt>
      <c:pivotFmt>
        <c:idx val="4"/>
        <c:spPr>
          <a:solidFill>
            <a:schemeClr val="accent6">
              <a:lumMod val="60000"/>
              <a:lumOff val="40000"/>
            </a:schemeClr>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GillSans Light" panose="020B0402020204020204" pitchFamily="34" charset="0"/>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5"/>
        <c:spPr>
          <a:solidFill>
            <a:schemeClr val="accent6"/>
          </a:solidFill>
          <a:ln>
            <a:noFill/>
          </a:ln>
          <a:effectLst/>
        </c:spPr>
      </c:pivotFmt>
      <c:pivotFmt>
        <c:idx val="6"/>
        <c:spPr>
          <a:solidFill>
            <a:schemeClr val="accent2">
              <a:lumMod val="60000"/>
              <a:lumOff val="40000"/>
            </a:schemeClr>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GillSans Light" panose="020B0402020204020204" pitchFamily="34" charset="0"/>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7"/>
        <c:spPr>
          <a:solidFill>
            <a:schemeClr val="accent2"/>
          </a:solidFill>
          <a:ln>
            <a:noFill/>
          </a:ln>
          <a:effectLst/>
        </c:spPr>
      </c:pivotFmt>
      <c:pivotFmt>
        <c:idx val="8"/>
        <c:spPr>
          <a:solidFill>
            <a:schemeClr val="accent6">
              <a:lumMod val="60000"/>
              <a:lumOff val="40000"/>
            </a:schemeClr>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GillSans Light" panose="020B0402020204020204" pitchFamily="34" charset="0"/>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9"/>
        <c:spPr>
          <a:solidFill>
            <a:schemeClr val="accent6"/>
          </a:solidFill>
          <a:ln>
            <a:noFill/>
          </a:ln>
          <a:effectLst/>
        </c:spPr>
      </c:pivotFmt>
      <c:pivotFmt>
        <c:idx val="10"/>
        <c:spPr>
          <a:solidFill>
            <a:schemeClr val="accent2">
              <a:lumMod val="60000"/>
              <a:lumOff val="40000"/>
            </a:schemeClr>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GillSans Light" panose="020B0402020204020204" pitchFamily="34" charset="0"/>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1"/>
        <c:spPr>
          <a:solidFill>
            <a:schemeClr val="accent2"/>
          </a:solidFill>
          <a:ln>
            <a:noFill/>
          </a:ln>
          <a:effectLst/>
        </c:spPr>
      </c:pivotFmt>
    </c:pivotFmts>
    <c:plotArea>
      <c:layout>
        <c:manualLayout>
          <c:layoutTarget val="inner"/>
          <c:xMode val="edge"/>
          <c:yMode val="edge"/>
          <c:x val="0.13576812049908071"/>
          <c:y val="0.1428690144812064"/>
          <c:w val="0.8252688214305991"/>
          <c:h val="0.66954329224398312"/>
        </c:manualLayout>
      </c:layout>
      <c:barChart>
        <c:barDir val="col"/>
        <c:grouping val="clustered"/>
        <c:varyColors val="0"/>
        <c:ser>
          <c:idx val="0"/>
          <c:order val="0"/>
          <c:tx>
            <c:strRef>
              <c:f>'KPI 8 Table'!$B$1</c:f>
              <c:strCache>
                <c:ptCount val="1"/>
                <c:pt idx="0">
                  <c:v>Female</c:v>
                </c:pt>
              </c:strCache>
            </c:strRef>
          </c:tx>
          <c:spPr>
            <a:solidFill>
              <a:schemeClr val="accent6">
                <a:lumMod val="60000"/>
                <a:lumOff val="40000"/>
              </a:schemeClr>
            </a:solidFill>
            <a:ln>
              <a:noFill/>
            </a:ln>
            <a:effectLst/>
          </c:spPr>
          <c:invertIfNegative val="0"/>
          <c:dPt>
            <c:idx val="9"/>
            <c:invertIfNegative val="0"/>
            <c:bubble3D val="0"/>
            <c:spPr>
              <a:solidFill>
                <a:schemeClr val="accent6"/>
              </a:solidFill>
              <a:ln>
                <a:noFill/>
              </a:ln>
              <a:effectLst/>
            </c:spPr>
            <c:extLst>
              <c:ext xmlns:c16="http://schemas.microsoft.com/office/drawing/2014/chart" uri="{C3380CC4-5D6E-409C-BE32-E72D297353CC}">
                <c16:uniqueId val="{00000001-6FD1-4962-A2D7-67B48584A676}"/>
              </c:ext>
            </c:extLst>
          </c:dPt>
          <c:cat>
            <c:strRef>
              <c:f>'KPI 8 Table'!$A$2:$A$12</c:f>
              <c:strCache>
                <c:ptCount val="10"/>
                <c:pt idx="0">
                  <c:v>DCT</c:v>
                </c:pt>
                <c:pt idx="1">
                  <c:v>DoE</c:v>
                </c:pt>
                <c:pt idx="2">
                  <c:v>DoH</c:v>
                </c:pt>
                <c:pt idx="3">
                  <c:v>DoJ</c:v>
                </c:pt>
                <c:pt idx="4">
                  <c:v>DoTF</c:v>
                </c:pt>
                <c:pt idx="5">
                  <c:v>DPAC</c:v>
                </c:pt>
                <c:pt idx="6">
                  <c:v>DPFEM</c:v>
                </c:pt>
                <c:pt idx="7">
                  <c:v>DSG</c:v>
                </c:pt>
                <c:pt idx="8">
                  <c:v>NRE Tas</c:v>
                </c:pt>
                <c:pt idx="9">
                  <c:v>TSS</c:v>
                </c:pt>
              </c:strCache>
            </c:strRef>
          </c:cat>
          <c:val>
            <c:numRef>
              <c:f>'KPI 8 Table'!$B$2:$B$12</c:f>
              <c:numCache>
                <c:formatCode>General</c:formatCode>
                <c:ptCount val="10"/>
                <c:pt idx="0">
                  <c:v>2.2727272727272728E-2</c:v>
                </c:pt>
                <c:pt idx="1">
                  <c:v>8.2644628099173556E-3</c:v>
                </c:pt>
                <c:pt idx="2">
                  <c:v>1.968503937007874E-2</c:v>
                </c:pt>
                <c:pt idx="3">
                  <c:v>2.3809523809523808E-2</c:v>
                </c:pt>
                <c:pt idx="4">
                  <c:v>6.8965517241379309E-3</c:v>
                </c:pt>
                <c:pt idx="5">
                  <c:v>4.1322314049586778E-3</c:v>
                </c:pt>
                <c:pt idx="6">
                  <c:v>8.4033613445378148E-3</c:v>
                </c:pt>
                <c:pt idx="7">
                  <c:v>1.7857142857142856E-2</c:v>
                </c:pt>
                <c:pt idx="8">
                  <c:v>5.6710775047258983E-3</c:v>
                </c:pt>
                <c:pt idx="9">
                  <c:v>1.3560443194972713E-2</c:v>
                </c:pt>
              </c:numCache>
            </c:numRef>
          </c:val>
          <c:extLst>
            <c:ext xmlns:c16="http://schemas.microsoft.com/office/drawing/2014/chart" uri="{C3380CC4-5D6E-409C-BE32-E72D297353CC}">
              <c16:uniqueId val="{00000002-6FD1-4962-A2D7-67B48584A676}"/>
            </c:ext>
          </c:extLst>
        </c:ser>
        <c:ser>
          <c:idx val="1"/>
          <c:order val="1"/>
          <c:tx>
            <c:strRef>
              <c:f>'KPI 8 Table'!$C$1</c:f>
              <c:strCache>
                <c:ptCount val="1"/>
                <c:pt idx="0">
                  <c:v>Male</c:v>
                </c:pt>
              </c:strCache>
            </c:strRef>
          </c:tx>
          <c:spPr>
            <a:pattFill prst="pct80">
              <a:fgClr>
                <a:schemeClr val="accent2">
                  <a:lumMod val="60000"/>
                  <a:lumOff val="40000"/>
                </a:schemeClr>
              </a:fgClr>
              <a:bgClr>
                <a:schemeClr val="bg1"/>
              </a:bgClr>
            </a:pattFill>
            <a:ln>
              <a:noFill/>
            </a:ln>
            <a:effectLst/>
          </c:spPr>
          <c:invertIfNegative val="0"/>
          <c:dPt>
            <c:idx val="9"/>
            <c:invertIfNegative val="0"/>
            <c:bubble3D val="0"/>
            <c:spPr>
              <a:pattFill prst="pct80">
                <a:fgClr>
                  <a:schemeClr val="accent2">
                    <a:lumMod val="60000"/>
                    <a:lumOff val="40000"/>
                  </a:schemeClr>
                </a:fgClr>
                <a:bgClr>
                  <a:schemeClr val="bg1"/>
                </a:bgClr>
              </a:pattFill>
              <a:ln>
                <a:noFill/>
              </a:ln>
              <a:effectLst/>
            </c:spPr>
            <c:extLst>
              <c:ext xmlns:c16="http://schemas.microsoft.com/office/drawing/2014/chart" uri="{C3380CC4-5D6E-409C-BE32-E72D297353CC}">
                <c16:uniqueId val="{00000004-6FD1-4962-A2D7-67B48584A676}"/>
              </c:ext>
            </c:extLst>
          </c:dPt>
          <c:cat>
            <c:strRef>
              <c:f>'KPI 8 Table'!$A$2:$A$12</c:f>
              <c:strCache>
                <c:ptCount val="10"/>
                <c:pt idx="0">
                  <c:v>DCT</c:v>
                </c:pt>
                <c:pt idx="1">
                  <c:v>DoE</c:v>
                </c:pt>
                <c:pt idx="2">
                  <c:v>DoH</c:v>
                </c:pt>
                <c:pt idx="3">
                  <c:v>DoJ</c:v>
                </c:pt>
                <c:pt idx="4">
                  <c:v>DoTF</c:v>
                </c:pt>
                <c:pt idx="5">
                  <c:v>DPAC</c:v>
                </c:pt>
                <c:pt idx="6">
                  <c:v>DPFEM</c:v>
                </c:pt>
                <c:pt idx="7">
                  <c:v>DSG</c:v>
                </c:pt>
                <c:pt idx="8">
                  <c:v>NRE Tas</c:v>
                </c:pt>
                <c:pt idx="9">
                  <c:v>TSS</c:v>
                </c:pt>
              </c:strCache>
            </c:strRef>
          </c:cat>
          <c:val>
            <c:numRef>
              <c:f>'KPI 8 Table'!$C$2:$C$12</c:f>
              <c:numCache>
                <c:formatCode>General</c:formatCode>
                <c:ptCount val="10"/>
                <c:pt idx="0">
                  <c:v>9.0909090909090905E-3</c:v>
                </c:pt>
                <c:pt idx="1">
                  <c:v>4.6487603305785125E-3</c:v>
                </c:pt>
                <c:pt idx="2">
                  <c:v>6.1867266591676042E-3</c:v>
                </c:pt>
                <c:pt idx="3">
                  <c:v>3.968253968253968E-3</c:v>
                </c:pt>
                <c:pt idx="4">
                  <c:v>0</c:v>
                </c:pt>
                <c:pt idx="5">
                  <c:v>0</c:v>
                </c:pt>
                <c:pt idx="6">
                  <c:v>8.4033613445378148E-3</c:v>
                </c:pt>
                <c:pt idx="7">
                  <c:v>0</c:v>
                </c:pt>
                <c:pt idx="8">
                  <c:v>5.6710775047258983E-3</c:v>
                </c:pt>
                <c:pt idx="9">
                  <c:v>4.9611377542583103E-3</c:v>
                </c:pt>
              </c:numCache>
            </c:numRef>
          </c:val>
          <c:extLst>
            <c:ext xmlns:c16="http://schemas.microsoft.com/office/drawing/2014/chart" uri="{C3380CC4-5D6E-409C-BE32-E72D297353CC}">
              <c16:uniqueId val="{00000005-6FD1-4962-A2D7-67B48584A676}"/>
            </c:ext>
          </c:extLst>
        </c:ser>
        <c:dLbls>
          <c:showLegendKey val="0"/>
          <c:showVal val="0"/>
          <c:showCatName val="0"/>
          <c:showSerName val="0"/>
          <c:showPercent val="0"/>
          <c:showBubbleSize val="0"/>
        </c:dLbls>
        <c:gapWidth val="219"/>
        <c:overlap val="-27"/>
        <c:axId val="943445096"/>
        <c:axId val="943437896"/>
      </c:barChart>
      <c:catAx>
        <c:axId val="943445096"/>
        <c:scaling>
          <c:orientation val="minMax"/>
        </c:scaling>
        <c:delete val="0"/>
        <c:axPos val="b"/>
        <c:title>
          <c:tx>
            <c:rich>
              <a:bodyPr rot="0" spcFirstLastPara="1" vertOverflow="ellipsis" vert="horz" wrap="square" anchor="ctr" anchorCtr="1"/>
              <a:lstStyle/>
              <a:p>
                <a:pPr>
                  <a:defRPr sz="1000" b="1" i="0" u="none" strike="noStrike" kern="1200" baseline="0">
                    <a:solidFill>
                      <a:sysClr val="windowText" lastClr="000000"/>
                    </a:solidFill>
                    <a:latin typeface="GillSans Light" panose="020B0402020204020204" pitchFamily="34" charset="0"/>
                    <a:ea typeface="+mn-ea"/>
                    <a:cs typeface="+mn-cs"/>
                  </a:defRPr>
                </a:pPr>
                <a:r>
                  <a:rPr lang="en-US" b="1">
                    <a:solidFill>
                      <a:sysClr val="windowText" lastClr="000000"/>
                    </a:solidFill>
                  </a:rPr>
                  <a:t>Agency</a:t>
                </a:r>
              </a:p>
            </c:rich>
          </c:tx>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GillSans Light" panose="020B0402020204020204" pitchFamily="34" charset="0"/>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illSans Light" panose="020B0402020204020204" pitchFamily="34" charset="0"/>
                <a:ea typeface="+mn-ea"/>
                <a:cs typeface="+mn-cs"/>
              </a:defRPr>
            </a:pPr>
            <a:endParaRPr lang="en-US"/>
          </a:p>
        </c:txPr>
        <c:crossAx val="943437896"/>
        <c:crosses val="autoZero"/>
        <c:auto val="1"/>
        <c:lblAlgn val="ctr"/>
        <c:lblOffset val="100"/>
        <c:noMultiLvlLbl val="0"/>
      </c:catAx>
      <c:valAx>
        <c:axId val="9434378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ysClr val="windowText" lastClr="000000"/>
                    </a:solidFill>
                    <a:latin typeface="GillSans Light" panose="020B0402020204020204" pitchFamily="34" charset="0"/>
                    <a:ea typeface="+mn-ea"/>
                    <a:cs typeface="+mn-cs"/>
                  </a:defRPr>
                </a:pPr>
                <a:r>
                  <a:rPr lang="en-US" b="1">
                    <a:solidFill>
                      <a:sysClr val="windowText" lastClr="000000"/>
                    </a:solidFill>
                  </a:rPr>
                  <a:t>Percentage of Responses</a:t>
                </a:r>
              </a:p>
            </c:rich>
          </c:tx>
          <c:layout>
            <c:manualLayout>
              <c:xMode val="edge"/>
              <c:yMode val="edge"/>
              <c:x val="2.3490333259091365E-2"/>
              <c:y val="0.23197585103935522"/>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ysClr val="windowText" lastClr="000000"/>
                  </a:solidFill>
                  <a:latin typeface="GillSans Light" panose="020B0402020204020204" pitchFamily="34" charset="0"/>
                  <a:ea typeface="+mn-ea"/>
                  <a:cs typeface="+mn-cs"/>
                </a:defRPr>
              </a:pPr>
              <a:endParaRPr lang="en-US"/>
            </a:p>
          </c:txPr>
        </c:title>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illSans Light" panose="020B0402020204020204" pitchFamily="34" charset="0"/>
                <a:ea typeface="+mn-ea"/>
                <a:cs typeface="+mn-cs"/>
              </a:defRPr>
            </a:pPr>
            <a:endParaRPr lang="en-US"/>
          </a:p>
        </c:txPr>
        <c:crossAx val="943445096"/>
        <c:crosses val="autoZero"/>
        <c:crossBetween val="between"/>
      </c:valAx>
      <c:spPr>
        <a:noFill/>
        <a:ln>
          <a:noFill/>
        </a:ln>
        <a:effectLst/>
      </c:spPr>
    </c:plotArea>
    <c:legend>
      <c:legendPos val="b"/>
      <c:layout>
        <c:manualLayout>
          <c:xMode val="edge"/>
          <c:yMode val="edge"/>
          <c:x val="0.81067634432551172"/>
          <c:y val="0.90448321669499132"/>
          <c:w val="0.17310924117227686"/>
          <c:h val="6.5344318784461689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GillSans Light" panose="020B0402020204020204" pitchFamily="34"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GillSans Light" panose="020B0402020204020204" pitchFamily="34" charset="0"/>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pivotOptions>
    </c:ext>
    <c:ext xmlns:c16="http://schemas.microsoft.com/office/drawing/2014/chart" uri="{E28EC0CA-F0BB-4C9C-879D-F8772B89E7AC}">
      <c16:pivotOptions16>
        <c16:showExpandCollapseFieldButtons val="1"/>
      </c16:pivotOptions16>
    </c:ext>
  </c:extLst>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5c75cf45-5f65-4907-b96c-44442f9d151e">
      <Terms xmlns="http://schemas.microsoft.com/office/infopath/2007/PartnerControls"/>
    </lcf76f155ced4ddcb4097134ff3c332f>
    <TaxCatchAll xmlns="2cb8cb98-5d44-4dec-8af7-7dc17a15afe8" xsi:nil="true"/>
    <SharedWithUsers xmlns="2cb8cb98-5d44-4dec-8af7-7dc17a15afe8">
      <UserInfo>
        <DisplayName>Ollington, Erinn</DisplayName>
        <AccountId>16</AccountId>
        <AccountType/>
      </UserInfo>
      <UserInfo>
        <DisplayName>Denham, Felicity</DisplayName>
        <AccountId>17</AccountId>
        <AccountType/>
      </UserInfo>
      <UserInfo>
        <DisplayName>Robson, Carly</DisplayName>
        <AccountId>84</AccountId>
        <AccountType/>
      </UserInfo>
      <UserInfo>
        <DisplayName>Keaveny, Rachel</DisplayName>
        <AccountId>14</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5493B09DDD22449A1619A9895770707" ma:contentTypeVersion="17" ma:contentTypeDescription="Create a new document." ma:contentTypeScope="" ma:versionID="b4136d1540c69cae00a8b91db41ae262">
  <xsd:schema xmlns:xsd="http://www.w3.org/2001/XMLSchema" xmlns:xs="http://www.w3.org/2001/XMLSchema" xmlns:p="http://schemas.microsoft.com/office/2006/metadata/properties" xmlns:ns2="5c75cf45-5f65-4907-b96c-44442f9d151e" xmlns:ns3="2cb8cb98-5d44-4dec-8af7-7dc17a15afe8" targetNamespace="http://schemas.microsoft.com/office/2006/metadata/properties" ma:root="true" ma:fieldsID="149c0cbda075ea41a2fb1275a8f0fc4e" ns2:_="" ns3:_="">
    <xsd:import namespace="5c75cf45-5f65-4907-b96c-44442f9d151e"/>
    <xsd:import namespace="2cb8cb98-5d44-4dec-8af7-7dc17a15afe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lcf76f155ced4ddcb4097134ff3c332f" minOccurs="0"/>
                <xsd:element ref="ns3:TaxCatchAll" minOccurs="0"/>
                <xsd:element ref="ns2:MediaServiceDateTaken" minOccurs="0"/>
                <xsd:element ref="ns2:MediaLengthInSeconds" minOccurs="0"/>
                <xsd:element ref="ns2:MediaServiceLocatio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c75cf45-5f65-4907-b96c-44442f9d151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15fa8d43-ebde-4843-a9f4-94e805a6a40d" ma:termSetId="09814cd3-568e-fe90-9814-8d621ff8fb84" ma:anchorId="fba54fb3-c3e1-fe81-a776-ca4b69148c4d" ma:open="true" ma:isKeyword="false">
      <xsd:complexType>
        <xsd:sequence>
          <xsd:element ref="pc:Terms" minOccurs="0" maxOccurs="1"/>
        </xsd:sequence>
      </xsd:complexType>
    </xsd:element>
    <xsd:element name="MediaServiceDateTaken" ma:index="21" nillable="true" ma:displayName="MediaServiceDateTaken" ma:hidden="true" ma:indexed="true" ma:internalName="MediaServiceDateTake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Location" ma:index="23" nillable="true" ma:displayName="Location" ma:indexed="true"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cb8cb98-5d44-4dec-8af7-7dc17a15afe8"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cb96cfe1-f97d-447e-850f-a84376dbf9c5}" ma:internalName="TaxCatchAll" ma:showField="CatchAllData" ma:web="2cb8cb98-5d44-4dec-8af7-7dc17a15afe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A3185E-B789-48A6-8CD0-932CA9C79DA7}">
  <ds:schemaRefs>
    <ds:schemaRef ds:uri="http://schemas.microsoft.com/office/2006/metadata/properties"/>
    <ds:schemaRef ds:uri="http://schemas.microsoft.com/office/infopath/2007/PartnerControls"/>
    <ds:schemaRef ds:uri="5c75cf45-5f65-4907-b96c-44442f9d151e"/>
    <ds:schemaRef ds:uri="2cb8cb98-5d44-4dec-8af7-7dc17a15afe8"/>
  </ds:schemaRefs>
</ds:datastoreItem>
</file>

<file path=customXml/itemProps2.xml><?xml version="1.0" encoding="utf-8"?>
<ds:datastoreItem xmlns:ds="http://schemas.openxmlformats.org/officeDocument/2006/customXml" ds:itemID="{C65E00EA-0373-4946-9E2A-D74A211F9D2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c75cf45-5f65-4907-b96c-44442f9d151e"/>
    <ds:schemaRef ds:uri="2cb8cb98-5d44-4dec-8af7-7dc17a15afe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D6BF9D1-6A3B-45EE-89D2-9429B957818A}">
  <ds:schemaRefs>
    <ds:schemaRef ds:uri="http://schemas.microsoft.com/sharepoint/v3/contenttype/forms"/>
  </ds:schemaRefs>
</ds:datastoreItem>
</file>

<file path=customXml/itemProps4.xml><?xml version="1.0" encoding="utf-8"?>
<ds:datastoreItem xmlns:ds="http://schemas.openxmlformats.org/officeDocument/2006/customXml" ds:itemID="{7774C36C-4852-4B92-9ECE-F3074CD755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6333</Words>
  <Characters>33600</Characters>
  <Application>Microsoft Office Word</Application>
  <DocSecurity>4</DocSecurity>
  <Lines>1651</Lines>
  <Paragraphs>1347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38682</CharactersWithSpaces>
  <SharedDoc>false</SharedDoc>
  <HLinks>
    <vt:vector size="90" baseType="variant">
      <vt:variant>
        <vt:i4>8060980</vt:i4>
      </vt:variant>
      <vt:variant>
        <vt:i4>99</vt:i4>
      </vt:variant>
      <vt:variant>
        <vt:i4>0</vt:i4>
      </vt:variant>
      <vt:variant>
        <vt:i4>5</vt:i4>
      </vt:variant>
      <vt:variant>
        <vt:lpwstr>http://www.dpac.tas.gov.au/</vt:lpwstr>
      </vt:variant>
      <vt:variant>
        <vt:lpwstr/>
      </vt:variant>
      <vt:variant>
        <vt:i4>4915231</vt:i4>
      </vt:variant>
      <vt:variant>
        <vt:i4>96</vt:i4>
      </vt:variant>
      <vt:variant>
        <vt:i4>0</vt:i4>
      </vt:variant>
      <vt:variant>
        <vt:i4>5</vt:i4>
      </vt:variant>
      <vt:variant>
        <vt:lpwstr>https://www.dpac.tas.gov.au/divisions/ssmo/about_ssmo/state_service_workforce_reporting</vt:lpwstr>
      </vt:variant>
      <vt:variant>
        <vt:lpwstr/>
      </vt:variant>
      <vt:variant>
        <vt:i4>8060980</vt:i4>
      </vt:variant>
      <vt:variant>
        <vt:i4>69</vt:i4>
      </vt:variant>
      <vt:variant>
        <vt:i4>0</vt:i4>
      </vt:variant>
      <vt:variant>
        <vt:i4>5</vt:i4>
      </vt:variant>
      <vt:variant>
        <vt:lpwstr>http://www.dpac.tas.gov.au/</vt:lpwstr>
      </vt:variant>
      <vt:variant>
        <vt:lpwstr/>
      </vt:variant>
      <vt:variant>
        <vt:i4>4915231</vt:i4>
      </vt:variant>
      <vt:variant>
        <vt:i4>66</vt:i4>
      </vt:variant>
      <vt:variant>
        <vt:i4>0</vt:i4>
      </vt:variant>
      <vt:variant>
        <vt:i4>5</vt:i4>
      </vt:variant>
      <vt:variant>
        <vt:lpwstr>https://www.dpac.tas.gov.au/divisions/ssmo/about_ssmo/state_service_workforce_reporting</vt:lpwstr>
      </vt:variant>
      <vt:variant>
        <vt:lpwstr/>
      </vt:variant>
      <vt:variant>
        <vt:i4>1114169</vt:i4>
      </vt:variant>
      <vt:variant>
        <vt:i4>59</vt:i4>
      </vt:variant>
      <vt:variant>
        <vt:i4>0</vt:i4>
      </vt:variant>
      <vt:variant>
        <vt:i4>5</vt:i4>
      </vt:variant>
      <vt:variant>
        <vt:lpwstr/>
      </vt:variant>
      <vt:variant>
        <vt:lpwstr>_Toc139020355</vt:lpwstr>
      </vt:variant>
      <vt:variant>
        <vt:i4>1114169</vt:i4>
      </vt:variant>
      <vt:variant>
        <vt:i4>53</vt:i4>
      </vt:variant>
      <vt:variant>
        <vt:i4>0</vt:i4>
      </vt:variant>
      <vt:variant>
        <vt:i4>5</vt:i4>
      </vt:variant>
      <vt:variant>
        <vt:lpwstr/>
      </vt:variant>
      <vt:variant>
        <vt:lpwstr>_Toc139020354</vt:lpwstr>
      </vt:variant>
      <vt:variant>
        <vt:i4>1114169</vt:i4>
      </vt:variant>
      <vt:variant>
        <vt:i4>47</vt:i4>
      </vt:variant>
      <vt:variant>
        <vt:i4>0</vt:i4>
      </vt:variant>
      <vt:variant>
        <vt:i4>5</vt:i4>
      </vt:variant>
      <vt:variant>
        <vt:lpwstr/>
      </vt:variant>
      <vt:variant>
        <vt:lpwstr>_Toc139020353</vt:lpwstr>
      </vt:variant>
      <vt:variant>
        <vt:i4>1114169</vt:i4>
      </vt:variant>
      <vt:variant>
        <vt:i4>41</vt:i4>
      </vt:variant>
      <vt:variant>
        <vt:i4>0</vt:i4>
      </vt:variant>
      <vt:variant>
        <vt:i4>5</vt:i4>
      </vt:variant>
      <vt:variant>
        <vt:lpwstr/>
      </vt:variant>
      <vt:variant>
        <vt:lpwstr>_Toc139020352</vt:lpwstr>
      </vt:variant>
      <vt:variant>
        <vt:i4>1114169</vt:i4>
      </vt:variant>
      <vt:variant>
        <vt:i4>35</vt:i4>
      </vt:variant>
      <vt:variant>
        <vt:i4>0</vt:i4>
      </vt:variant>
      <vt:variant>
        <vt:i4>5</vt:i4>
      </vt:variant>
      <vt:variant>
        <vt:lpwstr/>
      </vt:variant>
      <vt:variant>
        <vt:lpwstr>_Toc139020351</vt:lpwstr>
      </vt:variant>
      <vt:variant>
        <vt:i4>1114169</vt:i4>
      </vt:variant>
      <vt:variant>
        <vt:i4>29</vt:i4>
      </vt:variant>
      <vt:variant>
        <vt:i4>0</vt:i4>
      </vt:variant>
      <vt:variant>
        <vt:i4>5</vt:i4>
      </vt:variant>
      <vt:variant>
        <vt:lpwstr/>
      </vt:variant>
      <vt:variant>
        <vt:lpwstr>_Toc139020350</vt:lpwstr>
      </vt:variant>
      <vt:variant>
        <vt:i4>1048633</vt:i4>
      </vt:variant>
      <vt:variant>
        <vt:i4>23</vt:i4>
      </vt:variant>
      <vt:variant>
        <vt:i4>0</vt:i4>
      </vt:variant>
      <vt:variant>
        <vt:i4>5</vt:i4>
      </vt:variant>
      <vt:variant>
        <vt:lpwstr/>
      </vt:variant>
      <vt:variant>
        <vt:lpwstr>_Toc139020349</vt:lpwstr>
      </vt:variant>
      <vt:variant>
        <vt:i4>1048633</vt:i4>
      </vt:variant>
      <vt:variant>
        <vt:i4>17</vt:i4>
      </vt:variant>
      <vt:variant>
        <vt:i4>0</vt:i4>
      </vt:variant>
      <vt:variant>
        <vt:i4>5</vt:i4>
      </vt:variant>
      <vt:variant>
        <vt:lpwstr/>
      </vt:variant>
      <vt:variant>
        <vt:lpwstr>_Toc139020348</vt:lpwstr>
      </vt:variant>
      <vt:variant>
        <vt:i4>1048633</vt:i4>
      </vt:variant>
      <vt:variant>
        <vt:i4>11</vt:i4>
      </vt:variant>
      <vt:variant>
        <vt:i4>0</vt:i4>
      </vt:variant>
      <vt:variant>
        <vt:i4>5</vt:i4>
      </vt:variant>
      <vt:variant>
        <vt:lpwstr/>
      </vt:variant>
      <vt:variant>
        <vt:lpwstr>_Toc139020347</vt:lpwstr>
      </vt:variant>
      <vt:variant>
        <vt:i4>1048633</vt:i4>
      </vt:variant>
      <vt:variant>
        <vt:i4>5</vt:i4>
      </vt:variant>
      <vt:variant>
        <vt:i4>0</vt:i4>
      </vt:variant>
      <vt:variant>
        <vt:i4>5</vt:i4>
      </vt:variant>
      <vt:variant>
        <vt:lpwstr/>
      </vt:variant>
      <vt:variant>
        <vt:lpwstr>_Toc139020346</vt:lpwstr>
      </vt:variant>
      <vt:variant>
        <vt:i4>3670028</vt:i4>
      </vt:variant>
      <vt:variant>
        <vt:i4>0</vt:i4>
      </vt:variant>
      <vt:variant>
        <vt:i4>0</vt:i4>
      </vt:variant>
      <vt:variant>
        <vt:i4>5</vt:i4>
      </vt:variant>
      <vt:variant>
        <vt:lpwstr>mailto:ilearn@dpac.tas.gov.au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Ollington, Erinn</dc:creator>
  <cp:keywords/>
  <dc:description/>
  <cp:lastModifiedBy>Keaveny, Rachel</cp:lastModifiedBy>
  <cp:revision>2</cp:revision>
  <cp:lastPrinted>2023-07-14T05:13:00Z</cp:lastPrinted>
  <dcterms:created xsi:type="dcterms:W3CDTF">2023-08-29T07:41:00Z</dcterms:created>
  <dcterms:modified xsi:type="dcterms:W3CDTF">2023-08-29T07:41:00Z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0x01010005493B09DDD22449A1619A9895770707</vt:lpwstr>
  </property>
  <property fmtid="{D5CDD505-2E9C-101B-9397-08002B2CF9AE}" pid="3" name="MediaServiceImageTags">
    <vt:lpwstr/>
  </property>
</Properties>
</file>