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3438" w14:textId="23FD6360" w:rsidR="005B4158" w:rsidRPr="002A283B" w:rsidRDefault="7F163BC9" w:rsidP="002A283B">
      <w:pPr>
        <w:pStyle w:val="Subtitle"/>
        <w:spacing w:after="0" w:line="360" w:lineRule="auto"/>
        <w:rPr>
          <w:rFonts w:ascii="Tahoma" w:eastAsia="Arial" w:hAnsi="Tahoma" w:cs="Tahoma"/>
          <w:b/>
          <w:bCs/>
          <w:color w:val="003858"/>
          <w:sz w:val="60"/>
          <w:szCs w:val="60"/>
        </w:rPr>
      </w:pPr>
      <w:r w:rsidRPr="0990A752">
        <w:rPr>
          <w:rFonts w:ascii="Tahoma" w:eastAsia="Arial" w:hAnsi="Tahoma" w:cs="Tahoma"/>
          <w:b/>
          <w:bCs/>
          <w:color w:val="003858"/>
          <w:sz w:val="60"/>
          <w:szCs w:val="60"/>
        </w:rPr>
        <w:t xml:space="preserve">Summary </w:t>
      </w:r>
      <w:r w:rsidR="34ABC14E" w:rsidRPr="0990A752">
        <w:rPr>
          <w:rFonts w:ascii="Tahoma" w:eastAsia="Arial" w:hAnsi="Tahoma" w:cs="Tahoma"/>
          <w:b/>
          <w:bCs/>
          <w:color w:val="003858"/>
          <w:sz w:val="60"/>
          <w:szCs w:val="60"/>
        </w:rPr>
        <w:t xml:space="preserve">Tasmanian Response to the Royal Commission into Violence, Abuse, Neglect and Exploitation of People with Disability </w:t>
      </w:r>
    </w:p>
    <w:p w14:paraId="1EEA1CF1" w14:textId="77777777" w:rsidR="005B4158" w:rsidRPr="007B17CB" w:rsidRDefault="34ABC14E" w:rsidP="6627548E">
      <w:pPr>
        <w:pStyle w:val="Subtitle"/>
        <w:spacing w:after="140" w:line="360" w:lineRule="auto"/>
        <w:rPr>
          <w:rFonts w:ascii="Arial" w:eastAsia="Arial" w:hAnsi="Arial" w:cs="Arial"/>
          <w:b/>
          <w:bCs/>
          <w:color w:val="003858"/>
          <w:sz w:val="56"/>
          <w:szCs w:val="56"/>
        </w:rPr>
      </w:pPr>
      <w:r w:rsidRPr="007B17CB">
        <w:rPr>
          <w:rFonts w:ascii="Arial" w:eastAsia="Arial" w:hAnsi="Arial" w:cs="Arial"/>
          <w:b/>
          <w:bCs/>
          <w:color w:val="003858"/>
          <w:sz w:val="56"/>
          <w:szCs w:val="56"/>
        </w:rPr>
        <w:t>(the Disability Royal Commission)</w:t>
      </w:r>
    </w:p>
    <w:p w14:paraId="1664FFCD" w14:textId="77777777" w:rsidR="005B4158" w:rsidRPr="007C3004" w:rsidRDefault="005B4158" w:rsidP="6627548E">
      <w:pPr>
        <w:spacing w:line="360" w:lineRule="auto"/>
        <w:rPr>
          <w:rFonts w:ascii="Arial" w:eastAsia="Arial" w:hAnsi="Arial" w:cs="Arial"/>
          <w:b/>
          <w:bCs/>
          <w:color w:val="003858"/>
          <w:sz w:val="60"/>
          <w:szCs w:val="60"/>
        </w:rPr>
      </w:pPr>
    </w:p>
    <w:p w14:paraId="7ADEDF3E" w14:textId="77777777" w:rsidR="007D693D" w:rsidRPr="007C3004" w:rsidRDefault="34ABC14E" w:rsidP="6627548E">
      <w:pPr>
        <w:pStyle w:val="Subtitle"/>
        <w:spacing w:after="140" w:line="360" w:lineRule="auto"/>
        <w:rPr>
          <w:rFonts w:ascii="Arial" w:eastAsia="Arial" w:hAnsi="Arial" w:cs="Arial"/>
          <w:b/>
          <w:bCs/>
          <w:color w:val="003858"/>
          <w:sz w:val="60"/>
          <w:szCs w:val="60"/>
        </w:rPr>
      </w:pPr>
      <w:r w:rsidRPr="007C3004">
        <w:rPr>
          <w:rFonts w:ascii="Arial" w:eastAsia="Arial" w:hAnsi="Arial" w:cs="Arial"/>
          <w:b/>
          <w:bCs/>
          <w:color w:val="003858"/>
          <w:sz w:val="60"/>
          <w:szCs w:val="60"/>
        </w:rPr>
        <w:t xml:space="preserve">July 2024  </w:t>
      </w:r>
    </w:p>
    <w:p w14:paraId="3BB6226E" w14:textId="576F46CD" w:rsidR="005B4158" w:rsidRPr="007C3004" w:rsidRDefault="34ABC14E" w:rsidP="6627548E">
      <w:pPr>
        <w:pStyle w:val="Subtitle"/>
        <w:spacing w:after="140" w:line="360" w:lineRule="auto"/>
        <w:rPr>
          <w:rFonts w:ascii="Arial" w:eastAsia="Arial" w:hAnsi="Arial" w:cs="Arial"/>
          <w:b/>
          <w:bCs/>
          <w:color w:val="003858"/>
          <w:sz w:val="60"/>
          <w:szCs w:val="60"/>
        </w:rPr>
      </w:pPr>
      <w:r w:rsidRPr="007C3004">
        <w:rPr>
          <w:rFonts w:ascii="Arial" w:eastAsia="Arial" w:hAnsi="Arial" w:cs="Arial"/>
          <w:b/>
          <w:bCs/>
          <w:color w:val="003858"/>
          <w:sz w:val="60"/>
          <w:szCs w:val="60"/>
        </w:rPr>
        <w:t xml:space="preserve">Easy Read </w:t>
      </w:r>
      <w:r w:rsidR="007D693D" w:rsidRPr="007C3004">
        <w:rPr>
          <w:rFonts w:ascii="Arial" w:eastAsia="Arial" w:hAnsi="Arial" w:cs="Arial"/>
          <w:b/>
          <w:bCs/>
          <w:color w:val="003858"/>
          <w:sz w:val="60"/>
          <w:szCs w:val="60"/>
        </w:rPr>
        <w:t>– Text Only</w:t>
      </w:r>
    </w:p>
    <w:p w14:paraId="200D5811" w14:textId="77777777" w:rsidR="00C74A50" w:rsidRDefault="00C74A50" w:rsidP="6627548E">
      <w:pPr>
        <w:rPr>
          <w:rFonts w:ascii="Arial" w:eastAsia="Arial" w:hAnsi="Arial" w:cs="Arial"/>
        </w:rPr>
      </w:pPr>
    </w:p>
    <w:p w14:paraId="06A03C3E" w14:textId="77777777" w:rsidR="005B4158" w:rsidRDefault="005B4158" w:rsidP="6627548E">
      <w:pPr>
        <w:rPr>
          <w:rFonts w:ascii="Arial" w:eastAsia="Arial" w:hAnsi="Arial" w:cs="Arial"/>
        </w:rPr>
      </w:pPr>
    </w:p>
    <w:p w14:paraId="02C00142" w14:textId="77777777" w:rsidR="00345B71" w:rsidRDefault="00345B71" w:rsidP="6627548E">
      <w:pPr>
        <w:rPr>
          <w:rFonts w:ascii="Arial" w:eastAsia="Arial" w:hAnsi="Arial" w:cs="Arial"/>
        </w:rPr>
      </w:pPr>
    </w:p>
    <w:p w14:paraId="74CD9CBA" w14:textId="77777777" w:rsidR="00345B71" w:rsidRDefault="00345B71" w:rsidP="6627548E">
      <w:pPr>
        <w:rPr>
          <w:rFonts w:ascii="Arial" w:eastAsia="Arial" w:hAnsi="Arial" w:cs="Arial"/>
        </w:rPr>
      </w:pPr>
    </w:p>
    <w:p w14:paraId="6DD3329B" w14:textId="77777777" w:rsidR="00345B71" w:rsidRDefault="00345B71" w:rsidP="6627548E">
      <w:pPr>
        <w:rPr>
          <w:rFonts w:ascii="Arial" w:eastAsia="Arial" w:hAnsi="Arial" w:cs="Arial"/>
        </w:rPr>
      </w:pPr>
    </w:p>
    <w:p w14:paraId="49CA8821" w14:textId="77777777" w:rsidR="00345B71" w:rsidRDefault="00345B71" w:rsidP="6627548E">
      <w:pPr>
        <w:rPr>
          <w:rFonts w:ascii="Arial" w:eastAsia="Arial" w:hAnsi="Arial" w:cs="Arial"/>
        </w:rPr>
      </w:pPr>
    </w:p>
    <w:p w14:paraId="7B350405" w14:textId="77777777" w:rsidR="005B4158" w:rsidRDefault="005B4158" w:rsidP="6627548E">
      <w:pPr>
        <w:rPr>
          <w:rFonts w:ascii="Arial" w:eastAsia="Arial" w:hAnsi="Arial" w:cs="Arial"/>
        </w:rPr>
      </w:pPr>
    </w:p>
    <w:p w14:paraId="56121649" w14:textId="77777777" w:rsidR="005B4158" w:rsidRDefault="005B4158" w:rsidP="6627548E">
      <w:pPr>
        <w:rPr>
          <w:rFonts w:ascii="Arial" w:eastAsia="Arial" w:hAnsi="Arial" w:cs="Arial"/>
        </w:rPr>
      </w:pPr>
    </w:p>
    <w:p w14:paraId="52886A77" w14:textId="77777777" w:rsidR="005B4158" w:rsidRDefault="005B4158" w:rsidP="6627548E">
      <w:pPr>
        <w:rPr>
          <w:rFonts w:ascii="Arial" w:eastAsia="Arial" w:hAnsi="Arial" w:cs="Arial"/>
        </w:rPr>
      </w:pPr>
    </w:p>
    <w:p w14:paraId="6FE34360" w14:textId="77777777" w:rsidR="00345B71" w:rsidRDefault="00345B71" w:rsidP="6627548E">
      <w:pPr>
        <w:rPr>
          <w:rFonts w:ascii="Tahoma" w:eastAsia="Tahoma" w:hAnsi="Tahoma" w:cs="Tahoma"/>
          <w:b/>
          <w:bCs/>
          <w:sz w:val="44"/>
          <w:szCs w:val="44"/>
        </w:rPr>
      </w:pPr>
    </w:p>
    <w:p w14:paraId="1D3029D7" w14:textId="35895088" w:rsidR="005B4158" w:rsidRPr="00345B71" w:rsidRDefault="00345B71" w:rsidP="00144538">
      <w:pPr>
        <w:spacing w:before="120"/>
        <w:rPr>
          <w:rFonts w:ascii="Arial" w:eastAsia="Arial" w:hAnsi="Arial" w:cs="Arial"/>
          <w:color w:val="0F4761" w:themeColor="accent1" w:themeShade="BF"/>
          <w:sz w:val="44"/>
          <w:szCs w:val="44"/>
        </w:rPr>
      </w:pPr>
      <w:r w:rsidRPr="00345B71">
        <w:rPr>
          <w:rFonts w:ascii="Tahoma" w:eastAsia="Tahoma" w:hAnsi="Tahoma" w:cs="Tahoma"/>
          <w:b/>
          <w:bCs/>
          <w:color w:val="0F4761" w:themeColor="accent1" w:themeShade="BF"/>
          <w:sz w:val="44"/>
          <w:szCs w:val="44"/>
        </w:rPr>
        <w:t>What is in this paper</w:t>
      </w:r>
    </w:p>
    <w:p w14:paraId="29B6BF02" w14:textId="77777777" w:rsidR="00F91BA7" w:rsidRDefault="00F91BA7" w:rsidP="6627548E">
      <w:pPr>
        <w:rPr>
          <w:rFonts w:ascii="Arial" w:eastAsia="Arial" w:hAnsi="Arial" w:cs="Arial"/>
        </w:rPr>
      </w:pPr>
    </w:p>
    <w:p w14:paraId="0D4345EA" w14:textId="77777777" w:rsidR="00F91BA7" w:rsidRDefault="00F91BA7" w:rsidP="6627548E">
      <w:pPr>
        <w:rPr>
          <w:rFonts w:ascii="Arial" w:eastAsia="Arial" w:hAnsi="Arial" w:cs="Arial"/>
        </w:rPr>
      </w:pPr>
    </w:p>
    <w:p w14:paraId="60F42C32" w14:textId="4CE54C7A" w:rsidR="002A283B" w:rsidRPr="00345B71" w:rsidRDefault="002A283B" w:rsidP="00345B71">
      <w:pPr>
        <w:pStyle w:val="TOC1"/>
        <w:rPr>
          <w:rFonts w:eastAsiaTheme="minorEastAsia" w:cstheme="minorBidi"/>
          <w:kern w:val="2"/>
          <w:lang w:eastAsia="en-GB"/>
          <w14:ligatures w14:val="standardContextual"/>
        </w:rPr>
      </w:pPr>
      <w:r w:rsidRPr="00345B71">
        <w:rPr>
          <w:rFonts w:asciiTheme="majorHAnsi" w:eastAsiaTheme="majorEastAsia" w:hAnsiTheme="majorHAnsi" w:cstheme="majorBidi"/>
          <w:color w:val="0F4761" w:themeColor="accent1" w:themeShade="BF"/>
          <w:kern w:val="2"/>
          <w14:ligatures w14:val="standardContextual"/>
        </w:rPr>
        <w:fldChar w:fldCharType="begin"/>
      </w:r>
      <w:r w:rsidRPr="00345B71">
        <w:rPr>
          <w:rFonts w:asciiTheme="majorHAnsi" w:eastAsiaTheme="majorEastAsia" w:hAnsiTheme="majorHAnsi" w:cstheme="majorBidi"/>
          <w:color w:val="0F4761" w:themeColor="accent1" w:themeShade="BF"/>
          <w:kern w:val="2"/>
          <w14:ligatures w14:val="standardContextual"/>
        </w:rPr>
        <w:instrText xml:space="preserve"> TOC \o "1-3" \h \z \u </w:instrText>
      </w:r>
      <w:r w:rsidRPr="00345B71">
        <w:rPr>
          <w:rFonts w:asciiTheme="majorHAnsi" w:eastAsiaTheme="majorEastAsia" w:hAnsiTheme="majorHAnsi" w:cstheme="majorBidi"/>
          <w:color w:val="0F4761" w:themeColor="accent1" w:themeShade="BF"/>
          <w:kern w:val="2"/>
          <w14:ligatures w14:val="standardContextual"/>
        </w:rPr>
        <w:fldChar w:fldCharType="separate"/>
      </w:r>
      <w:hyperlink w:anchor="_Toc172899075" w:history="1">
        <w:r w:rsidRPr="00345B71">
          <w:rPr>
            <w:rStyle w:val="Hyperlink"/>
            <w:rFonts w:eastAsia="Tahoma"/>
          </w:rPr>
          <w:t>How to use this paper</w:t>
        </w:r>
        <w:r w:rsidRPr="00345B71">
          <w:rPr>
            <w:webHidden/>
          </w:rPr>
          <w:tab/>
        </w:r>
        <w:r w:rsidRPr="00345B71">
          <w:rPr>
            <w:webHidden/>
          </w:rPr>
          <w:fldChar w:fldCharType="begin"/>
        </w:r>
        <w:r w:rsidRPr="00345B71">
          <w:rPr>
            <w:webHidden/>
          </w:rPr>
          <w:instrText xml:space="preserve"> PAGEREF _Toc172899075 \h </w:instrText>
        </w:r>
        <w:r w:rsidRPr="00345B71">
          <w:rPr>
            <w:webHidden/>
          </w:rPr>
        </w:r>
        <w:r w:rsidRPr="00345B71">
          <w:rPr>
            <w:webHidden/>
          </w:rPr>
          <w:fldChar w:fldCharType="separate"/>
        </w:r>
        <w:r w:rsidR="00345B71">
          <w:rPr>
            <w:webHidden/>
          </w:rPr>
          <w:t>3</w:t>
        </w:r>
        <w:r w:rsidRPr="00345B71">
          <w:rPr>
            <w:webHidden/>
          </w:rPr>
          <w:fldChar w:fldCharType="end"/>
        </w:r>
      </w:hyperlink>
    </w:p>
    <w:p w14:paraId="1250708E" w14:textId="079D2DA2" w:rsidR="002A283B" w:rsidRPr="00345B71" w:rsidRDefault="002A283B" w:rsidP="00345B71">
      <w:pPr>
        <w:pStyle w:val="TOC1"/>
        <w:rPr>
          <w:rFonts w:eastAsiaTheme="minorEastAsia" w:cstheme="minorBidi"/>
          <w:kern w:val="2"/>
          <w:lang w:eastAsia="en-GB"/>
          <w14:ligatures w14:val="standardContextual"/>
        </w:rPr>
      </w:pPr>
      <w:hyperlink w:anchor="_Toc172899076" w:history="1">
        <w:r w:rsidRPr="00345B71">
          <w:rPr>
            <w:rStyle w:val="Hyperlink"/>
          </w:rPr>
          <w:t>Acknowledgement of Country</w:t>
        </w:r>
        <w:r w:rsidRPr="00345B71">
          <w:rPr>
            <w:webHidden/>
          </w:rPr>
          <w:tab/>
        </w:r>
        <w:r w:rsidRPr="00345B71">
          <w:rPr>
            <w:webHidden/>
          </w:rPr>
          <w:fldChar w:fldCharType="begin"/>
        </w:r>
        <w:r w:rsidRPr="00345B71">
          <w:rPr>
            <w:webHidden/>
          </w:rPr>
          <w:instrText xml:space="preserve"> PAGEREF _Toc172899076 \h </w:instrText>
        </w:r>
        <w:r w:rsidRPr="00345B71">
          <w:rPr>
            <w:webHidden/>
          </w:rPr>
        </w:r>
        <w:r w:rsidRPr="00345B71">
          <w:rPr>
            <w:webHidden/>
          </w:rPr>
          <w:fldChar w:fldCharType="separate"/>
        </w:r>
        <w:r w:rsidR="00345B71">
          <w:rPr>
            <w:webHidden/>
          </w:rPr>
          <w:t>4</w:t>
        </w:r>
        <w:r w:rsidRPr="00345B71">
          <w:rPr>
            <w:webHidden/>
          </w:rPr>
          <w:fldChar w:fldCharType="end"/>
        </w:r>
      </w:hyperlink>
    </w:p>
    <w:p w14:paraId="32FAAAC3" w14:textId="5BB6F834" w:rsidR="002A283B" w:rsidRPr="00345B71" w:rsidRDefault="002A283B" w:rsidP="00345B71">
      <w:pPr>
        <w:pStyle w:val="TOC1"/>
        <w:rPr>
          <w:rFonts w:eastAsiaTheme="minorEastAsia" w:cstheme="minorBidi"/>
          <w:kern w:val="2"/>
          <w:lang w:eastAsia="en-GB"/>
          <w14:ligatures w14:val="standardContextual"/>
        </w:rPr>
      </w:pPr>
      <w:hyperlink w:anchor="_Toc172899077" w:history="1">
        <w:r w:rsidRPr="00345B71">
          <w:rPr>
            <w:rStyle w:val="Hyperlink"/>
          </w:rPr>
          <w:t>Support for you</w:t>
        </w:r>
        <w:r w:rsidRPr="00345B71">
          <w:rPr>
            <w:webHidden/>
          </w:rPr>
          <w:tab/>
        </w:r>
        <w:r w:rsidRPr="00345B71">
          <w:rPr>
            <w:webHidden/>
          </w:rPr>
          <w:fldChar w:fldCharType="begin"/>
        </w:r>
        <w:r w:rsidRPr="00345B71">
          <w:rPr>
            <w:webHidden/>
          </w:rPr>
          <w:instrText xml:space="preserve"> PAGEREF _Toc172899077 \h </w:instrText>
        </w:r>
        <w:r w:rsidRPr="00345B71">
          <w:rPr>
            <w:webHidden/>
          </w:rPr>
        </w:r>
        <w:r w:rsidRPr="00345B71">
          <w:rPr>
            <w:webHidden/>
          </w:rPr>
          <w:fldChar w:fldCharType="separate"/>
        </w:r>
        <w:r w:rsidR="00345B71">
          <w:rPr>
            <w:webHidden/>
          </w:rPr>
          <w:t>4</w:t>
        </w:r>
        <w:r w:rsidRPr="00345B71">
          <w:rPr>
            <w:webHidden/>
          </w:rPr>
          <w:fldChar w:fldCharType="end"/>
        </w:r>
      </w:hyperlink>
    </w:p>
    <w:p w14:paraId="5575D700" w14:textId="74A6C9C2" w:rsidR="002A283B" w:rsidRPr="00345B71" w:rsidRDefault="002A283B" w:rsidP="00345B71">
      <w:pPr>
        <w:pStyle w:val="TOC1"/>
        <w:rPr>
          <w:rFonts w:eastAsiaTheme="minorEastAsia"/>
          <w:kern w:val="2"/>
          <w:lang w:eastAsia="en-GB"/>
          <w14:ligatures w14:val="standardContextual"/>
        </w:rPr>
      </w:pPr>
      <w:hyperlink w:anchor="_Toc172899078" w:history="1">
        <w:r w:rsidRPr="00345B71">
          <w:rPr>
            <w:rStyle w:val="Hyperlink"/>
          </w:rPr>
          <w:t>Minister’s Foreword</w:t>
        </w:r>
        <w:r w:rsidRPr="00345B71">
          <w:rPr>
            <w:webHidden/>
          </w:rPr>
          <w:tab/>
        </w:r>
        <w:r w:rsidRPr="00345B71">
          <w:rPr>
            <w:webHidden/>
          </w:rPr>
          <w:fldChar w:fldCharType="begin"/>
        </w:r>
        <w:r w:rsidRPr="00345B71">
          <w:rPr>
            <w:webHidden/>
          </w:rPr>
          <w:instrText xml:space="preserve"> PAGEREF _Toc172899078 \h </w:instrText>
        </w:r>
        <w:r w:rsidRPr="00345B71">
          <w:rPr>
            <w:webHidden/>
          </w:rPr>
        </w:r>
        <w:r w:rsidRPr="00345B71">
          <w:rPr>
            <w:webHidden/>
          </w:rPr>
          <w:fldChar w:fldCharType="separate"/>
        </w:r>
        <w:r w:rsidR="00345B71">
          <w:rPr>
            <w:webHidden/>
          </w:rPr>
          <w:t>5</w:t>
        </w:r>
        <w:r w:rsidRPr="00345B71">
          <w:rPr>
            <w:webHidden/>
          </w:rPr>
          <w:fldChar w:fldCharType="end"/>
        </w:r>
      </w:hyperlink>
    </w:p>
    <w:p w14:paraId="24C604E0" w14:textId="71A22BFD" w:rsidR="002A283B" w:rsidRPr="00345B71" w:rsidRDefault="002A283B" w:rsidP="00345B71">
      <w:pPr>
        <w:pStyle w:val="TOC1"/>
        <w:rPr>
          <w:rFonts w:eastAsiaTheme="minorEastAsia" w:cstheme="minorBidi"/>
          <w:kern w:val="2"/>
          <w:lang w:eastAsia="en-GB"/>
          <w14:ligatures w14:val="standardContextual"/>
        </w:rPr>
      </w:pPr>
      <w:hyperlink w:anchor="_Toc172899079" w:history="1">
        <w:r w:rsidRPr="00345B71">
          <w:rPr>
            <w:rStyle w:val="Hyperlink"/>
          </w:rPr>
          <w:t>What is the Disability Royal Commission?</w:t>
        </w:r>
        <w:r w:rsidRPr="00345B71">
          <w:rPr>
            <w:webHidden/>
          </w:rPr>
          <w:tab/>
        </w:r>
        <w:r w:rsidRPr="00345B71">
          <w:rPr>
            <w:webHidden/>
          </w:rPr>
          <w:fldChar w:fldCharType="begin"/>
        </w:r>
        <w:r w:rsidRPr="00345B71">
          <w:rPr>
            <w:webHidden/>
          </w:rPr>
          <w:instrText xml:space="preserve"> PAGEREF _Toc172899079 \h </w:instrText>
        </w:r>
        <w:r w:rsidRPr="00345B71">
          <w:rPr>
            <w:webHidden/>
          </w:rPr>
        </w:r>
        <w:r w:rsidRPr="00345B71">
          <w:rPr>
            <w:webHidden/>
          </w:rPr>
          <w:fldChar w:fldCharType="separate"/>
        </w:r>
        <w:r w:rsidR="00345B71">
          <w:rPr>
            <w:webHidden/>
          </w:rPr>
          <w:t>6</w:t>
        </w:r>
        <w:r w:rsidRPr="00345B71">
          <w:rPr>
            <w:webHidden/>
          </w:rPr>
          <w:fldChar w:fldCharType="end"/>
        </w:r>
      </w:hyperlink>
    </w:p>
    <w:p w14:paraId="5BB5D21A" w14:textId="225CADC7" w:rsidR="002A283B" w:rsidRPr="00345B71" w:rsidRDefault="002A283B" w:rsidP="00345B71">
      <w:pPr>
        <w:pStyle w:val="TOC1"/>
        <w:rPr>
          <w:rFonts w:eastAsiaTheme="minorEastAsia" w:cstheme="minorBidi"/>
          <w:kern w:val="2"/>
          <w:lang w:eastAsia="en-GB"/>
          <w14:ligatures w14:val="standardContextual"/>
        </w:rPr>
      </w:pPr>
      <w:hyperlink w:anchor="_Toc172899080" w:history="1">
        <w:r w:rsidRPr="00345B71">
          <w:rPr>
            <w:rStyle w:val="Hyperlink"/>
          </w:rPr>
          <w:t>The Disability Royal Commission Final Report</w:t>
        </w:r>
        <w:r w:rsidRPr="00345B71">
          <w:rPr>
            <w:webHidden/>
          </w:rPr>
          <w:tab/>
        </w:r>
        <w:r w:rsidRPr="00345B71">
          <w:rPr>
            <w:webHidden/>
          </w:rPr>
          <w:fldChar w:fldCharType="begin"/>
        </w:r>
        <w:r w:rsidRPr="00345B71">
          <w:rPr>
            <w:webHidden/>
          </w:rPr>
          <w:instrText xml:space="preserve"> PAGEREF _Toc172899080 \h </w:instrText>
        </w:r>
        <w:r w:rsidRPr="00345B71">
          <w:rPr>
            <w:webHidden/>
          </w:rPr>
        </w:r>
        <w:r w:rsidRPr="00345B71">
          <w:rPr>
            <w:webHidden/>
          </w:rPr>
          <w:fldChar w:fldCharType="separate"/>
        </w:r>
        <w:r w:rsidR="00345B71">
          <w:rPr>
            <w:webHidden/>
          </w:rPr>
          <w:t>7</w:t>
        </w:r>
        <w:r w:rsidRPr="00345B71">
          <w:rPr>
            <w:webHidden/>
          </w:rPr>
          <w:fldChar w:fldCharType="end"/>
        </w:r>
      </w:hyperlink>
    </w:p>
    <w:p w14:paraId="694A0948" w14:textId="314F1767" w:rsidR="002A283B" w:rsidRPr="00345B71" w:rsidRDefault="002A283B" w:rsidP="00345B71">
      <w:pPr>
        <w:pStyle w:val="TOC1"/>
        <w:rPr>
          <w:rFonts w:eastAsiaTheme="minorEastAsia" w:cstheme="minorBidi"/>
          <w:kern w:val="2"/>
          <w:lang w:eastAsia="en-GB"/>
          <w14:ligatures w14:val="standardContextual"/>
        </w:rPr>
      </w:pPr>
      <w:hyperlink w:anchor="_Toc172899081" w:history="1">
        <w:r w:rsidRPr="00345B71">
          <w:rPr>
            <w:rStyle w:val="Hyperlink"/>
          </w:rPr>
          <w:t>About Our Response to the Disability Royal Commission</w:t>
        </w:r>
        <w:r w:rsidRPr="00345B71">
          <w:rPr>
            <w:webHidden/>
          </w:rPr>
          <w:tab/>
        </w:r>
        <w:r w:rsidRPr="00345B71">
          <w:rPr>
            <w:webHidden/>
          </w:rPr>
          <w:fldChar w:fldCharType="begin"/>
        </w:r>
        <w:r w:rsidRPr="00345B71">
          <w:rPr>
            <w:webHidden/>
          </w:rPr>
          <w:instrText xml:space="preserve"> PAGEREF _Toc172899081 \h </w:instrText>
        </w:r>
        <w:r w:rsidRPr="00345B71">
          <w:rPr>
            <w:webHidden/>
          </w:rPr>
        </w:r>
        <w:r w:rsidRPr="00345B71">
          <w:rPr>
            <w:webHidden/>
          </w:rPr>
          <w:fldChar w:fldCharType="separate"/>
        </w:r>
        <w:r w:rsidR="00345B71">
          <w:rPr>
            <w:webHidden/>
          </w:rPr>
          <w:t>8</w:t>
        </w:r>
        <w:r w:rsidRPr="00345B71">
          <w:rPr>
            <w:webHidden/>
          </w:rPr>
          <w:fldChar w:fldCharType="end"/>
        </w:r>
      </w:hyperlink>
    </w:p>
    <w:p w14:paraId="58530731" w14:textId="5CBD3128" w:rsidR="002A283B" w:rsidRPr="00345B71" w:rsidRDefault="002A283B" w:rsidP="00345B71">
      <w:pPr>
        <w:pStyle w:val="TOC1"/>
        <w:rPr>
          <w:rFonts w:eastAsiaTheme="minorEastAsia" w:cstheme="minorBidi"/>
          <w:kern w:val="2"/>
          <w:lang w:eastAsia="en-GB"/>
          <w14:ligatures w14:val="standardContextual"/>
        </w:rPr>
      </w:pPr>
      <w:hyperlink w:anchor="_Toc172899082" w:history="1">
        <w:r w:rsidRPr="00345B71">
          <w:rPr>
            <w:rStyle w:val="Hyperlink"/>
            <w:rFonts w:eastAsia="Tahoma"/>
          </w:rPr>
          <w:t>Volume 4: The Rights of People with Disability</w:t>
        </w:r>
        <w:r w:rsidRPr="00345B71">
          <w:rPr>
            <w:webHidden/>
          </w:rPr>
          <w:tab/>
        </w:r>
        <w:r w:rsidRPr="00345B71">
          <w:rPr>
            <w:webHidden/>
          </w:rPr>
          <w:fldChar w:fldCharType="begin"/>
        </w:r>
        <w:r w:rsidRPr="00345B71">
          <w:rPr>
            <w:webHidden/>
          </w:rPr>
          <w:instrText xml:space="preserve"> PAGEREF _Toc172899082 \h </w:instrText>
        </w:r>
        <w:r w:rsidRPr="00345B71">
          <w:rPr>
            <w:webHidden/>
          </w:rPr>
        </w:r>
        <w:r w:rsidRPr="00345B71">
          <w:rPr>
            <w:webHidden/>
          </w:rPr>
          <w:fldChar w:fldCharType="separate"/>
        </w:r>
        <w:r w:rsidR="00345B71">
          <w:rPr>
            <w:webHidden/>
          </w:rPr>
          <w:t>10</w:t>
        </w:r>
        <w:r w:rsidRPr="00345B71">
          <w:rPr>
            <w:webHidden/>
          </w:rPr>
          <w:fldChar w:fldCharType="end"/>
        </w:r>
      </w:hyperlink>
    </w:p>
    <w:p w14:paraId="0447BC32" w14:textId="4038ECDA" w:rsidR="002A283B" w:rsidRPr="00345B71" w:rsidRDefault="002A283B" w:rsidP="00345B71">
      <w:pPr>
        <w:pStyle w:val="TOC1"/>
        <w:rPr>
          <w:rFonts w:eastAsiaTheme="minorEastAsia" w:cstheme="minorBidi"/>
          <w:kern w:val="2"/>
          <w:lang w:eastAsia="en-GB"/>
          <w14:ligatures w14:val="standardContextual"/>
        </w:rPr>
      </w:pPr>
      <w:hyperlink w:anchor="_Toc172899083" w:history="1">
        <w:r w:rsidRPr="00345B71">
          <w:rPr>
            <w:rStyle w:val="Hyperlink"/>
            <w:rFonts w:eastAsia="Tahoma"/>
          </w:rPr>
          <w:t>Volume 5: Guiding Government Plans</w:t>
        </w:r>
        <w:r w:rsidRPr="00345B71">
          <w:rPr>
            <w:webHidden/>
          </w:rPr>
          <w:tab/>
        </w:r>
        <w:r w:rsidRPr="00345B71">
          <w:rPr>
            <w:webHidden/>
          </w:rPr>
          <w:fldChar w:fldCharType="begin"/>
        </w:r>
        <w:r w:rsidRPr="00345B71">
          <w:rPr>
            <w:webHidden/>
          </w:rPr>
          <w:instrText xml:space="preserve"> PAGEREF _Toc172899083 \h </w:instrText>
        </w:r>
        <w:r w:rsidRPr="00345B71">
          <w:rPr>
            <w:webHidden/>
          </w:rPr>
        </w:r>
        <w:r w:rsidRPr="00345B71">
          <w:rPr>
            <w:webHidden/>
          </w:rPr>
          <w:fldChar w:fldCharType="separate"/>
        </w:r>
        <w:r w:rsidR="00345B71">
          <w:rPr>
            <w:webHidden/>
          </w:rPr>
          <w:t>12</w:t>
        </w:r>
        <w:r w:rsidRPr="00345B71">
          <w:rPr>
            <w:webHidden/>
          </w:rPr>
          <w:fldChar w:fldCharType="end"/>
        </w:r>
      </w:hyperlink>
    </w:p>
    <w:p w14:paraId="4F0B7206" w14:textId="186E04BE" w:rsidR="002A283B" w:rsidRPr="00345B71" w:rsidRDefault="002A283B" w:rsidP="00345B71">
      <w:pPr>
        <w:pStyle w:val="TOC1"/>
        <w:rPr>
          <w:rFonts w:eastAsiaTheme="minorEastAsia" w:cstheme="minorBidi"/>
          <w:kern w:val="2"/>
          <w:lang w:eastAsia="en-GB"/>
          <w14:ligatures w14:val="standardContextual"/>
        </w:rPr>
      </w:pPr>
      <w:hyperlink w:anchor="_Toc172899084" w:history="1">
        <w:r w:rsidRPr="00345B71">
          <w:rPr>
            <w:rStyle w:val="Hyperlink"/>
            <w:rFonts w:eastAsia="Tahoma"/>
          </w:rPr>
          <w:t>Volume 6: Using Accessible Services and Better Decision Making</w:t>
        </w:r>
        <w:r w:rsidRPr="00345B71">
          <w:rPr>
            <w:webHidden/>
          </w:rPr>
          <w:tab/>
        </w:r>
        <w:r w:rsidRPr="00345B71">
          <w:rPr>
            <w:webHidden/>
          </w:rPr>
          <w:fldChar w:fldCharType="begin"/>
        </w:r>
        <w:r w:rsidRPr="00345B71">
          <w:rPr>
            <w:webHidden/>
          </w:rPr>
          <w:instrText xml:space="preserve"> PAGEREF _Toc172899084 \h </w:instrText>
        </w:r>
        <w:r w:rsidRPr="00345B71">
          <w:rPr>
            <w:webHidden/>
          </w:rPr>
        </w:r>
        <w:r w:rsidRPr="00345B71">
          <w:rPr>
            <w:webHidden/>
          </w:rPr>
          <w:fldChar w:fldCharType="separate"/>
        </w:r>
        <w:r w:rsidR="00345B71">
          <w:rPr>
            <w:webHidden/>
          </w:rPr>
          <w:t>14</w:t>
        </w:r>
        <w:r w:rsidRPr="00345B71">
          <w:rPr>
            <w:webHidden/>
          </w:rPr>
          <w:fldChar w:fldCharType="end"/>
        </w:r>
      </w:hyperlink>
    </w:p>
    <w:p w14:paraId="0522424D" w14:textId="59C3249B" w:rsidR="002A283B" w:rsidRPr="00345B71" w:rsidRDefault="002A283B" w:rsidP="00345B71">
      <w:pPr>
        <w:pStyle w:val="TOC1"/>
        <w:rPr>
          <w:rFonts w:eastAsiaTheme="minorEastAsia" w:cstheme="minorBidi"/>
          <w:kern w:val="2"/>
          <w:lang w:eastAsia="en-GB"/>
          <w14:ligatures w14:val="standardContextual"/>
        </w:rPr>
      </w:pPr>
      <w:hyperlink w:anchor="_Toc172899085" w:history="1">
        <w:r w:rsidRPr="00345B71">
          <w:rPr>
            <w:rStyle w:val="Hyperlink"/>
            <w:rFonts w:eastAsia="Tahoma"/>
          </w:rPr>
          <w:t>Volume 7: Inclusive Education, Employment and Housing</w:t>
        </w:r>
        <w:r w:rsidRPr="00345B71">
          <w:rPr>
            <w:webHidden/>
          </w:rPr>
          <w:tab/>
        </w:r>
        <w:r w:rsidRPr="00345B71">
          <w:rPr>
            <w:webHidden/>
          </w:rPr>
          <w:fldChar w:fldCharType="begin"/>
        </w:r>
        <w:r w:rsidRPr="00345B71">
          <w:rPr>
            <w:webHidden/>
          </w:rPr>
          <w:instrText xml:space="preserve"> PAGEREF _Toc172899085 \h </w:instrText>
        </w:r>
        <w:r w:rsidRPr="00345B71">
          <w:rPr>
            <w:webHidden/>
          </w:rPr>
        </w:r>
        <w:r w:rsidRPr="00345B71">
          <w:rPr>
            <w:webHidden/>
          </w:rPr>
          <w:fldChar w:fldCharType="separate"/>
        </w:r>
        <w:r w:rsidR="00345B71">
          <w:rPr>
            <w:webHidden/>
          </w:rPr>
          <w:t>17</w:t>
        </w:r>
        <w:r w:rsidRPr="00345B71">
          <w:rPr>
            <w:webHidden/>
          </w:rPr>
          <w:fldChar w:fldCharType="end"/>
        </w:r>
      </w:hyperlink>
    </w:p>
    <w:p w14:paraId="0E562997" w14:textId="2968D25F" w:rsidR="002A283B" w:rsidRPr="00345B71" w:rsidRDefault="002A283B" w:rsidP="00345B71">
      <w:pPr>
        <w:pStyle w:val="TOC1"/>
        <w:rPr>
          <w:rFonts w:eastAsiaTheme="minorEastAsia" w:cstheme="minorBidi"/>
          <w:kern w:val="2"/>
          <w:lang w:eastAsia="en-GB"/>
          <w14:ligatures w14:val="standardContextual"/>
        </w:rPr>
      </w:pPr>
      <w:hyperlink w:anchor="_Toc172899086" w:history="1">
        <w:r w:rsidRPr="00345B71">
          <w:rPr>
            <w:rStyle w:val="Hyperlink"/>
          </w:rPr>
          <w:t>Volume 8: Criminal Justice and People with Disability</w:t>
        </w:r>
        <w:r w:rsidRPr="00345B71">
          <w:rPr>
            <w:webHidden/>
          </w:rPr>
          <w:tab/>
        </w:r>
        <w:r w:rsidRPr="00345B71">
          <w:rPr>
            <w:webHidden/>
          </w:rPr>
          <w:fldChar w:fldCharType="begin"/>
        </w:r>
        <w:r w:rsidRPr="00345B71">
          <w:rPr>
            <w:webHidden/>
          </w:rPr>
          <w:instrText xml:space="preserve"> PAGEREF _Toc172899086 \h </w:instrText>
        </w:r>
        <w:r w:rsidRPr="00345B71">
          <w:rPr>
            <w:webHidden/>
          </w:rPr>
        </w:r>
        <w:r w:rsidRPr="00345B71">
          <w:rPr>
            <w:webHidden/>
          </w:rPr>
          <w:fldChar w:fldCharType="separate"/>
        </w:r>
        <w:r w:rsidR="00345B71">
          <w:rPr>
            <w:webHidden/>
          </w:rPr>
          <w:t>22</w:t>
        </w:r>
        <w:r w:rsidRPr="00345B71">
          <w:rPr>
            <w:webHidden/>
          </w:rPr>
          <w:fldChar w:fldCharType="end"/>
        </w:r>
      </w:hyperlink>
    </w:p>
    <w:p w14:paraId="1A864061" w14:textId="0C1D8812" w:rsidR="002A283B" w:rsidRPr="00345B71" w:rsidRDefault="002A283B" w:rsidP="00345B71">
      <w:pPr>
        <w:pStyle w:val="TOC1"/>
        <w:rPr>
          <w:rFonts w:eastAsiaTheme="minorEastAsia" w:cstheme="minorBidi"/>
          <w:kern w:val="2"/>
          <w:lang w:eastAsia="en-GB"/>
          <w14:ligatures w14:val="standardContextual"/>
        </w:rPr>
      </w:pPr>
      <w:hyperlink w:anchor="_Toc172899087" w:history="1">
        <w:r w:rsidRPr="00345B71">
          <w:rPr>
            <w:rStyle w:val="Hyperlink"/>
          </w:rPr>
          <w:t>Volume 9: First Nations People with Disability</w:t>
        </w:r>
        <w:r w:rsidRPr="00345B71">
          <w:rPr>
            <w:webHidden/>
          </w:rPr>
          <w:tab/>
        </w:r>
        <w:r w:rsidRPr="00345B71">
          <w:rPr>
            <w:webHidden/>
          </w:rPr>
          <w:fldChar w:fldCharType="begin"/>
        </w:r>
        <w:r w:rsidRPr="00345B71">
          <w:rPr>
            <w:webHidden/>
          </w:rPr>
          <w:instrText xml:space="preserve"> PAGEREF _Toc172899087 \h </w:instrText>
        </w:r>
        <w:r w:rsidRPr="00345B71">
          <w:rPr>
            <w:webHidden/>
          </w:rPr>
        </w:r>
        <w:r w:rsidRPr="00345B71">
          <w:rPr>
            <w:webHidden/>
          </w:rPr>
          <w:fldChar w:fldCharType="separate"/>
        </w:r>
        <w:r w:rsidR="00345B71">
          <w:rPr>
            <w:webHidden/>
          </w:rPr>
          <w:t>25</w:t>
        </w:r>
        <w:r w:rsidRPr="00345B71">
          <w:rPr>
            <w:webHidden/>
          </w:rPr>
          <w:fldChar w:fldCharType="end"/>
        </w:r>
      </w:hyperlink>
    </w:p>
    <w:p w14:paraId="2B607765" w14:textId="3ABCEDDE" w:rsidR="002A283B" w:rsidRPr="00345B71" w:rsidRDefault="002A283B" w:rsidP="00345B71">
      <w:pPr>
        <w:pStyle w:val="TOC1"/>
        <w:rPr>
          <w:rFonts w:eastAsiaTheme="minorEastAsia" w:cstheme="minorBidi"/>
          <w:kern w:val="2"/>
          <w:lang w:eastAsia="en-GB"/>
          <w14:ligatures w14:val="standardContextual"/>
        </w:rPr>
      </w:pPr>
      <w:hyperlink w:anchor="_Toc172899088" w:history="1">
        <w:r w:rsidRPr="00345B71">
          <w:rPr>
            <w:rStyle w:val="Hyperlink"/>
          </w:rPr>
          <w:t>Volume 10: Disability Services</w:t>
        </w:r>
        <w:r w:rsidRPr="00345B71">
          <w:rPr>
            <w:webHidden/>
          </w:rPr>
          <w:tab/>
        </w:r>
        <w:r w:rsidRPr="00345B71">
          <w:rPr>
            <w:webHidden/>
          </w:rPr>
          <w:fldChar w:fldCharType="begin"/>
        </w:r>
        <w:r w:rsidRPr="00345B71">
          <w:rPr>
            <w:webHidden/>
          </w:rPr>
          <w:instrText xml:space="preserve"> PAGEREF _Toc172899088 \h </w:instrText>
        </w:r>
        <w:r w:rsidRPr="00345B71">
          <w:rPr>
            <w:webHidden/>
          </w:rPr>
        </w:r>
        <w:r w:rsidRPr="00345B71">
          <w:rPr>
            <w:webHidden/>
          </w:rPr>
          <w:fldChar w:fldCharType="separate"/>
        </w:r>
        <w:r w:rsidR="00345B71">
          <w:rPr>
            <w:webHidden/>
          </w:rPr>
          <w:t>27</w:t>
        </w:r>
        <w:r w:rsidRPr="00345B71">
          <w:rPr>
            <w:webHidden/>
          </w:rPr>
          <w:fldChar w:fldCharType="end"/>
        </w:r>
      </w:hyperlink>
    </w:p>
    <w:p w14:paraId="2ED13356" w14:textId="0008624D" w:rsidR="002A283B" w:rsidRPr="00345B71" w:rsidRDefault="002A283B" w:rsidP="00345B71">
      <w:pPr>
        <w:pStyle w:val="TOC1"/>
        <w:rPr>
          <w:rFonts w:eastAsiaTheme="minorEastAsia" w:cstheme="minorBidi"/>
          <w:kern w:val="2"/>
          <w:lang w:eastAsia="en-GB"/>
          <w14:ligatures w14:val="standardContextual"/>
        </w:rPr>
      </w:pPr>
      <w:hyperlink w:anchor="_Toc172899089" w:history="1">
        <w:r w:rsidRPr="00345B71">
          <w:rPr>
            <w:rStyle w:val="Hyperlink"/>
          </w:rPr>
          <w:t>Volume 11: Improving ways to manage and report a problem</w:t>
        </w:r>
        <w:r w:rsidRPr="00345B71">
          <w:rPr>
            <w:webHidden/>
          </w:rPr>
          <w:tab/>
        </w:r>
        <w:r w:rsidRPr="00345B71">
          <w:rPr>
            <w:webHidden/>
          </w:rPr>
          <w:fldChar w:fldCharType="begin"/>
        </w:r>
        <w:r w:rsidRPr="00345B71">
          <w:rPr>
            <w:webHidden/>
          </w:rPr>
          <w:instrText xml:space="preserve"> PAGEREF _Toc172899089 \h </w:instrText>
        </w:r>
        <w:r w:rsidRPr="00345B71">
          <w:rPr>
            <w:webHidden/>
          </w:rPr>
        </w:r>
        <w:r w:rsidRPr="00345B71">
          <w:rPr>
            <w:webHidden/>
          </w:rPr>
          <w:fldChar w:fldCharType="separate"/>
        </w:r>
        <w:r w:rsidR="00345B71">
          <w:rPr>
            <w:webHidden/>
          </w:rPr>
          <w:t>29</w:t>
        </w:r>
        <w:r w:rsidRPr="00345B71">
          <w:rPr>
            <w:webHidden/>
          </w:rPr>
          <w:fldChar w:fldCharType="end"/>
        </w:r>
      </w:hyperlink>
    </w:p>
    <w:p w14:paraId="2AAB3552" w14:textId="28ED14E3" w:rsidR="002A283B" w:rsidRPr="00345B71" w:rsidRDefault="002A283B" w:rsidP="00345B71">
      <w:pPr>
        <w:pStyle w:val="TOC1"/>
        <w:rPr>
          <w:rFonts w:eastAsiaTheme="minorEastAsia" w:cstheme="minorBidi"/>
          <w:kern w:val="2"/>
          <w:lang w:eastAsia="en-GB"/>
          <w14:ligatures w14:val="standardContextual"/>
        </w:rPr>
      </w:pPr>
      <w:hyperlink w:anchor="_Toc172899090" w:history="1">
        <w:r w:rsidRPr="00345B71">
          <w:rPr>
            <w:rStyle w:val="Hyperlink"/>
          </w:rPr>
          <w:t>Volume 12: Beyond the Royal Commission</w:t>
        </w:r>
        <w:r w:rsidRPr="00345B71">
          <w:rPr>
            <w:webHidden/>
          </w:rPr>
          <w:tab/>
        </w:r>
        <w:r w:rsidRPr="00345B71">
          <w:rPr>
            <w:webHidden/>
          </w:rPr>
          <w:fldChar w:fldCharType="begin"/>
        </w:r>
        <w:r w:rsidRPr="00345B71">
          <w:rPr>
            <w:webHidden/>
          </w:rPr>
          <w:instrText xml:space="preserve"> PAGEREF _Toc172899090 \h </w:instrText>
        </w:r>
        <w:r w:rsidRPr="00345B71">
          <w:rPr>
            <w:webHidden/>
          </w:rPr>
        </w:r>
        <w:r w:rsidRPr="00345B71">
          <w:rPr>
            <w:webHidden/>
          </w:rPr>
          <w:fldChar w:fldCharType="separate"/>
        </w:r>
        <w:r w:rsidR="00345B71">
          <w:rPr>
            <w:webHidden/>
          </w:rPr>
          <w:t>32</w:t>
        </w:r>
        <w:r w:rsidRPr="00345B71">
          <w:rPr>
            <w:webHidden/>
          </w:rPr>
          <w:fldChar w:fldCharType="end"/>
        </w:r>
      </w:hyperlink>
    </w:p>
    <w:p w14:paraId="7BFA735A" w14:textId="052964C8" w:rsidR="005B4158" w:rsidRPr="00345B71" w:rsidRDefault="002A283B" w:rsidP="6627548E">
      <w:pPr>
        <w:rPr>
          <w:rFonts w:ascii="Arial" w:eastAsia="Arial" w:hAnsi="Arial" w:cs="Arial"/>
          <w:sz w:val="28"/>
          <w:szCs w:val="28"/>
        </w:rPr>
      </w:pPr>
      <w:r w:rsidRPr="00345B71">
        <w:rPr>
          <w:rFonts w:asciiTheme="majorHAnsi" w:eastAsiaTheme="majorEastAsia" w:hAnsiTheme="majorHAnsi" w:cstheme="majorBidi"/>
          <w:color w:val="0F4761" w:themeColor="accent1" w:themeShade="BF"/>
          <w:kern w:val="2"/>
          <w:sz w:val="28"/>
          <w:szCs w:val="28"/>
          <w14:ligatures w14:val="standardContextual"/>
        </w:rPr>
        <w:fldChar w:fldCharType="end"/>
      </w:r>
    </w:p>
    <w:p w14:paraId="6C2C529C" w14:textId="77777777" w:rsidR="005B4158" w:rsidRPr="00345B71" w:rsidRDefault="005B4158" w:rsidP="6627548E">
      <w:pPr>
        <w:rPr>
          <w:rFonts w:ascii="Arial" w:eastAsia="Arial" w:hAnsi="Arial" w:cs="Arial"/>
          <w:sz w:val="28"/>
          <w:szCs w:val="28"/>
        </w:rPr>
      </w:pPr>
    </w:p>
    <w:p w14:paraId="3018E66F" w14:textId="77777777" w:rsidR="005B4158" w:rsidRPr="00345B71" w:rsidRDefault="005B4158" w:rsidP="6627548E">
      <w:pPr>
        <w:rPr>
          <w:rFonts w:ascii="Arial" w:eastAsia="Arial" w:hAnsi="Arial" w:cs="Arial"/>
          <w:sz w:val="28"/>
          <w:szCs w:val="28"/>
        </w:rPr>
      </w:pPr>
    </w:p>
    <w:p w14:paraId="14524185" w14:textId="77777777" w:rsidR="005B4158" w:rsidRPr="00345B71" w:rsidRDefault="005B4158" w:rsidP="6627548E">
      <w:pPr>
        <w:rPr>
          <w:rFonts w:ascii="Arial" w:eastAsia="Arial" w:hAnsi="Arial" w:cs="Arial"/>
          <w:sz w:val="28"/>
          <w:szCs w:val="28"/>
        </w:rPr>
      </w:pPr>
    </w:p>
    <w:p w14:paraId="7C46FA5D" w14:textId="77777777" w:rsidR="005B4158" w:rsidRPr="00345B71" w:rsidRDefault="005B4158" w:rsidP="6627548E">
      <w:pPr>
        <w:rPr>
          <w:rFonts w:ascii="Arial" w:eastAsia="Arial" w:hAnsi="Arial" w:cs="Arial"/>
          <w:sz w:val="28"/>
          <w:szCs w:val="28"/>
        </w:rPr>
      </w:pPr>
    </w:p>
    <w:p w14:paraId="70B3FBD5" w14:textId="77777777" w:rsidR="005B4158" w:rsidRDefault="005B4158" w:rsidP="6627548E">
      <w:pPr>
        <w:rPr>
          <w:rFonts w:ascii="Arial" w:eastAsia="Arial" w:hAnsi="Arial" w:cs="Arial"/>
        </w:rPr>
      </w:pPr>
    </w:p>
    <w:p w14:paraId="4471E06E" w14:textId="77777777" w:rsidR="005B4158" w:rsidRDefault="005B4158" w:rsidP="6627548E">
      <w:pPr>
        <w:rPr>
          <w:rFonts w:ascii="Arial" w:eastAsia="Arial" w:hAnsi="Arial" w:cs="Arial"/>
        </w:rPr>
      </w:pPr>
    </w:p>
    <w:p w14:paraId="3F14ECD3" w14:textId="77777777" w:rsidR="005B4158" w:rsidRDefault="005B4158" w:rsidP="6627548E">
      <w:pPr>
        <w:rPr>
          <w:rFonts w:ascii="Arial" w:eastAsia="Arial" w:hAnsi="Arial" w:cs="Arial"/>
        </w:rPr>
      </w:pPr>
    </w:p>
    <w:p w14:paraId="23F6DDF8" w14:textId="77777777" w:rsidR="005B4158" w:rsidRDefault="005B4158" w:rsidP="6627548E">
      <w:pPr>
        <w:rPr>
          <w:rFonts w:ascii="Arial" w:eastAsia="Arial" w:hAnsi="Arial" w:cs="Arial"/>
        </w:rPr>
      </w:pPr>
    </w:p>
    <w:p w14:paraId="7A541836" w14:textId="45B24999" w:rsidR="000A2BC6" w:rsidRDefault="000A2BC6" w:rsidP="31331933">
      <w:pPr>
        <w:rPr>
          <w:rFonts w:ascii="Arial" w:eastAsia="Arial" w:hAnsi="Arial" w:cs="Arial"/>
        </w:rPr>
      </w:pPr>
    </w:p>
    <w:p w14:paraId="22BC1988" w14:textId="211244F0" w:rsidR="005B4158" w:rsidRPr="004F2797" w:rsidRDefault="34ABC14E" w:rsidP="00613D96">
      <w:pPr>
        <w:pStyle w:val="Heading1"/>
        <w:rPr>
          <w:rFonts w:ascii="Tahoma" w:eastAsia="Tahoma" w:hAnsi="Tahoma" w:cs="Tahoma"/>
          <w:b/>
          <w:bCs/>
        </w:rPr>
      </w:pPr>
      <w:bookmarkStart w:id="0" w:name="_Toc170474915"/>
      <w:bookmarkStart w:id="1" w:name="_Toc172899075"/>
      <w:r w:rsidRPr="004F2797">
        <w:rPr>
          <w:rFonts w:ascii="Tahoma" w:eastAsia="Tahoma" w:hAnsi="Tahoma" w:cs="Tahoma"/>
          <w:b/>
          <w:bCs/>
        </w:rPr>
        <w:t>How to use this paper</w:t>
      </w:r>
      <w:bookmarkEnd w:id="0"/>
      <w:bookmarkEnd w:id="1"/>
    </w:p>
    <w:p w14:paraId="692443E8" w14:textId="77777777" w:rsidR="005B4158" w:rsidRDefault="005B4158" w:rsidP="6627548E">
      <w:pPr>
        <w:ind w:left="3402" w:hanging="3402"/>
        <w:rPr>
          <w:rFonts w:ascii="Tahoma" w:eastAsia="Tahoma" w:hAnsi="Tahoma" w:cs="Tahoma"/>
          <w:b/>
          <w:bCs/>
          <w:color w:val="A50021"/>
          <w:sz w:val="40"/>
          <w:szCs w:val="40"/>
        </w:rPr>
      </w:pPr>
    </w:p>
    <w:p w14:paraId="6629461F" w14:textId="737AE0FB" w:rsidR="005B4158" w:rsidRPr="007D09C0" w:rsidRDefault="34ABC14E" w:rsidP="00FE6F71">
      <w:pPr>
        <w:spacing w:line="360" w:lineRule="auto"/>
        <w:ind w:left="3402" w:hanging="3402"/>
        <w:rPr>
          <w:rFonts w:ascii="Tahoma" w:eastAsia="Tahoma" w:hAnsi="Tahoma" w:cs="Tahoma"/>
          <w:sz w:val="28"/>
          <w:szCs w:val="28"/>
        </w:rPr>
      </w:pPr>
      <w:r w:rsidRPr="6627548E">
        <w:rPr>
          <w:rFonts w:ascii="Tahoma" w:eastAsia="Tahoma" w:hAnsi="Tahoma" w:cs="Tahoma"/>
          <w:sz w:val="28"/>
          <w:szCs w:val="28"/>
        </w:rPr>
        <w:t>The Tasmanian Government wrote this paper.</w:t>
      </w:r>
    </w:p>
    <w:p w14:paraId="5873FBEF" w14:textId="77777777" w:rsidR="005B4158" w:rsidRPr="007D09C0" w:rsidRDefault="005B4158" w:rsidP="00FE6F71">
      <w:pPr>
        <w:spacing w:line="360" w:lineRule="auto"/>
        <w:ind w:left="3402" w:hanging="3402"/>
        <w:rPr>
          <w:rFonts w:ascii="Tahoma" w:eastAsia="Tahoma" w:hAnsi="Tahoma" w:cs="Tahoma"/>
          <w:sz w:val="28"/>
          <w:szCs w:val="28"/>
        </w:rPr>
      </w:pPr>
    </w:p>
    <w:p w14:paraId="7494F682" w14:textId="77777777" w:rsidR="005B4158" w:rsidRPr="007D09C0" w:rsidRDefault="34ABC14E" w:rsidP="00FE6F71">
      <w:pPr>
        <w:spacing w:line="360" w:lineRule="auto"/>
        <w:rPr>
          <w:rFonts w:ascii="Tahoma" w:eastAsia="Tahoma" w:hAnsi="Tahoma" w:cs="Tahoma"/>
          <w:sz w:val="28"/>
          <w:szCs w:val="28"/>
        </w:rPr>
      </w:pPr>
      <w:r w:rsidRPr="6627548E">
        <w:rPr>
          <w:rFonts w:ascii="Tahoma" w:eastAsia="Tahoma" w:hAnsi="Tahoma" w:cs="Tahoma"/>
          <w:sz w:val="28"/>
          <w:szCs w:val="28"/>
        </w:rPr>
        <w:t>When you see the word ‘we’, it means the Tasmanian Government.</w:t>
      </w:r>
    </w:p>
    <w:p w14:paraId="11C1CEA4" w14:textId="77777777" w:rsidR="005B4158" w:rsidRPr="007D09C0" w:rsidRDefault="005B4158" w:rsidP="00FE6F71">
      <w:pPr>
        <w:spacing w:line="360" w:lineRule="auto"/>
        <w:ind w:left="3402" w:hanging="3402"/>
        <w:rPr>
          <w:rFonts w:ascii="Tahoma" w:eastAsia="Tahoma" w:hAnsi="Tahoma" w:cs="Tahoma"/>
          <w:sz w:val="28"/>
          <w:szCs w:val="28"/>
        </w:rPr>
      </w:pPr>
    </w:p>
    <w:p w14:paraId="53213554" w14:textId="7F7075B2" w:rsidR="005B4158" w:rsidRPr="007D09C0" w:rsidRDefault="34ABC14E" w:rsidP="00FE6F71">
      <w:pPr>
        <w:tabs>
          <w:tab w:val="left" w:pos="3119"/>
        </w:tabs>
        <w:spacing w:line="360" w:lineRule="auto"/>
        <w:ind w:left="3402" w:hanging="3402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We wrote this paper in an </w:t>
      </w:r>
      <w:proofErr w:type="gramStart"/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easy to read</w:t>
      </w:r>
      <w:proofErr w:type="gramEnd"/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way.</w:t>
      </w:r>
    </w:p>
    <w:p w14:paraId="3C07C9DB" w14:textId="186029C0" w:rsidR="005B4158" w:rsidRPr="007D09C0" w:rsidRDefault="005B4158" w:rsidP="00FE6F71">
      <w:pPr>
        <w:tabs>
          <w:tab w:val="left" w:pos="3119"/>
        </w:tabs>
        <w:spacing w:line="360" w:lineRule="auto"/>
        <w:ind w:left="3402" w:hanging="3402"/>
        <w:rPr>
          <w:rFonts w:ascii="Tahoma" w:eastAsia="Tahoma" w:hAnsi="Tahoma" w:cs="Tahoma"/>
          <w:color w:val="000000" w:themeColor="text1"/>
          <w:sz w:val="28"/>
          <w:szCs w:val="28"/>
        </w:rPr>
      </w:pPr>
      <w:r>
        <w:rPr>
          <w:rFonts w:ascii="Tahoma" w:hAnsi="Tahoma" w:cs="Tahoma"/>
          <w:color w:val="000000" w:themeColor="text1"/>
          <w:sz w:val="28"/>
          <w:szCs w:val="28"/>
        </w:rPr>
        <w:tab/>
      </w:r>
    </w:p>
    <w:p w14:paraId="11D7B772" w14:textId="77777777" w:rsidR="005B4158" w:rsidRPr="007D09C0" w:rsidRDefault="005B4158" w:rsidP="00FE6F71">
      <w:pPr>
        <w:tabs>
          <w:tab w:val="left" w:pos="2880"/>
        </w:tabs>
        <w:spacing w:line="360" w:lineRule="auto"/>
        <w:ind w:left="3402" w:hanging="3402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1BA53E93" w14:textId="77777777" w:rsidR="005B4158" w:rsidRPr="007D09C0" w:rsidRDefault="34ABC14E" w:rsidP="00FE6F71">
      <w:pPr>
        <w:tabs>
          <w:tab w:val="left" w:pos="311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We wrote some hard words in </w:t>
      </w: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bold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.</w:t>
      </w:r>
    </w:p>
    <w:p w14:paraId="2D5E3CAF" w14:textId="77777777" w:rsidR="005B4158" w:rsidRPr="007D09C0" w:rsidRDefault="34ABC14E" w:rsidP="00FE6F71">
      <w:pPr>
        <w:tabs>
          <w:tab w:val="left" w:pos="311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This means the letters are thicker and </w:t>
      </w: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darker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.</w:t>
      </w:r>
    </w:p>
    <w:p w14:paraId="134AD0A8" w14:textId="77777777" w:rsidR="005B4158" w:rsidRPr="007D09C0" w:rsidRDefault="34ABC14E" w:rsidP="00FE6F71">
      <w:pPr>
        <w:tabs>
          <w:tab w:val="left" w:pos="311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We explain what the hard words mean.</w:t>
      </w:r>
    </w:p>
    <w:p w14:paraId="383370A8" w14:textId="77777777" w:rsidR="005B4158" w:rsidRPr="007D09C0" w:rsidRDefault="005B4158" w:rsidP="00FE6F71">
      <w:pPr>
        <w:tabs>
          <w:tab w:val="left" w:pos="3119"/>
        </w:tabs>
        <w:spacing w:line="360" w:lineRule="auto"/>
        <w:ind w:left="3402" w:hanging="3402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2875BCA4" w14:textId="77777777" w:rsidR="005B4158" w:rsidRDefault="34ABC14E" w:rsidP="00FE6F71">
      <w:pPr>
        <w:tabs>
          <w:tab w:val="left" w:pos="311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You can ask for help to read this paper.</w:t>
      </w:r>
    </w:p>
    <w:p w14:paraId="7FEEB83A" w14:textId="77777777" w:rsidR="005B4158" w:rsidRPr="007D09C0" w:rsidRDefault="005B4158" w:rsidP="00FE6F71">
      <w:pPr>
        <w:tabs>
          <w:tab w:val="left" w:pos="3119"/>
        </w:tabs>
        <w:spacing w:line="360" w:lineRule="auto"/>
        <w:ind w:left="6804" w:hanging="3402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47D2B0BA" w14:textId="58B6B631" w:rsidR="005B4158" w:rsidRDefault="34ABC14E" w:rsidP="00FE6F71">
      <w:pPr>
        <w:tabs>
          <w:tab w:val="left" w:pos="3119"/>
        </w:tabs>
        <w:spacing w:line="360" w:lineRule="auto"/>
        <w:ind w:left="3402" w:hanging="3402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You could ask a friend, family member, support person or advocate.</w:t>
      </w:r>
    </w:p>
    <w:p w14:paraId="709A9FE7" w14:textId="77777777" w:rsidR="00345B71" w:rsidRDefault="00345B71" w:rsidP="00FE6F71">
      <w:pPr>
        <w:tabs>
          <w:tab w:val="left" w:pos="3119"/>
        </w:tabs>
        <w:spacing w:line="360" w:lineRule="auto"/>
        <w:ind w:left="3402" w:hanging="3402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D09461D" w14:textId="77777777" w:rsidR="00345B71" w:rsidRDefault="00345B71" w:rsidP="00FE6F71">
      <w:pPr>
        <w:tabs>
          <w:tab w:val="left" w:pos="3119"/>
        </w:tabs>
        <w:spacing w:line="360" w:lineRule="auto"/>
        <w:ind w:left="3402" w:hanging="3402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517E98CB" w14:textId="77777777" w:rsidR="00345B71" w:rsidRDefault="00345B71" w:rsidP="00FE6F71">
      <w:pPr>
        <w:tabs>
          <w:tab w:val="left" w:pos="3119"/>
        </w:tabs>
        <w:spacing w:line="360" w:lineRule="auto"/>
        <w:ind w:left="3402" w:hanging="3402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71537343" w14:textId="77777777" w:rsidR="00345B71" w:rsidRPr="007D09C0" w:rsidRDefault="00345B71" w:rsidP="00FE6F71">
      <w:pPr>
        <w:tabs>
          <w:tab w:val="left" w:pos="3119"/>
        </w:tabs>
        <w:spacing w:line="360" w:lineRule="auto"/>
        <w:ind w:left="3402" w:hanging="3402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56B7CC82" w14:textId="4C86DA83" w:rsidR="529527AF" w:rsidRPr="004F2797" w:rsidRDefault="2989FA08" w:rsidP="00613D96">
      <w:pPr>
        <w:pStyle w:val="Heading1"/>
        <w:rPr>
          <w:rFonts w:ascii="Tahoma" w:hAnsi="Tahoma" w:cs="Tahoma"/>
          <w:b/>
          <w:bCs/>
        </w:rPr>
      </w:pPr>
      <w:bookmarkStart w:id="2" w:name="_Toc172899076"/>
      <w:r w:rsidRPr="004F2797">
        <w:rPr>
          <w:rFonts w:ascii="Tahoma" w:hAnsi="Tahoma" w:cs="Tahoma"/>
          <w:b/>
          <w:bCs/>
        </w:rPr>
        <w:lastRenderedPageBreak/>
        <w:t>Acknowledgement of C</w:t>
      </w:r>
      <w:r w:rsidRPr="00345B71">
        <w:rPr>
          <w:rFonts w:ascii="Tahoma" w:hAnsi="Tahoma" w:cs="Tahoma"/>
          <w:b/>
          <w:bCs/>
        </w:rPr>
        <w:t>ountry</w:t>
      </w:r>
      <w:bookmarkEnd w:id="2"/>
    </w:p>
    <w:p w14:paraId="511F4E16" w14:textId="644A86B2" w:rsidR="529527AF" w:rsidRDefault="2989FA08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1331933">
        <w:rPr>
          <w:rFonts w:ascii="Tahoma" w:eastAsia="Tahoma" w:hAnsi="Tahoma" w:cs="Tahoma"/>
          <w:color w:val="000000" w:themeColor="text1"/>
          <w:sz w:val="28"/>
          <w:szCs w:val="28"/>
        </w:rPr>
        <w:t>We recognise First Nations peoples as the traditional owners of the land we live on – Tasmania</w:t>
      </w:r>
      <w:r w:rsidR="3D3D7A7F" w:rsidRPr="31331933">
        <w:rPr>
          <w:rFonts w:ascii="Tahoma" w:eastAsia="Tahoma" w:hAnsi="Tahoma" w:cs="Tahoma"/>
          <w:color w:val="000000" w:themeColor="text1"/>
          <w:sz w:val="28"/>
          <w:szCs w:val="28"/>
        </w:rPr>
        <w:t>/</w:t>
      </w:r>
      <w:proofErr w:type="spellStart"/>
      <w:r w:rsidR="00417228">
        <w:rPr>
          <w:rFonts w:ascii="Tahoma" w:eastAsia="Tahoma" w:hAnsi="Tahoma" w:cs="Tahoma"/>
          <w:color w:val="000000" w:themeColor="text1"/>
          <w:sz w:val="28"/>
          <w:szCs w:val="28"/>
        </w:rPr>
        <w:t>l</w:t>
      </w:r>
      <w:r w:rsidR="3D3D7A7F" w:rsidRPr="31331933">
        <w:rPr>
          <w:rFonts w:ascii="Tahoma" w:eastAsia="Tahoma" w:hAnsi="Tahoma" w:cs="Tahoma"/>
          <w:color w:val="000000" w:themeColor="text1"/>
          <w:sz w:val="28"/>
          <w:szCs w:val="28"/>
        </w:rPr>
        <w:t>utruwita</w:t>
      </w:r>
      <w:proofErr w:type="spellEnd"/>
      <w:r w:rsidR="3D3D7A7F" w:rsidRPr="31331933">
        <w:rPr>
          <w:rFonts w:ascii="Tahoma" w:eastAsia="Tahoma" w:hAnsi="Tahoma" w:cs="Tahoma"/>
          <w:color w:val="000000" w:themeColor="text1"/>
          <w:sz w:val="28"/>
          <w:szCs w:val="28"/>
        </w:rPr>
        <w:t>.</w:t>
      </w:r>
    </w:p>
    <w:p w14:paraId="718D3042" w14:textId="6FC31842" w:rsidR="529527AF" w:rsidRDefault="2989FA08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They were the first people to live on and use the:</w:t>
      </w:r>
    </w:p>
    <w:p w14:paraId="43531CD0" w14:textId="224C8525" w:rsidR="529527AF" w:rsidRDefault="2989FA08" w:rsidP="00487F30">
      <w:pPr>
        <w:pStyle w:val="ListParagraph"/>
        <w:numPr>
          <w:ilvl w:val="0"/>
          <w:numId w:val="15"/>
        </w:numPr>
        <w:spacing w:after="140"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land</w:t>
      </w:r>
    </w:p>
    <w:p w14:paraId="098AFAF8" w14:textId="092161A4" w:rsidR="529527AF" w:rsidRDefault="2989FA08" w:rsidP="00487F30">
      <w:pPr>
        <w:pStyle w:val="ListParagraph"/>
        <w:numPr>
          <w:ilvl w:val="0"/>
          <w:numId w:val="15"/>
        </w:numPr>
        <w:spacing w:after="140"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waters.</w:t>
      </w:r>
    </w:p>
    <w:p w14:paraId="7BD589B6" w14:textId="634EAEA5" w:rsidR="529527AF" w:rsidRPr="004F2797" w:rsidRDefault="2989FA08" w:rsidP="00613D96">
      <w:pPr>
        <w:pStyle w:val="Heading1"/>
        <w:rPr>
          <w:rFonts w:ascii="Tahoma" w:hAnsi="Tahoma" w:cs="Tahoma"/>
          <w:b/>
          <w:bCs/>
        </w:rPr>
      </w:pPr>
      <w:bookmarkStart w:id="3" w:name="_Toc172899077"/>
      <w:r w:rsidRPr="004F2797">
        <w:rPr>
          <w:rFonts w:ascii="Tahoma" w:hAnsi="Tahoma" w:cs="Tahoma"/>
          <w:b/>
          <w:bCs/>
        </w:rPr>
        <w:t>Support for you</w:t>
      </w:r>
      <w:bookmarkEnd w:id="3"/>
    </w:p>
    <w:p w14:paraId="656B1388" w14:textId="364FB5DE" w:rsidR="529527AF" w:rsidRDefault="2989FA08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Lifeline is a service for people at risk of suicide.</w:t>
      </w:r>
    </w:p>
    <w:p w14:paraId="2B63DCF6" w14:textId="22A49561" w:rsidR="529527AF" w:rsidRDefault="2989FA08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This is when someone ends their own life.</w:t>
      </w:r>
    </w:p>
    <w:p w14:paraId="459C5B5A" w14:textId="7D209892" w:rsidR="529527AF" w:rsidRDefault="2989FA08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You can call Lifeline any time on </w:t>
      </w:r>
      <w:r w:rsidRPr="6627548E">
        <w:rPr>
          <w:rStyle w:val="Strong"/>
          <w:rFonts w:ascii="Tahoma" w:eastAsia="Tahoma" w:hAnsi="Tahoma" w:cs="Tahoma"/>
          <w:color w:val="000000" w:themeColor="text1"/>
          <w:sz w:val="28"/>
          <w:szCs w:val="28"/>
        </w:rPr>
        <w:t>13 11 14</w:t>
      </w:r>
    </w:p>
    <w:p w14:paraId="519C908A" w14:textId="0E1B0A2A" w:rsidR="529527AF" w:rsidRDefault="529527AF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>
        <w:br/>
      </w:r>
      <w:r w:rsidR="2989FA08" w:rsidRPr="6627548E">
        <w:rPr>
          <w:rFonts w:ascii="Tahoma" w:eastAsia="Tahoma" w:hAnsi="Tahoma" w:cs="Tahoma"/>
          <w:color w:val="000000" w:themeColor="text1"/>
          <w:sz w:val="28"/>
          <w:szCs w:val="28"/>
        </w:rPr>
        <w:t>Beyond Blue is a service that can support you with your mental health.</w:t>
      </w:r>
    </w:p>
    <w:p w14:paraId="1867B4AF" w14:textId="769FB383" w:rsidR="529527AF" w:rsidRDefault="2989FA08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You can call them any time on </w:t>
      </w:r>
      <w:r w:rsidRPr="6627548E">
        <w:rPr>
          <w:rStyle w:val="Strong"/>
          <w:rFonts w:ascii="Tahoma" w:eastAsia="Tahoma" w:hAnsi="Tahoma" w:cs="Tahoma"/>
          <w:color w:val="000000" w:themeColor="text1"/>
          <w:sz w:val="28"/>
          <w:szCs w:val="28"/>
        </w:rPr>
        <w:t>1300 224 636</w:t>
      </w:r>
    </w:p>
    <w:p w14:paraId="314D9871" w14:textId="09708C87" w:rsidR="529527AF" w:rsidRDefault="529527AF" w:rsidP="6627548E">
      <w:pPr>
        <w:spacing w:line="360" w:lineRule="auto"/>
        <w:ind w:right="-283"/>
        <w:rPr>
          <w:rFonts w:ascii="Tahoma" w:eastAsia="Tahoma" w:hAnsi="Tahoma" w:cs="Tahoma"/>
          <w:color w:val="000000" w:themeColor="text1"/>
          <w:sz w:val="28"/>
          <w:szCs w:val="28"/>
        </w:rPr>
      </w:pPr>
      <w:r>
        <w:br/>
      </w:r>
      <w:r w:rsidR="2989FA08" w:rsidRPr="6627548E">
        <w:rPr>
          <w:rFonts w:ascii="Tahoma" w:eastAsia="Tahoma" w:hAnsi="Tahoma" w:cs="Tahoma"/>
          <w:color w:val="000000" w:themeColor="text1"/>
          <w:sz w:val="28"/>
          <w:szCs w:val="28"/>
        </w:rPr>
        <w:t>1800Respect is a phone service for people around Australia who experience:</w:t>
      </w:r>
    </w:p>
    <w:p w14:paraId="3E5EFBA6" w14:textId="3019E8BE" w:rsidR="529527AF" w:rsidRDefault="2989FA08" w:rsidP="00487F30">
      <w:pPr>
        <w:pStyle w:val="ListParagraph"/>
        <w:numPr>
          <w:ilvl w:val="0"/>
          <w:numId w:val="14"/>
        </w:numPr>
        <w:spacing w:after="140"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domestic and family violence</w:t>
      </w:r>
    </w:p>
    <w:p w14:paraId="3F40255B" w14:textId="501C70FC" w:rsidR="529527AF" w:rsidRDefault="2989FA08" w:rsidP="00487F30">
      <w:pPr>
        <w:pStyle w:val="ListParagraph"/>
        <w:numPr>
          <w:ilvl w:val="0"/>
          <w:numId w:val="14"/>
        </w:numPr>
        <w:spacing w:after="140"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sexual violence.</w:t>
      </w:r>
    </w:p>
    <w:p w14:paraId="77124274" w14:textId="6CC17304" w:rsidR="529527AF" w:rsidRDefault="2989FA08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You can call them any time on </w:t>
      </w:r>
      <w:r w:rsidRPr="6627548E">
        <w:rPr>
          <w:rStyle w:val="Strong"/>
          <w:rFonts w:ascii="Tahoma" w:eastAsia="Tahoma" w:hAnsi="Tahoma" w:cs="Tahoma"/>
          <w:color w:val="000000" w:themeColor="text1"/>
          <w:sz w:val="28"/>
          <w:szCs w:val="28"/>
        </w:rPr>
        <w:t>1800 737 732</w:t>
      </w:r>
    </w:p>
    <w:p w14:paraId="13D7F597" w14:textId="0B703C08" w:rsidR="529527AF" w:rsidRDefault="529527AF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>
        <w:br/>
      </w:r>
      <w:r w:rsidR="2989FA08" w:rsidRPr="6627548E">
        <w:rPr>
          <w:rStyle w:val="Strong"/>
          <w:rFonts w:ascii="Tahoma" w:eastAsia="Tahoma" w:hAnsi="Tahoma" w:cs="Tahoma"/>
          <w:b w:val="0"/>
          <w:bCs w:val="0"/>
          <w:color w:val="000000" w:themeColor="text1"/>
          <w:sz w:val="28"/>
          <w:szCs w:val="28"/>
        </w:rPr>
        <w:t>The Disability Gateway is an information service for people with disability.</w:t>
      </w:r>
    </w:p>
    <w:p w14:paraId="44585BC7" w14:textId="498591C0" w:rsidR="1E8A919D" w:rsidRPr="00DE3929" w:rsidRDefault="2989FA08" w:rsidP="00DE3929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Style w:val="Strong"/>
          <w:rFonts w:ascii="Tahoma" w:eastAsia="Tahoma" w:hAnsi="Tahoma" w:cs="Tahoma"/>
          <w:b w:val="0"/>
          <w:bCs w:val="0"/>
          <w:color w:val="000000" w:themeColor="text1"/>
          <w:sz w:val="28"/>
          <w:szCs w:val="28"/>
        </w:rPr>
        <w:t xml:space="preserve">You can call them Monday to Friday 8 am – 8 pm on </w:t>
      </w:r>
      <w:r w:rsidRPr="6627548E">
        <w:rPr>
          <w:rStyle w:val="Strong"/>
          <w:rFonts w:ascii="Tahoma" w:eastAsia="Tahoma" w:hAnsi="Tahoma" w:cs="Tahoma"/>
          <w:color w:val="000000" w:themeColor="text1"/>
          <w:sz w:val="28"/>
          <w:szCs w:val="28"/>
        </w:rPr>
        <w:t>1800 643 787</w:t>
      </w:r>
    </w:p>
    <w:p w14:paraId="5BEAD741" w14:textId="77777777" w:rsidR="004F2797" w:rsidRDefault="004F2797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2"/>
          <w:sz w:val="40"/>
          <w:szCs w:val="40"/>
          <w14:ligatures w14:val="standardContextual"/>
        </w:rPr>
      </w:pPr>
      <w:r>
        <w:rPr>
          <w:b/>
          <w:bCs/>
        </w:rPr>
        <w:br w:type="page"/>
      </w:r>
    </w:p>
    <w:p w14:paraId="7D549220" w14:textId="10D524A0" w:rsidR="1E8A919D" w:rsidRPr="00345B71" w:rsidRDefault="2989FA08" w:rsidP="00613D96">
      <w:pPr>
        <w:pStyle w:val="Heading1"/>
        <w:rPr>
          <w:rFonts w:ascii="Tahoma" w:hAnsi="Tahoma" w:cs="Tahoma"/>
          <w:b/>
          <w:bCs/>
        </w:rPr>
      </w:pPr>
      <w:bookmarkStart w:id="4" w:name="_Toc172899078"/>
      <w:r w:rsidRPr="00345B71">
        <w:rPr>
          <w:rFonts w:ascii="Tahoma" w:hAnsi="Tahoma" w:cs="Tahoma"/>
          <w:b/>
          <w:bCs/>
        </w:rPr>
        <w:lastRenderedPageBreak/>
        <w:t>Minister’s Foreword</w:t>
      </w:r>
      <w:bookmarkEnd w:id="4"/>
    </w:p>
    <w:p w14:paraId="4E9307EE" w14:textId="77777777" w:rsidR="00FA7FE8" w:rsidRDefault="00FA7FE8" w:rsidP="00FA7FE8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6D3099E0" w14:textId="13D4321C" w:rsidR="1E8A919D" w:rsidRDefault="2989FA08" w:rsidP="00FA7FE8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Thank you to everyone who bravely shared their stories with the Disability Royal Commission.</w:t>
      </w:r>
    </w:p>
    <w:p w14:paraId="3DADBF30" w14:textId="6D1DEB40" w:rsidR="1E8A919D" w:rsidRDefault="1E8A919D" w:rsidP="00FA7FE8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51CE030" w14:textId="7C791D0B" w:rsidR="1E8A919D" w:rsidRDefault="2989FA08" w:rsidP="00FA7FE8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The Tasmanian Government wants Tasmania to be a place where people with disability:</w:t>
      </w:r>
    </w:p>
    <w:p w14:paraId="407FF0FE" w14:textId="26960FF9" w:rsidR="1E8A919D" w:rsidRDefault="2989FA08" w:rsidP="00487F30">
      <w:pPr>
        <w:pStyle w:val="ListParagraph"/>
        <w:numPr>
          <w:ilvl w:val="0"/>
          <w:numId w:val="28"/>
        </w:numPr>
        <w:tabs>
          <w:tab w:val="left" w:pos="709"/>
        </w:tabs>
        <w:spacing w:after="140"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have the same choices as everyone else about how they live</w:t>
      </w:r>
    </w:p>
    <w:p w14:paraId="01FA9E98" w14:textId="0A63B4CD" w:rsidR="1E8A919D" w:rsidRDefault="2989FA08" w:rsidP="00487F30">
      <w:pPr>
        <w:pStyle w:val="ListParagraph"/>
        <w:numPr>
          <w:ilvl w:val="0"/>
          <w:numId w:val="28"/>
        </w:numPr>
        <w:tabs>
          <w:tab w:val="left" w:pos="709"/>
        </w:tabs>
        <w:spacing w:after="140"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are part of the community.</w:t>
      </w:r>
    </w:p>
    <w:p w14:paraId="78A33D83" w14:textId="1402D3E7" w:rsidR="1E8A919D" w:rsidRDefault="1E8A919D" w:rsidP="00FA7FE8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0951A65A" w14:textId="7F3013DB" w:rsidR="1E8A919D" w:rsidRDefault="2989FA08" w:rsidP="00FA7FE8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The most important thing is to make Tasmania a safe place for everyone.</w:t>
      </w:r>
    </w:p>
    <w:p w14:paraId="291AB915" w14:textId="3989A916" w:rsidR="1E8A919D" w:rsidRDefault="2989FA08" w:rsidP="00FA7FE8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We want Tasmanians with disability to live free from violence, abuse, neglect and exploitation. </w:t>
      </w:r>
    </w:p>
    <w:p w14:paraId="774B958B" w14:textId="77777777" w:rsidR="00796DE3" w:rsidRDefault="2989FA08" w:rsidP="00FA7FE8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We are already doing some work to make that happen. </w:t>
      </w:r>
    </w:p>
    <w:p w14:paraId="6F8B2109" w14:textId="1D682F9B" w:rsidR="1E8A919D" w:rsidRDefault="2989FA08" w:rsidP="00FA7FE8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We explain some of this work in this paper.</w:t>
      </w:r>
    </w:p>
    <w:p w14:paraId="4146CD7A" w14:textId="617A574F" w:rsidR="1E8A919D" w:rsidRDefault="1E8A919D" w:rsidP="00FA7FE8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697DB061" w14:textId="77777777" w:rsidR="00E35544" w:rsidRDefault="2989FA08" w:rsidP="00FA7FE8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Some recommendations of the Disability Royal Commission would mean big changes for people with disability. </w:t>
      </w:r>
    </w:p>
    <w:p w14:paraId="5C12C5B9" w14:textId="18353242" w:rsidR="00DE3929" w:rsidRDefault="2989FA08" w:rsidP="00FA7FE8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We will not make big changes without talking to </w:t>
      </w:r>
      <w:r w:rsidR="00E35544">
        <w:rPr>
          <w:rFonts w:ascii="Tahoma" w:eastAsia="Tahoma" w:hAnsi="Tahoma" w:cs="Tahoma"/>
          <w:color w:val="000000" w:themeColor="text1"/>
          <w:sz w:val="28"/>
          <w:szCs w:val="28"/>
        </w:rPr>
        <w:t>you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first. </w:t>
      </w:r>
    </w:p>
    <w:p w14:paraId="5DDC8702" w14:textId="77777777" w:rsidR="00FA7FE8" w:rsidRDefault="00FA7FE8" w:rsidP="00DE3929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76098FE2" w14:textId="77777777" w:rsidR="00FA7FE8" w:rsidRPr="00DE3929" w:rsidRDefault="00FA7FE8" w:rsidP="00DE3929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70AF3847" w14:textId="1031A850" w:rsidR="1E8A919D" w:rsidRPr="004F2797" w:rsidRDefault="2989FA08" w:rsidP="00613D96">
      <w:pPr>
        <w:pStyle w:val="Heading1"/>
        <w:rPr>
          <w:rFonts w:ascii="Tahoma" w:hAnsi="Tahoma" w:cs="Tahoma"/>
          <w:b/>
          <w:bCs/>
        </w:rPr>
      </w:pPr>
      <w:bookmarkStart w:id="5" w:name="_Toc172899079"/>
      <w:r w:rsidRPr="004F2797">
        <w:rPr>
          <w:rFonts w:ascii="Tahoma" w:hAnsi="Tahoma" w:cs="Tahoma"/>
          <w:b/>
          <w:bCs/>
        </w:rPr>
        <w:lastRenderedPageBreak/>
        <w:t>What is the Disability Royal Commission?</w:t>
      </w:r>
      <w:bookmarkEnd w:id="5"/>
    </w:p>
    <w:p w14:paraId="092B4AAA" w14:textId="77777777" w:rsidR="00CD7F21" w:rsidRDefault="00CD7F21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AF69196" w14:textId="6BFDF84B" w:rsidR="1E8A919D" w:rsidRDefault="2989FA08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People with disability told governments in Australia that we should work out the best ways to stop people with disability from experiencing:</w:t>
      </w:r>
    </w:p>
    <w:p w14:paraId="58288A9D" w14:textId="1383B40E" w:rsidR="1E8A919D" w:rsidRDefault="2989FA08" w:rsidP="002830F4">
      <w:pPr>
        <w:pStyle w:val="ListParagraph"/>
        <w:spacing w:after="140"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Style w:val="Strong"/>
          <w:rFonts w:ascii="Tahoma" w:eastAsia="Tahoma" w:hAnsi="Tahoma" w:cs="Tahoma"/>
          <w:color w:val="000000" w:themeColor="text1"/>
          <w:sz w:val="28"/>
          <w:szCs w:val="28"/>
        </w:rPr>
        <w:t>violence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– when someone hurts you physically</w:t>
      </w:r>
    </w:p>
    <w:p w14:paraId="703F28E2" w14:textId="77777777" w:rsidR="004535CA" w:rsidRDefault="004535CA" w:rsidP="002830F4">
      <w:pPr>
        <w:pStyle w:val="ListParagraph"/>
        <w:spacing w:after="140"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2FF9ED6" w14:textId="241A2BB0" w:rsidR="1E8A919D" w:rsidRDefault="2989FA08" w:rsidP="002830F4">
      <w:pPr>
        <w:pStyle w:val="ListParagraph"/>
        <w:spacing w:after="140"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Style w:val="Strong"/>
          <w:rFonts w:ascii="Tahoma" w:eastAsia="Tahoma" w:hAnsi="Tahoma" w:cs="Tahoma"/>
          <w:color w:val="000000" w:themeColor="text1"/>
          <w:sz w:val="28"/>
          <w:szCs w:val="28"/>
        </w:rPr>
        <w:t>abuse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– when someone treats you badly</w:t>
      </w:r>
    </w:p>
    <w:p w14:paraId="0A319016" w14:textId="77777777" w:rsidR="004535CA" w:rsidRDefault="004535CA" w:rsidP="002830F4">
      <w:pPr>
        <w:pStyle w:val="ListParagraph"/>
        <w:spacing w:after="140"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0B27311" w14:textId="5BE98EEE" w:rsidR="1E8A919D" w:rsidRDefault="2989FA08" w:rsidP="002830F4">
      <w:pPr>
        <w:pStyle w:val="ListParagraph"/>
        <w:spacing w:after="140"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Style w:val="Strong"/>
          <w:rFonts w:ascii="Tahoma" w:eastAsia="Tahoma" w:hAnsi="Tahoma" w:cs="Tahoma"/>
          <w:color w:val="000000" w:themeColor="text1"/>
          <w:sz w:val="28"/>
          <w:szCs w:val="28"/>
        </w:rPr>
        <w:t>neglect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– when someone is not helping you the way they are supposed to help you</w:t>
      </w:r>
    </w:p>
    <w:p w14:paraId="58FC9503" w14:textId="77777777" w:rsidR="004535CA" w:rsidRDefault="004535CA" w:rsidP="002830F4">
      <w:pPr>
        <w:pStyle w:val="ListParagraph"/>
        <w:spacing w:after="140"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A966591" w14:textId="6017E568" w:rsidR="1E8A919D" w:rsidRDefault="2989FA08" w:rsidP="002830F4">
      <w:pPr>
        <w:pStyle w:val="ListParagraph"/>
        <w:spacing w:after="140"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Style w:val="Strong"/>
          <w:rFonts w:ascii="Tahoma" w:eastAsia="Tahoma" w:hAnsi="Tahoma" w:cs="Tahoma"/>
          <w:color w:val="000000" w:themeColor="text1"/>
          <w:sz w:val="28"/>
          <w:szCs w:val="28"/>
        </w:rPr>
        <w:t>exploitation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– when someone takes advantage of you.</w:t>
      </w:r>
    </w:p>
    <w:p w14:paraId="56FF213B" w14:textId="05E3D3A1" w:rsidR="1E8A919D" w:rsidRDefault="1E8A919D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2D3A5E7B" w14:textId="6CA47E00" w:rsidR="2989FA08" w:rsidRDefault="2989FA08" w:rsidP="002830F4">
      <w:pPr>
        <w:spacing w:line="360" w:lineRule="auto"/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A </w:t>
      </w: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Royal Commission</w:t>
      </w:r>
      <w:r w:rsidR="6A3831E5"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:</w:t>
      </w:r>
    </w:p>
    <w:p w14:paraId="0559FB2B" w14:textId="0A1E7B70" w:rsidR="2989FA08" w:rsidRDefault="2989FA08" w:rsidP="00487F30">
      <w:pPr>
        <w:pStyle w:val="ListParagraph"/>
        <w:numPr>
          <w:ilvl w:val="0"/>
          <w:numId w:val="11"/>
        </w:numPr>
        <w:spacing w:after="140"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is an official way of looking into a big problem</w:t>
      </w:r>
    </w:p>
    <w:p w14:paraId="1EB85913" w14:textId="53D036DE" w:rsidR="1E8A919D" w:rsidRDefault="2989FA08" w:rsidP="00487F30">
      <w:pPr>
        <w:pStyle w:val="ListParagraph"/>
        <w:numPr>
          <w:ilvl w:val="0"/>
          <w:numId w:val="11"/>
        </w:numPr>
        <w:spacing w:after="140"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helps us to work out what went wrong</w:t>
      </w:r>
      <w:r w:rsidR="00D32546">
        <w:rPr>
          <w:rFonts w:ascii="Tahoma" w:eastAsia="Tahoma" w:hAnsi="Tahoma" w:cs="Tahoma"/>
          <w:color w:val="000000" w:themeColor="text1"/>
          <w:sz w:val="28"/>
          <w:szCs w:val="28"/>
        </w:rPr>
        <w:t>;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00D32546">
        <w:rPr>
          <w:rFonts w:ascii="Tahoma" w:eastAsia="Tahoma" w:hAnsi="Tahoma" w:cs="Tahoma"/>
          <w:color w:val="000000" w:themeColor="text1"/>
          <w:sz w:val="28"/>
          <w:szCs w:val="28"/>
        </w:rPr>
        <w:t>and</w:t>
      </w:r>
    </w:p>
    <w:p w14:paraId="1FDE26AC" w14:textId="219C7418" w:rsidR="1E8A919D" w:rsidRDefault="2989FA08" w:rsidP="00487F30">
      <w:pPr>
        <w:pStyle w:val="ListParagraph"/>
        <w:numPr>
          <w:ilvl w:val="0"/>
          <w:numId w:val="11"/>
        </w:numPr>
        <w:spacing w:after="140"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what we need to improve</w:t>
      </w:r>
    </w:p>
    <w:p w14:paraId="5A05A8DB" w14:textId="10B58970" w:rsidR="6627548E" w:rsidRDefault="6627548E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2E5ABAC6" w14:textId="60370323" w:rsidR="1E8A919D" w:rsidRDefault="73DABAB1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We call the Disability Royal Commission</w:t>
      </w: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 xml:space="preserve"> DRC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for Short. </w:t>
      </w:r>
    </w:p>
    <w:p w14:paraId="052BFF78" w14:textId="759A244C" w:rsidR="1E8A919D" w:rsidRDefault="2989FA08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The </w:t>
      </w: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D</w:t>
      </w:r>
      <w:r w:rsidR="526DEBD8"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RC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finished on 29 September 2023.</w:t>
      </w:r>
    </w:p>
    <w:p w14:paraId="0A5DCB86" w14:textId="77777777" w:rsidR="004F2797" w:rsidRDefault="004F2797">
      <w:pPr>
        <w:spacing w:after="160" w:line="259" w:lineRule="auto"/>
        <w:rPr>
          <w:rFonts w:ascii="Tahoma" w:eastAsiaTheme="majorEastAsia" w:hAnsi="Tahoma" w:cs="Tahoma"/>
          <w:b/>
          <w:bCs/>
          <w:color w:val="0F4761" w:themeColor="accent1" w:themeShade="BF"/>
          <w:kern w:val="2"/>
          <w:sz w:val="40"/>
          <w:szCs w:val="40"/>
          <w14:ligatures w14:val="standardContextual"/>
        </w:rPr>
      </w:pPr>
      <w:r>
        <w:rPr>
          <w:rFonts w:ascii="Tahoma" w:hAnsi="Tahoma" w:cs="Tahoma"/>
          <w:b/>
          <w:bCs/>
        </w:rPr>
        <w:br w:type="page"/>
      </w:r>
    </w:p>
    <w:p w14:paraId="0CF7C104" w14:textId="4102254D" w:rsidR="2CC79E20" w:rsidRPr="004F2797" w:rsidRDefault="2CC79E20" w:rsidP="00613D96">
      <w:pPr>
        <w:pStyle w:val="Heading1"/>
        <w:rPr>
          <w:rFonts w:ascii="Tahoma" w:hAnsi="Tahoma" w:cs="Tahoma"/>
          <w:b/>
          <w:bCs/>
        </w:rPr>
      </w:pPr>
      <w:bookmarkStart w:id="6" w:name="_Toc172899080"/>
      <w:r w:rsidRPr="004F2797">
        <w:rPr>
          <w:rFonts w:ascii="Tahoma" w:hAnsi="Tahoma" w:cs="Tahoma"/>
          <w:b/>
          <w:bCs/>
        </w:rPr>
        <w:lastRenderedPageBreak/>
        <w:t>The Disability Royal Commission Final Report</w:t>
      </w:r>
      <w:bookmarkEnd w:id="6"/>
    </w:p>
    <w:p w14:paraId="3751641D" w14:textId="77777777" w:rsidR="00FE0E8E" w:rsidRDefault="00FE0E8E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77C05406" w14:textId="295B86DC" w:rsidR="2CC79E20" w:rsidRDefault="2CC79E20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The </w:t>
      </w:r>
      <w:r w:rsidR="008775AA" w:rsidRPr="00FE0E8E">
        <w:rPr>
          <w:rFonts w:ascii="Tahoma" w:eastAsia="Tahoma" w:hAnsi="Tahoma" w:cs="Tahoma"/>
          <w:color w:val="000000" w:themeColor="text1"/>
          <w:sz w:val="28"/>
          <w:szCs w:val="28"/>
        </w:rPr>
        <w:t>DRC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wrote a Final Report to share:</w:t>
      </w:r>
    </w:p>
    <w:p w14:paraId="4FDF02E7" w14:textId="524B9955" w:rsidR="2CC79E20" w:rsidRPr="001A66DE" w:rsidRDefault="2CC79E20" w:rsidP="00487F30">
      <w:pPr>
        <w:pStyle w:val="ListParagraph"/>
        <w:numPr>
          <w:ilvl w:val="0"/>
          <w:numId w:val="13"/>
        </w:numPr>
        <w:spacing w:after="140"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001A66DE">
        <w:rPr>
          <w:rStyle w:val="Strong"/>
          <w:rFonts w:ascii="Tahoma" w:eastAsia="Tahoma" w:hAnsi="Tahoma" w:cs="Tahoma"/>
          <w:b w:val="0"/>
          <w:bCs w:val="0"/>
          <w:color w:val="000000" w:themeColor="text1"/>
          <w:sz w:val="28"/>
          <w:szCs w:val="28"/>
        </w:rPr>
        <w:t>what people with disability and their families told them.</w:t>
      </w:r>
    </w:p>
    <w:p w14:paraId="16C29352" w14:textId="7BBDBBC8" w:rsidR="2CC79E20" w:rsidRDefault="2CC79E20" w:rsidP="00487F30">
      <w:pPr>
        <w:pStyle w:val="ListParagraph"/>
        <w:numPr>
          <w:ilvl w:val="0"/>
          <w:numId w:val="13"/>
        </w:numPr>
        <w:spacing w:after="140"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what governments and the community should do. </w:t>
      </w:r>
    </w:p>
    <w:p w14:paraId="610A9337" w14:textId="091704B3" w:rsidR="2CC79E20" w:rsidRDefault="2CC79E20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These are called recommendations.</w:t>
      </w:r>
    </w:p>
    <w:p w14:paraId="6CB37829" w14:textId="7415A25B" w:rsidR="6627548E" w:rsidRDefault="6627548E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655CBAC9" w14:textId="58EDB0D4" w:rsidR="2CC79E20" w:rsidRDefault="2CC79E20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The </w:t>
      </w:r>
      <w:r w:rsidR="00822580" w:rsidRPr="00FE0E8E">
        <w:rPr>
          <w:rFonts w:ascii="Tahoma" w:eastAsia="Tahoma" w:hAnsi="Tahoma" w:cs="Tahoma"/>
          <w:color w:val="000000" w:themeColor="text1"/>
          <w:sz w:val="28"/>
          <w:szCs w:val="28"/>
        </w:rPr>
        <w:t>DRC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Final Report has:</w:t>
      </w:r>
    </w:p>
    <w:p w14:paraId="07FB3D8E" w14:textId="5F275CCE" w:rsidR="2CC79E20" w:rsidRDefault="2CC79E20" w:rsidP="00487F30">
      <w:pPr>
        <w:pStyle w:val="ListParagraph"/>
        <w:numPr>
          <w:ilvl w:val="0"/>
          <w:numId w:val="12"/>
        </w:numPr>
        <w:tabs>
          <w:tab w:val="left" w:pos="567"/>
          <w:tab w:val="left" w:pos="1134"/>
          <w:tab w:val="left" w:pos="1701"/>
        </w:tabs>
        <w:spacing w:after="140"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12 parts. These parts are called </w:t>
      </w:r>
      <w:r w:rsidRPr="006E61E9">
        <w:rPr>
          <w:rFonts w:ascii="Tahoma" w:eastAsia="Tahoma" w:hAnsi="Tahoma" w:cs="Tahoma"/>
          <w:color w:val="000000" w:themeColor="text1"/>
          <w:sz w:val="28"/>
          <w:szCs w:val="28"/>
        </w:rPr>
        <w:t>volumes</w:t>
      </w:r>
    </w:p>
    <w:p w14:paraId="13F3EA3D" w14:textId="5668C8AA" w:rsidR="2CC79E20" w:rsidRDefault="2CC79E20" w:rsidP="00487F30">
      <w:pPr>
        <w:pStyle w:val="ListParagraph"/>
        <w:numPr>
          <w:ilvl w:val="0"/>
          <w:numId w:val="12"/>
        </w:numPr>
        <w:tabs>
          <w:tab w:val="left" w:pos="567"/>
          <w:tab w:val="left" w:pos="1134"/>
          <w:tab w:val="left" w:pos="1701"/>
        </w:tabs>
        <w:spacing w:after="140"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222 </w:t>
      </w: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recommendations</w:t>
      </w:r>
    </w:p>
    <w:p w14:paraId="1334EFF7" w14:textId="26ECB5EF" w:rsidR="6627548E" w:rsidRDefault="6627548E" w:rsidP="002830F4">
      <w:pPr>
        <w:pStyle w:val="ListParagraph"/>
        <w:tabs>
          <w:tab w:val="left" w:pos="567"/>
          <w:tab w:val="left" w:pos="1134"/>
          <w:tab w:val="left" w:pos="1701"/>
        </w:tabs>
        <w:spacing w:after="140" w:line="360" w:lineRule="auto"/>
        <w:ind w:left="808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E7CF3D5" w14:textId="16753413" w:rsidR="00FE0E8E" w:rsidRPr="00FE0E8E" w:rsidRDefault="00FE0E8E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 xml:space="preserve">Recommendations </w:t>
      </w:r>
      <w:r>
        <w:rPr>
          <w:rFonts w:ascii="Tahoma" w:eastAsia="Tahoma" w:hAnsi="Tahoma" w:cs="Tahoma"/>
          <w:color w:val="000000" w:themeColor="text1"/>
          <w:sz w:val="28"/>
          <w:szCs w:val="28"/>
        </w:rPr>
        <w:t>are things the DRC think should happen</w:t>
      </w:r>
    </w:p>
    <w:p w14:paraId="633AD827" w14:textId="030DAB9A" w:rsidR="2CC79E20" w:rsidRDefault="2CC79E20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Recommendations start in Volume 4.</w:t>
      </w:r>
    </w:p>
    <w:p w14:paraId="2815DD74" w14:textId="77777777" w:rsidR="004F2797" w:rsidRDefault="004F2797">
      <w:pPr>
        <w:spacing w:after="160" w:line="259" w:lineRule="auto"/>
        <w:rPr>
          <w:rFonts w:ascii="Tahoma" w:eastAsiaTheme="majorEastAsia" w:hAnsi="Tahoma" w:cs="Tahoma"/>
          <w:b/>
          <w:bCs/>
          <w:color w:val="0F4761" w:themeColor="accent1" w:themeShade="BF"/>
          <w:kern w:val="2"/>
          <w:sz w:val="40"/>
          <w:szCs w:val="40"/>
          <w14:ligatures w14:val="standardContextual"/>
        </w:rPr>
      </w:pPr>
      <w:r>
        <w:rPr>
          <w:rFonts w:ascii="Tahoma" w:hAnsi="Tahoma" w:cs="Tahoma"/>
          <w:b/>
          <w:bCs/>
        </w:rPr>
        <w:br w:type="page"/>
      </w:r>
    </w:p>
    <w:p w14:paraId="19509BC9" w14:textId="2FAD5801" w:rsidR="1BE84C40" w:rsidRPr="004F2797" w:rsidRDefault="1BE84C40" w:rsidP="00613D96">
      <w:pPr>
        <w:pStyle w:val="Heading1"/>
        <w:rPr>
          <w:rFonts w:ascii="Tahoma" w:hAnsi="Tahoma" w:cs="Tahoma"/>
          <w:b/>
          <w:bCs/>
        </w:rPr>
      </w:pPr>
      <w:bookmarkStart w:id="7" w:name="_Toc172899081"/>
      <w:r w:rsidRPr="004F2797">
        <w:rPr>
          <w:rFonts w:ascii="Tahoma" w:hAnsi="Tahoma" w:cs="Tahoma"/>
          <w:b/>
          <w:bCs/>
        </w:rPr>
        <w:lastRenderedPageBreak/>
        <w:t>About Our Response to the Disability Royal Commission</w:t>
      </w:r>
      <w:bookmarkEnd w:id="7"/>
    </w:p>
    <w:p w14:paraId="245FEFAC" w14:textId="3692B630" w:rsidR="1BE84C40" w:rsidRDefault="1BE84C40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We used what people told the </w:t>
      </w:r>
      <w:r w:rsidR="00827B70">
        <w:rPr>
          <w:rFonts w:ascii="Tahoma" w:eastAsia="Tahoma" w:hAnsi="Tahoma" w:cs="Tahoma"/>
          <w:color w:val="000000" w:themeColor="text1"/>
          <w:sz w:val="28"/>
          <w:szCs w:val="28"/>
        </w:rPr>
        <w:t>DRC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to write our response.</w:t>
      </w:r>
    </w:p>
    <w:p w14:paraId="6F566964" w14:textId="32AE757A" w:rsidR="6627548E" w:rsidRDefault="6627548E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0FFDF2C1" w14:textId="77777777" w:rsidR="00292837" w:rsidRDefault="1BE84C40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We will </w:t>
      </w:r>
      <w:r w:rsidR="00212866">
        <w:rPr>
          <w:rFonts w:ascii="Tahoma" w:eastAsia="Tahoma" w:hAnsi="Tahoma" w:cs="Tahoma"/>
          <w:color w:val="000000" w:themeColor="text1"/>
          <w:sz w:val="28"/>
          <w:szCs w:val="28"/>
        </w:rPr>
        <w:t xml:space="preserve">keep talking </w:t>
      </w:r>
      <w:r w:rsidR="00B92537">
        <w:rPr>
          <w:rFonts w:ascii="Tahoma" w:eastAsia="Tahoma" w:hAnsi="Tahoma" w:cs="Tahoma"/>
          <w:color w:val="000000" w:themeColor="text1"/>
          <w:sz w:val="28"/>
          <w:szCs w:val="28"/>
        </w:rPr>
        <w:t>to people with disability</w:t>
      </w:r>
      <w:r w:rsidR="00292837">
        <w:rPr>
          <w:rFonts w:ascii="Tahoma" w:eastAsia="Tahoma" w:hAnsi="Tahoma" w:cs="Tahoma"/>
          <w:color w:val="000000" w:themeColor="text1"/>
          <w:sz w:val="28"/>
          <w:szCs w:val="28"/>
        </w:rPr>
        <w:t>.</w:t>
      </w:r>
    </w:p>
    <w:p w14:paraId="3A9495FA" w14:textId="3FBD95E3" w:rsidR="1BE84C40" w:rsidRDefault="00292837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>
        <w:rPr>
          <w:rFonts w:ascii="Tahoma" w:eastAsia="Tahoma" w:hAnsi="Tahoma" w:cs="Tahoma"/>
          <w:color w:val="000000" w:themeColor="text1"/>
          <w:sz w:val="28"/>
          <w:szCs w:val="28"/>
        </w:rPr>
        <w:t>We want</w:t>
      </w:r>
      <w:r w:rsidR="1BE84C40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00212866">
        <w:rPr>
          <w:rFonts w:ascii="Tahoma" w:eastAsia="Tahoma" w:hAnsi="Tahoma" w:cs="Tahoma"/>
          <w:color w:val="000000" w:themeColor="text1"/>
          <w:sz w:val="28"/>
          <w:szCs w:val="28"/>
        </w:rPr>
        <w:t xml:space="preserve">to find out </w:t>
      </w:r>
      <w:r w:rsidR="1BE84C40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what </w:t>
      </w:r>
      <w:r>
        <w:rPr>
          <w:rFonts w:ascii="Tahoma" w:eastAsia="Tahoma" w:hAnsi="Tahoma" w:cs="Tahoma"/>
          <w:color w:val="000000" w:themeColor="text1"/>
          <w:sz w:val="28"/>
          <w:szCs w:val="28"/>
        </w:rPr>
        <w:t xml:space="preserve">you think is </w:t>
      </w:r>
      <w:r w:rsidR="1BE84C40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important </w:t>
      </w:r>
      <w:r w:rsidR="003A2E71">
        <w:rPr>
          <w:rFonts w:ascii="Tahoma" w:eastAsia="Tahoma" w:hAnsi="Tahoma" w:cs="Tahoma"/>
          <w:color w:val="000000" w:themeColor="text1"/>
          <w:sz w:val="28"/>
          <w:szCs w:val="28"/>
        </w:rPr>
        <w:t xml:space="preserve">about </w:t>
      </w:r>
      <w:r w:rsidR="007C6B86">
        <w:rPr>
          <w:rFonts w:ascii="Tahoma" w:eastAsia="Tahoma" w:hAnsi="Tahoma" w:cs="Tahoma"/>
          <w:color w:val="000000" w:themeColor="text1"/>
          <w:sz w:val="28"/>
          <w:szCs w:val="28"/>
        </w:rPr>
        <w:t>answering the</w:t>
      </w:r>
      <w:r w:rsidR="1BE84C40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00E61086">
        <w:rPr>
          <w:rFonts w:ascii="Tahoma" w:eastAsia="Tahoma" w:hAnsi="Tahoma" w:cs="Tahoma"/>
          <w:color w:val="000000" w:themeColor="text1"/>
          <w:sz w:val="28"/>
          <w:szCs w:val="28"/>
        </w:rPr>
        <w:t>DRC</w:t>
      </w:r>
      <w:r w:rsidR="1BE84C40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. </w:t>
      </w:r>
    </w:p>
    <w:p w14:paraId="2B654C3F" w14:textId="0259B2E3" w:rsidR="6627548E" w:rsidRDefault="6627548E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CD3E116" w14:textId="4A6F9EEF" w:rsidR="1BE84C40" w:rsidRDefault="1BE84C40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For each of the 222 recommendations we:</w:t>
      </w:r>
    </w:p>
    <w:p w14:paraId="53A1CE78" w14:textId="51CDB7F1" w:rsidR="1BE84C40" w:rsidRDefault="1BE84C40" w:rsidP="00487F30">
      <w:pPr>
        <w:pStyle w:val="ListParagraph"/>
        <w:numPr>
          <w:ilvl w:val="0"/>
          <w:numId w:val="10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Accept</w:t>
      </w:r>
    </w:p>
    <w:p w14:paraId="39C45599" w14:textId="57EAABDB" w:rsidR="1BE84C40" w:rsidRDefault="1BE84C40" w:rsidP="00487F30">
      <w:pPr>
        <w:pStyle w:val="ListParagraph"/>
        <w:numPr>
          <w:ilvl w:val="0"/>
          <w:numId w:val="10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Accept in principle</w:t>
      </w:r>
    </w:p>
    <w:p w14:paraId="180C7A23" w14:textId="2B486245" w:rsidR="1BE84C40" w:rsidRDefault="1BE84C40" w:rsidP="00487F30">
      <w:pPr>
        <w:pStyle w:val="ListParagraph"/>
        <w:numPr>
          <w:ilvl w:val="0"/>
          <w:numId w:val="10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Subject to further consideration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, or</w:t>
      </w:r>
    </w:p>
    <w:p w14:paraId="7FEA372F" w14:textId="23DC51E0" w:rsidR="1BE84C40" w:rsidRDefault="1BE84C40" w:rsidP="00487F30">
      <w:pPr>
        <w:pStyle w:val="ListParagraph"/>
        <w:numPr>
          <w:ilvl w:val="0"/>
          <w:numId w:val="10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Note</w:t>
      </w:r>
    </w:p>
    <w:p w14:paraId="50A45BDF" w14:textId="4B2453AC" w:rsidR="6627548E" w:rsidRDefault="6627548E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4B94C439" w14:textId="74D0509A" w:rsidR="1BE84C40" w:rsidRDefault="1BE84C40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Accept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4D3F3008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- 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means we agree with the recommendation. </w:t>
      </w:r>
    </w:p>
    <w:p w14:paraId="460E007F" w14:textId="3E0679FF" w:rsidR="6627548E" w:rsidRDefault="6627548E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5B17C3AA" w14:textId="77777777" w:rsidR="00E61086" w:rsidRDefault="1BE84C40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Accept in principle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0429C0CB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- 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means we agree with the </w:t>
      </w:r>
      <w:r w:rsidR="00CC7065" w:rsidRPr="6627548E">
        <w:rPr>
          <w:rFonts w:ascii="Tahoma" w:eastAsia="Tahoma" w:hAnsi="Tahoma" w:cs="Tahoma"/>
          <w:color w:val="000000" w:themeColor="text1"/>
          <w:sz w:val="28"/>
          <w:szCs w:val="28"/>
        </w:rPr>
        <w:t>recommendation</w:t>
      </w:r>
      <w:r w:rsidR="00E61086">
        <w:rPr>
          <w:rFonts w:ascii="Tahoma" w:eastAsia="Tahoma" w:hAnsi="Tahoma" w:cs="Tahoma"/>
          <w:color w:val="000000" w:themeColor="text1"/>
          <w:sz w:val="28"/>
          <w:szCs w:val="28"/>
        </w:rPr>
        <w:t>.</w:t>
      </w:r>
      <w:r w:rsidR="00CC7065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</w:p>
    <w:p w14:paraId="201B3E8D" w14:textId="39BA47E5" w:rsidR="1BE84C40" w:rsidRDefault="00E61086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>
        <w:rPr>
          <w:rFonts w:ascii="Tahoma" w:eastAsia="Tahoma" w:hAnsi="Tahoma" w:cs="Tahoma"/>
          <w:color w:val="000000" w:themeColor="text1"/>
          <w:sz w:val="28"/>
          <w:szCs w:val="28"/>
        </w:rPr>
        <w:t>B</w:t>
      </w:r>
      <w:r w:rsidR="00CC7065" w:rsidRPr="6627548E">
        <w:rPr>
          <w:rFonts w:ascii="Tahoma" w:eastAsia="Tahoma" w:hAnsi="Tahoma" w:cs="Tahoma"/>
          <w:color w:val="000000" w:themeColor="text1"/>
          <w:sz w:val="28"/>
          <w:szCs w:val="28"/>
        </w:rPr>
        <w:t>ut</w:t>
      </w:r>
      <w:r w:rsidR="1BE84C40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need to think more about it.</w:t>
      </w:r>
    </w:p>
    <w:p w14:paraId="2A8E6147" w14:textId="1A42195E" w:rsidR="6627548E" w:rsidRDefault="6627548E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BF2B98B" w14:textId="4BA9E195" w:rsidR="1BE84C40" w:rsidRDefault="1BE84C40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Subject to further consideration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22000814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- 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means we need to think more about the recommendation.</w:t>
      </w:r>
    </w:p>
    <w:p w14:paraId="7533818F" w14:textId="5BEE18A3" w:rsidR="6627548E" w:rsidRDefault="6627548E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65AA14EE" w14:textId="77777777" w:rsidR="005C7B11" w:rsidRDefault="005C7B11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6E7DF7DD" w14:textId="15A0EFCF" w:rsidR="1BE84C40" w:rsidRDefault="1BE84C40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lastRenderedPageBreak/>
        <w:t>Note</w:t>
      </w:r>
      <w:r w:rsidR="4805D5E8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– 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means</w:t>
      </w:r>
      <w:r w:rsidR="4805D5E8" w:rsidRPr="6627548E">
        <w:rPr>
          <w:rFonts w:ascii="Tahoma" w:eastAsia="Tahoma" w:hAnsi="Tahoma" w:cs="Tahoma"/>
          <w:color w:val="000000" w:themeColor="text1"/>
          <w:sz w:val="28"/>
          <w:szCs w:val="28"/>
        </w:rPr>
        <w:t>:</w:t>
      </w:r>
    </w:p>
    <w:p w14:paraId="0DEC5B79" w14:textId="1A42B7B2" w:rsidR="1BE84C40" w:rsidRDefault="1BE84C40" w:rsidP="00487F30">
      <w:pPr>
        <w:pStyle w:val="ListParagraph"/>
        <w:numPr>
          <w:ilvl w:val="0"/>
          <w:numId w:val="9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another government or organisation is doing the work, or</w:t>
      </w:r>
    </w:p>
    <w:p w14:paraId="2BF38FB6" w14:textId="3BE1C754" w:rsidR="1BE84C40" w:rsidRDefault="1BE84C40" w:rsidP="00487F30">
      <w:pPr>
        <w:pStyle w:val="ListParagraph"/>
        <w:numPr>
          <w:ilvl w:val="0"/>
          <w:numId w:val="9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the </w:t>
      </w:r>
      <w:r w:rsidR="005C7B11">
        <w:rPr>
          <w:rFonts w:ascii="Tahoma" w:eastAsia="Tahoma" w:hAnsi="Tahoma" w:cs="Tahoma"/>
          <w:color w:val="000000" w:themeColor="text1"/>
          <w:sz w:val="28"/>
          <w:szCs w:val="28"/>
        </w:rPr>
        <w:t>DRC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did not agree on the recommendation</w:t>
      </w:r>
    </w:p>
    <w:p w14:paraId="3B0B774A" w14:textId="11DBC0EA" w:rsidR="6627548E" w:rsidRDefault="6627548E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16BD2F4D" w14:textId="4B85F2E4" w:rsidR="1BE84C40" w:rsidRDefault="1BE84C40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In this paper we share the work we are doing </w:t>
      </w:r>
      <w:r w:rsidR="00C1684E">
        <w:rPr>
          <w:rFonts w:ascii="Tahoma" w:eastAsia="Tahoma" w:hAnsi="Tahoma" w:cs="Tahoma"/>
          <w:color w:val="000000" w:themeColor="text1"/>
          <w:sz w:val="28"/>
          <w:szCs w:val="28"/>
        </w:rPr>
        <w:t>about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the </w:t>
      </w:r>
      <w:r w:rsidR="00C1684E">
        <w:rPr>
          <w:rFonts w:ascii="Tahoma" w:eastAsia="Tahoma" w:hAnsi="Tahoma" w:cs="Tahoma"/>
          <w:color w:val="000000" w:themeColor="text1"/>
          <w:sz w:val="28"/>
          <w:szCs w:val="28"/>
        </w:rPr>
        <w:t xml:space="preserve">DRC 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Final Report Volumes 4 – 12.</w:t>
      </w:r>
    </w:p>
    <w:p w14:paraId="0A16D45F" w14:textId="77777777" w:rsidR="00285218" w:rsidRPr="00285218" w:rsidRDefault="00285218" w:rsidP="00285218"/>
    <w:p w14:paraId="243F0DCC" w14:textId="77777777" w:rsidR="004F2797" w:rsidRDefault="004F2797">
      <w:pPr>
        <w:spacing w:after="160" w:line="259" w:lineRule="auto"/>
        <w:rPr>
          <w:rFonts w:ascii="Tahoma" w:eastAsia="Tahoma" w:hAnsi="Tahoma" w:cs="Tahoma"/>
          <w:b/>
          <w:bCs/>
          <w:color w:val="003858"/>
          <w:kern w:val="2"/>
          <w:sz w:val="40"/>
          <w:szCs w:val="40"/>
          <w14:ligatures w14:val="standardContextual"/>
        </w:rPr>
      </w:pPr>
      <w:r>
        <w:rPr>
          <w:rFonts w:ascii="Tahoma" w:eastAsia="Tahoma" w:hAnsi="Tahoma" w:cs="Tahoma"/>
          <w:b/>
          <w:bCs/>
          <w:color w:val="003858"/>
        </w:rPr>
        <w:br w:type="page"/>
      </w:r>
    </w:p>
    <w:p w14:paraId="3FB19297" w14:textId="3360D102" w:rsidR="0447B004" w:rsidRPr="007C3004" w:rsidRDefault="0447B004" w:rsidP="6627548E">
      <w:pPr>
        <w:pStyle w:val="Heading1"/>
        <w:spacing w:before="0" w:after="140" w:line="360" w:lineRule="auto"/>
        <w:rPr>
          <w:rFonts w:ascii="Tahoma" w:eastAsia="Tahoma" w:hAnsi="Tahoma" w:cs="Tahoma"/>
          <w:color w:val="003858"/>
        </w:rPr>
      </w:pPr>
      <w:bookmarkStart w:id="8" w:name="_Toc172899082"/>
      <w:r w:rsidRPr="007C3004">
        <w:rPr>
          <w:rFonts w:ascii="Tahoma" w:eastAsia="Tahoma" w:hAnsi="Tahoma" w:cs="Tahoma"/>
          <w:b/>
          <w:bCs/>
          <w:color w:val="003858"/>
        </w:rPr>
        <w:lastRenderedPageBreak/>
        <w:t>Volume 4: The Rights of People with Disability</w:t>
      </w:r>
      <w:bookmarkEnd w:id="8"/>
    </w:p>
    <w:p w14:paraId="6EECDFD5" w14:textId="77777777" w:rsidR="000A2F34" w:rsidRDefault="000A2F34" w:rsidP="00644783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7CB37989" w14:textId="061857CC" w:rsidR="0447B004" w:rsidRDefault="00A77AED" w:rsidP="00644783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>
        <w:rPr>
          <w:rFonts w:ascii="Tahoma" w:eastAsia="Tahoma" w:hAnsi="Tahoma" w:cs="Tahoma"/>
          <w:color w:val="000000" w:themeColor="text1"/>
          <w:sz w:val="28"/>
          <w:szCs w:val="28"/>
        </w:rPr>
        <w:t>The DRC</w:t>
      </w:r>
      <w:r w:rsidR="0447B004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recommends a new law in Australia called the </w:t>
      </w:r>
      <w:r w:rsidR="0447B004"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Disability Rights Act.</w:t>
      </w:r>
    </w:p>
    <w:p w14:paraId="0DADF523" w14:textId="36A9F1D7" w:rsidR="119B200F" w:rsidRDefault="119B200F" w:rsidP="00644783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An </w:t>
      </w: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 xml:space="preserve">Act 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is a Law.</w:t>
      </w:r>
    </w:p>
    <w:p w14:paraId="0150E56E" w14:textId="6B923869" w:rsidR="6627548E" w:rsidRDefault="6627548E" w:rsidP="00644783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B4554F0" w14:textId="43FECCED" w:rsidR="0447B004" w:rsidRDefault="0447B004" w:rsidP="00644783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008F0ACD">
        <w:rPr>
          <w:rFonts w:ascii="Tahoma" w:eastAsia="Tahoma" w:hAnsi="Tahoma" w:cs="Tahoma"/>
          <w:color w:val="000000" w:themeColor="text1"/>
          <w:sz w:val="28"/>
          <w:szCs w:val="28"/>
        </w:rPr>
        <w:t xml:space="preserve">The </w:t>
      </w: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Disability Rights Act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would protect the human rights of people with disability.</w:t>
      </w:r>
    </w:p>
    <w:p w14:paraId="175CDBFE" w14:textId="1E68757E" w:rsidR="6627548E" w:rsidRDefault="6627548E" w:rsidP="00644783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48DCC736" w14:textId="53BECB53" w:rsidR="0447B004" w:rsidRDefault="0447B004" w:rsidP="00644783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008F0ACD">
        <w:rPr>
          <w:rFonts w:ascii="Tahoma" w:eastAsia="Tahoma" w:hAnsi="Tahoma" w:cs="Tahoma"/>
          <w:color w:val="000000" w:themeColor="text1"/>
          <w:sz w:val="28"/>
          <w:szCs w:val="28"/>
        </w:rPr>
        <w:t xml:space="preserve">The </w:t>
      </w:r>
      <w:r w:rsidRPr="00226FC0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Disability Rights Act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would be a law for all of Australia. </w:t>
      </w:r>
    </w:p>
    <w:p w14:paraId="13053922" w14:textId="0636E1D9" w:rsidR="6627548E" w:rsidRDefault="0447B004" w:rsidP="00644783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The Australian Government will think about making this law.</w:t>
      </w:r>
    </w:p>
    <w:p w14:paraId="7777E2E3" w14:textId="08145162" w:rsidR="6627548E" w:rsidRDefault="6627548E" w:rsidP="00644783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A781FFC" w14:textId="74C34D2A" w:rsidR="0447B004" w:rsidRDefault="0447B004" w:rsidP="00644783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There are 34 recommendations in Volume 4:</w:t>
      </w:r>
    </w:p>
    <w:p w14:paraId="6ECF92B3" w14:textId="229741FB" w:rsidR="0447B004" w:rsidRDefault="0447B004" w:rsidP="00487F30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We accept or accept in principle </w:t>
      </w:r>
      <w:r w:rsidR="00C4529F">
        <w:rPr>
          <w:rFonts w:ascii="Tahoma" w:eastAsia="Tahoma" w:hAnsi="Tahoma" w:cs="Tahoma"/>
          <w:color w:val="000000" w:themeColor="text1"/>
          <w:sz w:val="28"/>
          <w:szCs w:val="28"/>
        </w:rPr>
        <w:t>one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recommendation.</w:t>
      </w:r>
    </w:p>
    <w:p w14:paraId="5E80A20B" w14:textId="33F8D618" w:rsidR="0447B004" w:rsidRDefault="0447B004" w:rsidP="00487F30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We need to </w:t>
      </w:r>
      <w:r w:rsidR="00EB125F">
        <w:rPr>
          <w:rFonts w:ascii="Tahoma" w:eastAsia="Tahoma" w:hAnsi="Tahoma" w:cs="Tahoma"/>
          <w:color w:val="000000" w:themeColor="text1"/>
          <w:sz w:val="28"/>
          <w:szCs w:val="28"/>
        </w:rPr>
        <w:t>think more about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00C4529F">
        <w:rPr>
          <w:rFonts w:ascii="Tahoma" w:eastAsia="Tahoma" w:hAnsi="Tahoma" w:cs="Tahoma"/>
          <w:color w:val="000000" w:themeColor="text1"/>
          <w:sz w:val="28"/>
          <w:szCs w:val="28"/>
        </w:rPr>
        <w:t>one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recommendation.</w:t>
      </w:r>
    </w:p>
    <w:p w14:paraId="1ACDF11A" w14:textId="08DAE240" w:rsidR="0447B004" w:rsidRDefault="0447B004" w:rsidP="00487F30">
      <w:pPr>
        <w:pStyle w:val="ListParagraph"/>
        <w:numPr>
          <w:ilvl w:val="0"/>
          <w:numId w:val="8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We note 32 recommendations.</w:t>
      </w:r>
    </w:p>
    <w:p w14:paraId="4C4A3B22" w14:textId="791565D6" w:rsidR="6627548E" w:rsidRDefault="6627548E" w:rsidP="00644783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10A39FFD" w14:textId="77777777" w:rsidR="000A2F34" w:rsidRDefault="000A2F34" w:rsidP="00644783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01451DFF" w14:textId="77777777" w:rsidR="000A2F34" w:rsidRDefault="000A2F34" w:rsidP="00644783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64356D4" w14:textId="77777777" w:rsidR="000A2F34" w:rsidRDefault="000A2F34" w:rsidP="00644783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1198D8BF" w14:textId="77777777" w:rsidR="000A2F34" w:rsidRDefault="000A2F34" w:rsidP="00644783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46675AEF" w14:textId="77777777" w:rsidR="000A2F34" w:rsidRDefault="000A2F34" w:rsidP="00644783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5820DEEB" w14:textId="569A8DE0" w:rsidR="000A2F34" w:rsidRPr="000A2BC6" w:rsidRDefault="00487F30" w:rsidP="00644783">
      <w:pPr>
        <w:spacing w:line="360" w:lineRule="auto"/>
        <w:rPr>
          <w:rFonts w:ascii="Tahoma" w:eastAsia="Tahoma" w:hAnsi="Tahoma" w:cs="Tahoma"/>
          <w:b/>
          <w:bCs/>
          <w:color w:val="003858"/>
          <w:sz w:val="32"/>
          <w:szCs w:val="32"/>
        </w:rPr>
      </w:pPr>
      <w:r>
        <w:rPr>
          <w:rFonts w:ascii="Tahoma" w:eastAsia="Tahoma" w:hAnsi="Tahoma" w:cs="Tahoma"/>
          <w:b/>
          <w:bCs/>
          <w:color w:val="003858"/>
          <w:sz w:val="32"/>
          <w:szCs w:val="32"/>
        </w:rPr>
        <w:lastRenderedPageBreak/>
        <w:t>What we will do</w:t>
      </w:r>
      <w:r w:rsidR="000A2F34" w:rsidRPr="000A2BC6">
        <w:rPr>
          <w:rFonts w:ascii="Tahoma" w:eastAsia="Tahoma" w:hAnsi="Tahoma" w:cs="Tahoma"/>
          <w:b/>
          <w:bCs/>
          <w:color w:val="003858"/>
          <w:sz w:val="32"/>
          <w:szCs w:val="32"/>
        </w:rPr>
        <w:t>:</w:t>
      </w:r>
    </w:p>
    <w:p w14:paraId="7D22E4F3" w14:textId="5341881B" w:rsidR="0447B004" w:rsidRDefault="0447B004" w:rsidP="00644783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We are working on the </w:t>
      </w: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Tasmanian Disability Inclusion and Safeguarding Act.</w:t>
      </w:r>
    </w:p>
    <w:p w14:paraId="4678C156" w14:textId="697633DB" w:rsidR="6627548E" w:rsidRDefault="6627548E" w:rsidP="00644783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6158BD8F" w14:textId="0BA74213" w:rsidR="0447B004" w:rsidRDefault="0447B004" w:rsidP="00644783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These are the words that describe the Act and what it is trying to do.</w:t>
      </w:r>
    </w:p>
    <w:p w14:paraId="2D77DD33" w14:textId="00FB310C" w:rsidR="6627548E" w:rsidRDefault="6627548E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2B0BD6F8" w14:textId="5BE4F4F1" w:rsidR="0447B004" w:rsidRPr="008A54A0" w:rsidRDefault="0447B004" w:rsidP="002830F4">
      <w:pPr>
        <w:spacing w:line="360" w:lineRule="auto"/>
        <w:rPr>
          <w:rFonts w:ascii="Tahoma" w:eastAsia="Tahoma" w:hAnsi="Tahoma" w:cs="Tahoma"/>
          <w:sz w:val="28"/>
          <w:szCs w:val="28"/>
        </w:rPr>
      </w:pPr>
      <w:r w:rsidRPr="0990A752">
        <w:rPr>
          <w:rFonts w:ascii="Tahoma" w:eastAsia="Tahoma" w:hAnsi="Tahoma" w:cs="Tahoma"/>
          <w:sz w:val="28"/>
          <w:szCs w:val="28"/>
        </w:rPr>
        <w:t xml:space="preserve">“An Act to </w:t>
      </w:r>
      <w:r w:rsidRPr="0990A752">
        <w:rPr>
          <w:rFonts w:ascii="Tahoma" w:eastAsia="Tahoma" w:hAnsi="Tahoma" w:cs="Tahoma"/>
          <w:b/>
          <w:bCs/>
          <w:sz w:val="28"/>
          <w:szCs w:val="28"/>
        </w:rPr>
        <w:t xml:space="preserve">advance </w:t>
      </w:r>
      <w:r w:rsidR="746EC2C2" w:rsidRPr="0990A752">
        <w:rPr>
          <w:rFonts w:ascii="Tahoma" w:eastAsia="Tahoma" w:hAnsi="Tahoma" w:cs="Tahoma"/>
          <w:b/>
          <w:bCs/>
          <w:sz w:val="28"/>
          <w:szCs w:val="28"/>
        </w:rPr>
        <w:t xml:space="preserve">and safeguard </w:t>
      </w:r>
      <w:r w:rsidRPr="0990A752">
        <w:rPr>
          <w:rFonts w:ascii="Tahoma" w:eastAsia="Tahoma" w:hAnsi="Tahoma" w:cs="Tahoma"/>
          <w:b/>
          <w:bCs/>
          <w:sz w:val="28"/>
          <w:szCs w:val="28"/>
        </w:rPr>
        <w:t>the human rights</w:t>
      </w:r>
      <w:r w:rsidRPr="0990A752">
        <w:rPr>
          <w:rFonts w:ascii="Tahoma" w:eastAsia="Tahoma" w:hAnsi="Tahoma" w:cs="Tahoma"/>
          <w:sz w:val="28"/>
          <w:szCs w:val="28"/>
        </w:rPr>
        <w:t xml:space="preserve"> of people with disability and</w:t>
      </w:r>
      <w:r w:rsidR="3ED1BA38" w:rsidRPr="0990A752">
        <w:rPr>
          <w:rFonts w:ascii="Tahoma" w:eastAsia="Tahoma" w:hAnsi="Tahoma" w:cs="Tahoma"/>
          <w:sz w:val="28"/>
          <w:szCs w:val="28"/>
        </w:rPr>
        <w:t xml:space="preserve"> to advance</w:t>
      </w:r>
      <w:r w:rsidRPr="0990A752">
        <w:rPr>
          <w:rFonts w:ascii="Tahoma" w:eastAsia="Tahoma" w:hAnsi="Tahoma" w:cs="Tahoma"/>
          <w:sz w:val="28"/>
          <w:szCs w:val="28"/>
        </w:rPr>
        <w:t xml:space="preserve"> the </w:t>
      </w:r>
      <w:r w:rsidRPr="0990A752">
        <w:rPr>
          <w:rFonts w:ascii="Tahoma" w:eastAsia="Tahoma" w:hAnsi="Tahoma" w:cs="Tahoma"/>
          <w:b/>
          <w:bCs/>
          <w:sz w:val="28"/>
          <w:szCs w:val="28"/>
        </w:rPr>
        <w:t>full and effective inclusion</w:t>
      </w:r>
      <w:r w:rsidRPr="0990A752">
        <w:rPr>
          <w:rFonts w:ascii="Tahoma" w:eastAsia="Tahoma" w:hAnsi="Tahoma" w:cs="Tahoma"/>
          <w:sz w:val="28"/>
          <w:szCs w:val="28"/>
        </w:rPr>
        <w:t xml:space="preserve"> of people with disability in the Tasmanian </w:t>
      </w:r>
      <w:r w:rsidR="6AA8412D" w:rsidRPr="0990A752">
        <w:rPr>
          <w:rFonts w:ascii="Tahoma" w:eastAsia="Tahoma" w:hAnsi="Tahoma" w:cs="Tahoma"/>
          <w:sz w:val="28"/>
          <w:szCs w:val="28"/>
        </w:rPr>
        <w:t>c</w:t>
      </w:r>
      <w:r w:rsidRPr="0990A752">
        <w:rPr>
          <w:rFonts w:ascii="Tahoma" w:eastAsia="Tahoma" w:hAnsi="Tahoma" w:cs="Tahoma"/>
          <w:sz w:val="28"/>
          <w:szCs w:val="28"/>
        </w:rPr>
        <w:t>ommunity.”</w:t>
      </w:r>
    </w:p>
    <w:p w14:paraId="514BE587" w14:textId="4293EB7D" w:rsidR="6627548E" w:rsidRDefault="6627548E" w:rsidP="002830F4">
      <w:pPr>
        <w:spacing w:line="360" w:lineRule="auto"/>
        <w:ind w:left="3600"/>
        <w:rPr>
          <w:rFonts w:ascii="Tahoma" w:eastAsia="Tahoma" w:hAnsi="Tahoma" w:cs="Tahoma"/>
          <w:color w:val="FF0000"/>
          <w:sz w:val="28"/>
          <w:szCs w:val="28"/>
        </w:rPr>
      </w:pPr>
    </w:p>
    <w:p w14:paraId="17E22CD5" w14:textId="4CD49472" w:rsidR="7E470088" w:rsidRDefault="7E470088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T</w:t>
      </w:r>
      <w:r w:rsidR="0447B004" w:rsidRPr="6627548E">
        <w:rPr>
          <w:rFonts w:ascii="Tahoma" w:eastAsia="Tahoma" w:hAnsi="Tahoma" w:cs="Tahoma"/>
          <w:color w:val="000000" w:themeColor="text1"/>
          <w:sz w:val="28"/>
          <w:szCs w:val="28"/>
        </w:rPr>
        <w:t>he Act will</w:t>
      </w:r>
      <w:r w:rsidR="1E59C7EF" w:rsidRPr="6627548E">
        <w:rPr>
          <w:rFonts w:ascii="Tahoma" w:eastAsia="Tahoma" w:hAnsi="Tahoma" w:cs="Tahoma"/>
          <w:color w:val="000000" w:themeColor="text1"/>
          <w:sz w:val="28"/>
          <w:szCs w:val="28"/>
        </w:rPr>
        <w:t>:</w:t>
      </w:r>
    </w:p>
    <w:p w14:paraId="78FE96FA" w14:textId="2CD36607" w:rsidR="0447B004" w:rsidRDefault="0447B004" w:rsidP="00487F30">
      <w:pPr>
        <w:pStyle w:val="ListParagraph"/>
        <w:numPr>
          <w:ilvl w:val="0"/>
          <w:numId w:val="5"/>
        </w:numPr>
        <w:spacing w:after="140"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70331C76" w:rsidRPr="6627548E">
        <w:rPr>
          <w:rFonts w:ascii="Tahoma" w:eastAsia="Tahoma" w:hAnsi="Tahoma" w:cs="Tahoma"/>
          <w:color w:val="000000" w:themeColor="text1"/>
          <w:sz w:val="28"/>
          <w:szCs w:val="28"/>
        </w:rPr>
        <w:t>M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ake your human rights stronger. </w:t>
      </w:r>
    </w:p>
    <w:p w14:paraId="3CC2122E" w14:textId="1E0575BE" w:rsidR="6627548E" w:rsidRDefault="6627548E" w:rsidP="002830F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2828EA44" w14:textId="31D3BA59" w:rsidR="00663A6A" w:rsidRPr="00690564" w:rsidRDefault="00690564" w:rsidP="00487F30">
      <w:pPr>
        <w:pStyle w:val="ListParagraph"/>
        <w:numPr>
          <w:ilvl w:val="0"/>
          <w:numId w:val="5"/>
        </w:numPr>
        <w:spacing w:after="140"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>
        <w:rPr>
          <w:rFonts w:ascii="Tahoma" w:eastAsia="Tahoma" w:hAnsi="Tahoma" w:cs="Tahoma"/>
          <w:color w:val="000000" w:themeColor="text1"/>
          <w:sz w:val="28"/>
          <w:szCs w:val="28"/>
        </w:rPr>
        <w:t>M</w:t>
      </w:r>
      <w:r w:rsidR="0447B004" w:rsidRPr="6627548E">
        <w:rPr>
          <w:rFonts w:ascii="Tahoma" w:eastAsia="Tahoma" w:hAnsi="Tahoma" w:cs="Tahoma"/>
          <w:color w:val="000000" w:themeColor="text1"/>
          <w:sz w:val="28"/>
          <w:szCs w:val="28"/>
        </w:rPr>
        <w:t>ake sure you can take part in your community.</w:t>
      </w:r>
    </w:p>
    <w:p w14:paraId="2CCA911D" w14:textId="77777777" w:rsidR="00663A6A" w:rsidRDefault="00663A6A" w:rsidP="00663A6A"/>
    <w:p w14:paraId="64C558B5" w14:textId="77777777" w:rsidR="00663A6A" w:rsidRDefault="00663A6A" w:rsidP="00663A6A"/>
    <w:p w14:paraId="6609A685" w14:textId="77777777" w:rsidR="00663A6A" w:rsidRDefault="00663A6A" w:rsidP="00663A6A"/>
    <w:p w14:paraId="6CD24DED" w14:textId="77777777" w:rsidR="00663A6A" w:rsidRDefault="00663A6A" w:rsidP="00663A6A"/>
    <w:p w14:paraId="52EC4B50" w14:textId="77777777" w:rsidR="00663A6A" w:rsidRDefault="00663A6A" w:rsidP="00663A6A"/>
    <w:p w14:paraId="277D297B" w14:textId="77777777" w:rsidR="00663A6A" w:rsidRDefault="00663A6A" w:rsidP="00663A6A"/>
    <w:p w14:paraId="146E5C44" w14:textId="77777777" w:rsidR="00663A6A" w:rsidRDefault="00663A6A" w:rsidP="00663A6A"/>
    <w:p w14:paraId="0A407AF0" w14:textId="77777777" w:rsidR="00690564" w:rsidRDefault="00690564" w:rsidP="00663A6A"/>
    <w:p w14:paraId="639F01F6" w14:textId="77777777" w:rsidR="00690564" w:rsidRDefault="00690564" w:rsidP="00663A6A"/>
    <w:p w14:paraId="386DBD96" w14:textId="77777777" w:rsidR="00663A6A" w:rsidRPr="00663A6A" w:rsidRDefault="00663A6A" w:rsidP="00663A6A"/>
    <w:p w14:paraId="68565E76" w14:textId="2072A674" w:rsidR="4EB1FA2A" w:rsidRPr="007C3004" w:rsidRDefault="4EB1FA2A" w:rsidP="6627548E">
      <w:pPr>
        <w:pStyle w:val="Heading1"/>
        <w:spacing w:before="0" w:after="140" w:line="360" w:lineRule="auto"/>
        <w:rPr>
          <w:rFonts w:ascii="Tahoma" w:eastAsia="Tahoma" w:hAnsi="Tahoma" w:cs="Tahoma"/>
          <w:color w:val="003858"/>
        </w:rPr>
      </w:pPr>
      <w:bookmarkStart w:id="9" w:name="_Toc172899083"/>
      <w:r w:rsidRPr="007C3004">
        <w:rPr>
          <w:rFonts w:ascii="Tahoma" w:eastAsia="Tahoma" w:hAnsi="Tahoma" w:cs="Tahoma"/>
          <w:b/>
          <w:bCs/>
          <w:color w:val="003858"/>
        </w:rPr>
        <w:lastRenderedPageBreak/>
        <w:t>Volume 5: Guiding Government Plans</w:t>
      </w:r>
      <w:bookmarkEnd w:id="9"/>
    </w:p>
    <w:p w14:paraId="7D2ACEBD" w14:textId="17CE0272" w:rsidR="4EB1FA2A" w:rsidRDefault="00A77AED" w:rsidP="00E16F86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>
        <w:rPr>
          <w:rFonts w:ascii="Tahoma" w:eastAsia="Tahoma" w:hAnsi="Tahoma" w:cs="Tahoma"/>
          <w:color w:val="000000" w:themeColor="text1"/>
          <w:sz w:val="28"/>
          <w:szCs w:val="28"/>
        </w:rPr>
        <w:t>The DRC</w:t>
      </w:r>
      <w:r w:rsidR="4EB1FA2A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recommends governments:</w:t>
      </w:r>
    </w:p>
    <w:p w14:paraId="1D5DF187" w14:textId="7CC47CA1" w:rsidR="00E16F86" w:rsidRPr="00E16F86" w:rsidRDefault="4EB1FA2A" w:rsidP="00487F30">
      <w:pPr>
        <w:pStyle w:val="ListParagraph"/>
        <w:numPr>
          <w:ilvl w:val="0"/>
          <w:numId w:val="7"/>
        </w:numPr>
        <w:tabs>
          <w:tab w:val="left" w:pos="567"/>
          <w:tab w:val="left" w:pos="1134"/>
          <w:tab w:val="left" w:pos="1701"/>
        </w:tabs>
        <w:spacing w:after="140" w:line="360" w:lineRule="auto"/>
        <w:ind w:left="567" w:hanging="425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Write a </w:t>
      </w: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National Disability Agreement</w:t>
      </w:r>
    </w:p>
    <w:p w14:paraId="06321D16" w14:textId="77777777" w:rsidR="00E16F86" w:rsidRPr="00E16F86" w:rsidRDefault="00E16F86" w:rsidP="00E16F86">
      <w:pPr>
        <w:pStyle w:val="ListParagraph"/>
        <w:tabs>
          <w:tab w:val="left" w:pos="567"/>
          <w:tab w:val="left" w:pos="1134"/>
          <w:tab w:val="left" w:pos="1701"/>
        </w:tabs>
        <w:spacing w:after="140" w:line="360" w:lineRule="auto"/>
        <w:ind w:left="567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EF23717" w14:textId="5102163E" w:rsidR="0058763E" w:rsidRDefault="46EC89AD" w:rsidP="00A4777D">
      <w:pPr>
        <w:pStyle w:val="ListParagraph"/>
        <w:tabs>
          <w:tab w:val="left" w:pos="1134"/>
          <w:tab w:val="left" w:pos="1701"/>
        </w:tabs>
        <w:spacing w:after="140" w:line="360" w:lineRule="auto"/>
        <w:ind w:left="142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A</w:t>
      </w: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="1E0FCFFC"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 xml:space="preserve">National </w:t>
      </w:r>
      <w:r w:rsidR="2975C2A5"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Disability Agreement</w:t>
      </w:r>
      <w:r w:rsidR="1E0FCFFC"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="00112E6E">
        <w:rPr>
          <w:rFonts w:ascii="Tahoma" w:eastAsia="Tahoma" w:hAnsi="Tahoma" w:cs="Tahoma"/>
          <w:color w:val="000000" w:themeColor="text1"/>
          <w:sz w:val="28"/>
          <w:szCs w:val="28"/>
        </w:rPr>
        <w:t>is a</w:t>
      </w:r>
      <w:r w:rsidR="7DCA444E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plan for how government</w:t>
      </w:r>
      <w:r w:rsidR="00822836">
        <w:rPr>
          <w:rFonts w:ascii="Tahoma" w:eastAsia="Tahoma" w:hAnsi="Tahoma" w:cs="Tahoma"/>
          <w:color w:val="000000" w:themeColor="text1"/>
          <w:sz w:val="28"/>
          <w:szCs w:val="28"/>
        </w:rPr>
        <w:t>s around</w:t>
      </w:r>
      <w:r w:rsidR="00A4777D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00822836">
        <w:rPr>
          <w:rFonts w:ascii="Tahoma" w:eastAsia="Tahoma" w:hAnsi="Tahoma" w:cs="Tahoma"/>
          <w:color w:val="000000" w:themeColor="text1"/>
          <w:sz w:val="28"/>
          <w:szCs w:val="28"/>
        </w:rPr>
        <w:t>Australia</w:t>
      </w:r>
      <w:r w:rsidR="005C2CEC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00A4777D">
        <w:rPr>
          <w:rFonts w:ascii="Tahoma" w:eastAsia="Tahoma" w:hAnsi="Tahoma" w:cs="Tahoma"/>
          <w:color w:val="000000" w:themeColor="text1"/>
          <w:sz w:val="28"/>
          <w:szCs w:val="28"/>
        </w:rPr>
        <w:t xml:space="preserve">will </w:t>
      </w:r>
      <w:r w:rsidR="005C2CEC">
        <w:rPr>
          <w:rFonts w:ascii="Tahoma" w:eastAsia="Tahoma" w:hAnsi="Tahoma" w:cs="Tahoma"/>
          <w:color w:val="000000" w:themeColor="text1"/>
          <w:sz w:val="28"/>
          <w:szCs w:val="28"/>
        </w:rPr>
        <w:t>work together</w:t>
      </w:r>
      <w:r w:rsidR="007B4A40">
        <w:rPr>
          <w:rFonts w:ascii="Tahoma" w:eastAsia="Tahoma" w:hAnsi="Tahoma" w:cs="Tahoma"/>
          <w:color w:val="000000" w:themeColor="text1"/>
          <w:sz w:val="28"/>
          <w:szCs w:val="28"/>
        </w:rPr>
        <w:t xml:space="preserve"> for people with disability.</w:t>
      </w:r>
    </w:p>
    <w:p w14:paraId="37C0C246" w14:textId="22A6BCB7" w:rsidR="6627548E" w:rsidRDefault="6627548E" w:rsidP="00E16F86">
      <w:pPr>
        <w:pStyle w:val="ListParagraph"/>
        <w:tabs>
          <w:tab w:val="left" w:pos="567"/>
          <w:tab w:val="left" w:pos="1134"/>
          <w:tab w:val="left" w:pos="1701"/>
        </w:tabs>
        <w:spacing w:after="140" w:line="360" w:lineRule="auto"/>
        <w:ind w:left="567" w:hanging="425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4C5904B2" w14:textId="77777777" w:rsidR="007B4A40" w:rsidRDefault="007B4A40" w:rsidP="00E16F86">
      <w:pPr>
        <w:pStyle w:val="ListParagraph"/>
        <w:tabs>
          <w:tab w:val="left" w:pos="567"/>
          <w:tab w:val="left" w:pos="1134"/>
          <w:tab w:val="left" w:pos="1701"/>
        </w:tabs>
        <w:spacing w:after="140" w:line="360" w:lineRule="auto"/>
        <w:ind w:left="567" w:hanging="425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6F9BA326" w14:textId="0E4B5A2A" w:rsidR="4EB1FA2A" w:rsidRDefault="00031276" w:rsidP="00487F30">
      <w:pPr>
        <w:pStyle w:val="ListParagraph"/>
        <w:numPr>
          <w:ilvl w:val="0"/>
          <w:numId w:val="7"/>
        </w:numPr>
        <w:tabs>
          <w:tab w:val="left" w:pos="567"/>
          <w:tab w:val="left" w:pos="1134"/>
          <w:tab w:val="left" w:pos="1701"/>
        </w:tabs>
        <w:spacing w:after="140" w:line="360" w:lineRule="auto"/>
        <w:ind w:left="567" w:hanging="425"/>
        <w:rPr>
          <w:rFonts w:ascii="Tahoma" w:eastAsia="Tahoma" w:hAnsi="Tahoma" w:cs="Tahoma"/>
          <w:color w:val="000000" w:themeColor="text1"/>
          <w:sz w:val="28"/>
          <w:szCs w:val="28"/>
        </w:rPr>
      </w:pPr>
      <w:r>
        <w:rPr>
          <w:rFonts w:ascii="Tahoma" w:eastAsia="Tahoma" w:hAnsi="Tahoma" w:cs="Tahoma"/>
          <w:color w:val="000000" w:themeColor="text1"/>
          <w:sz w:val="28"/>
          <w:szCs w:val="28"/>
        </w:rPr>
        <w:t>Look closely at</w:t>
      </w:r>
      <w:r w:rsidR="4EB1FA2A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plans to make sure they focus on </w:t>
      </w:r>
      <w:r w:rsidR="4EB1FA2A"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inclusion</w:t>
      </w:r>
      <w:r w:rsidR="4EB1FA2A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for people with disability</w:t>
      </w:r>
    </w:p>
    <w:p w14:paraId="60179AB2" w14:textId="71F1B026" w:rsidR="5DE277FF" w:rsidRPr="00031276" w:rsidRDefault="5DE277FF" w:rsidP="00031276">
      <w:pPr>
        <w:tabs>
          <w:tab w:val="left" w:pos="567"/>
          <w:tab w:val="left" w:pos="1134"/>
          <w:tab w:val="left" w:pos="1701"/>
        </w:tabs>
        <w:spacing w:line="360" w:lineRule="auto"/>
        <w:ind w:left="142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00031276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 xml:space="preserve">Inclusion </w:t>
      </w:r>
      <w:r w:rsidRPr="00031276">
        <w:rPr>
          <w:rFonts w:ascii="Tahoma" w:eastAsia="Tahoma" w:hAnsi="Tahoma" w:cs="Tahoma"/>
          <w:color w:val="000000" w:themeColor="text1"/>
          <w:sz w:val="28"/>
          <w:szCs w:val="28"/>
        </w:rPr>
        <w:t xml:space="preserve">means – everyone can take part </w:t>
      </w:r>
      <w:r>
        <w:br/>
      </w:r>
    </w:p>
    <w:p w14:paraId="2718D077" w14:textId="23D018AB" w:rsidR="4EB1FA2A" w:rsidRDefault="00F5540A" w:rsidP="00487F30">
      <w:pPr>
        <w:pStyle w:val="ListParagraph"/>
        <w:numPr>
          <w:ilvl w:val="0"/>
          <w:numId w:val="7"/>
        </w:numPr>
        <w:tabs>
          <w:tab w:val="left" w:pos="567"/>
          <w:tab w:val="left" w:pos="1134"/>
          <w:tab w:val="left" w:pos="1701"/>
        </w:tabs>
        <w:spacing w:after="140" w:line="360" w:lineRule="auto"/>
        <w:ind w:left="567" w:hanging="425"/>
        <w:rPr>
          <w:rFonts w:ascii="Tahoma" w:eastAsia="Tahoma" w:hAnsi="Tahoma" w:cs="Tahoma"/>
          <w:color w:val="000000" w:themeColor="text1"/>
          <w:sz w:val="28"/>
          <w:szCs w:val="28"/>
        </w:rPr>
      </w:pPr>
      <w:r>
        <w:rPr>
          <w:rFonts w:ascii="Tahoma" w:eastAsia="Tahoma" w:hAnsi="Tahoma" w:cs="Tahoma"/>
          <w:color w:val="000000" w:themeColor="text1"/>
          <w:sz w:val="28"/>
          <w:szCs w:val="28"/>
        </w:rPr>
        <w:t>Set up</w:t>
      </w:r>
      <w:r w:rsidR="4EB1FA2A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a National Disability Commission</w:t>
      </w:r>
    </w:p>
    <w:p w14:paraId="35A87DBA" w14:textId="539AB9D9" w:rsidR="6627548E" w:rsidRDefault="6627548E" w:rsidP="00E16F86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27BB123B" w14:textId="133C207E" w:rsidR="4EB1FA2A" w:rsidRDefault="4EB1FA2A" w:rsidP="00E16F86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These recommendations will mean more inclusion for people with disability.</w:t>
      </w:r>
    </w:p>
    <w:p w14:paraId="0D5CE2F6" w14:textId="17B66208" w:rsidR="6627548E" w:rsidRDefault="6627548E" w:rsidP="00E16F86">
      <w:pPr>
        <w:tabs>
          <w:tab w:val="left" w:pos="567"/>
          <w:tab w:val="left" w:pos="1134"/>
          <w:tab w:val="left" w:pos="1701"/>
        </w:tabs>
        <w:spacing w:line="360" w:lineRule="auto"/>
        <w:ind w:left="567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098F1564" w14:textId="6C23092B" w:rsidR="4EB1FA2A" w:rsidRDefault="4EB1FA2A" w:rsidP="00E16F86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There are seven recommendations in Volume 5:</w:t>
      </w:r>
    </w:p>
    <w:p w14:paraId="25051676" w14:textId="0ECBD3B9" w:rsidR="4EB1FA2A" w:rsidRDefault="4EB1FA2A" w:rsidP="00487F30">
      <w:pPr>
        <w:pStyle w:val="ListParagraph"/>
        <w:numPr>
          <w:ilvl w:val="0"/>
          <w:numId w:val="6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We accept or accept in principle five recommendations</w:t>
      </w:r>
    </w:p>
    <w:p w14:paraId="112CA6BD" w14:textId="302AE291" w:rsidR="4EB1FA2A" w:rsidRDefault="4EB1FA2A" w:rsidP="00487F30">
      <w:pPr>
        <w:pStyle w:val="ListParagraph"/>
        <w:numPr>
          <w:ilvl w:val="0"/>
          <w:numId w:val="6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We note two recommendations</w:t>
      </w:r>
    </w:p>
    <w:p w14:paraId="1F23DCC8" w14:textId="51FB82DC" w:rsidR="6627548E" w:rsidRDefault="6627548E" w:rsidP="00E16F86">
      <w:pPr>
        <w:spacing w:line="360" w:lineRule="auto"/>
        <w:rPr>
          <w:rFonts w:ascii="Tahoma" w:eastAsia="Tahoma" w:hAnsi="Tahoma" w:cs="Tahoma"/>
          <w:color w:val="000000" w:themeColor="text1"/>
          <w:szCs w:val="22"/>
        </w:rPr>
      </w:pPr>
    </w:p>
    <w:p w14:paraId="50221997" w14:textId="77777777" w:rsidR="000953E6" w:rsidRDefault="000953E6" w:rsidP="00E16F86">
      <w:pPr>
        <w:spacing w:line="360" w:lineRule="auto"/>
        <w:rPr>
          <w:rFonts w:ascii="Tahoma" w:eastAsia="Tahoma" w:hAnsi="Tahoma" w:cs="Tahoma"/>
          <w:color w:val="000000" w:themeColor="text1"/>
          <w:szCs w:val="22"/>
        </w:rPr>
      </w:pPr>
    </w:p>
    <w:p w14:paraId="7A86A424" w14:textId="77777777" w:rsidR="000953E6" w:rsidRDefault="000953E6" w:rsidP="00E16F86">
      <w:pPr>
        <w:spacing w:line="360" w:lineRule="auto"/>
        <w:rPr>
          <w:rFonts w:ascii="Tahoma" w:eastAsia="Tahoma" w:hAnsi="Tahoma" w:cs="Tahoma"/>
          <w:color w:val="000000" w:themeColor="text1"/>
          <w:szCs w:val="22"/>
        </w:rPr>
      </w:pPr>
    </w:p>
    <w:p w14:paraId="2C1FA289" w14:textId="77777777" w:rsidR="000953E6" w:rsidRDefault="000953E6" w:rsidP="000953E6">
      <w:pPr>
        <w:spacing w:line="360" w:lineRule="auto"/>
        <w:rPr>
          <w:rFonts w:ascii="Tahoma" w:eastAsia="Tahoma" w:hAnsi="Tahoma" w:cs="Tahoma"/>
          <w:b/>
          <w:bCs/>
          <w:color w:val="C00000"/>
          <w:sz w:val="28"/>
          <w:szCs w:val="28"/>
        </w:rPr>
      </w:pPr>
    </w:p>
    <w:p w14:paraId="49EEEC87" w14:textId="3A4EE309" w:rsidR="000953E6" w:rsidRPr="007C3004" w:rsidRDefault="00487F30" w:rsidP="000953E6">
      <w:pPr>
        <w:spacing w:line="360" w:lineRule="auto"/>
        <w:rPr>
          <w:rFonts w:ascii="Tahoma" w:eastAsia="Tahoma" w:hAnsi="Tahoma" w:cs="Tahoma"/>
          <w:b/>
          <w:bCs/>
          <w:color w:val="003858"/>
          <w:sz w:val="32"/>
          <w:szCs w:val="32"/>
        </w:rPr>
      </w:pPr>
      <w:r>
        <w:rPr>
          <w:rFonts w:ascii="Tahoma" w:eastAsia="Tahoma" w:hAnsi="Tahoma" w:cs="Tahoma"/>
          <w:b/>
          <w:bCs/>
          <w:color w:val="003858"/>
          <w:sz w:val="32"/>
          <w:szCs w:val="32"/>
        </w:rPr>
        <w:lastRenderedPageBreak/>
        <w:t>What we will do</w:t>
      </w:r>
      <w:r w:rsidR="000953E6" w:rsidRPr="007C3004">
        <w:rPr>
          <w:rFonts w:ascii="Tahoma" w:eastAsia="Tahoma" w:hAnsi="Tahoma" w:cs="Tahoma"/>
          <w:b/>
          <w:bCs/>
          <w:color w:val="003858"/>
          <w:sz w:val="32"/>
          <w:szCs w:val="32"/>
        </w:rPr>
        <w:t>:</w:t>
      </w:r>
    </w:p>
    <w:p w14:paraId="6F88F524" w14:textId="3F136A94" w:rsidR="6627548E" w:rsidRPr="002322CC" w:rsidRDefault="4EB1FA2A" w:rsidP="00E16F86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We will work with other governments to make plans more inclusive of people with disability.</w:t>
      </w:r>
    </w:p>
    <w:p w14:paraId="0062B473" w14:textId="77777777" w:rsidR="00822ADB" w:rsidRDefault="00822ADB" w:rsidP="00E16F86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68914543" w14:textId="590A6F75" w:rsidR="4EB1FA2A" w:rsidRDefault="4EB1FA2A" w:rsidP="00E16F86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We are working on the new </w:t>
      </w: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Tasmanian Disability Strategy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. </w:t>
      </w:r>
    </w:p>
    <w:p w14:paraId="4F49EB43" w14:textId="164F9BE6" w:rsidR="6627548E" w:rsidRDefault="6627548E" w:rsidP="00E16F86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76330B31" w14:textId="6163AB50" w:rsidR="00B20B59" w:rsidRDefault="5896AC65" w:rsidP="000953E6">
      <w:pPr>
        <w:spacing w:line="360" w:lineRule="auto"/>
        <w:rPr>
          <w:rFonts w:ascii="Tahoma" w:eastAsia="Tahoma" w:hAnsi="Tahoma" w:cs="Tahoma"/>
          <w:sz w:val="28"/>
          <w:szCs w:val="28"/>
        </w:rPr>
      </w:pPr>
      <w:r w:rsidRPr="31331933">
        <w:rPr>
          <w:rFonts w:ascii="Tahoma" w:eastAsia="Tahoma" w:hAnsi="Tahoma" w:cs="Tahoma"/>
          <w:color w:val="000000" w:themeColor="text1"/>
          <w:sz w:val="28"/>
          <w:szCs w:val="28"/>
        </w:rPr>
        <w:t xml:space="preserve">The </w:t>
      </w:r>
      <w:r w:rsidR="34D56710" w:rsidRPr="31331933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 xml:space="preserve">Tasmanian Disability </w:t>
      </w:r>
      <w:r w:rsidR="00E11C00" w:rsidRPr="31331933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Strategy -</w:t>
      </w:r>
      <w:r w:rsidR="342DDFEF" w:rsidRPr="31331933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="27FD7A8E" w:rsidRPr="31331933">
        <w:rPr>
          <w:rFonts w:ascii="Tahoma" w:eastAsia="Tahoma" w:hAnsi="Tahoma" w:cs="Tahoma"/>
          <w:color w:val="000000" w:themeColor="text1"/>
          <w:sz w:val="28"/>
          <w:szCs w:val="28"/>
        </w:rPr>
        <w:t>i</w:t>
      </w:r>
      <w:r w:rsidR="34D56710" w:rsidRPr="31331933">
        <w:rPr>
          <w:rFonts w:ascii="Tahoma" w:eastAsia="Tahoma" w:hAnsi="Tahoma" w:cs="Tahoma"/>
          <w:color w:val="000000" w:themeColor="text1"/>
          <w:sz w:val="28"/>
          <w:szCs w:val="28"/>
        </w:rPr>
        <w:t>s</w:t>
      </w:r>
      <w:r w:rsidR="7D4C5873" w:rsidRPr="31331933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5026FFCF" w:rsidRPr="31331933">
        <w:rPr>
          <w:rFonts w:ascii="Tahoma" w:eastAsia="Tahoma" w:hAnsi="Tahoma" w:cs="Tahoma"/>
          <w:color w:val="000000" w:themeColor="text1"/>
          <w:sz w:val="28"/>
          <w:szCs w:val="28"/>
        </w:rPr>
        <w:t xml:space="preserve">a </w:t>
      </w:r>
      <w:r w:rsidR="7F68B70A" w:rsidRPr="31331933">
        <w:rPr>
          <w:rFonts w:ascii="Tahoma" w:eastAsia="Tahoma" w:hAnsi="Tahoma" w:cs="Tahoma"/>
          <w:sz w:val="28"/>
          <w:szCs w:val="28"/>
        </w:rPr>
        <w:t>plan</w:t>
      </w:r>
      <w:r w:rsidR="314D1F78" w:rsidRPr="31331933">
        <w:rPr>
          <w:rFonts w:ascii="Tahoma" w:eastAsia="Tahoma" w:hAnsi="Tahoma" w:cs="Tahoma"/>
          <w:sz w:val="28"/>
          <w:szCs w:val="28"/>
        </w:rPr>
        <w:t xml:space="preserve"> for Tasmania</w:t>
      </w:r>
      <w:r w:rsidR="000953E6" w:rsidRPr="31331933">
        <w:rPr>
          <w:rFonts w:ascii="Tahoma" w:eastAsia="Tahoma" w:hAnsi="Tahoma" w:cs="Tahoma"/>
          <w:sz w:val="28"/>
          <w:szCs w:val="28"/>
        </w:rPr>
        <w:t>ns with disability</w:t>
      </w:r>
      <w:r w:rsidR="00557C04" w:rsidRPr="31331933">
        <w:rPr>
          <w:rFonts w:ascii="Tahoma" w:eastAsia="Tahoma" w:hAnsi="Tahoma" w:cs="Tahoma"/>
          <w:sz w:val="28"/>
          <w:szCs w:val="28"/>
        </w:rPr>
        <w:t xml:space="preserve">. </w:t>
      </w:r>
    </w:p>
    <w:p w14:paraId="245CCCEC" w14:textId="663ABB5F" w:rsidR="5896AC65" w:rsidRPr="000953E6" w:rsidRDefault="00557C04" w:rsidP="000953E6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It aims to make things </w:t>
      </w:r>
      <w:r w:rsidR="00B20B59">
        <w:rPr>
          <w:rFonts w:ascii="Tahoma" w:eastAsia="Tahoma" w:hAnsi="Tahoma" w:cs="Tahoma"/>
          <w:sz w:val="28"/>
          <w:szCs w:val="28"/>
        </w:rPr>
        <w:t>fairer and easier for you.</w:t>
      </w:r>
    </w:p>
    <w:p w14:paraId="596D75CB" w14:textId="6DB7B2E0" w:rsidR="002322CC" w:rsidRPr="002322CC" w:rsidRDefault="4EB1FA2A" w:rsidP="002322CC">
      <w:pPr>
        <w:spacing w:line="360" w:lineRule="auto"/>
        <w:ind w:left="3402" w:hanging="3402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This Strategy will focus on inclusion of people with disability in Tasmania.</w:t>
      </w:r>
    </w:p>
    <w:p w14:paraId="640BD783" w14:textId="77777777" w:rsidR="002322CC" w:rsidRDefault="002322CC" w:rsidP="002322CC"/>
    <w:p w14:paraId="41784A19" w14:textId="77777777" w:rsidR="002322CC" w:rsidRDefault="002322CC" w:rsidP="002322CC"/>
    <w:p w14:paraId="543FF15E" w14:textId="77777777" w:rsidR="002322CC" w:rsidRDefault="002322CC" w:rsidP="002322CC"/>
    <w:p w14:paraId="216DDB5B" w14:textId="77777777" w:rsidR="002322CC" w:rsidRDefault="002322CC" w:rsidP="002322CC"/>
    <w:p w14:paraId="1CD679E4" w14:textId="77777777" w:rsidR="002322CC" w:rsidRDefault="002322CC" w:rsidP="002322CC"/>
    <w:p w14:paraId="342BD93B" w14:textId="77777777" w:rsidR="002322CC" w:rsidRDefault="002322CC" w:rsidP="002322CC"/>
    <w:p w14:paraId="663484DC" w14:textId="77777777" w:rsidR="002322CC" w:rsidRDefault="002322CC" w:rsidP="002322CC"/>
    <w:p w14:paraId="4B02BECD" w14:textId="77777777" w:rsidR="002322CC" w:rsidRDefault="002322CC" w:rsidP="002322CC"/>
    <w:p w14:paraId="1FD4FD6D" w14:textId="77777777" w:rsidR="002322CC" w:rsidRDefault="002322CC" w:rsidP="002322CC"/>
    <w:p w14:paraId="7CF362F7" w14:textId="77777777" w:rsidR="002322CC" w:rsidRDefault="002322CC" w:rsidP="002322CC"/>
    <w:p w14:paraId="500C1955" w14:textId="77777777" w:rsidR="002322CC" w:rsidRDefault="002322CC" w:rsidP="002322CC"/>
    <w:p w14:paraId="1B36F32E" w14:textId="77777777" w:rsidR="002322CC" w:rsidRDefault="002322CC" w:rsidP="002322CC"/>
    <w:p w14:paraId="3BA89826" w14:textId="77777777" w:rsidR="002322CC" w:rsidRDefault="002322CC" w:rsidP="002322CC"/>
    <w:p w14:paraId="4C24619A" w14:textId="1DBB8ABD" w:rsidR="3083A278" w:rsidRPr="007C3004" w:rsidRDefault="3083A278" w:rsidP="6627548E">
      <w:pPr>
        <w:pStyle w:val="Heading1"/>
        <w:spacing w:before="0" w:after="140" w:line="360" w:lineRule="auto"/>
        <w:rPr>
          <w:rFonts w:ascii="Tahoma" w:eastAsia="Tahoma" w:hAnsi="Tahoma" w:cs="Tahoma"/>
          <w:color w:val="003858"/>
        </w:rPr>
      </w:pPr>
      <w:bookmarkStart w:id="10" w:name="_Toc172899084"/>
      <w:r w:rsidRPr="007C3004">
        <w:rPr>
          <w:rFonts w:ascii="Tahoma" w:eastAsia="Tahoma" w:hAnsi="Tahoma" w:cs="Tahoma"/>
          <w:b/>
          <w:bCs/>
          <w:color w:val="003858"/>
        </w:rPr>
        <w:lastRenderedPageBreak/>
        <w:t>Volume 6: Using Accessible Services and Better Decision Making</w:t>
      </w:r>
      <w:bookmarkEnd w:id="10"/>
    </w:p>
    <w:p w14:paraId="4A6D32CE" w14:textId="0C464104" w:rsidR="3083A278" w:rsidRDefault="002322CC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>
        <w:rPr>
          <w:rFonts w:ascii="Tahoma" w:eastAsia="Tahoma" w:hAnsi="Tahoma" w:cs="Tahoma"/>
          <w:color w:val="000000" w:themeColor="text1"/>
          <w:sz w:val="28"/>
          <w:szCs w:val="28"/>
        </w:rPr>
        <w:t>The DRC</w:t>
      </w:r>
      <w:r w:rsidR="3083A278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recommends governments work to:</w:t>
      </w:r>
    </w:p>
    <w:p w14:paraId="5677CD07" w14:textId="6BE00801" w:rsidR="3083A278" w:rsidRDefault="3083A278" w:rsidP="00487F30">
      <w:pPr>
        <w:pStyle w:val="ListParagraph"/>
        <w:numPr>
          <w:ilvl w:val="0"/>
          <w:numId w:val="4"/>
        </w:numPr>
        <w:tabs>
          <w:tab w:val="left" w:pos="851"/>
        </w:tabs>
        <w:spacing w:after="140" w:line="360" w:lineRule="auto"/>
        <w:ind w:left="851" w:hanging="425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make information more </w:t>
      </w: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accessible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for people with disability</w:t>
      </w:r>
    </w:p>
    <w:p w14:paraId="4B0C83E8" w14:textId="6801C85E" w:rsidR="6627548E" w:rsidRDefault="3083A278" w:rsidP="002322CC">
      <w:pPr>
        <w:tabs>
          <w:tab w:val="left" w:pos="851"/>
        </w:tabs>
        <w:spacing w:line="360" w:lineRule="auto"/>
        <w:ind w:left="851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7CC255AC"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A</w:t>
      </w: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ccessible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48335625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means - 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it is easy to find, use and understand</w:t>
      </w:r>
    </w:p>
    <w:p w14:paraId="6989F496" w14:textId="77777777" w:rsidR="002322CC" w:rsidRDefault="002322CC" w:rsidP="002322CC">
      <w:pPr>
        <w:tabs>
          <w:tab w:val="left" w:pos="851"/>
        </w:tabs>
        <w:spacing w:line="360" w:lineRule="auto"/>
        <w:ind w:left="851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27B6FD3C" w14:textId="77777777" w:rsidR="008366F1" w:rsidRDefault="3083A278" w:rsidP="00487F30">
      <w:pPr>
        <w:pStyle w:val="ListParagraph"/>
        <w:numPr>
          <w:ilvl w:val="0"/>
          <w:numId w:val="4"/>
        </w:numPr>
        <w:tabs>
          <w:tab w:val="left" w:pos="851"/>
        </w:tabs>
        <w:spacing w:after="140" w:line="360" w:lineRule="auto"/>
        <w:ind w:left="851" w:hanging="425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support people with disability to make decisions about how they live their life</w:t>
      </w:r>
    </w:p>
    <w:p w14:paraId="05B4CE1E" w14:textId="2770A6AD" w:rsidR="3083A278" w:rsidRDefault="3083A278" w:rsidP="008366F1">
      <w:pPr>
        <w:pStyle w:val="ListParagraph"/>
        <w:tabs>
          <w:tab w:val="left" w:pos="851"/>
        </w:tabs>
        <w:spacing w:after="140" w:line="360" w:lineRule="auto"/>
        <w:ind w:left="851"/>
        <w:rPr>
          <w:rFonts w:ascii="Tahoma" w:eastAsia="Tahoma" w:hAnsi="Tahoma" w:cs="Tahoma"/>
          <w:color w:val="000000" w:themeColor="text1"/>
          <w:sz w:val="28"/>
          <w:szCs w:val="28"/>
        </w:rPr>
      </w:pPr>
      <w:r>
        <w:br/>
      </w:r>
    </w:p>
    <w:p w14:paraId="0DE213C8" w14:textId="321DBE17" w:rsidR="3083A278" w:rsidRPr="008366F1" w:rsidRDefault="3083A278" w:rsidP="00487F30">
      <w:pPr>
        <w:pStyle w:val="ListParagraph"/>
        <w:numPr>
          <w:ilvl w:val="0"/>
          <w:numId w:val="4"/>
        </w:numPr>
        <w:tabs>
          <w:tab w:val="left" w:pos="851"/>
        </w:tabs>
        <w:spacing w:after="140" w:line="360" w:lineRule="auto"/>
        <w:ind w:left="851" w:hanging="425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make it easier for people with disability to get the health care they need</w:t>
      </w:r>
    </w:p>
    <w:p w14:paraId="69AC1392" w14:textId="77777777" w:rsidR="008366F1" w:rsidRPr="008366F1" w:rsidRDefault="008366F1" w:rsidP="008366F1">
      <w:pPr>
        <w:tabs>
          <w:tab w:val="left" w:pos="851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5D6419FC" w14:textId="2D23CC34" w:rsidR="3083A278" w:rsidRDefault="3083A278" w:rsidP="00487F30">
      <w:pPr>
        <w:pStyle w:val="ListParagraph"/>
        <w:numPr>
          <w:ilvl w:val="0"/>
          <w:numId w:val="4"/>
        </w:numPr>
        <w:tabs>
          <w:tab w:val="left" w:pos="851"/>
        </w:tabs>
        <w:spacing w:after="140" w:line="360" w:lineRule="auto"/>
        <w:ind w:left="851" w:hanging="425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make it easier for people with disability to do what they want</w:t>
      </w:r>
    </w:p>
    <w:p w14:paraId="19FC7A8F" w14:textId="6CA30376" w:rsidR="6627548E" w:rsidRDefault="6627548E" w:rsidP="6627548E">
      <w:pPr>
        <w:tabs>
          <w:tab w:val="left" w:pos="851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59A8347B" w14:textId="77777777" w:rsidR="008366F1" w:rsidRDefault="008366F1" w:rsidP="6627548E">
      <w:pPr>
        <w:tabs>
          <w:tab w:val="left" w:pos="851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2B7FE768" w14:textId="11092921" w:rsidR="3083A278" w:rsidRDefault="3083A278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There are 41 recommendations in Volume 6:</w:t>
      </w:r>
    </w:p>
    <w:p w14:paraId="46DC9349" w14:textId="6CD408E4" w:rsidR="3083A278" w:rsidRDefault="3083A278" w:rsidP="00487F30">
      <w:pPr>
        <w:pStyle w:val="ListParagraph"/>
        <w:numPr>
          <w:ilvl w:val="0"/>
          <w:numId w:val="3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We accept or accept in principle 24 recommendations.</w:t>
      </w:r>
    </w:p>
    <w:p w14:paraId="0067F236" w14:textId="431482AC" w:rsidR="3083A278" w:rsidRDefault="3083A278" w:rsidP="00487F30">
      <w:pPr>
        <w:pStyle w:val="ListParagraph"/>
        <w:numPr>
          <w:ilvl w:val="0"/>
          <w:numId w:val="3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1331933">
        <w:rPr>
          <w:rFonts w:ascii="Tahoma" w:eastAsia="Tahoma" w:hAnsi="Tahoma" w:cs="Tahoma"/>
          <w:color w:val="000000" w:themeColor="text1"/>
          <w:sz w:val="28"/>
          <w:szCs w:val="28"/>
        </w:rPr>
        <w:t xml:space="preserve">We need to </w:t>
      </w:r>
      <w:r w:rsidR="000C39E3" w:rsidRPr="31331933">
        <w:rPr>
          <w:rFonts w:ascii="Tahoma" w:eastAsia="Tahoma" w:hAnsi="Tahoma" w:cs="Tahoma"/>
          <w:color w:val="000000" w:themeColor="text1"/>
          <w:sz w:val="28"/>
          <w:szCs w:val="28"/>
        </w:rPr>
        <w:t xml:space="preserve">think more </w:t>
      </w:r>
      <w:r w:rsidR="017001E6" w:rsidRPr="31331933">
        <w:rPr>
          <w:rFonts w:ascii="Tahoma" w:eastAsia="Tahoma" w:hAnsi="Tahoma" w:cs="Tahoma"/>
          <w:color w:val="000000" w:themeColor="text1"/>
          <w:sz w:val="28"/>
          <w:szCs w:val="28"/>
        </w:rPr>
        <w:t>about seven</w:t>
      </w:r>
      <w:r w:rsidR="00D6F82C" w:rsidRPr="31331933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000C39E3" w:rsidRPr="31331933">
        <w:rPr>
          <w:rFonts w:ascii="Tahoma" w:eastAsia="Tahoma" w:hAnsi="Tahoma" w:cs="Tahoma"/>
          <w:color w:val="000000" w:themeColor="text1"/>
          <w:sz w:val="28"/>
          <w:szCs w:val="28"/>
        </w:rPr>
        <w:t>of the</w:t>
      </w:r>
      <w:r w:rsidRPr="31331933">
        <w:rPr>
          <w:rFonts w:ascii="Tahoma" w:eastAsia="Tahoma" w:hAnsi="Tahoma" w:cs="Tahoma"/>
          <w:color w:val="000000" w:themeColor="text1"/>
          <w:sz w:val="28"/>
          <w:szCs w:val="28"/>
        </w:rPr>
        <w:t xml:space="preserve"> recommendation</w:t>
      </w:r>
      <w:r w:rsidR="000C39E3" w:rsidRPr="31331933">
        <w:rPr>
          <w:rFonts w:ascii="Tahoma" w:eastAsia="Tahoma" w:hAnsi="Tahoma" w:cs="Tahoma"/>
          <w:color w:val="000000" w:themeColor="text1"/>
          <w:sz w:val="28"/>
          <w:szCs w:val="28"/>
        </w:rPr>
        <w:t>s</w:t>
      </w:r>
      <w:r w:rsidRPr="31331933">
        <w:rPr>
          <w:rFonts w:ascii="Tahoma" w:eastAsia="Tahoma" w:hAnsi="Tahoma" w:cs="Tahoma"/>
          <w:color w:val="000000" w:themeColor="text1"/>
          <w:sz w:val="28"/>
          <w:szCs w:val="28"/>
        </w:rPr>
        <w:t>.</w:t>
      </w:r>
    </w:p>
    <w:p w14:paraId="3958FBD9" w14:textId="59D72F1C" w:rsidR="3083A278" w:rsidRDefault="3083A278" w:rsidP="00487F30">
      <w:pPr>
        <w:pStyle w:val="ListParagraph"/>
        <w:numPr>
          <w:ilvl w:val="0"/>
          <w:numId w:val="3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We note 10 recommendations.</w:t>
      </w:r>
    </w:p>
    <w:p w14:paraId="6305FA4C" w14:textId="525ABE82" w:rsidR="6627548E" w:rsidRDefault="6627548E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C5C84E8" w14:textId="77777777" w:rsidR="003667D7" w:rsidRDefault="003667D7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4F7A5E5A" w14:textId="41F2D684" w:rsidR="003667D7" w:rsidRPr="007C3004" w:rsidRDefault="00487F30" w:rsidP="00AE6CC5">
      <w:pPr>
        <w:spacing w:line="360" w:lineRule="auto"/>
        <w:rPr>
          <w:rFonts w:ascii="Tahoma" w:eastAsia="Tahoma" w:hAnsi="Tahoma" w:cs="Tahoma"/>
          <w:b/>
          <w:bCs/>
          <w:color w:val="003858"/>
          <w:sz w:val="32"/>
          <w:szCs w:val="32"/>
        </w:rPr>
      </w:pPr>
      <w:r>
        <w:rPr>
          <w:rFonts w:ascii="Tahoma" w:eastAsia="Tahoma" w:hAnsi="Tahoma" w:cs="Tahoma"/>
          <w:b/>
          <w:bCs/>
          <w:color w:val="003858"/>
          <w:sz w:val="32"/>
          <w:szCs w:val="32"/>
        </w:rPr>
        <w:lastRenderedPageBreak/>
        <w:t>What we will do</w:t>
      </w:r>
      <w:r w:rsidR="003667D7" w:rsidRPr="007C3004">
        <w:rPr>
          <w:rFonts w:ascii="Tahoma" w:eastAsia="Tahoma" w:hAnsi="Tahoma" w:cs="Tahoma"/>
          <w:b/>
          <w:bCs/>
          <w:color w:val="003858"/>
          <w:sz w:val="32"/>
          <w:szCs w:val="32"/>
        </w:rPr>
        <w:t>:</w:t>
      </w:r>
    </w:p>
    <w:p w14:paraId="38431F75" w14:textId="77777777" w:rsidR="003667D7" w:rsidRDefault="003667D7" w:rsidP="00AE6CC5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4DCFECD2" w14:textId="27D32300" w:rsidR="3083A278" w:rsidRDefault="3083A278" w:rsidP="00AE6CC5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We are making changes to the </w:t>
      </w: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Guardianship and Administration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Pr="00892C4C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 xml:space="preserve">Act 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1995 (Tas).</w:t>
      </w:r>
    </w:p>
    <w:p w14:paraId="11110091" w14:textId="7333875F" w:rsidR="00A50826" w:rsidRDefault="419C6372" w:rsidP="00AE6CC5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Guardianship</w:t>
      </w:r>
      <w:r w:rsidR="00892C4C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 xml:space="preserve"> and </w:t>
      </w:r>
      <w:r w:rsidR="009F74DC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Administration</w:t>
      </w:r>
      <w:r w:rsidR="00892C4C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 xml:space="preserve"> Act </w:t>
      </w:r>
      <w:r w:rsidR="007A1F9F">
        <w:rPr>
          <w:rFonts w:ascii="Tahoma" w:eastAsia="Tahoma" w:hAnsi="Tahoma" w:cs="Tahoma"/>
          <w:color w:val="000000" w:themeColor="text1"/>
          <w:sz w:val="28"/>
          <w:szCs w:val="28"/>
        </w:rPr>
        <w:t xml:space="preserve">is a </w:t>
      </w:r>
      <w:r w:rsidR="00F45C25">
        <w:rPr>
          <w:rFonts w:ascii="Tahoma" w:eastAsia="Tahoma" w:hAnsi="Tahoma" w:cs="Tahoma"/>
          <w:color w:val="000000" w:themeColor="text1"/>
          <w:sz w:val="28"/>
          <w:szCs w:val="28"/>
        </w:rPr>
        <w:t xml:space="preserve">law </w:t>
      </w:r>
      <w:r w:rsidR="00F45C25"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-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00B062CA">
        <w:rPr>
          <w:rFonts w:ascii="Tahoma" w:eastAsia="Tahoma" w:hAnsi="Tahoma" w:cs="Tahoma"/>
          <w:color w:val="000000" w:themeColor="text1"/>
          <w:sz w:val="28"/>
          <w:szCs w:val="28"/>
        </w:rPr>
        <w:t xml:space="preserve">under this law </w:t>
      </w:r>
      <w:r w:rsidR="009F74DC">
        <w:rPr>
          <w:rFonts w:ascii="Tahoma" w:eastAsia="Tahoma" w:hAnsi="Tahoma" w:cs="Tahoma"/>
          <w:color w:val="000000" w:themeColor="text1"/>
          <w:sz w:val="28"/>
          <w:szCs w:val="28"/>
        </w:rPr>
        <w:t xml:space="preserve">if you </w:t>
      </w:r>
      <w:r w:rsidR="00742328">
        <w:rPr>
          <w:rFonts w:ascii="Tahoma" w:eastAsia="Tahoma" w:hAnsi="Tahoma" w:cs="Tahoma"/>
          <w:color w:val="000000" w:themeColor="text1"/>
          <w:sz w:val="28"/>
          <w:szCs w:val="28"/>
        </w:rPr>
        <w:t>cannot</w:t>
      </w:r>
      <w:r w:rsidR="009F74DC">
        <w:rPr>
          <w:rFonts w:ascii="Tahoma" w:eastAsia="Tahoma" w:hAnsi="Tahoma" w:cs="Tahoma"/>
          <w:color w:val="000000" w:themeColor="text1"/>
          <w:sz w:val="28"/>
          <w:szCs w:val="28"/>
        </w:rPr>
        <w:t xml:space="preserve"> make decisions </w:t>
      </w:r>
      <w:r w:rsidR="00F45C25">
        <w:rPr>
          <w:rFonts w:ascii="Tahoma" w:eastAsia="Tahoma" w:hAnsi="Tahoma" w:cs="Tahoma"/>
          <w:color w:val="000000" w:themeColor="text1"/>
          <w:sz w:val="28"/>
          <w:szCs w:val="28"/>
        </w:rPr>
        <w:t>yourself, a</w:t>
      </w:r>
      <w:r w:rsidR="00742328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00CF44C1">
        <w:rPr>
          <w:rFonts w:ascii="Tahoma" w:eastAsia="Tahoma" w:hAnsi="Tahoma" w:cs="Tahoma"/>
          <w:color w:val="000000" w:themeColor="text1"/>
          <w:sz w:val="28"/>
          <w:szCs w:val="28"/>
        </w:rPr>
        <w:t xml:space="preserve">chosen person can make </w:t>
      </w:r>
      <w:r w:rsidR="00742328">
        <w:rPr>
          <w:rFonts w:ascii="Tahoma" w:eastAsia="Tahoma" w:hAnsi="Tahoma" w:cs="Tahoma"/>
          <w:color w:val="000000" w:themeColor="text1"/>
          <w:sz w:val="28"/>
          <w:szCs w:val="28"/>
        </w:rPr>
        <w:t>them</w:t>
      </w:r>
      <w:r w:rsidR="00CF44C1">
        <w:rPr>
          <w:rFonts w:ascii="Tahoma" w:eastAsia="Tahoma" w:hAnsi="Tahoma" w:cs="Tahoma"/>
          <w:color w:val="000000" w:themeColor="text1"/>
          <w:sz w:val="28"/>
          <w:szCs w:val="28"/>
        </w:rPr>
        <w:t xml:space="preserve"> for you</w:t>
      </w:r>
      <w:r w:rsidR="00742328">
        <w:rPr>
          <w:rFonts w:ascii="Tahoma" w:eastAsia="Tahoma" w:hAnsi="Tahoma" w:cs="Tahoma"/>
          <w:color w:val="000000" w:themeColor="text1"/>
          <w:sz w:val="28"/>
          <w:szCs w:val="28"/>
        </w:rPr>
        <w:t>.</w:t>
      </w:r>
    </w:p>
    <w:p w14:paraId="188F12F3" w14:textId="7B9F13AA" w:rsidR="00742328" w:rsidRDefault="00DC79CD" w:rsidP="00AE6CC5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>
        <w:rPr>
          <w:rFonts w:ascii="Tahoma" w:eastAsia="Tahoma" w:hAnsi="Tahoma" w:cs="Tahoma"/>
          <w:color w:val="000000" w:themeColor="text1"/>
          <w:sz w:val="28"/>
          <w:szCs w:val="28"/>
        </w:rPr>
        <w:t xml:space="preserve">They can make decisions about things like your money, </w:t>
      </w:r>
      <w:r w:rsidR="00F45C25">
        <w:rPr>
          <w:rFonts w:ascii="Tahoma" w:eastAsia="Tahoma" w:hAnsi="Tahoma" w:cs="Tahoma"/>
          <w:color w:val="000000" w:themeColor="text1"/>
          <w:sz w:val="28"/>
          <w:szCs w:val="28"/>
        </w:rPr>
        <w:t>healthcare, or where you live.</w:t>
      </w:r>
    </w:p>
    <w:p w14:paraId="432E2F94" w14:textId="77777777" w:rsidR="009F74DC" w:rsidRDefault="009F74DC" w:rsidP="00AE6CC5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11A2FCBC" w14:textId="175C673C" w:rsidR="3083A278" w:rsidRDefault="3083A278" w:rsidP="00AE6CC5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The changes to the Guardianship and Administration Act 1995 (Tas) will support people with disability to make decisions about their lives.</w:t>
      </w:r>
    </w:p>
    <w:p w14:paraId="350B4AB8" w14:textId="2B83544E" w:rsidR="6627548E" w:rsidRDefault="6627548E" w:rsidP="00AE6CC5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180AFFAF" w14:textId="672516D7" w:rsidR="3083A278" w:rsidRDefault="3083A278" w:rsidP="00AE6CC5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We are making a </w:t>
      </w: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Disability Health Strategy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.</w:t>
      </w:r>
    </w:p>
    <w:p w14:paraId="6050B2FE" w14:textId="5FBF3381" w:rsidR="6627548E" w:rsidRDefault="6627548E" w:rsidP="00AE6CC5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7EC3C529" w14:textId="2DD2E8B7" w:rsidR="0015633F" w:rsidRDefault="3083A278" w:rsidP="00AE6CC5">
      <w:pPr>
        <w:spacing w:line="360" w:lineRule="auto"/>
        <w:rPr>
          <w:rFonts w:ascii="Tahoma" w:eastAsia="Tahoma" w:hAnsi="Tahoma" w:cs="Tahoma"/>
          <w:sz w:val="28"/>
          <w:szCs w:val="28"/>
        </w:rPr>
      </w:pPr>
      <w:r w:rsidRPr="00BC4974">
        <w:rPr>
          <w:rFonts w:ascii="Tahoma" w:eastAsia="Tahoma" w:hAnsi="Tahoma" w:cs="Tahoma"/>
          <w:sz w:val="28"/>
          <w:szCs w:val="28"/>
        </w:rPr>
        <w:t xml:space="preserve">A </w:t>
      </w:r>
      <w:r w:rsidR="3D98C915" w:rsidRPr="00BC4974">
        <w:rPr>
          <w:rFonts w:ascii="Tahoma" w:eastAsia="Tahoma" w:hAnsi="Tahoma" w:cs="Tahoma"/>
          <w:b/>
          <w:bCs/>
          <w:sz w:val="28"/>
          <w:szCs w:val="28"/>
        </w:rPr>
        <w:t>Disability Health S</w:t>
      </w:r>
      <w:r w:rsidRPr="00BC4974">
        <w:rPr>
          <w:rFonts w:ascii="Tahoma" w:eastAsia="Tahoma" w:hAnsi="Tahoma" w:cs="Tahoma"/>
          <w:b/>
          <w:bCs/>
          <w:sz w:val="28"/>
          <w:szCs w:val="28"/>
        </w:rPr>
        <w:t>trategy</w:t>
      </w:r>
      <w:r w:rsidRPr="00BC4974">
        <w:rPr>
          <w:rFonts w:ascii="Tahoma" w:eastAsia="Tahoma" w:hAnsi="Tahoma" w:cs="Tahoma"/>
          <w:sz w:val="28"/>
          <w:szCs w:val="28"/>
        </w:rPr>
        <w:t xml:space="preserve"> </w:t>
      </w:r>
      <w:r w:rsidR="4EEC6052" w:rsidRPr="00BC4974">
        <w:rPr>
          <w:rFonts w:ascii="Tahoma" w:eastAsia="Tahoma" w:hAnsi="Tahoma" w:cs="Tahoma"/>
          <w:sz w:val="28"/>
          <w:szCs w:val="28"/>
        </w:rPr>
        <w:t>is a</w:t>
      </w:r>
      <w:r w:rsidR="2D23E9C8" w:rsidRPr="00BC4974">
        <w:rPr>
          <w:rFonts w:ascii="Tahoma" w:eastAsia="Tahoma" w:hAnsi="Tahoma" w:cs="Tahoma"/>
          <w:sz w:val="28"/>
          <w:szCs w:val="28"/>
        </w:rPr>
        <w:t xml:space="preserve"> </w:t>
      </w:r>
      <w:r w:rsidR="4EEC6052" w:rsidRPr="00BC4974">
        <w:rPr>
          <w:rFonts w:ascii="Tahoma" w:eastAsia="Tahoma" w:hAnsi="Tahoma" w:cs="Tahoma"/>
          <w:sz w:val="28"/>
          <w:szCs w:val="28"/>
        </w:rPr>
        <w:t>plan</w:t>
      </w:r>
      <w:r w:rsidR="00737D53">
        <w:rPr>
          <w:rFonts w:ascii="Tahoma" w:eastAsia="Tahoma" w:hAnsi="Tahoma" w:cs="Tahoma"/>
          <w:sz w:val="28"/>
          <w:szCs w:val="28"/>
        </w:rPr>
        <w:t xml:space="preserve"> about health</w:t>
      </w:r>
      <w:r w:rsidR="00A22591">
        <w:rPr>
          <w:rFonts w:ascii="Tahoma" w:eastAsia="Tahoma" w:hAnsi="Tahoma" w:cs="Tahoma"/>
          <w:sz w:val="28"/>
          <w:szCs w:val="28"/>
        </w:rPr>
        <w:t>.</w:t>
      </w:r>
      <w:r w:rsidR="4EEC6052" w:rsidRPr="00BC4974">
        <w:rPr>
          <w:rFonts w:ascii="Tahoma" w:eastAsia="Tahoma" w:hAnsi="Tahoma" w:cs="Tahoma"/>
          <w:sz w:val="28"/>
          <w:szCs w:val="28"/>
        </w:rPr>
        <w:t xml:space="preserve"> </w:t>
      </w:r>
    </w:p>
    <w:p w14:paraId="28D2BB1E" w14:textId="407037D9" w:rsidR="3083A278" w:rsidRPr="00BC4974" w:rsidRDefault="0015633F" w:rsidP="00AE6CC5">
      <w:pPr>
        <w:spacing w:line="360" w:lineRule="auto"/>
        <w:rPr>
          <w:rFonts w:ascii="Tahoma" w:eastAsia="Tahoma" w:hAnsi="Tahoma" w:cs="Tahoma"/>
          <w:sz w:val="28"/>
          <w:szCs w:val="28"/>
        </w:rPr>
      </w:pPr>
      <w:r w:rsidRPr="0990A752">
        <w:rPr>
          <w:rFonts w:ascii="Tahoma" w:eastAsia="Tahoma" w:hAnsi="Tahoma" w:cs="Tahoma"/>
          <w:sz w:val="28"/>
          <w:szCs w:val="28"/>
        </w:rPr>
        <w:t xml:space="preserve">It will </w:t>
      </w:r>
      <w:r w:rsidR="0D46E884" w:rsidRPr="0990A752">
        <w:rPr>
          <w:rFonts w:ascii="Tahoma" w:eastAsia="Tahoma" w:hAnsi="Tahoma" w:cs="Tahoma"/>
          <w:sz w:val="28"/>
          <w:szCs w:val="28"/>
        </w:rPr>
        <w:t>focus on better health care for people with disability.</w:t>
      </w:r>
    </w:p>
    <w:p w14:paraId="6AA90CD1" w14:textId="2D387CA6" w:rsidR="6627548E" w:rsidRDefault="6627548E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5503BBB9" w14:textId="6177533D" w:rsidR="6627548E" w:rsidRDefault="6627548E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0E593268" w14:textId="77777777" w:rsidR="00E11C00" w:rsidRDefault="00E11C00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1236E763" w14:textId="77777777" w:rsidR="00E11C00" w:rsidRDefault="00E11C00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7089C9D" w14:textId="590AD4B0" w:rsidR="3083A278" w:rsidRDefault="00BF7853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>
        <w:rPr>
          <w:rFonts w:ascii="Tahoma" w:eastAsia="Tahoma" w:hAnsi="Tahoma" w:cs="Tahoma"/>
          <w:color w:val="000000" w:themeColor="text1"/>
          <w:sz w:val="28"/>
          <w:szCs w:val="28"/>
        </w:rPr>
        <w:t xml:space="preserve">Our new </w:t>
      </w:r>
      <w:r w:rsidR="3083A278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Tasmanian Disability Inclusion and Safeguarding Act will say when </w:t>
      </w:r>
      <w:r w:rsidR="3083A278"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restrictive practices</w:t>
      </w:r>
      <w:r w:rsidR="3083A278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are allowed.</w:t>
      </w:r>
    </w:p>
    <w:p w14:paraId="74996741" w14:textId="2F203D0F" w:rsidR="3083A278" w:rsidRDefault="3083A278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lastRenderedPageBreak/>
        <w:t xml:space="preserve">A </w:t>
      </w: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restrictive practice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is when a disability service provider may need to do something that stops a person with disability from doing something they want to do.</w:t>
      </w:r>
    </w:p>
    <w:p w14:paraId="0A5E5C8F" w14:textId="1FDD6013" w:rsidR="6627548E" w:rsidRDefault="6627548E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77153F72" w14:textId="75E38584" w:rsidR="3083A278" w:rsidRDefault="3083A278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Restrictive practices should only happen:</w:t>
      </w:r>
    </w:p>
    <w:p w14:paraId="3AC501C3" w14:textId="5BC3BB65" w:rsidR="3083A278" w:rsidRDefault="3083A278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•</w:t>
      </w:r>
      <w:r>
        <w:tab/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to keep a person with disability or other people safe from harm.</w:t>
      </w:r>
    </w:p>
    <w:p w14:paraId="369C02A0" w14:textId="692004E8" w:rsidR="6627548E" w:rsidRDefault="6627548E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EBA032A" w14:textId="70BE11AD" w:rsidR="3083A278" w:rsidRDefault="3083A278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•</w:t>
      </w:r>
      <w:r>
        <w:tab/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when there is no other choice.</w:t>
      </w:r>
    </w:p>
    <w:p w14:paraId="33F3CE46" w14:textId="1105ACC5" w:rsidR="6627548E" w:rsidRDefault="6627548E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4D5EEDE5" w14:textId="4451570D" w:rsidR="3083A278" w:rsidRDefault="3083A278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•</w:t>
      </w:r>
      <w:r>
        <w:tab/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if an </w:t>
      </w:r>
      <w:r w:rsidRPr="00552CC8">
        <w:rPr>
          <w:rFonts w:ascii="Tahoma" w:eastAsia="Tahoma" w:hAnsi="Tahoma" w:cs="Tahoma"/>
          <w:color w:val="000000" w:themeColor="text1"/>
          <w:sz w:val="28"/>
          <w:szCs w:val="28"/>
        </w:rPr>
        <w:t>expert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like the </w:t>
      </w: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Senior Practitioner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says it is ok.</w:t>
      </w:r>
    </w:p>
    <w:p w14:paraId="6E526CEC" w14:textId="11618B7B" w:rsidR="3083A278" w:rsidRDefault="3083A278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The </w:t>
      </w: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 xml:space="preserve">Senior Practitioner 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has a job to protect your rights if you have restrictions placed on you.</w:t>
      </w:r>
    </w:p>
    <w:p w14:paraId="79B2CA09" w14:textId="3B9A3F7E" w:rsidR="6627548E" w:rsidRDefault="6627548E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67BAFC00" w14:textId="77777777" w:rsidR="00B042E0" w:rsidRDefault="00B042E0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5D94E6C5" w14:textId="6983DEB7" w:rsidR="3083A278" w:rsidRDefault="3083A278" w:rsidP="6627548E">
      <w:pPr>
        <w:tabs>
          <w:tab w:val="left" w:pos="851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We will also work with other governments to make information more accessible for people with disability.</w:t>
      </w:r>
    </w:p>
    <w:p w14:paraId="2A80F32B" w14:textId="6CFDCE07" w:rsidR="6627548E" w:rsidRDefault="6627548E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4A2774E9" w14:textId="794025AC" w:rsidR="6627548E" w:rsidRDefault="6627548E" w:rsidP="6627548E">
      <w:pPr>
        <w:spacing w:line="360" w:lineRule="auto"/>
        <w:rPr>
          <w:rFonts w:ascii="Calibri" w:eastAsia="Calibri" w:hAnsi="Calibri" w:cs="Calibri"/>
          <w:color w:val="000000" w:themeColor="text1"/>
          <w:szCs w:val="22"/>
        </w:rPr>
      </w:pPr>
    </w:p>
    <w:p w14:paraId="6079CB77" w14:textId="014A84F9" w:rsidR="6627548E" w:rsidRDefault="6627548E" w:rsidP="6627548E">
      <w:pPr>
        <w:ind w:left="3402" w:hanging="3402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14544CB2" w14:textId="1269B45E" w:rsidR="6627548E" w:rsidRDefault="6627548E" w:rsidP="6627548E">
      <w:pPr>
        <w:ind w:left="3402" w:hanging="3402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2BC57B16" w14:textId="77777777" w:rsidR="00663A6A" w:rsidRPr="00663A6A" w:rsidRDefault="00663A6A" w:rsidP="00663A6A"/>
    <w:p w14:paraId="224CB639" w14:textId="2D9C146C" w:rsidR="1D70D532" w:rsidRPr="007C3004" w:rsidRDefault="1D70D532" w:rsidP="6627548E">
      <w:pPr>
        <w:pStyle w:val="Heading1"/>
        <w:spacing w:before="0" w:after="140" w:line="360" w:lineRule="auto"/>
        <w:rPr>
          <w:rFonts w:ascii="Tahoma" w:eastAsia="Tahoma" w:hAnsi="Tahoma" w:cs="Tahoma"/>
          <w:color w:val="003858"/>
        </w:rPr>
      </w:pPr>
      <w:bookmarkStart w:id="11" w:name="_Toc172899085"/>
      <w:r w:rsidRPr="007C3004">
        <w:rPr>
          <w:rFonts w:ascii="Tahoma" w:eastAsia="Tahoma" w:hAnsi="Tahoma" w:cs="Tahoma"/>
          <w:b/>
          <w:bCs/>
          <w:color w:val="003858"/>
        </w:rPr>
        <w:lastRenderedPageBreak/>
        <w:t>Volume 7: Inclusive Education, Employment and Housing</w:t>
      </w:r>
      <w:bookmarkEnd w:id="11"/>
    </w:p>
    <w:p w14:paraId="7BA6A7F1" w14:textId="647D0F1E" w:rsidR="1D70D532" w:rsidRDefault="1D70D532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Volume 7 has three parts:</w:t>
      </w:r>
    </w:p>
    <w:p w14:paraId="17761657" w14:textId="4A291D22" w:rsidR="1D70D532" w:rsidRPr="007C3004" w:rsidRDefault="1D70D532" w:rsidP="00487F30">
      <w:pPr>
        <w:pStyle w:val="ListParagraph"/>
        <w:numPr>
          <w:ilvl w:val="0"/>
          <w:numId w:val="2"/>
        </w:numPr>
        <w:tabs>
          <w:tab w:val="left" w:pos="709"/>
        </w:tabs>
        <w:spacing w:after="140" w:line="360" w:lineRule="auto"/>
        <w:ind w:hanging="436"/>
        <w:rPr>
          <w:rFonts w:ascii="Tahoma" w:eastAsia="Tahoma" w:hAnsi="Tahoma" w:cs="Tahoma"/>
          <w:b/>
          <w:bCs/>
          <w:color w:val="003858"/>
          <w:sz w:val="28"/>
          <w:szCs w:val="28"/>
        </w:rPr>
      </w:pPr>
      <w:r w:rsidRPr="007C3004">
        <w:rPr>
          <w:rFonts w:ascii="Tahoma" w:eastAsia="Tahoma" w:hAnsi="Tahoma" w:cs="Tahoma"/>
          <w:b/>
          <w:bCs/>
          <w:color w:val="003858"/>
          <w:sz w:val="28"/>
          <w:szCs w:val="28"/>
        </w:rPr>
        <w:t>Part A – Education</w:t>
      </w:r>
    </w:p>
    <w:p w14:paraId="20C26C89" w14:textId="44453906" w:rsidR="1D70D532" w:rsidRPr="007C3004" w:rsidRDefault="1D70D532" w:rsidP="00487F30">
      <w:pPr>
        <w:pStyle w:val="ListParagraph"/>
        <w:numPr>
          <w:ilvl w:val="0"/>
          <w:numId w:val="2"/>
        </w:numPr>
        <w:tabs>
          <w:tab w:val="left" w:pos="709"/>
        </w:tabs>
        <w:spacing w:after="140" w:line="360" w:lineRule="auto"/>
        <w:ind w:hanging="436"/>
        <w:rPr>
          <w:rFonts w:ascii="Tahoma" w:eastAsia="Tahoma" w:hAnsi="Tahoma" w:cs="Tahoma"/>
          <w:b/>
          <w:bCs/>
          <w:color w:val="003858"/>
          <w:sz w:val="28"/>
          <w:szCs w:val="28"/>
        </w:rPr>
      </w:pPr>
      <w:r w:rsidRPr="007C3004">
        <w:rPr>
          <w:rFonts w:ascii="Tahoma" w:eastAsia="Tahoma" w:hAnsi="Tahoma" w:cs="Tahoma"/>
          <w:b/>
          <w:bCs/>
          <w:color w:val="003858"/>
          <w:sz w:val="28"/>
          <w:szCs w:val="28"/>
        </w:rPr>
        <w:t>Part B – Employment</w:t>
      </w:r>
    </w:p>
    <w:p w14:paraId="2FF915FD" w14:textId="67803BA0" w:rsidR="1D70D532" w:rsidRPr="007C3004" w:rsidRDefault="1D70D532" w:rsidP="00487F30">
      <w:pPr>
        <w:pStyle w:val="ListParagraph"/>
        <w:numPr>
          <w:ilvl w:val="0"/>
          <w:numId w:val="2"/>
        </w:numPr>
        <w:tabs>
          <w:tab w:val="left" w:pos="709"/>
        </w:tabs>
        <w:spacing w:after="140" w:line="360" w:lineRule="auto"/>
        <w:ind w:hanging="436"/>
        <w:rPr>
          <w:rFonts w:ascii="Tahoma" w:eastAsia="Tahoma" w:hAnsi="Tahoma" w:cs="Tahoma"/>
          <w:b/>
          <w:bCs/>
          <w:color w:val="003858"/>
          <w:sz w:val="28"/>
          <w:szCs w:val="28"/>
        </w:rPr>
      </w:pPr>
      <w:r w:rsidRPr="007C3004">
        <w:rPr>
          <w:rFonts w:ascii="Tahoma" w:eastAsia="Tahoma" w:hAnsi="Tahoma" w:cs="Tahoma"/>
          <w:b/>
          <w:bCs/>
          <w:color w:val="003858"/>
          <w:sz w:val="28"/>
          <w:szCs w:val="28"/>
        </w:rPr>
        <w:t>Part C – Housing</w:t>
      </w:r>
    </w:p>
    <w:p w14:paraId="16A4E996" w14:textId="1DC78074" w:rsidR="6627548E" w:rsidRDefault="6627548E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7F3F412B" w14:textId="0D8FBDE7" w:rsidR="6627548E" w:rsidRDefault="6627548E" w:rsidP="0990A752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1DE9F24A" w14:textId="77777777" w:rsidR="00206C94" w:rsidRPr="007C3004" w:rsidRDefault="1D70D532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3858"/>
          <w:sz w:val="28"/>
          <w:szCs w:val="28"/>
        </w:rPr>
      </w:pPr>
      <w:r w:rsidRPr="0990A752">
        <w:rPr>
          <w:rFonts w:ascii="Tahoma" w:eastAsia="Tahoma" w:hAnsi="Tahoma" w:cs="Tahoma"/>
          <w:b/>
          <w:bCs/>
          <w:color w:val="003858"/>
          <w:sz w:val="28"/>
          <w:szCs w:val="28"/>
        </w:rPr>
        <w:t>Part A – Education</w:t>
      </w:r>
      <w:r w:rsidRPr="0990A752">
        <w:rPr>
          <w:rFonts w:ascii="Tahoma" w:eastAsia="Tahoma" w:hAnsi="Tahoma" w:cs="Tahoma"/>
          <w:color w:val="003858"/>
          <w:sz w:val="28"/>
          <w:szCs w:val="28"/>
        </w:rPr>
        <w:t xml:space="preserve"> </w:t>
      </w:r>
    </w:p>
    <w:p w14:paraId="01E0837B" w14:textId="53B6BE72" w:rsidR="11D81428" w:rsidRDefault="11D81428" w:rsidP="21700504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0990A752">
        <w:rPr>
          <w:rFonts w:ascii="Tahoma" w:eastAsia="Tahoma" w:hAnsi="Tahoma" w:cs="Tahoma"/>
          <w:color w:val="000000" w:themeColor="text1"/>
          <w:sz w:val="28"/>
          <w:szCs w:val="28"/>
        </w:rPr>
        <w:t>There are 15 recommendations in Part A - Education:</w:t>
      </w:r>
    </w:p>
    <w:p w14:paraId="21647578" w14:textId="29C29EA6" w:rsidR="11D81428" w:rsidRDefault="11D81428" w:rsidP="21700504">
      <w:pPr>
        <w:pStyle w:val="ListParagraph"/>
        <w:numPr>
          <w:ilvl w:val="0"/>
          <w:numId w:val="1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0990A752">
        <w:rPr>
          <w:rFonts w:ascii="Tahoma" w:eastAsia="Tahoma" w:hAnsi="Tahoma" w:cs="Tahoma"/>
          <w:color w:val="000000" w:themeColor="text1"/>
          <w:sz w:val="28"/>
          <w:szCs w:val="28"/>
        </w:rPr>
        <w:t>We accept or accept in principle 13 recommendations</w:t>
      </w:r>
    </w:p>
    <w:p w14:paraId="57A71BE7" w14:textId="5EDF072E" w:rsidR="11D81428" w:rsidRDefault="11D81428" w:rsidP="21700504">
      <w:pPr>
        <w:pStyle w:val="ListParagraph"/>
        <w:numPr>
          <w:ilvl w:val="0"/>
          <w:numId w:val="1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0990A752">
        <w:rPr>
          <w:rFonts w:ascii="Tahoma" w:eastAsia="Tahoma" w:hAnsi="Tahoma" w:cs="Tahoma"/>
          <w:color w:val="000000" w:themeColor="text1"/>
          <w:sz w:val="28"/>
          <w:szCs w:val="28"/>
        </w:rPr>
        <w:t>We note two recommendations</w:t>
      </w:r>
    </w:p>
    <w:p w14:paraId="70F775D5" w14:textId="17242E7E" w:rsidR="21700504" w:rsidRDefault="21700504" w:rsidP="21700504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3858"/>
          <w:sz w:val="28"/>
          <w:szCs w:val="28"/>
        </w:rPr>
      </w:pPr>
    </w:p>
    <w:p w14:paraId="2A2B6FF1" w14:textId="3DB217FB" w:rsidR="1D70D532" w:rsidRDefault="00206C94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>
        <w:rPr>
          <w:rFonts w:ascii="Tahoma" w:eastAsia="Tahoma" w:hAnsi="Tahoma" w:cs="Tahoma"/>
          <w:color w:val="000000" w:themeColor="text1"/>
          <w:sz w:val="28"/>
          <w:szCs w:val="28"/>
        </w:rPr>
        <w:t>T</w:t>
      </w:r>
      <w:r w:rsidR="00891F74">
        <w:rPr>
          <w:rFonts w:ascii="Tahoma" w:eastAsia="Tahoma" w:hAnsi="Tahoma" w:cs="Tahoma"/>
          <w:color w:val="000000" w:themeColor="text1"/>
          <w:sz w:val="28"/>
          <w:szCs w:val="28"/>
        </w:rPr>
        <w:t xml:space="preserve">he DRC </w:t>
      </w:r>
      <w:r w:rsidR="1D70D532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recommends making it easier for people with disability to </w:t>
      </w:r>
      <w:r w:rsidR="00891F74">
        <w:rPr>
          <w:rFonts w:ascii="Tahoma" w:eastAsia="Tahoma" w:hAnsi="Tahoma" w:cs="Tahoma"/>
          <w:color w:val="000000" w:themeColor="text1"/>
          <w:sz w:val="28"/>
          <w:szCs w:val="28"/>
        </w:rPr>
        <w:t>get a good</w:t>
      </w:r>
      <w:r w:rsidR="1D70D532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education.</w:t>
      </w:r>
    </w:p>
    <w:p w14:paraId="62D82756" w14:textId="61252738" w:rsidR="6627548E" w:rsidRDefault="6627548E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0D3B12CB" w14:textId="2AC6D413" w:rsidR="1D70D532" w:rsidRDefault="1D70D532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In 2021, we </w:t>
      </w:r>
      <w:r w:rsidR="00345B71">
        <w:rPr>
          <w:rFonts w:ascii="Tahoma" w:eastAsia="Tahoma" w:hAnsi="Tahoma" w:cs="Tahoma"/>
          <w:color w:val="000000" w:themeColor="text1"/>
          <w:sz w:val="28"/>
          <w:szCs w:val="28"/>
        </w:rPr>
        <w:t>got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00345B71">
        <w:rPr>
          <w:rFonts w:ascii="Tahoma" w:eastAsia="Tahoma" w:hAnsi="Tahoma" w:cs="Tahoma"/>
          <w:color w:val="000000" w:themeColor="text1"/>
          <w:sz w:val="28"/>
          <w:szCs w:val="28"/>
        </w:rPr>
        <w:t>the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Final Report from the </w:t>
      </w: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Tasmanian Commission of Inquiry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.</w:t>
      </w:r>
    </w:p>
    <w:p w14:paraId="6582EBD2" w14:textId="2E0C3B0E" w:rsidR="1D70D532" w:rsidRDefault="1D70D532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The Tasmanian Commission of Inquiry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looked at how children can be safer in Tasmania. </w:t>
      </w:r>
    </w:p>
    <w:p w14:paraId="4E2A9737" w14:textId="77777777" w:rsidR="00B311A9" w:rsidRDefault="00B311A9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24EEB961" w14:textId="0726B387" w:rsidR="00B311A9" w:rsidRDefault="00B311A9" w:rsidP="31331933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11BDA4F" w14:textId="48349CEE" w:rsidR="6627548E" w:rsidRPr="007C3004" w:rsidRDefault="00487F30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b/>
          <w:bCs/>
          <w:color w:val="003858"/>
          <w:sz w:val="32"/>
          <w:szCs w:val="32"/>
        </w:rPr>
      </w:pPr>
      <w:r>
        <w:rPr>
          <w:rFonts w:ascii="Tahoma" w:eastAsia="Tahoma" w:hAnsi="Tahoma" w:cs="Tahoma"/>
          <w:b/>
          <w:bCs/>
          <w:color w:val="003858"/>
          <w:sz w:val="32"/>
          <w:szCs w:val="32"/>
        </w:rPr>
        <w:lastRenderedPageBreak/>
        <w:t>What we will do</w:t>
      </w:r>
      <w:r w:rsidR="00B311A9" w:rsidRPr="007C3004">
        <w:rPr>
          <w:rFonts w:ascii="Tahoma" w:eastAsia="Tahoma" w:hAnsi="Tahoma" w:cs="Tahoma"/>
          <w:b/>
          <w:bCs/>
          <w:color w:val="003858"/>
          <w:sz w:val="32"/>
          <w:szCs w:val="32"/>
        </w:rPr>
        <w:t>:</w:t>
      </w:r>
    </w:p>
    <w:p w14:paraId="14D05685" w14:textId="0972E3B4" w:rsidR="1D70D532" w:rsidRDefault="1D70D532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We agreed to all the Tasmanian Commission of Inquiry recommendations.</w:t>
      </w:r>
    </w:p>
    <w:p w14:paraId="23EDA27A" w14:textId="3B953D82" w:rsidR="6627548E" w:rsidRDefault="6627548E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6160E52C" w14:textId="6B2ADB37" w:rsidR="1D70D532" w:rsidRDefault="1D70D532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Some </w:t>
      </w:r>
      <w:r w:rsidR="00345B71">
        <w:rPr>
          <w:rFonts w:ascii="Tahoma" w:eastAsia="Tahoma" w:hAnsi="Tahoma" w:cs="Tahoma"/>
          <w:color w:val="000000" w:themeColor="text1"/>
          <w:sz w:val="28"/>
          <w:szCs w:val="28"/>
        </w:rPr>
        <w:t>of these recommendations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are </w:t>
      </w:r>
      <w:r w:rsidR="003A68CD" w:rsidRPr="6627548E">
        <w:rPr>
          <w:rFonts w:ascii="Tahoma" w:eastAsia="Tahoma" w:hAnsi="Tahoma" w:cs="Tahoma"/>
          <w:color w:val="000000" w:themeColor="text1"/>
          <w:sz w:val="28"/>
          <w:szCs w:val="28"/>
        </w:rPr>
        <w:t>like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008F6C52">
        <w:rPr>
          <w:rFonts w:ascii="Tahoma" w:eastAsia="Tahoma" w:hAnsi="Tahoma" w:cs="Tahoma"/>
          <w:color w:val="000000" w:themeColor="text1"/>
          <w:sz w:val="28"/>
          <w:szCs w:val="28"/>
        </w:rPr>
        <w:t>DRC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recommendations in this volume.</w:t>
      </w:r>
    </w:p>
    <w:p w14:paraId="4DF1BEA6" w14:textId="5C2C801C" w:rsidR="6627548E" w:rsidRDefault="6627548E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42371C39" w14:textId="53645888" w:rsidR="1D70D532" w:rsidRDefault="1D70D532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We are looking at our plans about education to make sure they include people with disability.</w:t>
      </w:r>
    </w:p>
    <w:p w14:paraId="3C1748AE" w14:textId="61E4884A" w:rsidR="6627548E" w:rsidRDefault="6627548E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F790820" w14:textId="633E1B89" w:rsidR="1D70D532" w:rsidRDefault="1D70D532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1331933">
        <w:rPr>
          <w:rFonts w:ascii="Tahoma" w:eastAsia="Tahoma" w:hAnsi="Tahoma" w:cs="Tahoma"/>
          <w:color w:val="000000" w:themeColor="text1"/>
          <w:sz w:val="28"/>
          <w:szCs w:val="28"/>
        </w:rPr>
        <w:t xml:space="preserve">One recommendation of the </w:t>
      </w:r>
      <w:r w:rsidR="2FFC7B21" w:rsidRPr="31331933">
        <w:rPr>
          <w:rFonts w:ascii="Tahoma" w:eastAsia="Tahoma" w:hAnsi="Tahoma" w:cs="Tahoma"/>
          <w:color w:val="000000" w:themeColor="text1"/>
          <w:sz w:val="28"/>
          <w:szCs w:val="28"/>
        </w:rPr>
        <w:t xml:space="preserve">DRC </w:t>
      </w:r>
      <w:r w:rsidRPr="31331933">
        <w:rPr>
          <w:rFonts w:ascii="Tahoma" w:eastAsia="Tahoma" w:hAnsi="Tahoma" w:cs="Tahoma"/>
          <w:color w:val="000000" w:themeColor="text1"/>
          <w:sz w:val="28"/>
          <w:szCs w:val="28"/>
        </w:rPr>
        <w:t xml:space="preserve">was to close </w:t>
      </w:r>
      <w:r w:rsidRPr="31331933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support schools</w:t>
      </w:r>
      <w:r w:rsidRPr="31331933">
        <w:rPr>
          <w:rFonts w:ascii="Tahoma" w:eastAsia="Tahoma" w:hAnsi="Tahoma" w:cs="Tahoma"/>
          <w:color w:val="000000" w:themeColor="text1"/>
          <w:sz w:val="28"/>
          <w:szCs w:val="28"/>
        </w:rPr>
        <w:t xml:space="preserve"> in the future</w:t>
      </w:r>
      <w:r w:rsidR="53D0954B" w:rsidRPr="31331933">
        <w:rPr>
          <w:rFonts w:ascii="Tahoma" w:eastAsia="Tahoma" w:hAnsi="Tahoma" w:cs="Tahoma"/>
          <w:color w:val="000000" w:themeColor="text1"/>
          <w:sz w:val="28"/>
          <w:szCs w:val="28"/>
        </w:rPr>
        <w:t>.</w:t>
      </w:r>
    </w:p>
    <w:p w14:paraId="5D58E918" w14:textId="066A3884" w:rsidR="74F436A9" w:rsidRDefault="74F436A9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A </w:t>
      </w:r>
      <w:r w:rsidRPr="6627548E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 xml:space="preserve">Support School </w:t>
      </w:r>
      <w:r w:rsidR="679353C7"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is a school </w:t>
      </w:r>
      <w:r w:rsidR="00206C94">
        <w:rPr>
          <w:rFonts w:ascii="Tahoma" w:eastAsia="Tahoma" w:hAnsi="Tahoma" w:cs="Tahoma"/>
          <w:color w:val="000000" w:themeColor="text1"/>
          <w:sz w:val="28"/>
          <w:szCs w:val="28"/>
        </w:rPr>
        <w:t>where only children with disability go</w:t>
      </w:r>
      <w:r w:rsidR="679353C7" w:rsidRPr="6627548E">
        <w:rPr>
          <w:rFonts w:ascii="Tahoma" w:eastAsia="Tahoma" w:hAnsi="Tahoma" w:cs="Tahoma"/>
          <w:color w:val="000000" w:themeColor="text1"/>
          <w:sz w:val="28"/>
          <w:szCs w:val="28"/>
        </w:rPr>
        <w:t>.</w:t>
      </w:r>
    </w:p>
    <w:p w14:paraId="2032CDCC" w14:textId="799974AB" w:rsidR="6627548E" w:rsidRDefault="6627548E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3C97BE9" w14:textId="2C03E9C6" w:rsidR="1D70D532" w:rsidRDefault="1D70D532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We know some people want to close support schools and some people do not.</w:t>
      </w:r>
    </w:p>
    <w:p w14:paraId="10494EF3" w14:textId="0FD418AE" w:rsidR="1D70D532" w:rsidRDefault="1D70D532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We think parents should be able to choose if their children go to a support school.</w:t>
      </w:r>
    </w:p>
    <w:p w14:paraId="62D61352" w14:textId="7586F154" w:rsidR="6627548E" w:rsidRDefault="6627548E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90520EA" w14:textId="0D08DF28" w:rsidR="3D2BF357" w:rsidRDefault="3D2BF357" w:rsidP="21700504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3858"/>
          <w:sz w:val="32"/>
          <w:szCs w:val="32"/>
        </w:rPr>
      </w:pPr>
      <w:r w:rsidRPr="0990A752">
        <w:rPr>
          <w:rFonts w:ascii="Tahoma" w:eastAsia="Tahoma" w:hAnsi="Tahoma" w:cs="Tahoma"/>
          <w:b/>
          <w:bCs/>
          <w:color w:val="003858"/>
          <w:sz w:val="32"/>
          <w:szCs w:val="32"/>
        </w:rPr>
        <w:t>Part B – Employment</w:t>
      </w:r>
    </w:p>
    <w:p w14:paraId="3F8CDEF5" w14:textId="09FF46A6" w:rsidR="21700504" w:rsidRDefault="21700504" w:rsidP="21700504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55CE8FAE" w14:textId="49FD1B22" w:rsidR="1D70D532" w:rsidRDefault="1D70D532" w:rsidP="6627548E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There are 17 recommendations in Part B - Employment:</w:t>
      </w:r>
    </w:p>
    <w:p w14:paraId="5248E3A9" w14:textId="56C5319B" w:rsidR="1D70D532" w:rsidRDefault="1D70D532" w:rsidP="00487F30">
      <w:pPr>
        <w:pStyle w:val="ListParagraph"/>
        <w:numPr>
          <w:ilvl w:val="0"/>
          <w:numId w:val="1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We accept or accept in principle </w:t>
      </w:r>
      <w:r w:rsidR="00C4529F">
        <w:rPr>
          <w:rFonts w:ascii="Tahoma" w:eastAsia="Tahoma" w:hAnsi="Tahoma" w:cs="Tahoma"/>
          <w:color w:val="000000" w:themeColor="text1"/>
          <w:sz w:val="28"/>
          <w:szCs w:val="28"/>
        </w:rPr>
        <w:t>five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recommendations.</w:t>
      </w:r>
    </w:p>
    <w:p w14:paraId="341D4520" w14:textId="7937846B" w:rsidR="1D70D532" w:rsidRDefault="1D70D532" w:rsidP="00487F30">
      <w:pPr>
        <w:pStyle w:val="ListParagraph"/>
        <w:numPr>
          <w:ilvl w:val="0"/>
          <w:numId w:val="1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lastRenderedPageBreak/>
        <w:t xml:space="preserve">We need to </w:t>
      </w:r>
      <w:r w:rsidR="00C4529F">
        <w:rPr>
          <w:rFonts w:ascii="Tahoma" w:eastAsia="Tahoma" w:hAnsi="Tahoma" w:cs="Tahoma"/>
          <w:color w:val="000000" w:themeColor="text1"/>
          <w:sz w:val="28"/>
          <w:szCs w:val="28"/>
        </w:rPr>
        <w:t>think more about one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recommendation.</w:t>
      </w:r>
    </w:p>
    <w:p w14:paraId="531EEAAE" w14:textId="20605DB2" w:rsidR="6627548E" w:rsidRDefault="1D70D532" w:rsidP="31331933">
      <w:pPr>
        <w:pStyle w:val="ListParagraph"/>
        <w:numPr>
          <w:ilvl w:val="0"/>
          <w:numId w:val="1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1331933">
        <w:rPr>
          <w:rFonts w:ascii="Tahoma" w:eastAsia="Tahoma" w:hAnsi="Tahoma" w:cs="Tahoma"/>
          <w:color w:val="000000" w:themeColor="text1"/>
          <w:sz w:val="28"/>
          <w:szCs w:val="28"/>
        </w:rPr>
        <w:t>We note 11 recommendations.</w:t>
      </w:r>
    </w:p>
    <w:p w14:paraId="728DC7C6" w14:textId="4DFF0D82" w:rsidR="1D70D532" w:rsidRDefault="00206C94" w:rsidP="0990A752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0990A752">
        <w:rPr>
          <w:rFonts w:ascii="Tahoma" w:eastAsia="Tahoma" w:hAnsi="Tahoma" w:cs="Tahoma"/>
          <w:color w:val="000000" w:themeColor="text1"/>
          <w:sz w:val="28"/>
          <w:szCs w:val="28"/>
        </w:rPr>
        <w:t xml:space="preserve">The DRC </w:t>
      </w:r>
      <w:r w:rsidR="1D70D532" w:rsidRPr="0990A752">
        <w:rPr>
          <w:rFonts w:ascii="Tahoma" w:eastAsia="Tahoma" w:hAnsi="Tahoma" w:cs="Tahoma"/>
          <w:color w:val="000000" w:themeColor="text1"/>
          <w:sz w:val="28"/>
          <w:szCs w:val="28"/>
        </w:rPr>
        <w:t>recommends making it easier for people with disability to get a job.</w:t>
      </w:r>
    </w:p>
    <w:p w14:paraId="2ED14FD7" w14:textId="4819A1BB" w:rsidR="6627548E" w:rsidRDefault="6627548E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13FB1296" w14:textId="552E143F" w:rsidR="1D70D532" w:rsidRDefault="1D70D532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The Australian Government will lead most of the work in Part B – Employment.</w:t>
      </w:r>
    </w:p>
    <w:p w14:paraId="64780E72" w14:textId="7FDD30A1" w:rsidR="6627548E" w:rsidRDefault="6627548E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10D30E9B" w14:textId="10157115" w:rsidR="1D70D532" w:rsidRDefault="1D70D532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1331933">
        <w:rPr>
          <w:rFonts w:ascii="Tahoma" w:eastAsia="Tahoma" w:hAnsi="Tahoma" w:cs="Tahoma"/>
          <w:color w:val="000000" w:themeColor="text1"/>
          <w:sz w:val="28"/>
          <w:szCs w:val="28"/>
        </w:rPr>
        <w:t xml:space="preserve">One recommendation of the </w:t>
      </w:r>
      <w:r w:rsidR="56F7946B" w:rsidRPr="31331933">
        <w:rPr>
          <w:rFonts w:ascii="Tahoma" w:eastAsia="Tahoma" w:hAnsi="Tahoma" w:cs="Tahoma"/>
          <w:color w:val="000000" w:themeColor="text1"/>
          <w:sz w:val="28"/>
          <w:szCs w:val="28"/>
        </w:rPr>
        <w:t xml:space="preserve">DRC </w:t>
      </w:r>
      <w:r w:rsidRPr="31331933">
        <w:rPr>
          <w:rFonts w:ascii="Tahoma" w:eastAsia="Tahoma" w:hAnsi="Tahoma" w:cs="Tahoma"/>
          <w:color w:val="000000" w:themeColor="text1"/>
          <w:sz w:val="28"/>
          <w:szCs w:val="28"/>
        </w:rPr>
        <w:t xml:space="preserve">was to close </w:t>
      </w:r>
      <w:r w:rsidRPr="31331933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Australian Disability Enterprises</w:t>
      </w:r>
      <w:r w:rsidRPr="31331933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Pr="31331933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(ADE)</w:t>
      </w:r>
      <w:r w:rsidRPr="31331933">
        <w:rPr>
          <w:rFonts w:ascii="Tahoma" w:eastAsia="Tahoma" w:hAnsi="Tahoma" w:cs="Tahoma"/>
          <w:color w:val="000000" w:themeColor="text1"/>
          <w:sz w:val="28"/>
          <w:szCs w:val="28"/>
        </w:rPr>
        <w:t xml:space="preserve"> in the future.</w:t>
      </w:r>
    </w:p>
    <w:p w14:paraId="3FA2E908" w14:textId="48B2A129" w:rsidR="75B51BAB" w:rsidRDefault="75B51BAB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1331933">
        <w:rPr>
          <w:rFonts w:ascii="Tahoma" w:eastAsia="Tahoma" w:hAnsi="Tahoma" w:cs="Tahoma"/>
          <w:b/>
          <w:bCs/>
          <w:color w:val="000000" w:themeColor="text1"/>
          <w:sz w:val="28"/>
          <w:szCs w:val="28"/>
        </w:rPr>
        <w:t>Australian Disability Enterprises</w:t>
      </w:r>
      <w:r w:rsidRPr="31331933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5BDD93F5" w:rsidRPr="31331933">
        <w:rPr>
          <w:rFonts w:ascii="Tahoma" w:eastAsia="Tahoma" w:hAnsi="Tahoma" w:cs="Tahoma"/>
          <w:color w:val="000000" w:themeColor="text1"/>
          <w:sz w:val="28"/>
          <w:szCs w:val="28"/>
        </w:rPr>
        <w:t xml:space="preserve">is supported employment </w:t>
      </w:r>
      <w:r w:rsidR="0083714A" w:rsidRPr="31331933">
        <w:rPr>
          <w:rFonts w:ascii="Tahoma" w:eastAsia="Tahoma" w:hAnsi="Tahoma" w:cs="Tahoma"/>
          <w:color w:val="000000" w:themeColor="text1"/>
          <w:sz w:val="28"/>
          <w:szCs w:val="28"/>
        </w:rPr>
        <w:t xml:space="preserve">that </w:t>
      </w:r>
      <w:r w:rsidR="5BDD93F5" w:rsidRPr="31331933">
        <w:rPr>
          <w:rFonts w:ascii="Tahoma" w:eastAsia="Tahoma" w:hAnsi="Tahoma" w:cs="Tahoma"/>
          <w:color w:val="000000" w:themeColor="text1"/>
          <w:sz w:val="28"/>
          <w:szCs w:val="28"/>
        </w:rPr>
        <w:t>helps people with disabilit</w:t>
      </w:r>
      <w:r w:rsidR="30DB360C" w:rsidRPr="31331933">
        <w:rPr>
          <w:rFonts w:ascii="Tahoma" w:eastAsia="Tahoma" w:hAnsi="Tahoma" w:cs="Tahoma"/>
          <w:color w:val="000000" w:themeColor="text1"/>
          <w:sz w:val="28"/>
          <w:szCs w:val="28"/>
        </w:rPr>
        <w:t>y</w:t>
      </w:r>
      <w:r w:rsidR="5BDD93F5" w:rsidRPr="31331933">
        <w:rPr>
          <w:rFonts w:ascii="Tahoma" w:eastAsia="Tahoma" w:hAnsi="Tahoma" w:cs="Tahoma"/>
          <w:color w:val="000000" w:themeColor="text1"/>
          <w:sz w:val="28"/>
          <w:szCs w:val="28"/>
        </w:rPr>
        <w:t xml:space="preserve"> who need extra help to work. </w:t>
      </w:r>
    </w:p>
    <w:p w14:paraId="610256F1" w14:textId="7AF5DCBA" w:rsidR="5BDD93F5" w:rsidRDefault="5BDD93F5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Many people with </w:t>
      </w:r>
      <w:r w:rsidR="00B74072">
        <w:rPr>
          <w:rFonts w:ascii="Tahoma" w:eastAsia="Tahoma" w:hAnsi="Tahoma" w:cs="Tahoma"/>
          <w:color w:val="000000" w:themeColor="text1"/>
          <w:sz w:val="28"/>
          <w:szCs w:val="28"/>
        </w:rPr>
        <w:t xml:space="preserve">intellectual </w:t>
      </w:r>
      <w:r w:rsidR="00B74072" w:rsidRPr="6627548E">
        <w:rPr>
          <w:rFonts w:ascii="Tahoma" w:eastAsia="Tahoma" w:hAnsi="Tahoma" w:cs="Tahoma"/>
          <w:color w:val="000000" w:themeColor="text1"/>
          <w:sz w:val="28"/>
          <w:szCs w:val="28"/>
        </w:rPr>
        <w:t>disability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work in ADEs.</w:t>
      </w:r>
    </w:p>
    <w:p w14:paraId="65FE6DEE" w14:textId="72B19A6D" w:rsidR="6627548E" w:rsidRDefault="6627548E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2A5A7DE0" w14:textId="0749ED4B" w:rsidR="009D66A5" w:rsidRPr="007C3004" w:rsidRDefault="00487F30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b/>
          <w:bCs/>
          <w:color w:val="003858"/>
          <w:sz w:val="32"/>
          <w:szCs w:val="32"/>
        </w:rPr>
      </w:pPr>
      <w:r>
        <w:rPr>
          <w:rFonts w:ascii="Tahoma" w:eastAsia="Tahoma" w:hAnsi="Tahoma" w:cs="Tahoma"/>
          <w:b/>
          <w:bCs/>
          <w:color w:val="003858"/>
          <w:sz w:val="32"/>
          <w:szCs w:val="32"/>
        </w:rPr>
        <w:t>What we will do</w:t>
      </w:r>
      <w:r w:rsidR="009D66A5" w:rsidRPr="007C3004">
        <w:rPr>
          <w:rFonts w:ascii="Tahoma" w:eastAsia="Tahoma" w:hAnsi="Tahoma" w:cs="Tahoma"/>
          <w:b/>
          <w:bCs/>
          <w:color w:val="003858"/>
          <w:sz w:val="32"/>
          <w:szCs w:val="32"/>
        </w:rPr>
        <w:t>:</w:t>
      </w:r>
    </w:p>
    <w:p w14:paraId="0D2F1CB5" w14:textId="77777777" w:rsidR="0092183A" w:rsidRDefault="0092183A" w:rsidP="0092183A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We are doing work to make it easier for people with disability to work for the Tasmanian Government.</w:t>
      </w:r>
    </w:p>
    <w:p w14:paraId="768B2C37" w14:textId="77777777" w:rsidR="0092183A" w:rsidRDefault="0092183A" w:rsidP="0092183A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01EB7A8B" w14:textId="1C1510AC" w:rsidR="1D70D532" w:rsidRDefault="1D70D532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We know some people want to keep working at an ADE, and some people do not.</w:t>
      </w:r>
    </w:p>
    <w:p w14:paraId="2F866312" w14:textId="155E5077" w:rsidR="1D70D532" w:rsidRDefault="1D70D532" w:rsidP="0990A752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0990A752">
        <w:rPr>
          <w:rFonts w:ascii="Tahoma" w:eastAsia="Tahoma" w:hAnsi="Tahoma" w:cs="Tahoma"/>
          <w:color w:val="000000" w:themeColor="text1"/>
          <w:sz w:val="28"/>
          <w:szCs w:val="28"/>
        </w:rPr>
        <w:t>We will ask people with disability what they think about ADEs.</w:t>
      </w:r>
    </w:p>
    <w:p w14:paraId="057D0A57" w14:textId="1FDF1613" w:rsidR="6627548E" w:rsidRDefault="6627548E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FF4AC7E" w14:textId="77777777" w:rsidR="0092183A" w:rsidRDefault="0092183A" w:rsidP="6627548E">
      <w:pPr>
        <w:tabs>
          <w:tab w:val="left" w:pos="851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48F59358" w14:textId="542C3B88" w:rsidR="1D70D532" w:rsidRDefault="1D70D532" w:rsidP="00316B1C">
      <w:pPr>
        <w:tabs>
          <w:tab w:val="left" w:pos="851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lastRenderedPageBreak/>
        <w:t xml:space="preserve">We will work with other governments on a </w:t>
      </w:r>
      <w:r w:rsidRPr="006F570F">
        <w:rPr>
          <w:rFonts w:ascii="Tahoma" w:eastAsia="Tahoma" w:hAnsi="Tahoma" w:cs="Tahoma"/>
          <w:color w:val="000000" w:themeColor="text1"/>
          <w:sz w:val="28"/>
          <w:szCs w:val="28"/>
        </w:rPr>
        <w:t>Supported Employment Plan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.</w:t>
      </w:r>
    </w:p>
    <w:p w14:paraId="0B39770E" w14:textId="6A49DA54" w:rsidR="6627548E" w:rsidRDefault="6627548E" w:rsidP="00316B1C">
      <w:pPr>
        <w:tabs>
          <w:tab w:val="left" w:pos="851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5227D9B4" w14:textId="12623759" w:rsidR="1D70D532" w:rsidRDefault="1D70D532" w:rsidP="00316B1C">
      <w:pPr>
        <w:tabs>
          <w:tab w:val="left" w:pos="851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This Plan will focus on people with disability having choice and control over where they work.</w:t>
      </w:r>
    </w:p>
    <w:p w14:paraId="50107CC6" w14:textId="7112C3C3" w:rsidR="6627548E" w:rsidRDefault="6627548E" w:rsidP="00316B1C">
      <w:pPr>
        <w:tabs>
          <w:tab w:val="left" w:pos="851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1C85AE0" w14:textId="2984AF70" w:rsidR="6A28353E" w:rsidRDefault="6A28353E" w:rsidP="21700504">
      <w:pPr>
        <w:tabs>
          <w:tab w:val="left" w:pos="709"/>
        </w:tabs>
        <w:spacing w:line="360" w:lineRule="auto"/>
        <w:rPr>
          <w:rFonts w:ascii="Tahoma" w:eastAsia="Tahoma" w:hAnsi="Tahoma" w:cs="Tahoma"/>
          <w:b/>
          <w:bCs/>
          <w:color w:val="003858"/>
          <w:sz w:val="32"/>
          <w:szCs w:val="32"/>
        </w:rPr>
      </w:pPr>
      <w:r w:rsidRPr="0990A752">
        <w:rPr>
          <w:rFonts w:ascii="Tahoma" w:eastAsia="Tahoma" w:hAnsi="Tahoma" w:cs="Tahoma"/>
          <w:b/>
          <w:bCs/>
          <w:color w:val="003858"/>
          <w:sz w:val="32"/>
          <w:szCs w:val="32"/>
        </w:rPr>
        <w:t>Part C – Housing</w:t>
      </w:r>
    </w:p>
    <w:p w14:paraId="17EC219C" w14:textId="49CB197D" w:rsidR="21700504" w:rsidRDefault="21700504" w:rsidP="21700504">
      <w:pPr>
        <w:tabs>
          <w:tab w:val="left" w:pos="851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5CF9C7B3" w14:textId="761E57B1" w:rsidR="1D70D532" w:rsidRDefault="1D70D532" w:rsidP="00316B1C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There are 12 recommendations in </w:t>
      </w:r>
      <w:r w:rsidRPr="00ED6DB5">
        <w:rPr>
          <w:rFonts w:ascii="Tahoma" w:eastAsia="Tahoma" w:hAnsi="Tahoma" w:cs="Tahoma"/>
          <w:color w:val="000000" w:themeColor="text1"/>
          <w:sz w:val="28"/>
          <w:szCs w:val="28"/>
        </w:rPr>
        <w:t>Part C - Housing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:</w:t>
      </w:r>
    </w:p>
    <w:p w14:paraId="14DA782F" w14:textId="15113B39" w:rsidR="1D70D532" w:rsidRDefault="1D70D532" w:rsidP="00487F30">
      <w:pPr>
        <w:pStyle w:val="ListParagraph"/>
        <w:numPr>
          <w:ilvl w:val="0"/>
          <w:numId w:val="1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We accept or accept in principle </w:t>
      </w:r>
      <w:r w:rsidR="00C4529F">
        <w:rPr>
          <w:rFonts w:ascii="Tahoma" w:eastAsia="Tahoma" w:hAnsi="Tahoma" w:cs="Tahoma"/>
          <w:color w:val="000000" w:themeColor="text1"/>
          <w:sz w:val="28"/>
          <w:szCs w:val="28"/>
        </w:rPr>
        <w:t>six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recommendations.</w:t>
      </w:r>
    </w:p>
    <w:p w14:paraId="4B9C86F3" w14:textId="2BF5F50D" w:rsidR="1D70D532" w:rsidRDefault="1D70D532" w:rsidP="00487F30">
      <w:pPr>
        <w:pStyle w:val="ListParagraph"/>
        <w:numPr>
          <w:ilvl w:val="0"/>
          <w:numId w:val="1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We need to </w:t>
      </w:r>
      <w:r w:rsidR="006F570F">
        <w:rPr>
          <w:rFonts w:ascii="Tahoma" w:eastAsia="Tahoma" w:hAnsi="Tahoma" w:cs="Tahoma"/>
          <w:color w:val="000000" w:themeColor="text1"/>
          <w:sz w:val="28"/>
          <w:szCs w:val="28"/>
        </w:rPr>
        <w:t>think more about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</w:t>
      </w:r>
      <w:r w:rsidR="00C4529F">
        <w:rPr>
          <w:rFonts w:ascii="Tahoma" w:eastAsia="Tahoma" w:hAnsi="Tahoma" w:cs="Tahoma"/>
          <w:color w:val="000000" w:themeColor="text1"/>
          <w:sz w:val="28"/>
          <w:szCs w:val="28"/>
        </w:rPr>
        <w:t>five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recommendations.</w:t>
      </w:r>
    </w:p>
    <w:p w14:paraId="771E7DE7" w14:textId="2DB916DC" w:rsidR="1D70D532" w:rsidRDefault="1D70D532" w:rsidP="00487F30">
      <w:pPr>
        <w:pStyle w:val="ListParagraph"/>
        <w:numPr>
          <w:ilvl w:val="0"/>
          <w:numId w:val="1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We note </w:t>
      </w:r>
      <w:r w:rsidR="00C4529F">
        <w:rPr>
          <w:rFonts w:ascii="Tahoma" w:eastAsia="Tahoma" w:hAnsi="Tahoma" w:cs="Tahoma"/>
          <w:color w:val="000000" w:themeColor="text1"/>
          <w:sz w:val="28"/>
          <w:szCs w:val="28"/>
        </w:rPr>
        <w:t>one</w:t>
      </w: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 recommendation.</w:t>
      </w:r>
    </w:p>
    <w:p w14:paraId="3E7554C9" w14:textId="230EC323" w:rsidR="6627548E" w:rsidRDefault="6627548E" w:rsidP="00316B1C">
      <w:pPr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5E8EB114" w14:textId="01914F4E" w:rsidR="1D70D532" w:rsidRDefault="00206C94" w:rsidP="0990A752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0990A752">
        <w:rPr>
          <w:rFonts w:ascii="Tahoma" w:eastAsia="Tahoma" w:hAnsi="Tahoma" w:cs="Tahoma"/>
          <w:color w:val="000000" w:themeColor="text1"/>
          <w:sz w:val="28"/>
          <w:szCs w:val="28"/>
        </w:rPr>
        <w:t xml:space="preserve">The DRC </w:t>
      </w:r>
      <w:r w:rsidR="1D70D532" w:rsidRPr="0990A752">
        <w:rPr>
          <w:rFonts w:ascii="Tahoma" w:eastAsia="Tahoma" w:hAnsi="Tahoma" w:cs="Tahoma"/>
          <w:color w:val="000000" w:themeColor="text1"/>
          <w:sz w:val="28"/>
          <w:szCs w:val="28"/>
        </w:rPr>
        <w:t>recommends making it easier for people with disability to live where they want.</w:t>
      </w:r>
    </w:p>
    <w:p w14:paraId="5E4944A1" w14:textId="170B7F79" w:rsidR="6627548E" w:rsidRDefault="6627548E" w:rsidP="00316B1C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6B3F9584" w14:textId="78E3785B" w:rsidR="6627548E" w:rsidRDefault="6627548E" w:rsidP="00316B1C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19BE1233" w14:textId="2676AC9E" w:rsidR="1D70D532" w:rsidRDefault="1D70D532" w:rsidP="00316B1C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31331933">
        <w:rPr>
          <w:rFonts w:ascii="Tahoma" w:eastAsia="Tahoma" w:hAnsi="Tahoma" w:cs="Tahoma"/>
          <w:color w:val="000000" w:themeColor="text1"/>
          <w:sz w:val="28"/>
          <w:szCs w:val="28"/>
        </w:rPr>
        <w:t xml:space="preserve">One recommendation of the </w:t>
      </w:r>
      <w:r w:rsidR="07CC64F1" w:rsidRPr="31331933">
        <w:rPr>
          <w:rFonts w:ascii="Tahoma" w:eastAsia="Tahoma" w:hAnsi="Tahoma" w:cs="Tahoma"/>
          <w:color w:val="000000" w:themeColor="text1"/>
          <w:sz w:val="28"/>
          <w:szCs w:val="28"/>
        </w:rPr>
        <w:t xml:space="preserve">DRC </w:t>
      </w:r>
      <w:r w:rsidRPr="31331933">
        <w:rPr>
          <w:rFonts w:ascii="Tahoma" w:eastAsia="Tahoma" w:hAnsi="Tahoma" w:cs="Tahoma"/>
          <w:color w:val="000000" w:themeColor="text1"/>
          <w:sz w:val="28"/>
          <w:szCs w:val="28"/>
        </w:rPr>
        <w:t>was to close group homes in the future.</w:t>
      </w:r>
    </w:p>
    <w:p w14:paraId="11070904" w14:textId="49AFE9EB" w:rsidR="1D70D532" w:rsidRDefault="1D70D532" w:rsidP="00316B1C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We know some people want to keep living in group homes, and some people do not.</w:t>
      </w:r>
    </w:p>
    <w:p w14:paraId="58E76083" w14:textId="77777777" w:rsidR="00316B1C" w:rsidRDefault="00316B1C" w:rsidP="00316B1C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12B2C229" w14:textId="1A35766B" w:rsidR="000A2BC6" w:rsidRDefault="000A2BC6" w:rsidP="31331933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7F17C63E" w14:textId="77777777" w:rsidR="00215CA6" w:rsidRDefault="00215CA6" w:rsidP="00316B1C">
      <w:pPr>
        <w:tabs>
          <w:tab w:val="left" w:pos="709"/>
        </w:tabs>
        <w:spacing w:line="360" w:lineRule="auto"/>
        <w:rPr>
          <w:rFonts w:ascii="Tahoma" w:eastAsia="Tahoma" w:hAnsi="Tahoma" w:cs="Tahoma"/>
          <w:b/>
          <w:bCs/>
          <w:color w:val="003858"/>
          <w:sz w:val="32"/>
          <w:szCs w:val="32"/>
        </w:rPr>
      </w:pPr>
    </w:p>
    <w:p w14:paraId="53C67182" w14:textId="3CC22525" w:rsidR="00316B1C" w:rsidRPr="007C3004" w:rsidRDefault="00487F30" w:rsidP="00316B1C">
      <w:pPr>
        <w:tabs>
          <w:tab w:val="left" w:pos="709"/>
        </w:tabs>
        <w:spacing w:line="360" w:lineRule="auto"/>
        <w:rPr>
          <w:rFonts w:ascii="Tahoma" w:eastAsia="Tahoma" w:hAnsi="Tahoma" w:cs="Tahoma"/>
          <w:b/>
          <w:bCs/>
          <w:color w:val="003858"/>
          <w:sz w:val="32"/>
          <w:szCs w:val="32"/>
        </w:rPr>
      </w:pPr>
      <w:r>
        <w:rPr>
          <w:rFonts w:ascii="Tahoma" w:eastAsia="Tahoma" w:hAnsi="Tahoma" w:cs="Tahoma"/>
          <w:b/>
          <w:bCs/>
          <w:color w:val="003858"/>
          <w:sz w:val="32"/>
          <w:szCs w:val="32"/>
        </w:rPr>
        <w:lastRenderedPageBreak/>
        <w:t>What we will do</w:t>
      </w:r>
      <w:r w:rsidR="00316B1C" w:rsidRPr="007C3004">
        <w:rPr>
          <w:rFonts w:ascii="Tahoma" w:eastAsia="Tahoma" w:hAnsi="Tahoma" w:cs="Tahoma"/>
          <w:b/>
          <w:bCs/>
          <w:color w:val="003858"/>
          <w:sz w:val="32"/>
          <w:szCs w:val="32"/>
        </w:rPr>
        <w:t>:</w:t>
      </w:r>
    </w:p>
    <w:p w14:paraId="1C1841D3" w14:textId="77777777" w:rsidR="00316B1C" w:rsidRDefault="1D70D532" w:rsidP="00316B1C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 xml:space="preserve">We will not close any group homes soon. </w:t>
      </w:r>
    </w:p>
    <w:p w14:paraId="3D6D2186" w14:textId="5C3298AE" w:rsidR="1D70D532" w:rsidRDefault="1D70D532" w:rsidP="00316B1C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We will ask people with disability what they think about group homes.</w:t>
      </w:r>
    </w:p>
    <w:p w14:paraId="34F1DFEF" w14:textId="77777777" w:rsidR="00781CA5" w:rsidRDefault="00781CA5" w:rsidP="00781CA5">
      <w:pPr>
        <w:tabs>
          <w:tab w:val="left" w:pos="851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  <w:r w:rsidRPr="6627548E">
        <w:rPr>
          <w:rFonts w:ascii="Tahoma" w:eastAsia="Tahoma" w:hAnsi="Tahoma" w:cs="Tahoma"/>
          <w:color w:val="000000" w:themeColor="text1"/>
          <w:sz w:val="28"/>
          <w:szCs w:val="28"/>
        </w:rPr>
        <w:t>We are working with other governments on plans to provide more housing options for people with disability.</w:t>
      </w:r>
    </w:p>
    <w:p w14:paraId="112BC8A1" w14:textId="77777777" w:rsidR="00112587" w:rsidRDefault="00112587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42094A0E" w14:textId="77777777" w:rsidR="00EA29FF" w:rsidRDefault="00EA29FF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1121492A" w14:textId="77777777" w:rsidR="00EA29FF" w:rsidRDefault="00EA29FF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3E7D23F9" w14:textId="77777777" w:rsidR="00EA29FF" w:rsidRDefault="00EA29FF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7B7A56BF" w14:textId="77777777" w:rsidR="00EA29FF" w:rsidRDefault="00EA29FF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1705A8FB" w14:textId="77777777" w:rsidR="00EA29FF" w:rsidRDefault="00EA29FF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10CE0EA4" w14:textId="77777777" w:rsidR="00EA29FF" w:rsidRDefault="00EA29FF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46B277B2" w14:textId="77777777" w:rsidR="00EA29FF" w:rsidRDefault="00EA29FF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617FF8DF" w14:textId="77777777" w:rsidR="00EA29FF" w:rsidRDefault="00EA29FF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6CBF19A9" w14:textId="77777777" w:rsidR="00EA29FF" w:rsidRDefault="00EA29FF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459CB604" w14:textId="77777777" w:rsidR="00EA29FF" w:rsidRDefault="00EA29FF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154A1B55" w14:textId="77777777" w:rsidR="00EA29FF" w:rsidRDefault="00EA29FF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519A6ECD" w14:textId="77777777" w:rsidR="00215CA6" w:rsidRDefault="00215CA6" w:rsidP="6627548E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0BB135ED" w14:textId="6AFD26DA" w:rsidR="00EA29FF" w:rsidRDefault="00EA29FF" w:rsidP="31331933">
      <w:pPr>
        <w:tabs>
          <w:tab w:val="left" w:pos="709"/>
        </w:tabs>
        <w:spacing w:line="360" w:lineRule="auto"/>
        <w:rPr>
          <w:rFonts w:ascii="Tahoma" w:eastAsia="Tahoma" w:hAnsi="Tahoma" w:cs="Tahoma"/>
          <w:color w:val="000000" w:themeColor="text1"/>
          <w:sz w:val="28"/>
          <w:szCs w:val="28"/>
        </w:rPr>
      </w:pPr>
    </w:p>
    <w:p w14:paraId="12E1BCC9" w14:textId="40634D29" w:rsidR="00112587" w:rsidRPr="00C0316D" w:rsidRDefault="00112587" w:rsidP="31331933">
      <w:pPr>
        <w:pStyle w:val="Heading1"/>
        <w:tabs>
          <w:tab w:val="left" w:pos="709"/>
        </w:tabs>
        <w:spacing w:before="0" w:after="140" w:line="360" w:lineRule="auto"/>
        <w:rPr>
          <w:rFonts w:ascii="Tahoma" w:hAnsi="Tahoma" w:cs="Tahoma"/>
          <w:b/>
          <w:bCs/>
          <w:color w:val="003858"/>
        </w:rPr>
      </w:pPr>
      <w:bookmarkStart w:id="12" w:name="_Toc170474926"/>
      <w:bookmarkStart w:id="13" w:name="_Toc172899086"/>
      <w:r w:rsidRPr="31331933">
        <w:rPr>
          <w:rFonts w:ascii="Tahoma" w:hAnsi="Tahoma" w:cs="Tahoma"/>
          <w:b/>
          <w:bCs/>
          <w:color w:val="003858"/>
        </w:rPr>
        <w:lastRenderedPageBreak/>
        <w:t>Volume 8: Criminal Justice and People with Disability</w:t>
      </w:r>
      <w:bookmarkEnd w:id="12"/>
      <w:bookmarkEnd w:id="13"/>
    </w:p>
    <w:p w14:paraId="791415CD" w14:textId="77777777" w:rsidR="00112587" w:rsidRDefault="00112587" w:rsidP="00112587">
      <w:pPr>
        <w:spacing w:line="360" w:lineRule="auto"/>
        <w:rPr>
          <w:rFonts w:ascii="Tahoma" w:hAnsi="Tahoma" w:cs="Tahoma"/>
          <w:sz w:val="28"/>
          <w:szCs w:val="28"/>
        </w:rPr>
      </w:pPr>
      <w:r w:rsidRPr="0015363D">
        <w:rPr>
          <w:rFonts w:ascii="Tahoma" w:hAnsi="Tahoma" w:cs="Tahoma"/>
          <w:sz w:val="28"/>
          <w:szCs w:val="28"/>
        </w:rPr>
        <w:t xml:space="preserve">Volume 8 is about people with disability in the </w:t>
      </w:r>
      <w:r w:rsidRPr="00D43B26">
        <w:rPr>
          <w:rFonts w:ascii="Tahoma" w:hAnsi="Tahoma" w:cs="Tahoma"/>
          <w:b/>
          <w:bCs/>
          <w:sz w:val="28"/>
          <w:szCs w:val="28"/>
        </w:rPr>
        <w:t>criminal justice system.</w:t>
      </w:r>
    </w:p>
    <w:p w14:paraId="12954ED0" w14:textId="77777777" w:rsidR="00112587" w:rsidRDefault="00112587" w:rsidP="0011258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04FD466D" w14:textId="77777777" w:rsidR="00112587" w:rsidRDefault="00112587" w:rsidP="00112587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The </w:t>
      </w:r>
      <w:r w:rsidRPr="00D43B26">
        <w:rPr>
          <w:rFonts w:ascii="Tahoma" w:hAnsi="Tahoma" w:cs="Tahoma"/>
          <w:b/>
          <w:bCs/>
          <w:sz w:val="28"/>
          <w:szCs w:val="28"/>
        </w:rPr>
        <w:t>criminal justice system</w:t>
      </w:r>
      <w:r>
        <w:rPr>
          <w:rFonts w:ascii="Tahoma" w:hAnsi="Tahoma" w:cs="Tahoma"/>
          <w:sz w:val="28"/>
          <w:szCs w:val="28"/>
        </w:rPr>
        <w:t xml:space="preserve"> includes:</w:t>
      </w:r>
    </w:p>
    <w:p w14:paraId="0383744E" w14:textId="77777777" w:rsidR="00112587" w:rsidRDefault="00112587" w:rsidP="00487F30">
      <w:pPr>
        <w:pStyle w:val="ListParagraph"/>
        <w:numPr>
          <w:ilvl w:val="0"/>
          <w:numId w:val="18"/>
        </w:numPr>
        <w:tabs>
          <w:tab w:val="left" w:pos="567"/>
          <w:tab w:val="left" w:pos="1134"/>
          <w:tab w:val="left" w:pos="1701"/>
        </w:tabs>
        <w:spacing w:after="140" w:line="360" w:lineRule="auto"/>
        <w:ind w:left="567" w:hanging="567"/>
        <w:contextualSpacing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police</w:t>
      </w:r>
    </w:p>
    <w:p w14:paraId="65118A5B" w14:textId="77777777" w:rsidR="00112587" w:rsidRDefault="00112587" w:rsidP="00487F30">
      <w:pPr>
        <w:pStyle w:val="ListParagraph"/>
        <w:numPr>
          <w:ilvl w:val="0"/>
          <w:numId w:val="18"/>
        </w:numPr>
        <w:tabs>
          <w:tab w:val="left" w:pos="567"/>
          <w:tab w:val="left" w:pos="1134"/>
          <w:tab w:val="left" w:pos="1701"/>
        </w:tabs>
        <w:spacing w:after="140" w:line="360" w:lineRule="auto"/>
        <w:ind w:left="567" w:hanging="567"/>
        <w:contextualSpacing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courts</w:t>
      </w:r>
    </w:p>
    <w:p w14:paraId="6CF5C3D6" w14:textId="77777777" w:rsidR="00112587" w:rsidRDefault="00112587" w:rsidP="00487F30">
      <w:pPr>
        <w:pStyle w:val="ListParagraph"/>
        <w:numPr>
          <w:ilvl w:val="0"/>
          <w:numId w:val="18"/>
        </w:numPr>
        <w:tabs>
          <w:tab w:val="left" w:pos="567"/>
          <w:tab w:val="left" w:pos="1134"/>
          <w:tab w:val="left" w:pos="1701"/>
        </w:tabs>
        <w:spacing w:after="140" w:line="360" w:lineRule="auto"/>
        <w:ind w:left="567" w:hanging="567"/>
        <w:contextualSpacing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law</w:t>
      </w:r>
    </w:p>
    <w:p w14:paraId="2B66CF78" w14:textId="77777777" w:rsidR="00112587" w:rsidRPr="0050707C" w:rsidRDefault="00112587" w:rsidP="00487F30">
      <w:pPr>
        <w:pStyle w:val="ListParagraph"/>
        <w:numPr>
          <w:ilvl w:val="0"/>
          <w:numId w:val="18"/>
        </w:numPr>
        <w:tabs>
          <w:tab w:val="left" w:pos="567"/>
          <w:tab w:val="left" w:pos="1134"/>
          <w:tab w:val="left" w:pos="1701"/>
        </w:tabs>
        <w:spacing w:after="140" w:line="360" w:lineRule="auto"/>
        <w:ind w:left="567" w:hanging="567"/>
        <w:contextualSpacing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prisons</w:t>
      </w:r>
    </w:p>
    <w:p w14:paraId="223209A2" w14:textId="77777777" w:rsidR="00112587" w:rsidRDefault="00112587" w:rsidP="0011258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74A859ED" w14:textId="77777777" w:rsidR="00112587" w:rsidRDefault="00112587" w:rsidP="00112587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People with disability are more likely to have contact with the justice system than people without disability.</w:t>
      </w:r>
    </w:p>
    <w:p w14:paraId="798EBD46" w14:textId="77777777" w:rsidR="00112587" w:rsidRDefault="00112587" w:rsidP="0011258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74002116" w14:textId="77777777" w:rsidR="00112587" w:rsidRDefault="00112587" w:rsidP="00112587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Volume 8 recommends governments make it easier for people with disability to get the support they need when they:</w:t>
      </w:r>
    </w:p>
    <w:p w14:paraId="4402302B" w14:textId="77777777" w:rsidR="00112587" w:rsidRDefault="00112587" w:rsidP="00487F30">
      <w:pPr>
        <w:pStyle w:val="ListParagraph"/>
        <w:numPr>
          <w:ilvl w:val="0"/>
          <w:numId w:val="17"/>
        </w:numPr>
        <w:tabs>
          <w:tab w:val="left" w:pos="709"/>
          <w:tab w:val="left" w:pos="1134"/>
          <w:tab w:val="left" w:pos="1701"/>
        </w:tabs>
        <w:spacing w:after="140" w:line="360" w:lineRule="auto"/>
        <w:ind w:hanging="720"/>
        <w:contextualSpacing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deal with the police.</w:t>
      </w:r>
    </w:p>
    <w:p w14:paraId="22FEC01C" w14:textId="77777777" w:rsidR="00112587" w:rsidRDefault="00112587" w:rsidP="00487F30">
      <w:pPr>
        <w:pStyle w:val="ListParagraph"/>
        <w:numPr>
          <w:ilvl w:val="0"/>
          <w:numId w:val="17"/>
        </w:numPr>
        <w:tabs>
          <w:tab w:val="left" w:pos="709"/>
          <w:tab w:val="left" w:pos="1134"/>
          <w:tab w:val="left" w:pos="1701"/>
        </w:tabs>
        <w:spacing w:after="140" w:line="360" w:lineRule="auto"/>
        <w:ind w:hanging="720"/>
        <w:contextualSpacing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go to court.</w:t>
      </w:r>
    </w:p>
    <w:p w14:paraId="221CA786" w14:textId="77777777" w:rsidR="00112587" w:rsidRDefault="00112587" w:rsidP="00487F30">
      <w:pPr>
        <w:pStyle w:val="ListParagraph"/>
        <w:numPr>
          <w:ilvl w:val="0"/>
          <w:numId w:val="17"/>
        </w:numPr>
        <w:tabs>
          <w:tab w:val="left" w:pos="709"/>
          <w:tab w:val="left" w:pos="1134"/>
          <w:tab w:val="left" w:pos="1701"/>
        </w:tabs>
        <w:spacing w:after="140" w:line="360" w:lineRule="auto"/>
        <w:ind w:hanging="720"/>
        <w:contextualSpacing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are in </w:t>
      </w:r>
      <w:r w:rsidRPr="001840B8">
        <w:rPr>
          <w:rFonts w:ascii="Tahoma" w:hAnsi="Tahoma" w:cs="Tahoma"/>
          <w:b/>
          <w:bCs/>
          <w:sz w:val="28"/>
          <w:szCs w:val="28"/>
        </w:rPr>
        <w:t>detention</w:t>
      </w:r>
      <w:r>
        <w:rPr>
          <w:rFonts w:ascii="Tahoma" w:hAnsi="Tahoma" w:cs="Tahoma"/>
          <w:sz w:val="28"/>
          <w:szCs w:val="28"/>
        </w:rPr>
        <w:t xml:space="preserve"> </w:t>
      </w:r>
      <w:r w:rsidRPr="001840B8">
        <w:rPr>
          <w:rFonts w:ascii="Tahoma" w:hAnsi="Tahoma" w:cs="Tahoma"/>
          <w:b/>
          <w:bCs/>
          <w:sz w:val="28"/>
          <w:szCs w:val="28"/>
        </w:rPr>
        <w:t>settings</w:t>
      </w:r>
      <w:r>
        <w:rPr>
          <w:rFonts w:ascii="Tahoma" w:hAnsi="Tahoma" w:cs="Tahoma"/>
          <w:sz w:val="28"/>
          <w:szCs w:val="28"/>
        </w:rPr>
        <w:t>.</w:t>
      </w:r>
    </w:p>
    <w:p w14:paraId="40537FBE" w14:textId="77777777" w:rsidR="00112587" w:rsidRDefault="00112587" w:rsidP="00112587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5E58817A" w14:textId="77777777" w:rsidR="00112587" w:rsidRPr="007336D4" w:rsidRDefault="00112587" w:rsidP="00112587">
      <w:pPr>
        <w:spacing w:line="360" w:lineRule="auto"/>
        <w:rPr>
          <w:rFonts w:ascii="Tahoma" w:hAnsi="Tahoma" w:cs="Tahoma"/>
          <w:sz w:val="28"/>
          <w:szCs w:val="28"/>
        </w:rPr>
      </w:pPr>
      <w:r w:rsidRPr="001840B8">
        <w:rPr>
          <w:rFonts w:ascii="Tahoma" w:hAnsi="Tahoma" w:cs="Tahoma"/>
          <w:b/>
          <w:bCs/>
          <w:sz w:val="28"/>
          <w:szCs w:val="28"/>
        </w:rPr>
        <w:t>Detention settings</w:t>
      </w:r>
      <w:r w:rsidRPr="007336D4">
        <w:rPr>
          <w:rFonts w:ascii="Tahoma" w:hAnsi="Tahoma" w:cs="Tahoma"/>
          <w:sz w:val="28"/>
          <w:szCs w:val="28"/>
        </w:rPr>
        <w:t xml:space="preserve"> are places where people </w:t>
      </w:r>
      <w:proofErr w:type="gramStart"/>
      <w:r w:rsidRPr="007336D4">
        <w:rPr>
          <w:rFonts w:ascii="Tahoma" w:hAnsi="Tahoma" w:cs="Tahoma"/>
          <w:sz w:val="28"/>
          <w:szCs w:val="28"/>
        </w:rPr>
        <w:t>have to</w:t>
      </w:r>
      <w:proofErr w:type="gramEnd"/>
      <w:r w:rsidRPr="007336D4">
        <w:rPr>
          <w:rFonts w:ascii="Tahoma" w:hAnsi="Tahoma" w:cs="Tahoma"/>
          <w:sz w:val="28"/>
          <w:szCs w:val="28"/>
        </w:rPr>
        <w:t xml:space="preserve"> stay if they:</w:t>
      </w:r>
    </w:p>
    <w:p w14:paraId="046BFCEA" w14:textId="77777777" w:rsidR="00112587" w:rsidRPr="007336D4" w:rsidRDefault="00112587" w:rsidP="00112587">
      <w:pPr>
        <w:spacing w:line="360" w:lineRule="auto"/>
        <w:rPr>
          <w:rFonts w:ascii="Tahoma" w:hAnsi="Tahoma" w:cs="Tahoma"/>
          <w:sz w:val="28"/>
          <w:szCs w:val="28"/>
        </w:rPr>
      </w:pPr>
      <w:r w:rsidRPr="007336D4">
        <w:rPr>
          <w:rFonts w:ascii="Tahoma" w:hAnsi="Tahoma" w:cs="Tahoma"/>
          <w:sz w:val="28"/>
          <w:szCs w:val="28"/>
        </w:rPr>
        <w:t>•</w:t>
      </w:r>
      <w:r w:rsidRPr="007336D4">
        <w:rPr>
          <w:rFonts w:ascii="Tahoma" w:hAnsi="Tahoma" w:cs="Tahoma"/>
          <w:sz w:val="28"/>
          <w:szCs w:val="28"/>
        </w:rPr>
        <w:tab/>
        <w:t>have broken the law</w:t>
      </w:r>
    </w:p>
    <w:p w14:paraId="3DD25D72" w14:textId="77777777" w:rsidR="00112587" w:rsidRDefault="00112587" w:rsidP="00112587">
      <w:pPr>
        <w:spacing w:line="360" w:lineRule="auto"/>
        <w:rPr>
          <w:rFonts w:ascii="Tahoma" w:hAnsi="Tahoma" w:cs="Tahoma"/>
          <w:sz w:val="28"/>
          <w:szCs w:val="28"/>
        </w:rPr>
      </w:pPr>
      <w:r w:rsidRPr="007336D4">
        <w:rPr>
          <w:rFonts w:ascii="Tahoma" w:hAnsi="Tahoma" w:cs="Tahoma"/>
          <w:sz w:val="28"/>
          <w:szCs w:val="28"/>
        </w:rPr>
        <w:lastRenderedPageBreak/>
        <w:t>•</w:t>
      </w:r>
      <w:r w:rsidRPr="007336D4">
        <w:rPr>
          <w:rFonts w:ascii="Tahoma" w:hAnsi="Tahoma" w:cs="Tahoma"/>
          <w:sz w:val="28"/>
          <w:szCs w:val="28"/>
        </w:rPr>
        <w:tab/>
        <w:t>are waiting for a court to decide if they broke the law.</w:t>
      </w:r>
    </w:p>
    <w:p w14:paraId="4A57C058" w14:textId="77777777" w:rsidR="00112587" w:rsidRPr="004D5807" w:rsidRDefault="00112587" w:rsidP="00112587">
      <w:pPr>
        <w:spacing w:line="360" w:lineRule="auto"/>
        <w:rPr>
          <w:rFonts w:ascii="Tahoma" w:hAnsi="Tahoma" w:cs="Tahoma"/>
          <w:sz w:val="28"/>
          <w:szCs w:val="28"/>
        </w:rPr>
      </w:pPr>
      <w:r w:rsidRPr="004D5807">
        <w:rPr>
          <w:rFonts w:ascii="Tahoma" w:hAnsi="Tahoma" w:cs="Tahoma"/>
          <w:sz w:val="28"/>
          <w:szCs w:val="28"/>
        </w:rPr>
        <w:t>For example:</w:t>
      </w:r>
    </w:p>
    <w:p w14:paraId="237AD952" w14:textId="77777777" w:rsidR="00112587" w:rsidRPr="004D5807" w:rsidRDefault="00112587" w:rsidP="00112587">
      <w:pPr>
        <w:spacing w:line="360" w:lineRule="auto"/>
        <w:rPr>
          <w:rFonts w:ascii="Tahoma" w:hAnsi="Tahoma" w:cs="Tahoma"/>
          <w:sz w:val="28"/>
          <w:szCs w:val="28"/>
        </w:rPr>
      </w:pPr>
      <w:r w:rsidRPr="004D5807">
        <w:rPr>
          <w:rFonts w:ascii="Tahoma" w:hAnsi="Tahoma" w:cs="Tahoma"/>
          <w:sz w:val="28"/>
          <w:szCs w:val="28"/>
        </w:rPr>
        <w:t>•</w:t>
      </w:r>
      <w:r w:rsidRPr="004D5807">
        <w:rPr>
          <w:rFonts w:ascii="Tahoma" w:hAnsi="Tahoma" w:cs="Tahoma"/>
          <w:sz w:val="28"/>
          <w:szCs w:val="28"/>
        </w:rPr>
        <w:tab/>
        <w:t>prisons</w:t>
      </w:r>
    </w:p>
    <w:p w14:paraId="3AEFE11A" w14:textId="77777777" w:rsidR="00112587" w:rsidRDefault="00112587" w:rsidP="00112587">
      <w:pPr>
        <w:spacing w:line="360" w:lineRule="auto"/>
        <w:rPr>
          <w:rFonts w:ascii="Tahoma" w:hAnsi="Tahoma" w:cs="Tahoma"/>
          <w:sz w:val="28"/>
          <w:szCs w:val="28"/>
        </w:rPr>
      </w:pPr>
      <w:r w:rsidRPr="004D5807">
        <w:rPr>
          <w:rFonts w:ascii="Tahoma" w:hAnsi="Tahoma" w:cs="Tahoma"/>
          <w:sz w:val="28"/>
          <w:szCs w:val="28"/>
        </w:rPr>
        <w:t>•</w:t>
      </w:r>
      <w:r w:rsidRPr="004D5807">
        <w:rPr>
          <w:rFonts w:ascii="Tahoma" w:hAnsi="Tahoma" w:cs="Tahoma"/>
          <w:sz w:val="28"/>
          <w:szCs w:val="28"/>
        </w:rPr>
        <w:tab/>
        <w:t>youth justice centres.</w:t>
      </w:r>
    </w:p>
    <w:p w14:paraId="1F9B72C5" w14:textId="77777777" w:rsidR="00112587" w:rsidRDefault="00112587" w:rsidP="00112587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298EBE9E" w14:textId="77777777" w:rsidR="00112587" w:rsidRDefault="00112587" w:rsidP="00112587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There are 24 recommendations in Volume 8:</w:t>
      </w:r>
    </w:p>
    <w:p w14:paraId="64337F13" w14:textId="77777777" w:rsidR="00112587" w:rsidRPr="00551035" w:rsidRDefault="00112587" w:rsidP="00487F30">
      <w:pPr>
        <w:pStyle w:val="ListParagraph"/>
        <w:numPr>
          <w:ilvl w:val="0"/>
          <w:numId w:val="16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contextualSpacing w:val="0"/>
        <w:rPr>
          <w:rFonts w:ascii="Tahoma" w:hAnsi="Tahoma" w:cs="Tahoma"/>
          <w:sz w:val="28"/>
          <w:szCs w:val="28"/>
        </w:rPr>
      </w:pPr>
      <w:r w:rsidRPr="00286816">
        <w:rPr>
          <w:rFonts w:ascii="Tahoma" w:hAnsi="Tahoma" w:cs="Tahoma"/>
          <w:sz w:val="28"/>
          <w:szCs w:val="28"/>
        </w:rPr>
        <w:t xml:space="preserve">We </w:t>
      </w:r>
      <w:r w:rsidRPr="00551035">
        <w:rPr>
          <w:rFonts w:ascii="Tahoma" w:hAnsi="Tahoma" w:cs="Tahoma"/>
          <w:sz w:val="28"/>
          <w:szCs w:val="28"/>
        </w:rPr>
        <w:t>accept or accept in principle 14 recommendations.</w:t>
      </w:r>
    </w:p>
    <w:p w14:paraId="269EE747" w14:textId="061ECA9E" w:rsidR="00112587" w:rsidRPr="00551035" w:rsidRDefault="00112587" w:rsidP="00487F30">
      <w:pPr>
        <w:pStyle w:val="ListParagraph"/>
        <w:numPr>
          <w:ilvl w:val="0"/>
          <w:numId w:val="16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contextualSpacing w:val="0"/>
        <w:rPr>
          <w:rFonts w:ascii="Tahoma" w:hAnsi="Tahoma" w:cs="Tahoma"/>
          <w:sz w:val="28"/>
          <w:szCs w:val="28"/>
        </w:rPr>
      </w:pPr>
      <w:r w:rsidRPr="00551035">
        <w:rPr>
          <w:rFonts w:ascii="Tahoma" w:hAnsi="Tahoma" w:cs="Tahoma"/>
          <w:sz w:val="28"/>
          <w:szCs w:val="28"/>
        </w:rPr>
        <w:t xml:space="preserve">We need to </w:t>
      </w:r>
      <w:r w:rsidR="00FA3F2C">
        <w:rPr>
          <w:rFonts w:ascii="Tahoma" w:hAnsi="Tahoma" w:cs="Tahoma"/>
          <w:sz w:val="28"/>
          <w:szCs w:val="28"/>
        </w:rPr>
        <w:t>think more about</w:t>
      </w:r>
      <w:r w:rsidRPr="00551035">
        <w:rPr>
          <w:rFonts w:ascii="Tahoma" w:hAnsi="Tahoma" w:cs="Tahoma"/>
          <w:sz w:val="28"/>
          <w:szCs w:val="28"/>
        </w:rPr>
        <w:t xml:space="preserve"> three recommendations.</w:t>
      </w:r>
    </w:p>
    <w:p w14:paraId="391B4D6F" w14:textId="77777777" w:rsidR="00112587" w:rsidRPr="00551035" w:rsidRDefault="00112587" w:rsidP="00487F30">
      <w:pPr>
        <w:pStyle w:val="ListParagraph"/>
        <w:numPr>
          <w:ilvl w:val="0"/>
          <w:numId w:val="16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contextualSpacing w:val="0"/>
        <w:rPr>
          <w:rFonts w:ascii="Tahoma" w:hAnsi="Tahoma" w:cs="Tahoma"/>
          <w:sz w:val="28"/>
          <w:szCs w:val="28"/>
        </w:rPr>
      </w:pPr>
      <w:r w:rsidRPr="00551035">
        <w:rPr>
          <w:rFonts w:ascii="Tahoma" w:hAnsi="Tahoma" w:cs="Tahoma"/>
          <w:sz w:val="28"/>
          <w:szCs w:val="28"/>
        </w:rPr>
        <w:t>We note seven recommendations.</w:t>
      </w:r>
    </w:p>
    <w:p w14:paraId="67766F77" w14:textId="77777777" w:rsidR="00112587" w:rsidRDefault="00112587" w:rsidP="00112587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3631D920" w14:textId="0781A19D" w:rsidR="00590C0E" w:rsidRPr="00C0316D" w:rsidRDefault="00590C0E" w:rsidP="00112587">
      <w:pPr>
        <w:tabs>
          <w:tab w:val="left" w:pos="709"/>
        </w:tabs>
        <w:spacing w:line="360" w:lineRule="auto"/>
        <w:rPr>
          <w:rFonts w:ascii="Tahoma" w:hAnsi="Tahoma" w:cs="Tahoma"/>
          <w:b/>
          <w:bCs/>
          <w:color w:val="003858"/>
          <w:sz w:val="32"/>
          <w:szCs w:val="32"/>
        </w:rPr>
      </w:pPr>
      <w:r w:rsidRPr="00C0316D">
        <w:rPr>
          <w:rFonts w:ascii="Tahoma" w:hAnsi="Tahoma" w:cs="Tahoma"/>
          <w:b/>
          <w:bCs/>
          <w:color w:val="003858"/>
          <w:sz w:val="32"/>
          <w:szCs w:val="32"/>
        </w:rPr>
        <w:t>Our work:</w:t>
      </w:r>
    </w:p>
    <w:p w14:paraId="459F27C2" w14:textId="658FF54B" w:rsidR="00112587" w:rsidRDefault="00112587" w:rsidP="00112587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  <w:r w:rsidRPr="31331933">
        <w:rPr>
          <w:rFonts w:ascii="Tahoma" w:hAnsi="Tahoma" w:cs="Tahoma"/>
          <w:sz w:val="28"/>
          <w:szCs w:val="28"/>
        </w:rPr>
        <w:t xml:space="preserve">Some recommendations from the Tasmanian Commission of Inquiry are </w:t>
      </w:r>
      <w:r w:rsidR="769D1E88" w:rsidRPr="31331933">
        <w:rPr>
          <w:rFonts w:ascii="Tahoma" w:hAnsi="Tahoma" w:cs="Tahoma"/>
          <w:sz w:val="28"/>
          <w:szCs w:val="28"/>
        </w:rPr>
        <w:t>like the</w:t>
      </w:r>
      <w:r w:rsidRPr="31331933">
        <w:rPr>
          <w:rFonts w:ascii="Tahoma" w:hAnsi="Tahoma" w:cs="Tahoma"/>
          <w:sz w:val="28"/>
          <w:szCs w:val="28"/>
        </w:rPr>
        <w:t xml:space="preserve"> </w:t>
      </w:r>
      <w:r w:rsidR="6644D835" w:rsidRPr="31331933">
        <w:rPr>
          <w:rFonts w:ascii="Tahoma" w:hAnsi="Tahoma" w:cs="Tahoma"/>
          <w:sz w:val="28"/>
          <w:szCs w:val="28"/>
        </w:rPr>
        <w:t xml:space="preserve">DRC </w:t>
      </w:r>
      <w:r w:rsidRPr="31331933">
        <w:rPr>
          <w:rFonts w:ascii="Tahoma" w:hAnsi="Tahoma" w:cs="Tahoma"/>
          <w:sz w:val="28"/>
          <w:szCs w:val="28"/>
        </w:rPr>
        <w:t xml:space="preserve">recommendations in this volume. </w:t>
      </w:r>
    </w:p>
    <w:p w14:paraId="6E0BA6EB" w14:textId="77777777" w:rsidR="00590C0E" w:rsidRDefault="00590C0E" w:rsidP="00112587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05C51D2A" w14:textId="77777777" w:rsidR="00112587" w:rsidRDefault="00112587" w:rsidP="00112587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We agreed to all the Tasmanian Commission of Inquiry recommendations.</w:t>
      </w:r>
    </w:p>
    <w:p w14:paraId="5AC6C652" w14:textId="77777777" w:rsidR="00590C0E" w:rsidRDefault="00590C0E" w:rsidP="00112587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75FC8602" w14:textId="77777777" w:rsidR="00112587" w:rsidRPr="003431ED" w:rsidRDefault="00112587" w:rsidP="00112587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This includes making youth justice centres safer for young people with disability.</w:t>
      </w:r>
    </w:p>
    <w:p w14:paraId="73ADEBF1" w14:textId="77777777" w:rsidR="00112587" w:rsidRDefault="00112587" w:rsidP="00112587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72416812" w14:textId="77777777" w:rsidR="00112587" w:rsidRDefault="00112587" w:rsidP="00112587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40375AF6" w14:textId="7255BF2B" w:rsidR="003D7800" w:rsidRDefault="003D7800" w:rsidP="003D7800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  <w:r w:rsidRPr="31331933">
        <w:rPr>
          <w:rFonts w:ascii="Tahoma" w:hAnsi="Tahoma" w:cs="Tahoma"/>
          <w:sz w:val="28"/>
          <w:szCs w:val="28"/>
        </w:rPr>
        <w:t>We are looking at our plans about prisons to make sure they focus on inclusion for people with disability</w:t>
      </w:r>
      <w:r w:rsidR="6D4B38F9" w:rsidRPr="31331933">
        <w:rPr>
          <w:rFonts w:ascii="Tahoma" w:hAnsi="Tahoma" w:cs="Tahoma"/>
          <w:sz w:val="28"/>
          <w:szCs w:val="28"/>
        </w:rPr>
        <w:t xml:space="preserve">. </w:t>
      </w:r>
    </w:p>
    <w:p w14:paraId="72F3CBAE" w14:textId="77777777" w:rsidR="00947262" w:rsidRDefault="00947262" w:rsidP="00947262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The National Disability Insurance Scheme (NDIS) Review report was released in 2023.</w:t>
      </w:r>
    </w:p>
    <w:p w14:paraId="74563E00" w14:textId="77777777" w:rsidR="003D7800" w:rsidRDefault="003D7800" w:rsidP="003D7800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5971B388" w14:textId="77777777" w:rsidR="00112587" w:rsidRDefault="00112587" w:rsidP="00112587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NDIS Review looked at how well the NDIS is working.</w:t>
      </w:r>
    </w:p>
    <w:p w14:paraId="7B428FA6" w14:textId="77777777" w:rsidR="00590C0E" w:rsidRDefault="00590C0E" w:rsidP="00112587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7A01452A" w14:textId="318BAEAF" w:rsidR="00112587" w:rsidRDefault="00112587" w:rsidP="00112587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  <w:r w:rsidRPr="31331933">
        <w:rPr>
          <w:rFonts w:ascii="Tahoma" w:hAnsi="Tahoma" w:cs="Tahoma"/>
          <w:sz w:val="28"/>
          <w:szCs w:val="28"/>
        </w:rPr>
        <w:t xml:space="preserve">Some recommendations from the NDIS Review are </w:t>
      </w:r>
      <w:r w:rsidR="003D7800" w:rsidRPr="31331933">
        <w:rPr>
          <w:rFonts w:ascii="Tahoma" w:hAnsi="Tahoma" w:cs="Tahoma"/>
          <w:sz w:val="28"/>
          <w:szCs w:val="28"/>
        </w:rPr>
        <w:t>like</w:t>
      </w:r>
      <w:r w:rsidRPr="31331933">
        <w:rPr>
          <w:rFonts w:ascii="Tahoma" w:hAnsi="Tahoma" w:cs="Tahoma"/>
          <w:sz w:val="28"/>
          <w:szCs w:val="28"/>
        </w:rPr>
        <w:t xml:space="preserve"> </w:t>
      </w:r>
      <w:r w:rsidR="43876B65" w:rsidRPr="31331933">
        <w:rPr>
          <w:rFonts w:ascii="Tahoma" w:hAnsi="Tahoma" w:cs="Tahoma"/>
          <w:sz w:val="28"/>
          <w:szCs w:val="28"/>
        </w:rPr>
        <w:t xml:space="preserve">DRC </w:t>
      </w:r>
      <w:r w:rsidRPr="31331933">
        <w:rPr>
          <w:rFonts w:ascii="Tahoma" w:hAnsi="Tahoma" w:cs="Tahoma"/>
          <w:sz w:val="28"/>
          <w:szCs w:val="28"/>
        </w:rPr>
        <w:t>recommendations in this volume.</w:t>
      </w:r>
    </w:p>
    <w:p w14:paraId="34D23E90" w14:textId="77777777" w:rsidR="00590C0E" w:rsidRDefault="00590C0E" w:rsidP="00112587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1DC75784" w14:textId="6C78DDCF" w:rsidR="00112587" w:rsidRDefault="00112587" w:rsidP="00112587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We are </w:t>
      </w:r>
      <w:r w:rsidR="003D7800">
        <w:rPr>
          <w:rFonts w:ascii="Tahoma" w:hAnsi="Tahoma" w:cs="Tahoma"/>
          <w:sz w:val="28"/>
          <w:szCs w:val="28"/>
        </w:rPr>
        <w:t>looking at what the</w:t>
      </w:r>
      <w:r>
        <w:rPr>
          <w:rFonts w:ascii="Tahoma" w:hAnsi="Tahoma" w:cs="Tahoma"/>
          <w:sz w:val="28"/>
          <w:szCs w:val="28"/>
        </w:rPr>
        <w:t xml:space="preserve"> NDIS Review recommend</w:t>
      </w:r>
      <w:r w:rsidR="003D7800">
        <w:rPr>
          <w:rFonts w:ascii="Tahoma" w:hAnsi="Tahoma" w:cs="Tahoma"/>
          <w:sz w:val="28"/>
          <w:szCs w:val="28"/>
        </w:rPr>
        <w:t>ed</w:t>
      </w:r>
      <w:r>
        <w:rPr>
          <w:rFonts w:ascii="Tahoma" w:hAnsi="Tahoma" w:cs="Tahoma"/>
          <w:sz w:val="28"/>
          <w:szCs w:val="28"/>
        </w:rPr>
        <w:t>.</w:t>
      </w:r>
    </w:p>
    <w:p w14:paraId="7D29F669" w14:textId="77777777" w:rsidR="00112587" w:rsidRDefault="00112587" w:rsidP="0011258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29289CF6" w14:textId="77777777" w:rsidR="00922304" w:rsidRDefault="00922304" w:rsidP="0011258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4DDF0EE2" w14:textId="77777777" w:rsidR="00112587" w:rsidRPr="003E0608" w:rsidRDefault="00112587" w:rsidP="00112587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We will work with other governments to make the national plan to reduce violence against women and children more inclusive of people with disability.</w:t>
      </w:r>
    </w:p>
    <w:p w14:paraId="014ACDF2" w14:textId="77777777" w:rsidR="00112587" w:rsidRDefault="00112587" w:rsidP="0011258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2DCB6839" w14:textId="77777777" w:rsidR="00112587" w:rsidRDefault="00112587" w:rsidP="0011258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1CD10BA1" w14:textId="77777777" w:rsidR="00A570ED" w:rsidRDefault="00A570ED" w:rsidP="0011258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0E81E899" w14:textId="77777777" w:rsidR="00A570ED" w:rsidRDefault="00A570ED" w:rsidP="0011258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1C8D2E84" w14:textId="77777777" w:rsidR="00215CA6" w:rsidRDefault="00215CA6" w:rsidP="0011258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4350D439" w14:textId="77777777" w:rsidR="00215CA6" w:rsidRDefault="00215CA6" w:rsidP="0011258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7628B62C" w14:textId="7DD20309" w:rsidR="00112587" w:rsidRDefault="00112587" w:rsidP="31331933">
      <w:pPr>
        <w:spacing w:line="360" w:lineRule="auto"/>
        <w:rPr>
          <w:rFonts w:ascii="Tahoma" w:hAnsi="Tahoma" w:cs="Tahoma"/>
          <w:sz w:val="28"/>
          <w:szCs w:val="28"/>
        </w:rPr>
      </w:pPr>
    </w:p>
    <w:p w14:paraId="13DFA22C" w14:textId="77777777" w:rsidR="002607F7" w:rsidRPr="00C0316D" w:rsidRDefault="002607F7" w:rsidP="002607F7">
      <w:pPr>
        <w:pStyle w:val="Heading1"/>
        <w:spacing w:before="0" w:after="140" w:line="360" w:lineRule="auto"/>
        <w:rPr>
          <w:rFonts w:ascii="Tahoma" w:hAnsi="Tahoma" w:cs="Tahoma"/>
          <w:b/>
          <w:bCs/>
          <w:color w:val="003858"/>
        </w:rPr>
      </w:pPr>
      <w:bookmarkStart w:id="14" w:name="_Toc170474927"/>
      <w:bookmarkStart w:id="15" w:name="_Toc172899087"/>
      <w:r w:rsidRPr="00C0316D">
        <w:rPr>
          <w:rFonts w:ascii="Tahoma" w:hAnsi="Tahoma" w:cs="Tahoma"/>
          <w:b/>
          <w:bCs/>
          <w:color w:val="003858"/>
        </w:rPr>
        <w:lastRenderedPageBreak/>
        <w:t>Volume 9: First Nations People with Disability</w:t>
      </w:r>
      <w:bookmarkEnd w:id="14"/>
      <w:bookmarkEnd w:id="15"/>
    </w:p>
    <w:p w14:paraId="055D3FD7" w14:textId="77777777" w:rsidR="002607F7" w:rsidRDefault="002607F7" w:rsidP="002607F7">
      <w:pPr>
        <w:spacing w:line="360" w:lineRule="auto"/>
        <w:rPr>
          <w:rFonts w:ascii="Tahoma" w:hAnsi="Tahoma" w:cs="Tahoma"/>
          <w:sz w:val="28"/>
          <w:szCs w:val="28"/>
        </w:rPr>
      </w:pPr>
      <w:r w:rsidRPr="0015363D">
        <w:rPr>
          <w:rFonts w:ascii="Tahoma" w:hAnsi="Tahoma" w:cs="Tahoma"/>
          <w:sz w:val="28"/>
          <w:szCs w:val="28"/>
        </w:rPr>
        <w:t xml:space="preserve">Volume </w:t>
      </w:r>
      <w:r>
        <w:rPr>
          <w:rFonts w:ascii="Tahoma" w:hAnsi="Tahoma" w:cs="Tahoma"/>
          <w:sz w:val="28"/>
          <w:szCs w:val="28"/>
        </w:rPr>
        <w:t>9</w:t>
      </w:r>
      <w:r w:rsidRPr="0015363D">
        <w:rPr>
          <w:rFonts w:ascii="Tahoma" w:hAnsi="Tahoma" w:cs="Tahoma"/>
          <w:sz w:val="28"/>
          <w:szCs w:val="28"/>
        </w:rPr>
        <w:t xml:space="preserve"> is about </w:t>
      </w:r>
      <w:r w:rsidRPr="00CE6FAA">
        <w:rPr>
          <w:rFonts w:ascii="Tahoma" w:hAnsi="Tahoma" w:cs="Tahoma"/>
          <w:b/>
          <w:bCs/>
          <w:sz w:val="28"/>
          <w:szCs w:val="28"/>
        </w:rPr>
        <w:t>First Nations people</w:t>
      </w:r>
      <w:r w:rsidRPr="0015363D">
        <w:rPr>
          <w:rFonts w:ascii="Tahoma" w:hAnsi="Tahoma" w:cs="Tahoma"/>
          <w:sz w:val="28"/>
          <w:szCs w:val="28"/>
        </w:rPr>
        <w:t xml:space="preserve"> with disability.</w:t>
      </w:r>
    </w:p>
    <w:p w14:paraId="6566C404" w14:textId="77777777" w:rsidR="002607F7" w:rsidRDefault="002607F7" w:rsidP="002607F7">
      <w:pPr>
        <w:spacing w:line="360" w:lineRule="auto"/>
        <w:rPr>
          <w:rFonts w:ascii="Tahoma" w:hAnsi="Tahoma" w:cs="Tahoma"/>
          <w:sz w:val="28"/>
          <w:szCs w:val="28"/>
        </w:rPr>
      </w:pPr>
      <w:r w:rsidRPr="0019795A">
        <w:rPr>
          <w:rFonts w:ascii="Tahoma" w:hAnsi="Tahoma" w:cs="Tahoma"/>
          <w:b/>
          <w:bCs/>
          <w:sz w:val="28"/>
          <w:szCs w:val="28"/>
        </w:rPr>
        <w:t>First Nations people</w:t>
      </w:r>
      <w:r>
        <w:rPr>
          <w:rFonts w:ascii="Tahoma" w:hAnsi="Tahoma" w:cs="Tahoma"/>
          <w:sz w:val="28"/>
          <w:szCs w:val="28"/>
        </w:rPr>
        <w:t xml:space="preserve"> are Aboriginal and Torres Strait Islander peoples.</w:t>
      </w:r>
    </w:p>
    <w:p w14:paraId="327AAE09" w14:textId="77777777" w:rsidR="002607F7" w:rsidRDefault="002607F7" w:rsidP="002607F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27736E48" w14:textId="77777777" w:rsidR="002607F7" w:rsidRPr="00574A13" w:rsidRDefault="002607F7" w:rsidP="002607F7">
      <w:pPr>
        <w:spacing w:line="360" w:lineRule="auto"/>
        <w:rPr>
          <w:rFonts w:ascii="Tahoma" w:hAnsi="Tahoma" w:cs="Tahoma"/>
          <w:sz w:val="28"/>
          <w:szCs w:val="28"/>
        </w:rPr>
      </w:pPr>
      <w:r w:rsidRPr="31331933">
        <w:rPr>
          <w:rFonts w:ascii="Tahoma" w:hAnsi="Tahoma" w:cs="Tahoma"/>
          <w:sz w:val="28"/>
          <w:szCs w:val="28"/>
        </w:rPr>
        <w:t xml:space="preserve">First Nations </w:t>
      </w:r>
      <w:r w:rsidRPr="31331933">
        <w:rPr>
          <w:rFonts w:ascii="Tahoma" w:hAnsi="Tahoma" w:cs="Tahoma"/>
          <w:b/>
          <w:bCs/>
          <w:sz w:val="28"/>
          <w:szCs w:val="28"/>
        </w:rPr>
        <w:t>cultures</w:t>
      </w:r>
      <w:r w:rsidRPr="31331933">
        <w:rPr>
          <w:rFonts w:ascii="Tahoma" w:hAnsi="Tahoma" w:cs="Tahoma"/>
          <w:sz w:val="28"/>
          <w:szCs w:val="28"/>
        </w:rPr>
        <w:t xml:space="preserve"> often understand disability in </w:t>
      </w:r>
      <w:bookmarkStart w:id="16" w:name="_Int_6DYoaICy"/>
      <w:r w:rsidRPr="31331933">
        <w:rPr>
          <w:rFonts w:ascii="Tahoma" w:hAnsi="Tahoma" w:cs="Tahoma"/>
          <w:sz w:val="28"/>
          <w:szCs w:val="28"/>
        </w:rPr>
        <w:t>different ways</w:t>
      </w:r>
      <w:bookmarkEnd w:id="16"/>
      <w:r w:rsidRPr="31331933">
        <w:rPr>
          <w:rFonts w:ascii="Tahoma" w:hAnsi="Tahoma" w:cs="Tahoma"/>
          <w:sz w:val="28"/>
          <w:szCs w:val="28"/>
        </w:rPr>
        <w:t>.</w:t>
      </w:r>
    </w:p>
    <w:p w14:paraId="125A7FEC" w14:textId="77777777" w:rsidR="002607F7" w:rsidRPr="00574A13" w:rsidRDefault="002607F7" w:rsidP="002607F7">
      <w:pPr>
        <w:spacing w:line="360" w:lineRule="auto"/>
        <w:rPr>
          <w:rFonts w:ascii="Tahoma" w:hAnsi="Tahoma" w:cs="Tahoma"/>
          <w:sz w:val="28"/>
          <w:szCs w:val="28"/>
        </w:rPr>
      </w:pPr>
      <w:r w:rsidRPr="00574A13">
        <w:rPr>
          <w:rFonts w:ascii="Tahoma" w:hAnsi="Tahoma" w:cs="Tahoma"/>
          <w:sz w:val="28"/>
          <w:szCs w:val="28"/>
        </w:rPr>
        <w:t>A culture is:</w:t>
      </w:r>
    </w:p>
    <w:p w14:paraId="34EA4A51" w14:textId="77777777" w:rsidR="002607F7" w:rsidRPr="00574A13" w:rsidRDefault="002607F7" w:rsidP="002607F7">
      <w:pPr>
        <w:spacing w:line="360" w:lineRule="auto"/>
        <w:rPr>
          <w:rFonts w:ascii="Tahoma" w:hAnsi="Tahoma" w:cs="Tahoma"/>
          <w:sz w:val="28"/>
          <w:szCs w:val="28"/>
        </w:rPr>
      </w:pPr>
      <w:r w:rsidRPr="00574A13">
        <w:rPr>
          <w:rFonts w:ascii="Tahoma" w:hAnsi="Tahoma" w:cs="Tahoma"/>
          <w:sz w:val="28"/>
          <w:szCs w:val="28"/>
        </w:rPr>
        <w:t>•</w:t>
      </w:r>
      <w:r w:rsidRPr="00574A13">
        <w:rPr>
          <w:rFonts w:ascii="Tahoma" w:hAnsi="Tahoma" w:cs="Tahoma"/>
          <w:sz w:val="28"/>
          <w:szCs w:val="28"/>
        </w:rPr>
        <w:tab/>
        <w:t>a way of life</w:t>
      </w:r>
    </w:p>
    <w:p w14:paraId="1B31C724" w14:textId="77777777" w:rsidR="002607F7" w:rsidRPr="00574A13" w:rsidRDefault="002607F7" w:rsidP="002607F7">
      <w:pPr>
        <w:spacing w:line="360" w:lineRule="auto"/>
        <w:rPr>
          <w:rFonts w:ascii="Tahoma" w:hAnsi="Tahoma" w:cs="Tahoma"/>
          <w:sz w:val="28"/>
          <w:szCs w:val="28"/>
        </w:rPr>
      </w:pPr>
      <w:r w:rsidRPr="00574A13">
        <w:rPr>
          <w:rFonts w:ascii="Tahoma" w:hAnsi="Tahoma" w:cs="Tahoma"/>
          <w:sz w:val="28"/>
          <w:szCs w:val="28"/>
        </w:rPr>
        <w:t>•</w:t>
      </w:r>
      <w:r w:rsidRPr="00574A13">
        <w:rPr>
          <w:rFonts w:ascii="Tahoma" w:hAnsi="Tahoma" w:cs="Tahoma"/>
          <w:sz w:val="28"/>
          <w:szCs w:val="28"/>
        </w:rPr>
        <w:tab/>
        <w:t>what people believe</w:t>
      </w:r>
    </w:p>
    <w:p w14:paraId="5FB16F04" w14:textId="77777777" w:rsidR="002607F7" w:rsidRDefault="002607F7" w:rsidP="002607F7">
      <w:pPr>
        <w:spacing w:line="360" w:lineRule="auto"/>
        <w:rPr>
          <w:rFonts w:ascii="Tahoma" w:hAnsi="Tahoma" w:cs="Tahoma"/>
          <w:sz w:val="28"/>
          <w:szCs w:val="28"/>
        </w:rPr>
      </w:pPr>
      <w:r w:rsidRPr="00574A13">
        <w:rPr>
          <w:rFonts w:ascii="Tahoma" w:hAnsi="Tahoma" w:cs="Tahoma"/>
          <w:sz w:val="28"/>
          <w:szCs w:val="28"/>
        </w:rPr>
        <w:t>•</w:t>
      </w:r>
      <w:r w:rsidRPr="00574A13">
        <w:rPr>
          <w:rFonts w:ascii="Tahoma" w:hAnsi="Tahoma" w:cs="Tahoma"/>
          <w:sz w:val="28"/>
          <w:szCs w:val="28"/>
        </w:rPr>
        <w:tab/>
        <w:t>what is important to the community.</w:t>
      </w:r>
    </w:p>
    <w:p w14:paraId="34FCDC79" w14:textId="77777777" w:rsidR="002607F7" w:rsidRDefault="002607F7" w:rsidP="002607F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63A2D6A3" w14:textId="3F02DB5E" w:rsidR="002607F7" w:rsidRDefault="00FF07D6" w:rsidP="002607F7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DRC</w:t>
      </w:r>
      <w:r w:rsidR="002607F7">
        <w:rPr>
          <w:rFonts w:ascii="Tahoma" w:hAnsi="Tahoma" w:cs="Tahoma"/>
          <w:sz w:val="28"/>
          <w:szCs w:val="28"/>
        </w:rPr>
        <w:t xml:space="preserve"> recommends governments make it easier for First Nations People with Disability to receive services from governments and service providers.</w:t>
      </w:r>
    </w:p>
    <w:p w14:paraId="79110C65" w14:textId="77777777" w:rsidR="002607F7" w:rsidRDefault="002607F7" w:rsidP="002607F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1E156F16" w14:textId="77777777" w:rsidR="002607F7" w:rsidRDefault="002607F7" w:rsidP="002607F7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There are 13 recommendations in Volume 9:</w:t>
      </w:r>
    </w:p>
    <w:p w14:paraId="37536427" w14:textId="3C00046C" w:rsidR="002607F7" w:rsidRPr="00551035" w:rsidRDefault="002607F7" w:rsidP="00487F30">
      <w:pPr>
        <w:pStyle w:val="ListParagraph"/>
        <w:numPr>
          <w:ilvl w:val="0"/>
          <w:numId w:val="16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contextualSpacing w:val="0"/>
        <w:rPr>
          <w:rFonts w:ascii="Tahoma" w:hAnsi="Tahoma" w:cs="Tahoma"/>
          <w:sz w:val="28"/>
          <w:szCs w:val="28"/>
        </w:rPr>
      </w:pPr>
      <w:r w:rsidRPr="00551035">
        <w:rPr>
          <w:rFonts w:ascii="Tahoma" w:hAnsi="Tahoma" w:cs="Tahoma"/>
          <w:sz w:val="28"/>
          <w:szCs w:val="28"/>
        </w:rPr>
        <w:t xml:space="preserve">We accept or accept in principle </w:t>
      </w:r>
      <w:r w:rsidR="00C4529F">
        <w:rPr>
          <w:rFonts w:ascii="Tahoma" w:hAnsi="Tahoma" w:cs="Tahoma"/>
          <w:sz w:val="28"/>
          <w:szCs w:val="28"/>
        </w:rPr>
        <w:t>five</w:t>
      </w:r>
      <w:r w:rsidRPr="00551035">
        <w:rPr>
          <w:rFonts w:ascii="Tahoma" w:hAnsi="Tahoma" w:cs="Tahoma"/>
          <w:sz w:val="28"/>
          <w:szCs w:val="28"/>
        </w:rPr>
        <w:t xml:space="preserve"> recommendations.</w:t>
      </w:r>
    </w:p>
    <w:p w14:paraId="1535F8BF" w14:textId="10793065" w:rsidR="002607F7" w:rsidRPr="00551035" w:rsidRDefault="002607F7" w:rsidP="00487F30">
      <w:pPr>
        <w:pStyle w:val="ListParagraph"/>
        <w:numPr>
          <w:ilvl w:val="0"/>
          <w:numId w:val="16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contextualSpacing w:val="0"/>
        <w:rPr>
          <w:rFonts w:ascii="Tahoma" w:hAnsi="Tahoma" w:cs="Tahoma"/>
          <w:sz w:val="28"/>
          <w:szCs w:val="28"/>
        </w:rPr>
      </w:pPr>
      <w:r w:rsidRPr="00551035">
        <w:rPr>
          <w:rFonts w:ascii="Tahoma" w:hAnsi="Tahoma" w:cs="Tahoma"/>
          <w:sz w:val="28"/>
          <w:szCs w:val="28"/>
        </w:rPr>
        <w:t xml:space="preserve">We need to </w:t>
      </w:r>
      <w:r w:rsidR="00FE1FCE">
        <w:rPr>
          <w:rFonts w:ascii="Tahoma" w:hAnsi="Tahoma" w:cs="Tahoma"/>
          <w:sz w:val="28"/>
          <w:szCs w:val="28"/>
        </w:rPr>
        <w:t>need to think more about</w:t>
      </w:r>
      <w:r w:rsidRPr="00551035">
        <w:rPr>
          <w:rFonts w:ascii="Tahoma" w:hAnsi="Tahoma" w:cs="Tahoma"/>
          <w:sz w:val="28"/>
          <w:szCs w:val="28"/>
        </w:rPr>
        <w:t xml:space="preserve"> one recommendation.</w:t>
      </w:r>
    </w:p>
    <w:p w14:paraId="5294834A" w14:textId="77777777" w:rsidR="002607F7" w:rsidRPr="00551035" w:rsidRDefault="002607F7" w:rsidP="00487F30">
      <w:pPr>
        <w:pStyle w:val="ListParagraph"/>
        <w:numPr>
          <w:ilvl w:val="0"/>
          <w:numId w:val="16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contextualSpacing w:val="0"/>
        <w:rPr>
          <w:rFonts w:ascii="Tahoma" w:hAnsi="Tahoma" w:cs="Tahoma"/>
          <w:sz w:val="28"/>
          <w:szCs w:val="28"/>
        </w:rPr>
      </w:pPr>
      <w:r w:rsidRPr="00551035">
        <w:rPr>
          <w:rFonts w:ascii="Tahoma" w:hAnsi="Tahoma" w:cs="Tahoma"/>
          <w:sz w:val="28"/>
          <w:szCs w:val="28"/>
        </w:rPr>
        <w:t>We note seven recommendations.</w:t>
      </w:r>
    </w:p>
    <w:p w14:paraId="08487AE1" w14:textId="77777777" w:rsidR="00FE2498" w:rsidRDefault="00FE2498" w:rsidP="00FE2498">
      <w:pPr>
        <w:spacing w:line="360" w:lineRule="auto"/>
        <w:ind w:left="142"/>
        <w:rPr>
          <w:rFonts w:ascii="Tahoma" w:hAnsi="Tahoma" w:cs="Tahoma"/>
          <w:b/>
          <w:bCs/>
          <w:color w:val="C00000"/>
          <w:sz w:val="32"/>
          <w:szCs w:val="32"/>
        </w:rPr>
      </w:pPr>
    </w:p>
    <w:p w14:paraId="67CA5BE1" w14:textId="5DD77816" w:rsidR="00FE2498" w:rsidRDefault="00FE2498" w:rsidP="31331933">
      <w:pPr>
        <w:spacing w:line="360" w:lineRule="auto"/>
        <w:ind w:left="142"/>
        <w:rPr>
          <w:rFonts w:ascii="Tahoma" w:hAnsi="Tahoma" w:cs="Tahoma"/>
          <w:b/>
          <w:bCs/>
          <w:color w:val="C00000"/>
          <w:sz w:val="32"/>
          <w:szCs w:val="32"/>
        </w:rPr>
      </w:pPr>
    </w:p>
    <w:p w14:paraId="52380ED7" w14:textId="77777777" w:rsidR="00215CA6" w:rsidRDefault="00215CA6" w:rsidP="31331933">
      <w:pPr>
        <w:spacing w:line="360" w:lineRule="auto"/>
        <w:ind w:left="142"/>
        <w:rPr>
          <w:rFonts w:ascii="Tahoma" w:hAnsi="Tahoma" w:cs="Tahoma"/>
          <w:b/>
          <w:bCs/>
          <w:color w:val="C00000"/>
          <w:sz w:val="32"/>
          <w:szCs w:val="32"/>
        </w:rPr>
      </w:pPr>
    </w:p>
    <w:p w14:paraId="36658EDD" w14:textId="452D0425" w:rsidR="31331933" w:rsidRDefault="31331933" w:rsidP="31331933">
      <w:pPr>
        <w:spacing w:line="360" w:lineRule="auto"/>
        <w:ind w:left="142"/>
        <w:rPr>
          <w:rFonts w:ascii="Tahoma" w:hAnsi="Tahoma" w:cs="Tahoma"/>
          <w:b/>
          <w:bCs/>
          <w:color w:val="C00000"/>
          <w:sz w:val="32"/>
          <w:szCs w:val="32"/>
        </w:rPr>
      </w:pPr>
    </w:p>
    <w:p w14:paraId="7F9D370A" w14:textId="39A5EB9A" w:rsidR="00FE2498" w:rsidRPr="00C0316D" w:rsidRDefault="00487F30" w:rsidP="00FE2498">
      <w:pPr>
        <w:spacing w:line="360" w:lineRule="auto"/>
        <w:ind w:left="142"/>
        <w:rPr>
          <w:rFonts w:ascii="Tahoma" w:hAnsi="Tahoma" w:cs="Tahoma"/>
          <w:b/>
          <w:bCs/>
          <w:color w:val="003858"/>
          <w:sz w:val="32"/>
          <w:szCs w:val="32"/>
        </w:rPr>
      </w:pPr>
      <w:r>
        <w:rPr>
          <w:rFonts w:ascii="Tahoma" w:hAnsi="Tahoma" w:cs="Tahoma"/>
          <w:b/>
          <w:bCs/>
          <w:color w:val="003858"/>
          <w:sz w:val="32"/>
          <w:szCs w:val="32"/>
        </w:rPr>
        <w:lastRenderedPageBreak/>
        <w:t>What we will do</w:t>
      </w:r>
      <w:r w:rsidR="00FE2498" w:rsidRPr="00C0316D">
        <w:rPr>
          <w:rFonts w:ascii="Tahoma" w:hAnsi="Tahoma" w:cs="Tahoma"/>
          <w:b/>
          <w:bCs/>
          <w:color w:val="003858"/>
          <w:sz w:val="32"/>
          <w:szCs w:val="32"/>
        </w:rPr>
        <w:t>:</w:t>
      </w:r>
    </w:p>
    <w:p w14:paraId="267D87CC" w14:textId="77777777" w:rsidR="002607F7" w:rsidRDefault="002607F7" w:rsidP="002607F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38CF75C0" w14:textId="77777777" w:rsidR="002607F7" w:rsidRDefault="002607F7" w:rsidP="002607F7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We are working with other governments on </w:t>
      </w:r>
      <w:r w:rsidRPr="00622083">
        <w:rPr>
          <w:rFonts w:ascii="Tahoma" w:hAnsi="Tahoma" w:cs="Tahoma"/>
          <w:b/>
          <w:bCs/>
          <w:sz w:val="28"/>
          <w:szCs w:val="28"/>
        </w:rPr>
        <w:t>Closing the Gap</w:t>
      </w:r>
      <w:r>
        <w:rPr>
          <w:rFonts w:ascii="Tahoma" w:hAnsi="Tahoma" w:cs="Tahoma"/>
          <w:sz w:val="28"/>
          <w:szCs w:val="28"/>
        </w:rPr>
        <w:t>.</w:t>
      </w:r>
    </w:p>
    <w:p w14:paraId="09E51C06" w14:textId="77777777" w:rsidR="002607F7" w:rsidRDefault="002607F7" w:rsidP="002607F7">
      <w:pPr>
        <w:spacing w:line="360" w:lineRule="auto"/>
        <w:rPr>
          <w:rFonts w:ascii="Tahoma" w:hAnsi="Tahoma" w:cs="Tahoma"/>
          <w:sz w:val="28"/>
          <w:szCs w:val="28"/>
        </w:rPr>
      </w:pPr>
      <w:r w:rsidRPr="00622083">
        <w:rPr>
          <w:rFonts w:ascii="Tahoma" w:hAnsi="Tahoma" w:cs="Tahoma"/>
          <w:b/>
          <w:bCs/>
          <w:sz w:val="28"/>
          <w:szCs w:val="28"/>
        </w:rPr>
        <w:t>Closing the Gap</w:t>
      </w:r>
      <w:r>
        <w:rPr>
          <w:rFonts w:ascii="Tahoma" w:hAnsi="Tahoma" w:cs="Tahoma"/>
          <w:sz w:val="28"/>
          <w:szCs w:val="28"/>
        </w:rPr>
        <w:t xml:space="preserve"> is a national plan about how governments can support Aboriginal and Torres Strait Islander peoples.</w:t>
      </w:r>
    </w:p>
    <w:p w14:paraId="321360D8" w14:textId="77777777" w:rsidR="00FE2498" w:rsidRDefault="00FE2498" w:rsidP="002607F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3570BA6B" w14:textId="77777777" w:rsidR="002607F7" w:rsidRDefault="002607F7" w:rsidP="002607F7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Part of Closing the Gap is about people with disability getting the services they need.</w:t>
      </w:r>
    </w:p>
    <w:p w14:paraId="6FE6A0A1" w14:textId="77777777" w:rsidR="00FE2498" w:rsidRDefault="00FE2498" w:rsidP="002607F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3062BA2F" w14:textId="77777777" w:rsidR="002607F7" w:rsidRDefault="002607F7" w:rsidP="002607F7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We will work with First Nations people and organisations who can tell us how we can improve services to First Nations people. </w:t>
      </w:r>
    </w:p>
    <w:p w14:paraId="3496BA9C" w14:textId="77777777" w:rsidR="00C9029F" w:rsidRDefault="00C9029F" w:rsidP="002607F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2FA96E19" w14:textId="77777777" w:rsidR="00C9029F" w:rsidRDefault="00C9029F" w:rsidP="002607F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7460863C" w14:textId="77777777" w:rsidR="00A570ED" w:rsidRDefault="00A570ED" w:rsidP="002607F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20215A9A" w14:textId="77777777" w:rsidR="00A570ED" w:rsidRDefault="00A570ED" w:rsidP="002607F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495E7257" w14:textId="77777777" w:rsidR="00A570ED" w:rsidRDefault="00A570ED" w:rsidP="002607F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311B2279" w14:textId="77777777" w:rsidR="00A570ED" w:rsidRDefault="00A570ED" w:rsidP="002607F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7F928D42" w14:textId="77777777" w:rsidR="00A570ED" w:rsidRDefault="00A570ED" w:rsidP="002607F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652D1910" w14:textId="77777777" w:rsidR="00A570ED" w:rsidRDefault="00A570ED" w:rsidP="002607F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186E1F3F" w14:textId="77777777" w:rsidR="00A570ED" w:rsidRDefault="00A570ED" w:rsidP="002607F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3833D2E2" w14:textId="5A96A064" w:rsidR="00A570ED" w:rsidRDefault="00A570ED" w:rsidP="31331933">
      <w:pPr>
        <w:spacing w:line="360" w:lineRule="auto"/>
        <w:rPr>
          <w:rFonts w:ascii="Tahoma" w:hAnsi="Tahoma" w:cs="Tahoma"/>
          <w:sz w:val="28"/>
          <w:szCs w:val="28"/>
        </w:rPr>
      </w:pPr>
    </w:p>
    <w:p w14:paraId="3E1C8CF8" w14:textId="77777777" w:rsidR="00C9029F" w:rsidRPr="00C0316D" w:rsidRDefault="00C9029F" w:rsidP="00C9029F">
      <w:pPr>
        <w:pStyle w:val="Heading1"/>
        <w:spacing w:before="0" w:after="140" w:line="360" w:lineRule="auto"/>
        <w:rPr>
          <w:rFonts w:ascii="Tahoma" w:hAnsi="Tahoma" w:cs="Tahoma"/>
          <w:b/>
          <w:bCs/>
          <w:color w:val="003858"/>
        </w:rPr>
      </w:pPr>
      <w:bookmarkStart w:id="17" w:name="_Toc170474928"/>
      <w:bookmarkStart w:id="18" w:name="_Toc172899088"/>
      <w:r w:rsidRPr="00C0316D">
        <w:rPr>
          <w:rFonts w:ascii="Tahoma" w:hAnsi="Tahoma" w:cs="Tahoma"/>
          <w:b/>
          <w:bCs/>
          <w:color w:val="003858"/>
        </w:rPr>
        <w:lastRenderedPageBreak/>
        <w:t>Volume 10: Disability Services</w:t>
      </w:r>
      <w:bookmarkEnd w:id="17"/>
      <w:bookmarkEnd w:id="18"/>
    </w:p>
    <w:p w14:paraId="6858D870" w14:textId="77777777" w:rsidR="00C9029F" w:rsidRDefault="00C9029F" w:rsidP="00C9029F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Volume 10 recommends governments should make sure disability service providers keep the people they support safe.</w:t>
      </w:r>
    </w:p>
    <w:p w14:paraId="3374326E" w14:textId="77777777" w:rsidR="00C9029F" w:rsidRDefault="00C9029F" w:rsidP="00C9029F">
      <w:pPr>
        <w:spacing w:line="360" w:lineRule="auto"/>
        <w:rPr>
          <w:rFonts w:ascii="Tahoma" w:hAnsi="Tahoma" w:cs="Tahoma"/>
          <w:sz w:val="28"/>
          <w:szCs w:val="28"/>
        </w:rPr>
      </w:pPr>
    </w:p>
    <w:p w14:paraId="0BBF7577" w14:textId="77777777" w:rsidR="00C9029F" w:rsidRDefault="00C9029F" w:rsidP="00C9029F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There are 33 recommendations in Volume 10:</w:t>
      </w:r>
    </w:p>
    <w:p w14:paraId="4B09FEFE" w14:textId="77777777" w:rsidR="00C9029F" w:rsidRPr="00551035" w:rsidRDefault="00C9029F" w:rsidP="00487F30">
      <w:pPr>
        <w:pStyle w:val="ListParagraph"/>
        <w:numPr>
          <w:ilvl w:val="0"/>
          <w:numId w:val="16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contextualSpacing w:val="0"/>
        <w:rPr>
          <w:rFonts w:ascii="Tahoma" w:hAnsi="Tahoma" w:cs="Tahoma"/>
          <w:sz w:val="28"/>
          <w:szCs w:val="28"/>
        </w:rPr>
      </w:pPr>
      <w:r w:rsidRPr="00551035">
        <w:rPr>
          <w:rFonts w:ascii="Tahoma" w:hAnsi="Tahoma" w:cs="Tahoma"/>
          <w:sz w:val="28"/>
          <w:szCs w:val="28"/>
        </w:rPr>
        <w:t>We accept or accept in principle 14 recommendations</w:t>
      </w:r>
    </w:p>
    <w:p w14:paraId="598828EB" w14:textId="77777777" w:rsidR="00C9029F" w:rsidRPr="00551035" w:rsidRDefault="00C9029F" w:rsidP="00487F30">
      <w:pPr>
        <w:pStyle w:val="ListParagraph"/>
        <w:numPr>
          <w:ilvl w:val="0"/>
          <w:numId w:val="16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contextualSpacing w:val="0"/>
        <w:rPr>
          <w:rFonts w:ascii="Tahoma" w:hAnsi="Tahoma" w:cs="Tahoma"/>
          <w:sz w:val="28"/>
          <w:szCs w:val="28"/>
        </w:rPr>
      </w:pPr>
      <w:r w:rsidRPr="00551035">
        <w:rPr>
          <w:rFonts w:ascii="Tahoma" w:hAnsi="Tahoma" w:cs="Tahoma"/>
          <w:sz w:val="28"/>
          <w:szCs w:val="28"/>
        </w:rPr>
        <w:t>We note 19 recommendations</w:t>
      </w:r>
    </w:p>
    <w:p w14:paraId="5796A69F" w14:textId="77777777" w:rsidR="00C9029F" w:rsidRDefault="00C9029F" w:rsidP="00C9029F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49830724" w14:textId="77777777" w:rsidR="00C9029F" w:rsidRDefault="00C9029F" w:rsidP="00C9029F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Tasmanian Disability Inclusion and Safeguarding Act says that when people with disability are receiving services they should:</w:t>
      </w:r>
    </w:p>
    <w:p w14:paraId="42B5C0B3" w14:textId="77777777" w:rsidR="00C9029F" w:rsidRDefault="00C9029F" w:rsidP="00487F30">
      <w:pPr>
        <w:pStyle w:val="ListParagraph"/>
        <w:numPr>
          <w:ilvl w:val="0"/>
          <w:numId w:val="19"/>
        </w:numPr>
        <w:tabs>
          <w:tab w:val="left" w:pos="567"/>
          <w:tab w:val="left" w:pos="709"/>
          <w:tab w:val="left" w:pos="1134"/>
          <w:tab w:val="left" w:pos="1701"/>
        </w:tabs>
        <w:spacing w:after="140" w:line="360" w:lineRule="auto"/>
        <w:ind w:left="567" w:hanging="567"/>
        <w:contextualSpacing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be safe.</w:t>
      </w:r>
    </w:p>
    <w:p w14:paraId="51AE7DF3" w14:textId="77777777" w:rsidR="00C9029F" w:rsidRPr="00E304E9" w:rsidRDefault="00C9029F" w:rsidP="00487F30">
      <w:pPr>
        <w:pStyle w:val="ListParagraph"/>
        <w:numPr>
          <w:ilvl w:val="0"/>
          <w:numId w:val="19"/>
        </w:numPr>
        <w:tabs>
          <w:tab w:val="left" w:pos="567"/>
          <w:tab w:val="left" w:pos="709"/>
          <w:tab w:val="left" w:pos="1134"/>
          <w:tab w:val="left" w:pos="1701"/>
        </w:tabs>
        <w:spacing w:after="140" w:line="360" w:lineRule="auto"/>
        <w:ind w:left="567" w:hanging="567"/>
        <w:contextualSpacing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have their human rights protected.</w:t>
      </w:r>
    </w:p>
    <w:p w14:paraId="2E22B4D6" w14:textId="77777777" w:rsidR="00C9029F" w:rsidRDefault="00C9029F" w:rsidP="00C9029F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04803C41" w14:textId="77777777" w:rsidR="00C9029F" w:rsidRDefault="00C9029F" w:rsidP="00C9029F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People with disability told the NDIS Review that:</w:t>
      </w:r>
    </w:p>
    <w:p w14:paraId="46943A2B" w14:textId="77777777" w:rsidR="00C9029F" w:rsidRPr="00C87C12" w:rsidRDefault="00C9029F" w:rsidP="00487F30">
      <w:pPr>
        <w:pStyle w:val="ListParagraph"/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spacing w:after="140" w:line="360" w:lineRule="auto"/>
        <w:ind w:left="567" w:hanging="567"/>
        <w:contextualSpacing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NDIS is hard to understand.</w:t>
      </w:r>
    </w:p>
    <w:p w14:paraId="3F885212" w14:textId="77777777" w:rsidR="00C9029F" w:rsidRPr="005A376D" w:rsidRDefault="00C9029F" w:rsidP="00487F30">
      <w:pPr>
        <w:pStyle w:val="ListParagraph"/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spacing w:after="140" w:line="360" w:lineRule="auto"/>
        <w:ind w:left="567" w:hanging="567"/>
        <w:contextualSpacing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governments need to make sure people with disability are safe when receiving support from disability service providers.</w:t>
      </w:r>
    </w:p>
    <w:p w14:paraId="6BC15D32" w14:textId="77777777" w:rsidR="00C9029F" w:rsidRDefault="00C9029F" w:rsidP="00C9029F">
      <w:pPr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14:paraId="74212D23" w14:textId="66E3D5C4" w:rsidR="00C9029F" w:rsidRPr="00A7798F" w:rsidRDefault="00C9029F" w:rsidP="00C9029F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The Australian Government will lead most of the work in </w:t>
      </w:r>
      <w:r w:rsidR="00A7798F">
        <w:rPr>
          <w:rFonts w:ascii="Tahoma" w:hAnsi="Tahoma" w:cs="Tahoma"/>
          <w:sz w:val="28"/>
          <w:szCs w:val="28"/>
        </w:rPr>
        <w:t>this area.</w:t>
      </w:r>
    </w:p>
    <w:p w14:paraId="09AE9B7F" w14:textId="77777777" w:rsidR="00A7798F" w:rsidRDefault="00A7798F" w:rsidP="00C9029F">
      <w:pPr>
        <w:spacing w:line="360" w:lineRule="auto"/>
        <w:rPr>
          <w:rFonts w:ascii="Tahoma" w:hAnsi="Tahoma" w:cs="Tahoma"/>
          <w:b/>
          <w:bCs/>
          <w:color w:val="FF0000"/>
          <w:sz w:val="28"/>
          <w:szCs w:val="28"/>
        </w:rPr>
      </w:pPr>
    </w:p>
    <w:p w14:paraId="534FF691" w14:textId="77777777" w:rsidR="00A7798F" w:rsidRDefault="00A7798F" w:rsidP="00C9029F">
      <w:pPr>
        <w:spacing w:line="360" w:lineRule="auto"/>
        <w:rPr>
          <w:rFonts w:ascii="Tahoma" w:hAnsi="Tahoma" w:cs="Tahoma"/>
          <w:b/>
          <w:bCs/>
          <w:color w:val="FF0000"/>
          <w:sz w:val="28"/>
          <w:szCs w:val="28"/>
        </w:rPr>
      </w:pPr>
    </w:p>
    <w:p w14:paraId="780F9FCC" w14:textId="01BC987E" w:rsidR="0055039A" w:rsidRPr="00C0316D" w:rsidRDefault="00487F30" w:rsidP="00C9029F">
      <w:pPr>
        <w:spacing w:line="360" w:lineRule="auto"/>
        <w:rPr>
          <w:rFonts w:ascii="Tahoma" w:hAnsi="Tahoma" w:cs="Tahoma"/>
          <w:b/>
          <w:bCs/>
          <w:color w:val="003858"/>
          <w:sz w:val="32"/>
          <w:szCs w:val="32"/>
        </w:rPr>
      </w:pPr>
      <w:r>
        <w:rPr>
          <w:rFonts w:ascii="Tahoma" w:hAnsi="Tahoma" w:cs="Tahoma"/>
          <w:b/>
          <w:bCs/>
          <w:color w:val="003858"/>
          <w:sz w:val="32"/>
          <w:szCs w:val="32"/>
        </w:rPr>
        <w:lastRenderedPageBreak/>
        <w:t>What we will do</w:t>
      </w:r>
      <w:r w:rsidR="0055039A" w:rsidRPr="00C0316D">
        <w:rPr>
          <w:rFonts w:ascii="Tahoma" w:hAnsi="Tahoma" w:cs="Tahoma"/>
          <w:b/>
          <w:bCs/>
          <w:color w:val="003858"/>
          <w:sz w:val="32"/>
          <w:szCs w:val="32"/>
        </w:rPr>
        <w:t>:</w:t>
      </w:r>
    </w:p>
    <w:p w14:paraId="668615E4" w14:textId="4EE66724" w:rsidR="00C9029F" w:rsidRDefault="00C9029F" w:rsidP="00C9029F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We will work with the Australian Government to make sure:</w:t>
      </w:r>
    </w:p>
    <w:p w14:paraId="4102B33B" w14:textId="12AAFCC6" w:rsidR="00C9029F" w:rsidRDefault="00C9029F" w:rsidP="00487F30">
      <w:pPr>
        <w:pStyle w:val="ListParagraph"/>
        <w:numPr>
          <w:ilvl w:val="0"/>
          <w:numId w:val="21"/>
        </w:numPr>
        <w:tabs>
          <w:tab w:val="left" w:pos="567"/>
          <w:tab w:val="left" w:pos="1134"/>
          <w:tab w:val="left" w:pos="1701"/>
        </w:tabs>
        <w:spacing w:after="140" w:line="360" w:lineRule="auto"/>
        <w:ind w:left="567" w:hanging="567"/>
        <w:contextualSpacing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disability service providers keep </w:t>
      </w:r>
      <w:r w:rsidR="0055039A">
        <w:rPr>
          <w:rFonts w:ascii="Tahoma" w:hAnsi="Tahoma" w:cs="Tahoma"/>
          <w:sz w:val="28"/>
          <w:szCs w:val="28"/>
        </w:rPr>
        <w:t>you</w:t>
      </w:r>
      <w:r>
        <w:rPr>
          <w:rFonts w:ascii="Tahoma" w:hAnsi="Tahoma" w:cs="Tahoma"/>
          <w:sz w:val="28"/>
          <w:szCs w:val="28"/>
        </w:rPr>
        <w:t xml:space="preserve"> safe and protect </w:t>
      </w:r>
      <w:r w:rsidR="0055039A">
        <w:rPr>
          <w:rFonts w:ascii="Tahoma" w:hAnsi="Tahoma" w:cs="Tahoma"/>
          <w:sz w:val="28"/>
          <w:szCs w:val="28"/>
        </w:rPr>
        <w:t>your</w:t>
      </w:r>
      <w:r>
        <w:rPr>
          <w:rFonts w:ascii="Tahoma" w:hAnsi="Tahoma" w:cs="Tahoma"/>
          <w:sz w:val="28"/>
          <w:szCs w:val="28"/>
        </w:rPr>
        <w:t xml:space="preserve"> human rights.</w:t>
      </w:r>
    </w:p>
    <w:p w14:paraId="1FA2AB63" w14:textId="77777777" w:rsidR="00C9029F" w:rsidRDefault="00C9029F" w:rsidP="00C9029F">
      <w:pPr>
        <w:pStyle w:val="ListParagraph"/>
        <w:spacing w:line="360" w:lineRule="auto"/>
        <w:ind w:left="567"/>
        <w:contextualSpacing w:val="0"/>
        <w:rPr>
          <w:rFonts w:ascii="Tahoma" w:hAnsi="Tahoma" w:cs="Tahoma"/>
          <w:sz w:val="28"/>
          <w:szCs w:val="28"/>
        </w:rPr>
      </w:pPr>
    </w:p>
    <w:p w14:paraId="3E95BD59" w14:textId="152470EC" w:rsidR="00C9029F" w:rsidRDefault="0055039A" w:rsidP="00487F30">
      <w:pPr>
        <w:pStyle w:val="ListParagraph"/>
        <w:numPr>
          <w:ilvl w:val="0"/>
          <w:numId w:val="21"/>
        </w:numPr>
        <w:tabs>
          <w:tab w:val="left" w:pos="567"/>
          <w:tab w:val="left" w:pos="1134"/>
          <w:tab w:val="left" w:pos="1701"/>
        </w:tabs>
        <w:spacing w:after="140" w:line="360" w:lineRule="auto"/>
        <w:ind w:left="567" w:hanging="567"/>
        <w:contextualSpacing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you</w:t>
      </w:r>
      <w:r w:rsidR="00C9029F">
        <w:rPr>
          <w:rFonts w:ascii="Tahoma" w:hAnsi="Tahoma" w:cs="Tahoma"/>
          <w:sz w:val="28"/>
          <w:szCs w:val="28"/>
        </w:rPr>
        <w:t xml:space="preserve"> can easily complain about a service that does not keep </w:t>
      </w:r>
      <w:r>
        <w:rPr>
          <w:rFonts w:ascii="Tahoma" w:hAnsi="Tahoma" w:cs="Tahoma"/>
          <w:sz w:val="28"/>
          <w:szCs w:val="28"/>
        </w:rPr>
        <w:t>you</w:t>
      </w:r>
      <w:r w:rsidR="00C9029F">
        <w:rPr>
          <w:rFonts w:ascii="Tahoma" w:hAnsi="Tahoma" w:cs="Tahoma"/>
          <w:sz w:val="28"/>
          <w:szCs w:val="28"/>
        </w:rPr>
        <w:t xml:space="preserve"> safe and protect </w:t>
      </w:r>
      <w:r>
        <w:rPr>
          <w:rFonts w:ascii="Tahoma" w:hAnsi="Tahoma" w:cs="Tahoma"/>
          <w:sz w:val="28"/>
          <w:szCs w:val="28"/>
        </w:rPr>
        <w:t>your</w:t>
      </w:r>
      <w:r w:rsidR="00C9029F">
        <w:rPr>
          <w:rFonts w:ascii="Tahoma" w:hAnsi="Tahoma" w:cs="Tahoma"/>
          <w:sz w:val="28"/>
          <w:szCs w:val="28"/>
        </w:rPr>
        <w:t xml:space="preserve"> human rights.</w:t>
      </w:r>
    </w:p>
    <w:p w14:paraId="118DC4A5" w14:textId="77777777" w:rsidR="00C9029F" w:rsidRPr="006A5F9B" w:rsidRDefault="00C9029F" w:rsidP="00C9029F">
      <w:pPr>
        <w:spacing w:line="360" w:lineRule="auto"/>
        <w:rPr>
          <w:rFonts w:ascii="Tahoma" w:hAnsi="Tahoma" w:cs="Tahoma"/>
          <w:sz w:val="28"/>
          <w:szCs w:val="28"/>
        </w:rPr>
      </w:pPr>
    </w:p>
    <w:p w14:paraId="06BDA218" w14:textId="3C9C63FC" w:rsidR="00C9029F" w:rsidRDefault="00C9029F" w:rsidP="00487F30">
      <w:pPr>
        <w:pStyle w:val="ListParagraph"/>
        <w:numPr>
          <w:ilvl w:val="0"/>
          <w:numId w:val="21"/>
        </w:numPr>
        <w:tabs>
          <w:tab w:val="left" w:pos="567"/>
          <w:tab w:val="left" w:pos="1134"/>
          <w:tab w:val="left" w:pos="1701"/>
        </w:tabs>
        <w:spacing w:after="140" w:line="360" w:lineRule="auto"/>
        <w:ind w:left="567" w:hanging="567"/>
        <w:contextualSpacing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governments know if a disability service provider is not keeping </w:t>
      </w:r>
      <w:r w:rsidR="0055039A">
        <w:rPr>
          <w:rFonts w:ascii="Tahoma" w:hAnsi="Tahoma" w:cs="Tahoma"/>
          <w:sz w:val="28"/>
          <w:szCs w:val="28"/>
        </w:rPr>
        <w:t>you</w:t>
      </w:r>
      <w:r>
        <w:rPr>
          <w:rFonts w:ascii="Tahoma" w:hAnsi="Tahoma" w:cs="Tahoma"/>
          <w:sz w:val="28"/>
          <w:szCs w:val="28"/>
        </w:rPr>
        <w:t xml:space="preserve"> safe and protecting </w:t>
      </w:r>
      <w:r w:rsidR="0055039A">
        <w:rPr>
          <w:rFonts w:ascii="Tahoma" w:hAnsi="Tahoma" w:cs="Tahoma"/>
          <w:sz w:val="28"/>
          <w:szCs w:val="28"/>
        </w:rPr>
        <w:t>your</w:t>
      </w:r>
      <w:r>
        <w:rPr>
          <w:rFonts w:ascii="Tahoma" w:hAnsi="Tahoma" w:cs="Tahoma"/>
          <w:sz w:val="28"/>
          <w:szCs w:val="28"/>
        </w:rPr>
        <w:t xml:space="preserve"> human rights.</w:t>
      </w:r>
    </w:p>
    <w:p w14:paraId="3AA5B1B6" w14:textId="77777777" w:rsidR="00C4529F" w:rsidRPr="00C4529F" w:rsidRDefault="00C4529F" w:rsidP="00C4529F">
      <w:pPr>
        <w:pStyle w:val="ListParagraph"/>
        <w:rPr>
          <w:rFonts w:ascii="Tahoma" w:hAnsi="Tahoma" w:cs="Tahoma"/>
          <w:sz w:val="28"/>
          <w:szCs w:val="28"/>
        </w:rPr>
      </w:pPr>
    </w:p>
    <w:p w14:paraId="5DAFC1AB" w14:textId="77777777" w:rsidR="00C4529F" w:rsidRDefault="00C4529F" w:rsidP="00C4529F">
      <w:pPr>
        <w:tabs>
          <w:tab w:val="left" w:pos="567"/>
          <w:tab w:val="left" w:pos="1134"/>
          <w:tab w:val="left" w:pos="1701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3C49082C" w14:textId="77777777" w:rsidR="00C4529F" w:rsidRDefault="00C4529F" w:rsidP="00C4529F">
      <w:pPr>
        <w:tabs>
          <w:tab w:val="left" w:pos="567"/>
          <w:tab w:val="left" w:pos="1134"/>
          <w:tab w:val="left" w:pos="1701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7440ADD8" w14:textId="77777777" w:rsidR="00C4529F" w:rsidRDefault="00C4529F" w:rsidP="00C4529F">
      <w:pPr>
        <w:tabs>
          <w:tab w:val="left" w:pos="567"/>
          <w:tab w:val="left" w:pos="1134"/>
          <w:tab w:val="left" w:pos="1701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462DE54E" w14:textId="77777777" w:rsidR="00C4529F" w:rsidRDefault="00C4529F" w:rsidP="00C4529F">
      <w:pPr>
        <w:tabs>
          <w:tab w:val="left" w:pos="567"/>
          <w:tab w:val="left" w:pos="1134"/>
          <w:tab w:val="left" w:pos="1701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76724686" w14:textId="77777777" w:rsidR="00C4529F" w:rsidRDefault="00C4529F" w:rsidP="00C4529F">
      <w:pPr>
        <w:tabs>
          <w:tab w:val="left" w:pos="567"/>
          <w:tab w:val="left" w:pos="1134"/>
          <w:tab w:val="left" w:pos="1701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09CC292C" w14:textId="77777777" w:rsidR="00C4529F" w:rsidRDefault="00C4529F" w:rsidP="00C4529F">
      <w:pPr>
        <w:tabs>
          <w:tab w:val="left" w:pos="567"/>
          <w:tab w:val="left" w:pos="1134"/>
          <w:tab w:val="left" w:pos="1701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3FCC89D8" w14:textId="77777777" w:rsidR="00C4529F" w:rsidRDefault="00C4529F" w:rsidP="00C4529F">
      <w:pPr>
        <w:tabs>
          <w:tab w:val="left" w:pos="567"/>
          <w:tab w:val="left" w:pos="1134"/>
          <w:tab w:val="left" w:pos="1701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0D8FA650" w14:textId="77777777" w:rsidR="00C4529F" w:rsidRPr="00C4529F" w:rsidRDefault="00C4529F" w:rsidP="00C4529F">
      <w:pPr>
        <w:tabs>
          <w:tab w:val="left" w:pos="567"/>
          <w:tab w:val="left" w:pos="1134"/>
          <w:tab w:val="left" w:pos="1701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0339BEA7" w14:textId="77777777" w:rsidR="0034682E" w:rsidRPr="0034682E" w:rsidRDefault="0034682E" w:rsidP="0034682E">
      <w:bookmarkStart w:id="19" w:name="_Toc170474929"/>
    </w:p>
    <w:p w14:paraId="4627CDEC" w14:textId="316183E5" w:rsidR="00BA2290" w:rsidRPr="00C0316D" w:rsidRDefault="00BA2290" w:rsidP="00BA2290">
      <w:pPr>
        <w:pStyle w:val="Heading1"/>
        <w:spacing w:before="0" w:after="140" w:line="360" w:lineRule="auto"/>
        <w:rPr>
          <w:rFonts w:ascii="Tahoma" w:hAnsi="Tahoma" w:cs="Tahoma"/>
          <w:b/>
          <w:bCs/>
          <w:color w:val="003858"/>
        </w:rPr>
      </w:pPr>
      <w:bookmarkStart w:id="20" w:name="_Toc172899089"/>
      <w:r w:rsidRPr="00C0316D">
        <w:rPr>
          <w:rFonts w:ascii="Tahoma" w:hAnsi="Tahoma" w:cs="Tahoma"/>
          <w:b/>
          <w:bCs/>
          <w:color w:val="003858"/>
        </w:rPr>
        <w:lastRenderedPageBreak/>
        <w:t>Volume 11: Improving ways to manage and report a problem</w:t>
      </w:r>
      <w:bookmarkEnd w:id="19"/>
      <w:bookmarkEnd w:id="20"/>
    </w:p>
    <w:p w14:paraId="0013A317" w14:textId="441AC5EA" w:rsidR="00BA2290" w:rsidRDefault="0055039A" w:rsidP="00BA2290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DRC</w:t>
      </w:r>
      <w:r w:rsidR="00BA2290">
        <w:rPr>
          <w:rFonts w:ascii="Tahoma" w:hAnsi="Tahoma" w:cs="Tahoma"/>
          <w:sz w:val="28"/>
          <w:szCs w:val="28"/>
        </w:rPr>
        <w:t xml:space="preserve"> recommends governments should make sure:</w:t>
      </w:r>
    </w:p>
    <w:p w14:paraId="0C64605B" w14:textId="77777777" w:rsidR="00BA2290" w:rsidRDefault="00BA2290" w:rsidP="00487F30">
      <w:pPr>
        <w:pStyle w:val="ListParagraph"/>
        <w:numPr>
          <w:ilvl w:val="0"/>
          <w:numId w:val="23"/>
        </w:numPr>
        <w:tabs>
          <w:tab w:val="left" w:pos="709"/>
          <w:tab w:val="left" w:pos="1134"/>
          <w:tab w:val="left" w:pos="1701"/>
        </w:tabs>
        <w:spacing w:after="140" w:line="360" w:lineRule="auto"/>
        <w:contextualSpacing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people with disability can safely and easily make a complaint.</w:t>
      </w:r>
    </w:p>
    <w:p w14:paraId="01D142FA" w14:textId="77777777" w:rsidR="00BA2290" w:rsidRPr="006B55AF" w:rsidRDefault="00BA2290" w:rsidP="00BA2290">
      <w:pPr>
        <w:tabs>
          <w:tab w:val="left" w:pos="709"/>
        </w:tabs>
        <w:spacing w:line="360" w:lineRule="auto"/>
        <w:ind w:left="360"/>
        <w:rPr>
          <w:rFonts w:ascii="Tahoma" w:hAnsi="Tahoma" w:cs="Tahoma"/>
          <w:sz w:val="28"/>
          <w:szCs w:val="28"/>
        </w:rPr>
      </w:pPr>
    </w:p>
    <w:p w14:paraId="54032FA1" w14:textId="77777777" w:rsidR="00BA2290" w:rsidRDefault="00BA2290" w:rsidP="00487F30">
      <w:pPr>
        <w:pStyle w:val="ListParagraph"/>
        <w:numPr>
          <w:ilvl w:val="0"/>
          <w:numId w:val="23"/>
        </w:numPr>
        <w:tabs>
          <w:tab w:val="left" w:pos="709"/>
          <w:tab w:val="left" w:pos="1134"/>
          <w:tab w:val="left" w:pos="1701"/>
        </w:tabs>
        <w:spacing w:after="140" w:line="360" w:lineRule="auto"/>
        <w:contextualSpacing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governments and organisations manage complaints the right way. </w:t>
      </w:r>
    </w:p>
    <w:p w14:paraId="19470DBA" w14:textId="77777777" w:rsidR="00BA2290" w:rsidRPr="006B55AF" w:rsidRDefault="00BA2290" w:rsidP="00BA2290">
      <w:pPr>
        <w:pStyle w:val="ListParagraph"/>
        <w:spacing w:line="360" w:lineRule="auto"/>
        <w:contextualSpacing w:val="0"/>
        <w:rPr>
          <w:rFonts w:ascii="Tahoma" w:hAnsi="Tahoma" w:cs="Tahoma"/>
          <w:sz w:val="28"/>
          <w:szCs w:val="28"/>
        </w:rPr>
      </w:pPr>
    </w:p>
    <w:p w14:paraId="55E64F7E" w14:textId="77777777" w:rsidR="00BA2290" w:rsidRDefault="00BA2290" w:rsidP="00487F30">
      <w:pPr>
        <w:pStyle w:val="ListParagraph"/>
        <w:numPr>
          <w:ilvl w:val="0"/>
          <w:numId w:val="23"/>
        </w:numPr>
        <w:tabs>
          <w:tab w:val="left" w:pos="709"/>
          <w:tab w:val="left" w:pos="1134"/>
          <w:tab w:val="left" w:pos="1701"/>
        </w:tabs>
        <w:spacing w:after="140" w:line="360" w:lineRule="auto"/>
        <w:ind w:left="714" w:hanging="357"/>
        <w:contextualSpacing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governments </w:t>
      </w:r>
      <w:r w:rsidRPr="00AF0DF7">
        <w:rPr>
          <w:rFonts w:ascii="Tahoma" w:hAnsi="Tahoma" w:cs="Tahoma"/>
          <w:sz w:val="28"/>
          <w:szCs w:val="28"/>
        </w:rPr>
        <w:t>can know if people with disability are safe from violence, abuse, neglect and exploitation</w:t>
      </w:r>
      <w:r>
        <w:rPr>
          <w:rFonts w:ascii="Tahoma" w:hAnsi="Tahoma" w:cs="Tahoma"/>
          <w:sz w:val="28"/>
          <w:szCs w:val="28"/>
        </w:rPr>
        <w:t>.</w:t>
      </w:r>
    </w:p>
    <w:p w14:paraId="7F847414" w14:textId="77777777" w:rsidR="00BA2290" w:rsidRDefault="00BA2290" w:rsidP="00BA2290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2BAC1E68" w14:textId="77777777" w:rsidR="009B2179" w:rsidRDefault="009B2179" w:rsidP="00BA2290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17662545" w14:textId="77777777" w:rsidR="00BA2290" w:rsidRPr="007D5315" w:rsidRDefault="00BA2290" w:rsidP="00BA2290">
      <w:pPr>
        <w:spacing w:line="360" w:lineRule="auto"/>
        <w:rPr>
          <w:rFonts w:ascii="Tahoma" w:hAnsi="Tahoma" w:cs="Tahoma"/>
          <w:spacing w:val="-4"/>
          <w:sz w:val="28"/>
          <w:szCs w:val="28"/>
        </w:rPr>
      </w:pPr>
      <w:r w:rsidRPr="007D5315">
        <w:rPr>
          <w:rFonts w:ascii="Tahoma" w:hAnsi="Tahoma" w:cs="Tahoma"/>
          <w:spacing w:val="-4"/>
          <w:sz w:val="28"/>
          <w:szCs w:val="28"/>
        </w:rPr>
        <w:t>When you make a complaint, you tell someone that:</w:t>
      </w:r>
    </w:p>
    <w:p w14:paraId="44B0813D" w14:textId="77777777" w:rsidR="00BA2290" w:rsidRPr="007D5315" w:rsidRDefault="00BA2290" w:rsidP="00487F30">
      <w:pPr>
        <w:pStyle w:val="ListParagraph"/>
        <w:numPr>
          <w:ilvl w:val="0"/>
          <w:numId w:val="22"/>
        </w:numPr>
        <w:spacing w:after="140" w:line="360" w:lineRule="auto"/>
        <w:contextualSpacing w:val="0"/>
        <w:rPr>
          <w:rFonts w:ascii="Tahoma" w:hAnsi="Tahoma" w:cs="Tahoma"/>
          <w:sz w:val="28"/>
          <w:szCs w:val="28"/>
        </w:rPr>
      </w:pPr>
      <w:r w:rsidRPr="007D5315">
        <w:rPr>
          <w:rFonts w:ascii="Tahoma" w:hAnsi="Tahoma" w:cs="Tahoma"/>
          <w:sz w:val="28"/>
          <w:szCs w:val="28"/>
        </w:rPr>
        <w:t>something has gone wrong</w:t>
      </w:r>
    </w:p>
    <w:p w14:paraId="425ACB57" w14:textId="77777777" w:rsidR="00BA2290" w:rsidRPr="007D5315" w:rsidRDefault="00BA2290" w:rsidP="00487F30">
      <w:pPr>
        <w:pStyle w:val="ListParagraph"/>
        <w:numPr>
          <w:ilvl w:val="0"/>
          <w:numId w:val="22"/>
        </w:numPr>
        <w:spacing w:after="140" w:line="360" w:lineRule="auto"/>
        <w:contextualSpacing w:val="0"/>
        <w:rPr>
          <w:rFonts w:ascii="Tahoma" w:hAnsi="Tahoma" w:cs="Tahoma"/>
          <w:sz w:val="28"/>
          <w:szCs w:val="28"/>
        </w:rPr>
      </w:pPr>
      <w:r w:rsidRPr="007D5315">
        <w:rPr>
          <w:rFonts w:ascii="Tahoma" w:hAnsi="Tahoma" w:cs="Tahoma"/>
          <w:sz w:val="28"/>
          <w:szCs w:val="28"/>
        </w:rPr>
        <w:t xml:space="preserve">someone has treated you badly. </w:t>
      </w:r>
    </w:p>
    <w:p w14:paraId="30379BB4" w14:textId="77777777" w:rsidR="00BA2290" w:rsidRDefault="00BA2290" w:rsidP="00BA2290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605D0CB9" w14:textId="77777777" w:rsidR="00BA2290" w:rsidRPr="00551035" w:rsidRDefault="00BA2290" w:rsidP="00BA2290">
      <w:pPr>
        <w:spacing w:line="360" w:lineRule="auto"/>
        <w:rPr>
          <w:rFonts w:ascii="Tahoma" w:hAnsi="Tahoma" w:cs="Tahoma"/>
          <w:sz w:val="28"/>
          <w:szCs w:val="28"/>
        </w:rPr>
      </w:pPr>
      <w:r w:rsidRPr="00551035">
        <w:rPr>
          <w:rFonts w:ascii="Tahoma" w:hAnsi="Tahoma" w:cs="Tahoma"/>
          <w:sz w:val="28"/>
          <w:szCs w:val="28"/>
        </w:rPr>
        <w:t>There are 18 recommendations in Volume 11:</w:t>
      </w:r>
    </w:p>
    <w:p w14:paraId="6CBE0838" w14:textId="4F5AA995" w:rsidR="00BA2290" w:rsidRPr="00551035" w:rsidRDefault="00BA2290" w:rsidP="00487F30">
      <w:pPr>
        <w:pStyle w:val="ListParagraph"/>
        <w:numPr>
          <w:ilvl w:val="0"/>
          <w:numId w:val="16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contextualSpacing w:val="0"/>
        <w:rPr>
          <w:rFonts w:ascii="Tahoma" w:hAnsi="Tahoma" w:cs="Tahoma"/>
          <w:sz w:val="28"/>
          <w:szCs w:val="28"/>
        </w:rPr>
      </w:pPr>
      <w:r w:rsidRPr="00551035">
        <w:rPr>
          <w:rFonts w:ascii="Tahoma" w:hAnsi="Tahoma" w:cs="Tahoma"/>
          <w:sz w:val="28"/>
          <w:szCs w:val="28"/>
        </w:rPr>
        <w:t xml:space="preserve">We accept or accept in principle </w:t>
      </w:r>
      <w:r w:rsidR="00BB29FF">
        <w:rPr>
          <w:rFonts w:ascii="Tahoma" w:hAnsi="Tahoma" w:cs="Tahoma"/>
          <w:sz w:val="28"/>
          <w:szCs w:val="28"/>
        </w:rPr>
        <w:t>nine</w:t>
      </w:r>
      <w:r w:rsidRPr="00551035">
        <w:rPr>
          <w:rFonts w:ascii="Tahoma" w:hAnsi="Tahoma" w:cs="Tahoma"/>
          <w:sz w:val="28"/>
          <w:szCs w:val="28"/>
        </w:rPr>
        <w:t xml:space="preserve"> recommendations.</w:t>
      </w:r>
    </w:p>
    <w:p w14:paraId="514E4594" w14:textId="311FF1EA" w:rsidR="00BA2290" w:rsidRPr="00551035" w:rsidRDefault="00BA2290" w:rsidP="00487F30">
      <w:pPr>
        <w:pStyle w:val="ListParagraph"/>
        <w:numPr>
          <w:ilvl w:val="0"/>
          <w:numId w:val="16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contextualSpacing w:val="0"/>
        <w:rPr>
          <w:rFonts w:ascii="Tahoma" w:hAnsi="Tahoma" w:cs="Tahoma"/>
          <w:sz w:val="28"/>
          <w:szCs w:val="28"/>
        </w:rPr>
      </w:pPr>
      <w:r w:rsidRPr="00551035">
        <w:rPr>
          <w:rFonts w:ascii="Tahoma" w:hAnsi="Tahoma" w:cs="Tahoma"/>
          <w:sz w:val="28"/>
          <w:szCs w:val="28"/>
        </w:rPr>
        <w:t xml:space="preserve">We need to </w:t>
      </w:r>
      <w:r w:rsidR="007175FB">
        <w:rPr>
          <w:rFonts w:ascii="Tahoma" w:hAnsi="Tahoma" w:cs="Tahoma"/>
          <w:sz w:val="28"/>
          <w:szCs w:val="28"/>
        </w:rPr>
        <w:t>think more about</w:t>
      </w:r>
      <w:r w:rsidRPr="00551035">
        <w:rPr>
          <w:rFonts w:ascii="Tahoma" w:hAnsi="Tahoma" w:cs="Tahoma"/>
          <w:sz w:val="28"/>
          <w:szCs w:val="28"/>
        </w:rPr>
        <w:t xml:space="preserve"> </w:t>
      </w:r>
      <w:r w:rsidR="00BB29FF">
        <w:rPr>
          <w:rFonts w:ascii="Tahoma" w:hAnsi="Tahoma" w:cs="Tahoma"/>
          <w:sz w:val="28"/>
          <w:szCs w:val="28"/>
        </w:rPr>
        <w:t>six</w:t>
      </w:r>
      <w:r w:rsidRPr="00551035">
        <w:rPr>
          <w:rFonts w:ascii="Tahoma" w:hAnsi="Tahoma" w:cs="Tahoma"/>
          <w:sz w:val="28"/>
          <w:szCs w:val="28"/>
        </w:rPr>
        <w:t xml:space="preserve"> recommendations.</w:t>
      </w:r>
    </w:p>
    <w:p w14:paraId="42D014B5" w14:textId="192C499B" w:rsidR="00BA2290" w:rsidRPr="00551035" w:rsidRDefault="00BA2290" w:rsidP="00487F30">
      <w:pPr>
        <w:pStyle w:val="ListParagraph"/>
        <w:numPr>
          <w:ilvl w:val="0"/>
          <w:numId w:val="16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contextualSpacing w:val="0"/>
        <w:rPr>
          <w:rFonts w:ascii="Tahoma" w:hAnsi="Tahoma" w:cs="Tahoma"/>
          <w:sz w:val="28"/>
          <w:szCs w:val="28"/>
        </w:rPr>
      </w:pPr>
      <w:r w:rsidRPr="00551035">
        <w:rPr>
          <w:rFonts w:ascii="Tahoma" w:hAnsi="Tahoma" w:cs="Tahoma"/>
          <w:sz w:val="28"/>
          <w:szCs w:val="28"/>
        </w:rPr>
        <w:t xml:space="preserve">We note </w:t>
      </w:r>
      <w:r w:rsidR="00BB29FF">
        <w:rPr>
          <w:rFonts w:ascii="Tahoma" w:hAnsi="Tahoma" w:cs="Tahoma"/>
          <w:sz w:val="28"/>
          <w:szCs w:val="28"/>
        </w:rPr>
        <w:t>three</w:t>
      </w:r>
      <w:r w:rsidRPr="00551035">
        <w:rPr>
          <w:rFonts w:ascii="Tahoma" w:hAnsi="Tahoma" w:cs="Tahoma"/>
          <w:sz w:val="28"/>
          <w:szCs w:val="28"/>
        </w:rPr>
        <w:t xml:space="preserve"> recommendations.</w:t>
      </w:r>
    </w:p>
    <w:p w14:paraId="61F1D683" w14:textId="26A99755" w:rsidR="00BB29FF" w:rsidRDefault="00BB29FF" w:rsidP="31331933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06132531" w14:textId="7D8D2822" w:rsidR="00727D9B" w:rsidRPr="00C0316D" w:rsidRDefault="00487F30" w:rsidP="00BA2290">
      <w:pPr>
        <w:tabs>
          <w:tab w:val="left" w:pos="709"/>
        </w:tabs>
        <w:spacing w:line="360" w:lineRule="auto"/>
        <w:rPr>
          <w:rFonts w:ascii="Tahoma" w:hAnsi="Tahoma" w:cs="Tahoma"/>
          <w:b/>
          <w:bCs/>
          <w:color w:val="003858"/>
          <w:sz w:val="32"/>
          <w:szCs w:val="32"/>
        </w:rPr>
      </w:pPr>
      <w:r>
        <w:rPr>
          <w:rFonts w:ascii="Tahoma" w:hAnsi="Tahoma" w:cs="Tahoma"/>
          <w:b/>
          <w:bCs/>
          <w:color w:val="003858"/>
          <w:sz w:val="32"/>
          <w:szCs w:val="32"/>
        </w:rPr>
        <w:t>What we will do</w:t>
      </w:r>
      <w:r w:rsidR="00727D9B" w:rsidRPr="00C0316D">
        <w:rPr>
          <w:rFonts w:ascii="Tahoma" w:hAnsi="Tahoma" w:cs="Tahoma"/>
          <w:b/>
          <w:bCs/>
          <w:color w:val="003858"/>
          <w:sz w:val="32"/>
          <w:szCs w:val="32"/>
        </w:rPr>
        <w:t>:</w:t>
      </w:r>
    </w:p>
    <w:p w14:paraId="69B9CB42" w14:textId="77777777" w:rsidR="00BA2290" w:rsidRDefault="00BA2290" w:rsidP="00BA2290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 xml:space="preserve">The Tasmanian Disability Inclusion and Safeguarding Act will set up a </w:t>
      </w:r>
      <w:r w:rsidRPr="003350AB">
        <w:rPr>
          <w:rFonts w:ascii="Tahoma" w:hAnsi="Tahoma" w:cs="Tahoma"/>
          <w:b/>
          <w:bCs/>
          <w:sz w:val="28"/>
          <w:szCs w:val="28"/>
        </w:rPr>
        <w:t>Disability Inclusion Commissioner</w:t>
      </w:r>
      <w:r>
        <w:rPr>
          <w:rFonts w:ascii="Tahoma" w:hAnsi="Tahoma" w:cs="Tahoma"/>
          <w:sz w:val="28"/>
          <w:szCs w:val="28"/>
        </w:rPr>
        <w:t>.</w:t>
      </w:r>
    </w:p>
    <w:p w14:paraId="17B78416" w14:textId="77777777" w:rsidR="00BA2290" w:rsidRDefault="00BA2290" w:rsidP="00BA2290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Part of the Tasmanian </w:t>
      </w:r>
      <w:r w:rsidRPr="008F6128">
        <w:rPr>
          <w:rFonts w:ascii="Tahoma" w:hAnsi="Tahoma" w:cs="Tahoma"/>
          <w:b/>
          <w:bCs/>
          <w:sz w:val="28"/>
          <w:szCs w:val="28"/>
        </w:rPr>
        <w:t>Disability Inclusion Commissioner’s</w:t>
      </w:r>
      <w:r>
        <w:rPr>
          <w:rFonts w:ascii="Tahoma" w:hAnsi="Tahoma" w:cs="Tahoma"/>
          <w:sz w:val="28"/>
          <w:szCs w:val="28"/>
        </w:rPr>
        <w:t xml:space="preserve"> job will be to </w:t>
      </w:r>
      <w:proofErr w:type="gramStart"/>
      <w:r>
        <w:rPr>
          <w:rFonts w:ascii="Tahoma" w:hAnsi="Tahoma" w:cs="Tahoma"/>
          <w:sz w:val="28"/>
          <w:szCs w:val="28"/>
        </w:rPr>
        <w:t>look into</w:t>
      </w:r>
      <w:proofErr w:type="gramEnd"/>
      <w:r>
        <w:rPr>
          <w:rFonts w:ascii="Tahoma" w:hAnsi="Tahoma" w:cs="Tahoma"/>
          <w:sz w:val="28"/>
          <w:szCs w:val="28"/>
        </w:rPr>
        <w:t xml:space="preserve"> complaints from people with disability about:</w:t>
      </w:r>
    </w:p>
    <w:p w14:paraId="7653030D" w14:textId="77777777" w:rsidR="00BA2290" w:rsidRDefault="00BA2290" w:rsidP="00487F30">
      <w:pPr>
        <w:pStyle w:val="ListParagraph"/>
        <w:numPr>
          <w:ilvl w:val="0"/>
          <w:numId w:val="24"/>
        </w:numPr>
        <w:tabs>
          <w:tab w:val="left" w:pos="709"/>
          <w:tab w:val="left" w:pos="1134"/>
          <w:tab w:val="left" w:pos="1701"/>
        </w:tabs>
        <w:spacing w:after="140" w:line="360" w:lineRule="auto"/>
        <w:ind w:hanging="720"/>
        <w:contextualSpacing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Violence</w:t>
      </w:r>
    </w:p>
    <w:p w14:paraId="69A8F95D" w14:textId="77777777" w:rsidR="00BA2290" w:rsidRDefault="00BA2290" w:rsidP="00487F30">
      <w:pPr>
        <w:pStyle w:val="ListParagraph"/>
        <w:numPr>
          <w:ilvl w:val="0"/>
          <w:numId w:val="24"/>
        </w:numPr>
        <w:tabs>
          <w:tab w:val="left" w:pos="709"/>
          <w:tab w:val="left" w:pos="1134"/>
          <w:tab w:val="left" w:pos="1701"/>
        </w:tabs>
        <w:spacing w:after="140" w:line="360" w:lineRule="auto"/>
        <w:ind w:hanging="720"/>
        <w:contextualSpacing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Abuse</w:t>
      </w:r>
    </w:p>
    <w:p w14:paraId="12735781" w14:textId="77777777" w:rsidR="00BA2290" w:rsidRDefault="00BA2290" w:rsidP="00487F30">
      <w:pPr>
        <w:pStyle w:val="ListParagraph"/>
        <w:numPr>
          <w:ilvl w:val="0"/>
          <w:numId w:val="24"/>
        </w:numPr>
        <w:tabs>
          <w:tab w:val="left" w:pos="709"/>
          <w:tab w:val="left" w:pos="1134"/>
          <w:tab w:val="left" w:pos="1701"/>
        </w:tabs>
        <w:spacing w:after="140" w:line="360" w:lineRule="auto"/>
        <w:ind w:hanging="720"/>
        <w:contextualSpacing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Neglect</w:t>
      </w:r>
    </w:p>
    <w:p w14:paraId="6DF0A6DC" w14:textId="77777777" w:rsidR="00BA2290" w:rsidRPr="00C75067" w:rsidRDefault="00BA2290" w:rsidP="00487F30">
      <w:pPr>
        <w:pStyle w:val="ListParagraph"/>
        <w:numPr>
          <w:ilvl w:val="0"/>
          <w:numId w:val="24"/>
        </w:numPr>
        <w:tabs>
          <w:tab w:val="left" w:pos="709"/>
          <w:tab w:val="left" w:pos="1134"/>
          <w:tab w:val="left" w:pos="1701"/>
        </w:tabs>
        <w:spacing w:after="140" w:line="360" w:lineRule="auto"/>
        <w:ind w:hanging="720"/>
        <w:contextualSpacing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Exploitation</w:t>
      </w:r>
    </w:p>
    <w:p w14:paraId="443E2C33" w14:textId="77777777" w:rsidR="00BA2290" w:rsidRDefault="00BA2290" w:rsidP="00BA2290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</w:p>
    <w:p w14:paraId="2032781F" w14:textId="77777777" w:rsidR="00BA2290" w:rsidRDefault="00BA2290" w:rsidP="00BA2290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We are working with other governments on a national plan to make it easier for people with disability to complain to </w:t>
      </w:r>
      <w:r w:rsidRPr="008F6128">
        <w:rPr>
          <w:rFonts w:ascii="Tahoma" w:hAnsi="Tahoma" w:cs="Tahoma"/>
          <w:b/>
          <w:bCs/>
          <w:sz w:val="28"/>
          <w:szCs w:val="28"/>
        </w:rPr>
        <w:t>Ombudsman Offices</w:t>
      </w:r>
      <w:r>
        <w:rPr>
          <w:rFonts w:ascii="Tahoma" w:hAnsi="Tahoma" w:cs="Tahoma"/>
          <w:sz w:val="28"/>
          <w:szCs w:val="28"/>
        </w:rPr>
        <w:t>.</w:t>
      </w:r>
    </w:p>
    <w:p w14:paraId="4B36FDB3" w14:textId="77777777" w:rsidR="00BA2290" w:rsidRDefault="00BA2290" w:rsidP="00BA2290">
      <w:pPr>
        <w:spacing w:line="360" w:lineRule="auto"/>
        <w:rPr>
          <w:rFonts w:ascii="Tahoma" w:hAnsi="Tahoma" w:cs="Tahoma"/>
          <w:sz w:val="28"/>
          <w:szCs w:val="28"/>
        </w:rPr>
      </w:pPr>
      <w:r w:rsidRPr="008F6128">
        <w:rPr>
          <w:rFonts w:ascii="Tahoma" w:hAnsi="Tahoma" w:cs="Tahoma"/>
          <w:b/>
          <w:bCs/>
          <w:sz w:val="28"/>
          <w:szCs w:val="28"/>
        </w:rPr>
        <w:t>Ombudsman Offices</w:t>
      </w:r>
      <w:r>
        <w:rPr>
          <w:rFonts w:ascii="Tahoma" w:hAnsi="Tahoma" w:cs="Tahoma"/>
          <w:sz w:val="28"/>
          <w:szCs w:val="28"/>
        </w:rPr>
        <w:t xml:space="preserve"> are places you can complain about services you receive from governments.</w:t>
      </w:r>
    </w:p>
    <w:p w14:paraId="17AF9DF6" w14:textId="77777777" w:rsidR="00BA2290" w:rsidRDefault="00BA2290" w:rsidP="00BA2290">
      <w:pPr>
        <w:spacing w:line="360" w:lineRule="auto"/>
        <w:rPr>
          <w:rFonts w:ascii="Tahoma" w:hAnsi="Tahoma" w:cs="Tahoma"/>
          <w:sz w:val="28"/>
          <w:szCs w:val="28"/>
        </w:rPr>
      </w:pPr>
    </w:p>
    <w:p w14:paraId="474BA95A" w14:textId="77777777" w:rsidR="00BA2290" w:rsidRDefault="00BA2290" w:rsidP="00BA2290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We are setting up the </w:t>
      </w:r>
      <w:r w:rsidRPr="006E0AC2">
        <w:rPr>
          <w:rFonts w:ascii="Tahoma" w:hAnsi="Tahoma" w:cs="Tahoma"/>
          <w:b/>
          <w:bCs/>
          <w:sz w:val="28"/>
          <w:szCs w:val="28"/>
        </w:rPr>
        <w:t>Tasmanian National Preventive Mechanism</w:t>
      </w:r>
      <w:r w:rsidRPr="00F738EB">
        <w:rPr>
          <w:rFonts w:ascii="Tahoma" w:hAnsi="Tahoma" w:cs="Tahoma"/>
          <w:sz w:val="28"/>
          <w:szCs w:val="28"/>
        </w:rPr>
        <w:t xml:space="preserve"> (NPM)</w:t>
      </w:r>
      <w:r>
        <w:rPr>
          <w:rFonts w:ascii="Tahoma" w:hAnsi="Tahoma" w:cs="Tahoma"/>
          <w:sz w:val="28"/>
          <w:szCs w:val="28"/>
        </w:rPr>
        <w:t>.</w:t>
      </w:r>
    </w:p>
    <w:p w14:paraId="5015A325" w14:textId="519A2827" w:rsidR="00E62F77" w:rsidRPr="004F4577" w:rsidRDefault="00E62F77" w:rsidP="00BA2290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The </w:t>
      </w:r>
      <w:r w:rsidRPr="004F4577">
        <w:rPr>
          <w:rFonts w:ascii="Tahoma" w:hAnsi="Tahoma" w:cs="Tahoma"/>
          <w:b/>
          <w:bCs/>
          <w:sz w:val="28"/>
          <w:szCs w:val="28"/>
        </w:rPr>
        <w:t xml:space="preserve">Tasmanian </w:t>
      </w:r>
      <w:r w:rsidR="004F4577" w:rsidRPr="004F4577">
        <w:rPr>
          <w:rFonts w:ascii="Tahoma" w:hAnsi="Tahoma" w:cs="Tahoma"/>
          <w:b/>
          <w:bCs/>
          <w:sz w:val="28"/>
          <w:szCs w:val="28"/>
        </w:rPr>
        <w:t>National</w:t>
      </w:r>
      <w:r w:rsidR="004F4577">
        <w:rPr>
          <w:rFonts w:ascii="Tahoma" w:hAnsi="Tahoma" w:cs="Tahoma"/>
          <w:sz w:val="28"/>
          <w:szCs w:val="28"/>
        </w:rPr>
        <w:t xml:space="preserve"> </w:t>
      </w:r>
      <w:r w:rsidR="004F4577">
        <w:rPr>
          <w:rFonts w:ascii="Tahoma" w:hAnsi="Tahoma" w:cs="Tahoma"/>
          <w:b/>
          <w:bCs/>
          <w:sz w:val="28"/>
          <w:szCs w:val="28"/>
        </w:rPr>
        <w:t>Preventive Mechanism</w:t>
      </w:r>
      <w:r w:rsidR="004F4577">
        <w:rPr>
          <w:rFonts w:ascii="Tahoma" w:hAnsi="Tahoma" w:cs="Tahoma"/>
          <w:sz w:val="28"/>
          <w:szCs w:val="28"/>
        </w:rPr>
        <w:t xml:space="preserve"> checks police stations and court cells. </w:t>
      </w:r>
    </w:p>
    <w:p w14:paraId="3CACCA5F" w14:textId="77777777" w:rsidR="00BA2290" w:rsidRDefault="00BA2290" w:rsidP="00BA2290">
      <w:pPr>
        <w:spacing w:line="360" w:lineRule="auto"/>
        <w:rPr>
          <w:rFonts w:ascii="Tahoma" w:hAnsi="Tahoma" w:cs="Tahoma"/>
          <w:sz w:val="28"/>
          <w:szCs w:val="28"/>
        </w:rPr>
      </w:pPr>
      <w:r w:rsidRPr="004F4577">
        <w:rPr>
          <w:rFonts w:ascii="Tahoma" w:hAnsi="Tahoma" w:cs="Tahoma"/>
          <w:b/>
          <w:bCs/>
          <w:sz w:val="28"/>
          <w:szCs w:val="28"/>
        </w:rPr>
        <w:t>Preventive</w:t>
      </w:r>
      <w:r>
        <w:rPr>
          <w:rFonts w:ascii="Tahoma" w:hAnsi="Tahoma" w:cs="Tahoma"/>
          <w:sz w:val="28"/>
          <w:szCs w:val="28"/>
        </w:rPr>
        <w:t xml:space="preserve"> means to stop something bad happening.</w:t>
      </w:r>
    </w:p>
    <w:p w14:paraId="6294D6CA" w14:textId="6E1D2582" w:rsidR="00BA2290" w:rsidRDefault="00BA2290" w:rsidP="00BA2290">
      <w:pPr>
        <w:spacing w:line="360" w:lineRule="auto"/>
        <w:rPr>
          <w:rFonts w:ascii="Tahoma" w:hAnsi="Tahoma" w:cs="Tahoma"/>
          <w:sz w:val="28"/>
          <w:szCs w:val="28"/>
        </w:rPr>
      </w:pPr>
      <w:r w:rsidRPr="31331933">
        <w:rPr>
          <w:rFonts w:ascii="Tahoma" w:hAnsi="Tahoma" w:cs="Tahoma"/>
          <w:sz w:val="28"/>
          <w:szCs w:val="28"/>
        </w:rPr>
        <w:t xml:space="preserve">A </w:t>
      </w:r>
      <w:r w:rsidRPr="31331933">
        <w:rPr>
          <w:rFonts w:ascii="Tahoma" w:hAnsi="Tahoma" w:cs="Tahoma"/>
          <w:b/>
          <w:bCs/>
          <w:sz w:val="28"/>
          <w:szCs w:val="28"/>
        </w:rPr>
        <w:t>mechanism</w:t>
      </w:r>
      <w:r w:rsidRPr="31331933">
        <w:rPr>
          <w:rFonts w:ascii="Tahoma" w:hAnsi="Tahoma" w:cs="Tahoma"/>
          <w:sz w:val="28"/>
          <w:szCs w:val="28"/>
        </w:rPr>
        <w:t xml:space="preserve"> is how something is done.</w:t>
      </w:r>
    </w:p>
    <w:p w14:paraId="0300F56D" w14:textId="045246A6" w:rsidR="00BA2290" w:rsidRDefault="00BA2290" w:rsidP="00BA2290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The Tasmanian National Preventive Mechanism will visit places of detention </w:t>
      </w:r>
      <w:r w:rsidR="009A33BC">
        <w:rPr>
          <w:rFonts w:ascii="Tahoma" w:hAnsi="Tahoma" w:cs="Tahoma"/>
          <w:sz w:val="28"/>
          <w:szCs w:val="28"/>
        </w:rPr>
        <w:t xml:space="preserve">like prisons </w:t>
      </w:r>
      <w:r>
        <w:rPr>
          <w:rFonts w:ascii="Tahoma" w:hAnsi="Tahoma" w:cs="Tahoma"/>
          <w:sz w:val="28"/>
          <w:szCs w:val="28"/>
        </w:rPr>
        <w:t>to make sure people are not experiencing:</w:t>
      </w:r>
    </w:p>
    <w:p w14:paraId="56D41B9B" w14:textId="5DFB4DE4" w:rsidR="00BA2290" w:rsidRDefault="006B0F8D" w:rsidP="00487F30">
      <w:pPr>
        <w:pStyle w:val="ListParagraph"/>
        <w:numPr>
          <w:ilvl w:val="0"/>
          <w:numId w:val="26"/>
        </w:numPr>
        <w:tabs>
          <w:tab w:val="left" w:pos="709"/>
          <w:tab w:val="left" w:pos="1134"/>
          <w:tab w:val="left" w:pos="1701"/>
        </w:tabs>
        <w:spacing w:after="140" w:line="360" w:lineRule="auto"/>
        <w:ind w:hanging="720"/>
        <w:contextualSpacing w:val="0"/>
        <w:rPr>
          <w:rFonts w:ascii="Tahoma" w:hAnsi="Tahoma" w:cs="Tahoma"/>
          <w:b/>
          <w:bCs/>
          <w:sz w:val="28"/>
          <w:szCs w:val="28"/>
        </w:rPr>
      </w:pPr>
      <w:r w:rsidRPr="00154B33">
        <w:rPr>
          <w:rFonts w:ascii="Tahoma" w:hAnsi="Tahoma" w:cs="Tahoma"/>
          <w:b/>
          <w:bCs/>
          <w:sz w:val="28"/>
          <w:szCs w:val="28"/>
        </w:rPr>
        <w:t>T</w:t>
      </w:r>
      <w:r w:rsidR="00BA2290" w:rsidRPr="00154B33">
        <w:rPr>
          <w:rFonts w:ascii="Tahoma" w:hAnsi="Tahoma" w:cs="Tahoma"/>
          <w:b/>
          <w:bCs/>
          <w:sz w:val="28"/>
          <w:szCs w:val="28"/>
        </w:rPr>
        <w:t>orture</w:t>
      </w:r>
    </w:p>
    <w:p w14:paraId="788B4467" w14:textId="75E30B06" w:rsidR="006B0F8D" w:rsidRPr="00C0316D" w:rsidRDefault="006B0F8D" w:rsidP="00C0316D">
      <w:pPr>
        <w:pStyle w:val="ListParagraph"/>
        <w:spacing w:line="360" w:lineRule="auto"/>
        <w:rPr>
          <w:rFonts w:ascii="Tahoma" w:hAnsi="Tahoma" w:cs="Tahoma"/>
          <w:sz w:val="28"/>
          <w:szCs w:val="28"/>
        </w:rPr>
      </w:pPr>
      <w:r w:rsidRPr="006B0F8D">
        <w:rPr>
          <w:rFonts w:ascii="Tahoma" w:hAnsi="Tahoma" w:cs="Tahoma"/>
          <w:b/>
          <w:bCs/>
          <w:sz w:val="28"/>
          <w:szCs w:val="28"/>
        </w:rPr>
        <w:lastRenderedPageBreak/>
        <w:t>Torture</w:t>
      </w:r>
      <w:r w:rsidRPr="006B0F8D">
        <w:rPr>
          <w:rFonts w:ascii="Tahoma" w:hAnsi="Tahoma" w:cs="Tahoma"/>
          <w:sz w:val="28"/>
          <w:szCs w:val="28"/>
        </w:rPr>
        <w:t xml:space="preserve"> is when you hurt someone to punish them or to make them do or say something.</w:t>
      </w:r>
    </w:p>
    <w:p w14:paraId="2233EE51" w14:textId="77777777" w:rsidR="00BA2290" w:rsidRDefault="00BA2290" w:rsidP="00487F30">
      <w:pPr>
        <w:pStyle w:val="ListParagraph"/>
        <w:numPr>
          <w:ilvl w:val="0"/>
          <w:numId w:val="26"/>
        </w:numPr>
        <w:tabs>
          <w:tab w:val="left" w:pos="709"/>
          <w:tab w:val="left" w:pos="1134"/>
          <w:tab w:val="left" w:pos="1701"/>
        </w:tabs>
        <w:spacing w:after="140" w:line="360" w:lineRule="auto"/>
        <w:ind w:hanging="720"/>
        <w:contextualSpacing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or being treated in a way that is:</w:t>
      </w:r>
    </w:p>
    <w:p w14:paraId="4D66306A" w14:textId="00E88F50" w:rsidR="006B0F8D" w:rsidRPr="00463190" w:rsidRDefault="00BA2290" w:rsidP="00487F30">
      <w:pPr>
        <w:pStyle w:val="ListParagraph"/>
        <w:numPr>
          <w:ilvl w:val="1"/>
          <w:numId w:val="26"/>
        </w:numPr>
        <w:tabs>
          <w:tab w:val="left" w:pos="709"/>
          <w:tab w:val="left" w:pos="1134"/>
          <w:tab w:val="left" w:pos="1701"/>
        </w:tabs>
        <w:spacing w:after="140" w:line="360" w:lineRule="auto"/>
        <w:contextualSpacing w:val="0"/>
        <w:rPr>
          <w:rFonts w:ascii="Tahoma" w:hAnsi="Tahoma" w:cs="Tahoma"/>
          <w:b/>
          <w:bCs/>
          <w:sz w:val="28"/>
          <w:szCs w:val="28"/>
        </w:rPr>
      </w:pPr>
      <w:r w:rsidRPr="00463190">
        <w:rPr>
          <w:rFonts w:ascii="Tahoma" w:hAnsi="Tahoma" w:cs="Tahoma"/>
          <w:b/>
          <w:bCs/>
          <w:sz w:val="28"/>
          <w:szCs w:val="28"/>
        </w:rPr>
        <w:t>Cruel</w:t>
      </w:r>
    </w:p>
    <w:p w14:paraId="690D0DB7" w14:textId="77777777" w:rsidR="00BA2290" w:rsidRPr="00463190" w:rsidRDefault="00BA2290" w:rsidP="00487F30">
      <w:pPr>
        <w:pStyle w:val="ListParagraph"/>
        <w:numPr>
          <w:ilvl w:val="1"/>
          <w:numId w:val="26"/>
        </w:numPr>
        <w:tabs>
          <w:tab w:val="left" w:pos="709"/>
          <w:tab w:val="left" w:pos="1134"/>
          <w:tab w:val="left" w:pos="1701"/>
        </w:tabs>
        <w:spacing w:after="140" w:line="360" w:lineRule="auto"/>
        <w:contextualSpacing w:val="0"/>
        <w:rPr>
          <w:rFonts w:ascii="Tahoma" w:hAnsi="Tahoma" w:cs="Tahoma"/>
          <w:b/>
          <w:bCs/>
          <w:sz w:val="28"/>
          <w:szCs w:val="28"/>
        </w:rPr>
      </w:pPr>
      <w:r w:rsidRPr="00463190">
        <w:rPr>
          <w:rFonts w:ascii="Tahoma" w:hAnsi="Tahoma" w:cs="Tahoma"/>
          <w:b/>
          <w:bCs/>
          <w:sz w:val="28"/>
          <w:szCs w:val="28"/>
        </w:rPr>
        <w:t>Inhuman</w:t>
      </w:r>
    </w:p>
    <w:p w14:paraId="34D405FD" w14:textId="77777777" w:rsidR="00BA2290" w:rsidRPr="00463190" w:rsidRDefault="00BA2290" w:rsidP="00487F30">
      <w:pPr>
        <w:pStyle w:val="ListParagraph"/>
        <w:numPr>
          <w:ilvl w:val="1"/>
          <w:numId w:val="26"/>
        </w:numPr>
        <w:tabs>
          <w:tab w:val="left" w:pos="709"/>
          <w:tab w:val="left" w:pos="1134"/>
          <w:tab w:val="left" w:pos="1701"/>
        </w:tabs>
        <w:spacing w:after="140" w:line="360" w:lineRule="auto"/>
        <w:contextualSpacing w:val="0"/>
        <w:rPr>
          <w:rFonts w:ascii="Tahoma" w:hAnsi="Tahoma" w:cs="Tahoma"/>
          <w:b/>
          <w:bCs/>
          <w:sz w:val="28"/>
          <w:szCs w:val="28"/>
        </w:rPr>
      </w:pPr>
      <w:r w:rsidRPr="00463190">
        <w:rPr>
          <w:rFonts w:ascii="Tahoma" w:hAnsi="Tahoma" w:cs="Tahoma"/>
          <w:b/>
          <w:bCs/>
          <w:sz w:val="28"/>
          <w:szCs w:val="28"/>
        </w:rPr>
        <w:t>Degrading</w:t>
      </w:r>
    </w:p>
    <w:p w14:paraId="6BE72A3F" w14:textId="59825109" w:rsidR="00BA2290" w:rsidRPr="00BB29FF" w:rsidRDefault="00A56998" w:rsidP="00487F30">
      <w:pPr>
        <w:pStyle w:val="ListParagraph"/>
        <w:numPr>
          <w:ilvl w:val="0"/>
          <w:numId w:val="26"/>
        </w:numPr>
        <w:spacing w:line="360" w:lineRule="auto"/>
        <w:rPr>
          <w:rFonts w:ascii="Tahoma" w:hAnsi="Tahoma" w:cs="Tahoma"/>
          <w:sz w:val="28"/>
          <w:szCs w:val="28"/>
        </w:rPr>
      </w:pPr>
      <w:r w:rsidRPr="006B0F8D">
        <w:rPr>
          <w:rFonts w:ascii="Tahoma" w:hAnsi="Tahoma" w:cs="Tahoma"/>
          <w:sz w:val="28"/>
          <w:szCs w:val="28"/>
        </w:rPr>
        <w:t xml:space="preserve">Being treated in a way that is </w:t>
      </w:r>
      <w:r w:rsidRPr="006B0F8D">
        <w:rPr>
          <w:rFonts w:ascii="Tahoma" w:hAnsi="Tahoma" w:cs="Tahoma"/>
          <w:b/>
          <w:bCs/>
          <w:sz w:val="28"/>
          <w:szCs w:val="28"/>
        </w:rPr>
        <w:t>cruel</w:t>
      </w:r>
      <w:r w:rsidRPr="006B0F8D">
        <w:rPr>
          <w:rFonts w:ascii="Tahoma" w:hAnsi="Tahoma" w:cs="Tahoma"/>
          <w:sz w:val="28"/>
          <w:szCs w:val="28"/>
        </w:rPr>
        <w:t xml:space="preserve">, </w:t>
      </w:r>
      <w:r w:rsidRPr="00A56998">
        <w:rPr>
          <w:rFonts w:ascii="Tahoma" w:hAnsi="Tahoma" w:cs="Tahoma"/>
          <w:b/>
          <w:bCs/>
          <w:sz w:val="28"/>
          <w:szCs w:val="28"/>
        </w:rPr>
        <w:t>inhuman</w:t>
      </w:r>
      <w:r w:rsidRPr="006B0F8D">
        <w:rPr>
          <w:rFonts w:ascii="Tahoma" w:hAnsi="Tahoma" w:cs="Tahoma"/>
          <w:sz w:val="28"/>
          <w:szCs w:val="28"/>
        </w:rPr>
        <w:t xml:space="preserve"> or </w:t>
      </w:r>
      <w:r w:rsidRPr="00A56998">
        <w:rPr>
          <w:rFonts w:ascii="Tahoma" w:hAnsi="Tahoma" w:cs="Tahoma"/>
          <w:b/>
          <w:bCs/>
          <w:sz w:val="28"/>
          <w:szCs w:val="28"/>
        </w:rPr>
        <w:t>degrading</w:t>
      </w:r>
      <w:r w:rsidRPr="006B0F8D">
        <w:rPr>
          <w:rFonts w:ascii="Tahoma" w:hAnsi="Tahoma" w:cs="Tahoma"/>
          <w:sz w:val="28"/>
          <w:szCs w:val="28"/>
        </w:rPr>
        <w:t xml:space="preserve"> is when someone is treated badly.</w:t>
      </w:r>
    </w:p>
    <w:p w14:paraId="7C68CE97" w14:textId="77777777" w:rsidR="00BA2290" w:rsidRDefault="00BA2290" w:rsidP="00BA2290">
      <w:pPr>
        <w:spacing w:line="360" w:lineRule="auto"/>
        <w:rPr>
          <w:rFonts w:ascii="Tahoma" w:hAnsi="Tahoma" w:cs="Tahoma"/>
          <w:sz w:val="28"/>
          <w:szCs w:val="28"/>
        </w:rPr>
      </w:pPr>
    </w:p>
    <w:p w14:paraId="5BCA6500" w14:textId="77777777" w:rsidR="00BA2290" w:rsidRPr="00543E22" w:rsidRDefault="00BA2290" w:rsidP="00BA2290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Places of detention are places where people are not allowed to leave.</w:t>
      </w:r>
    </w:p>
    <w:p w14:paraId="03F6B7F6" w14:textId="5CFD2FE5" w:rsidR="00BA2290" w:rsidRDefault="00BA2290" w:rsidP="0990A752">
      <w:pPr>
        <w:spacing w:line="360" w:lineRule="auto"/>
        <w:rPr>
          <w:rFonts w:ascii="Tahoma" w:hAnsi="Tahoma" w:cs="Tahoma"/>
          <w:sz w:val="28"/>
          <w:szCs w:val="28"/>
        </w:rPr>
      </w:pPr>
    </w:p>
    <w:p w14:paraId="2AFC19B5" w14:textId="77777777" w:rsidR="00BA2290" w:rsidRDefault="00BA2290" w:rsidP="00BA2290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We will work with other governments on </w:t>
      </w:r>
      <w:r w:rsidRPr="009C57BF">
        <w:rPr>
          <w:rFonts w:ascii="Tahoma" w:hAnsi="Tahoma" w:cs="Tahoma"/>
          <w:b/>
          <w:bCs/>
          <w:sz w:val="28"/>
          <w:szCs w:val="28"/>
        </w:rPr>
        <w:t>Community Visitor Schemes</w:t>
      </w:r>
      <w:r>
        <w:rPr>
          <w:rFonts w:ascii="Tahoma" w:hAnsi="Tahoma" w:cs="Tahoma"/>
          <w:sz w:val="28"/>
          <w:szCs w:val="28"/>
        </w:rPr>
        <w:t>.</w:t>
      </w:r>
    </w:p>
    <w:p w14:paraId="2472F738" w14:textId="77777777" w:rsidR="00BA2290" w:rsidRDefault="00BA2290" w:rsidP="00BA2290">
      <w:pPr>
        <w:tabs>
          <w:tab w:val="left" w:pos="709"/>
        </w:tabs>
        <w:spacing w:line="360" w:lineRule="auto"/>
        <w:rPr>
          <w:rFonts w:ascii="Tahoma" w:hAnsi="Tahoma" w:cs="Tahoma"/>
          <w:sz w:val="28"/>
          <w:szCs w:val="28"/>
        </w:rPr>
      </w:pPr>
      <w:r w:rsidRPr="009C57BF">
        <w:rPr>
          <w:rFonts w:ascii="Tahoma" w:hAnsi="Tahoma" w:cs="Tahoma"/>
          <w:b/>
          <w:bCs/>
          <w:sz w:val="28"/>
          <w:szCs w:val="28"/>
        </w:rPr>
        <w:t>Community Visitor Schemes</w:t>
      </w:r>
      <w:r>
        <w:rPr>
          <w:rFonts w:ascii="Tahoma" w:hAnsi="Tahoma" w:cs="Tahoma"/>
          <w:sz w:val="28"/>
          <w:szCs w:val="28"/>
        </w:rPr>
        <w:t xml:space="preserve"> make sure you are receiving good and safe services.</w:t>
      </w:r>
    </w:p>
    <w:p w14:paraId="718A0830" w14:textId="6628BAF9" w:rsidR="00BB29FF" w:rsidRDefault="00BA2290" w:rsidP="002607F7">
      <w:pPr>
        <w:spacing w:line="360" w:lineRule="auto"/>
        <w:rPr>
          <w:rFonts w:ascii="Tahoma" w:hAnsi="Tahoma" w:cs="Tahoma"/>
          <w:sz w:val="28"/>
          <w:szCs w:val="28"/>
        </w:rPr>
      </w:pPr>
      <w:r w:rsidRPr="4E31B22A">
        <w:rPr>
          <w:rFonts w:ascii="Tahoma" w:hAnsi="Tahoma" w:cs="Tahoma"/>
          <w:sz w:val="28"/>
          <w:szCs w:val="28"/>
        </w:rPr>
        <w:t xml:space="preserve">They help to </w:t>
      </w:r>
      <w:r w:rsidR="00F06686" w:rsidRPr="4E31B22A">
        <w:rPr>
          <w:rFonts w:ascii="Tahoma" w:hAnsi="Tahoma" w:cs="Tahoma"/>
          <w:sz w:val="28"/>
          <w:szCs w:val="28"/>
        </w:rPr>
        <w:t>find</w:t>
      </w:r>
      <w:r w:rsidRPr="4E31B22A">
        <w:rPr>
          <w:rFonts w:ascii="Tahoma" w:hAnsi="Tahoma" w:cs="Tahoma"/>
          <w:sz w:val="28"/>
          <w:szCs w:val="28"/>
        </w:rPr>
        <w:t xml:space="preserve"> and report issues and problems.</w:t>
      </w:r>
    </w:p>
    <w:p w14:paraId="6100E119" w14:textId="5595BD87" w:rsidR="4E31B22A" w:rsidRDefault="4E31B22A">
      <w:r>
        <w:br w:type="page"/>
      </w:r>
    </w:p>
    <w:p w14:paraId="6C8DE289" w14:textId="77777777" w:rsidR="0003536B" w:rsidRPr="00C0316D" w:rsidRDefault="0003536B" w:rsidP="0003536B">
      <w:pPr>
        <w:pStyle w:val="Heading1"/>
        <w:spacing w:before="0" w:after="140" w:line="360" w:lineRule="auto"/>
        <w:rPr>
          <w:rFonts w:ascii="Tahoma" w:hAnsi="Tahoma" w:cs="Tahoma"/>
          <w:b/>
          <w:bCs/>
          <w:color w:val="003858"/>
        </w:rPr>
      </w:pPr>
      <w:bookmarkStart w:id="21" w:name="_Toc170474930"/>
      <w:bookmarkStart w:id="22" w:name="_Toc172899090"/>
      <w:r w:rsidRPr="00C0316D">
        <w:rPr>
          <w:rFonts w:ascii="Tahoma" w:hAnsi="Tahoma" w:cs="Tahoma"/>
          <w:b/>
          <w:bCs/>
          <w:color w:val="003858"/>
        </w:rPr>
        <w:lastRenderedPageBreak/>
        <w:t>Volume 12: Beyond the Royal Commission</w:t>
      </w:r>
      <w:bookmarkEnd w:id="21"/>
      <w:bookmarkEnd w:id="22"/>
    </w:p>
    <w:p w14:paraId="1A389370" w14:textId="179467BD" w:rsidR="0003536B" w:rsidRDefault="00F06686" w:rsidP="0003536B">
      <w:pPr>
        <w:spacing w:line="360" w:lineRule="auto"/>
        <w:rPr>
          <w:rFonts w:ascii="Tahoma" w:hAnsi="Tahoma" w:cs="Tahoma"/>
          <w:sz w:val="28"/>
          <w:szCs w:val="28"/>
        </w:rPr>
      </w:pPr>
      <w:r w:rsidRPr="31331933">
        <w:rPr>
          <w:rFonts w:ascii="Tahoma" w:hAnsi="Tahoma" w:cs="Tahoma"/>
          <w:sz w:val="28"/>
          <w:szCs w:val="28"/>
        </w:rPr>
        <w:t>The DRC</w:t>
      </w:r>
      <w:r w:rsidR="0003536B" w:rsidRPr="31331933">
        <w:rPr>
          <w:rFonts w:ascii="Tahoma" w:hAnsi="Tahoma" w:cs="Tahoma"/>
          <w:sz w:val="28"/>
          <w:szCs w:val="28"/>
        </w:rPr>
        <w:t xml:space="preserve"> recommends governments should respond to the </w:t>
      </w:r>
      <w:r w:rsidR="6EBDA151" w:rsidRPr="31331933">
        <w:rPr>
          <w:rFonts w:ascii="Tahoma" w:hAnsi="Tahoma" w:cs="Tahoma"/>
          <w:sz w:val="28"/>
          <w:szCs w:val="28"/>
        </w:rPr>
        <w:t>DRC by</w:t>
      </w:r>
      <w:r w:rsidR="0003536B" w:rsidRPr="31331933">
        <w:rPr>
          <w:rFonts w:ascii="Tahoma" w:hAnsi="Tahoma" w:cs="Tahoma"/>
          <w:sz w:val="28"/>
          <w:szCs w:val="28"/>
        </w:rPr>
        <w:t>:</w:t>
      </w:r>
    </w:p>
    <w:p w14:paraId="077CF84C" w14:textId="1FAFCE54" w:rsidR="0003536B" w:rsidRDefault="0003536B" w:rsidP="4E31B22A">
      <w:pPr>
        <w:pStyle w:val="ListParagraph"/>
        <w:numPr>
          <w:ilvl w:val="0"/>
          <w:numId w:val="27"/>
        </w:numPr>
        <w:tabs>
          <w:tab w:val="left" w:pos="567"/>
          <w:tab w:val="left" w:pos="1134"/>
          <w:tab w:val="left" w:pos="1701"/>
        </w:tabs>
        <w:spacing w:after="140" w:line="360" w:lineRule="auto"/>
        <w:rPr>
          <w:rFonts w:ascii="Tahoma" w:hAnsi="Tahoma" w:cs="Tahoma"/>
          <w:sz w:val="28"/>
          <w:szCs w:val="28"/>
        </w:rPr>
      </w:pPr>
      <w:r w:rsidRPr="31331933">
        <w:rPr>
          <w:rFonts w:ascii="Tahoma" w:hAnsi="Tahoma" w:cs="Tahoma"/>
          <w:sz w:val="28"/>
          <w:szCs w:val="28"/>
        </w:rPr>
        <w:t xml:space="preserve">writing a response to the </w:t>
      </w:r>
      <w:r w:rsidR="40B47783" w:rsidRPr="31331933">
        <w:rPr>
          <w:rFonts w:ascii="Tahoma" w:hAnsi="Tahoma" w:cs="Tahoma"/>
          <w:sz w:val="28"/>
          <w:szCs w:val="28"/>
        </w:rPr>
        <w:t>DRC</w:t>
      </w:r>
    </w:p>
    <w:p w14:paraId="604E2F75" w14:textId="77777777" w:rsidR="0003536B" w:rsidRDefault="0003536B" w:rsidP="0003536B">
      <w:pPr>
        <w:pStyle w:val="ListParagraph"/>
        <w:spacing w:line="360" w:lineRule="auto"/>
        <w:ind w:left="808"/>
        <w:contextualSpacing w:val="0"/>
        <w:rPr>
          <w:rFonts w:ascii="Tahoma" w:hAnsi="Tahoma" w:cs="Tahoma"/>
          <w:sz w:val="28"/>
          <w:szCs w:val="28"/>
        </w:rPr>
      </w:pPr>
    </w:p>
    <w:p w14:paraId="327F9005" w14:textId="77777777" w:rsidR="0003536B" w:rsidRDefault="0003536B" w:rsidP="00487F30">
      <w:pPr>
        <w:pStyle w:val="ListParagraph"/>
        <w:numPr>
          <w:ilvl w:val="0"/>
          <w:numId w:val="27"/>
        </w:numPr>
        <w:tabs>
          <w:tab w:val="left" w:pos="567"/>
          <w:tab w:val="left" w:pos="1134"/>
          <w:tab w:val="left" w:pos="1701"/>
        </w:tabs>
        <w:spacing w:after="140" w:line="360" w:lineRule="auto"/>
        <w:contextualSpacing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working together with people with disability on the recommendations.</w:t>
      </w:r>
    </w:p>
    <w:p w14:paraId="62C4D499" w14:textId="77777777" w:rsidR="0003536B" w:rsidRDefault="0003536B" w:rsidP="0003536B">
      <w:pPr>
        <w:pStyle w:val="ListParagraph"/>
        <w:spacing w:line="360" w:lineRule="auto"/>
        <w:ind w:left="808"/>
        <w:contextualSpacing w:val="0"/>
        <w:rPr>
          <w:rFonts w:ascii="Tahoma" w:hAnsi="Tahoma" w:cs="Tahoma"/>
          <w:sz w:val="28"/>
          <w:szCs w:val="28"/>
        </w:rPr>
      </w:pPr>
    </w:p>
    <w:p w14:paraId="341CE80B" w14:textId="77777777" w:rsidR="0003536B" w:rsidRDefault="0003536B" w:rsidP="00487F30">
      <w:pPr>
        <w:pStyle w:val="ListParagraph"/>
        <w:numPr>
          <w:ilvl w:val="0"/>
          <w:numId w:val="27"/>
        </w:numPr>
        <w:tabs>
          <w:tab w:val="left" w:pos="567"/>
          <w:tab w:val="left" w:pos="1134"/>
          <w:tab w:val="left" w:pos="1701"/>
        </w:tabs>
        <w:spacing w:after="140" w:line="360" w:lineRule="auto"/>
        <w:contextualSpacing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sharing reports of the work being done.</w:t>
      </w:r>
    </w:p>
    <w:p w14:paraId="53FECE81" w14:textId="77777777" w:rsidR="0003536B" w:rsidRDefault="0003536B" w:rsidP="0003536B">
      <w:pPr>
        <w:spacing w:line="360" w:lineRule="auto"/>
        <w:rPr>
          <w:rFonts w:ascii="Tahoma" w:hAnsi="Tahoma" w:cs="Tahoma"/>
          <w:sz w:val="28"/>
          <w:szCs w:val="28"/>
        </w:rPr>
      </w:pPr>
    </w:p>
    <w:p w14:paraId="714502E7" w14:textId="77777777" w:rsidR="0003536B" w:rsidRDefault="0003536B" w:rsidP="0003536B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There are eight recommendations in Volume 12:</w:t>
      </w:r>
    </w:p>
    <w:p w14:paraId="7F8D422A" w14:textId="77777777" w:rsidR="0003536B" w:rsidRPr="00551035" w:rsidRDefault="0003536B" w:rsidP="00487F30">
      <w:pPr>
        <w:pStyle w:val="ListParagraph"/>
        <w:numPr>
          <w:ilvl w:val="0"/>
          <w:numId w:val="16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contextualSpacing w:val="0"/>
        <w:rPr>
          <w:rFonts w:ascii="Tahoma" w:hAnsi="Tahoma" w:cs="Tahoma"/>
          <w:sz w:val="28"/>
          <w:szCs w:val="28"/>
        </w:rPr>
      </w:pPr>
      <w:r w:rsidRPr="00286816">
        <w:rPr>
          <w:rFonts w:ascii="Tahoma" w:hAnsi="Tahoma" w:cs="Tahoma"/>
          <w:sz w:val="28"/>
          <w:szCs w:val="28"/>
        </w:rPr>
        <w:t xml:space="preserve">We </w:t>
      </w:r>
      <w:r w:rsidRPr="00551035">
        <w:rPr>
          <w:rFonts w:ascii="Tahoma" w:hAnsi="Tahoma" w:cs="Tahoma"/>
          <w:sz w:val="28"/>
          <w:szCs w:val="28"/>
        </w:rPr>
        <w:t>accept or accept in principle seven recommendations.</w:t>
      </w:r>
    </w:p>
    <w:p w14:paraId="693034F9" w14:textId="77777777" w:rsidR="0003536B" w:rsidRPr="00551035" w:rsidRDefault="0003536B" w:rsidP="00487F30">
      <w:pPr>
        <w:pStyle w:val="ListParagraph"/>
        <w:numPr>
          <w:ilvl w:val="0"/>
          <w:numId w:val="16"/>
        </w:numPr>
        <w:tabs>
          <w:tab w:val="left" w:pos="567"/>
          <w:tab w:val="left" w:pos="1134"/>
          <w:tab w:val="left" w:pos="1701"/>
        </w:tabs>
        <w:spacing w:after="140" w:line="360" w:lineRule="auto"/>
        <w:ind w:hanging="578"/>
        <w:contextualSpacing w:val="0"/>
        <w:rPr>
          <w:rFonts w:ascii="Tahoma" w:hAnsi="Tahoma" w:cs="Tahoma"/>
          <w:sz w:val="28"/>
          <w:szCs w:val="28"/>
        </w:rPr>
      </w:pPr>
      <w:r w:rsidRPr="00551035">
        <w:rPr>
          <w:rFonts w:ascii="Tahoma" w:hAnsi="Tahoma" w:cs="Tahoma"/>
          <w:sz w:val="28"/>
          <w:szCs w:val="28"/>
        </w:rPr>
        <w:t>We note one recommendation.</w:t>
      </w:r>
    </w:p>
    <w:p w14:paraId="796D2E10" w14:textId="77777777" w:rsidR="0003536B" w:rsidRDefault="0003536B" w:rsidP="0003536B">
      <w:pPr>
        <w:spacing w:line="360" w:lineRule="auto"/>
        <w:rPr>
          <w:rFonts w:ascii="Tahoma" w:hAnsi="Tahoma" w:cs="Tahoma"/>
          <w:sz w:val="28"/>
          <w:szCs w:val="28"/>
        </w:rPr>
      </w:pPr>
    </w:p>
    <w:p w14:paraId="2E84F4FB" w14:textId="77777777" w:rsidR="00F06686" w:rsidRDefault="00F06686" w:rsidP="0003536B">
      <w:pPr>
        <w:spacing w:line="360" w:lineRule="auto"/>
        <w:rPr>
          <w:rFonts w:ascii="Tahoma" w:hAnsi="Tahoma" w:cs="Tahoma"/>
          <w:sz w:val="28"/>
          <w:szCs w:val="28"/>
        </w:rPr>
      </w:pPr>
    </w:p>
    <w:p w14:paraId="3010FAD8" w14:textId="3BB1DCDB" w:rsidR="00F06686" w:rsidRPr="00C0316D" w:rsidRDefault="00487F30" w:rsidP="0003536B">
      <w:pPr>
        <w:spacing w:line="360" w:lineRule="auto"/>
        <w:rPr>
          <w:rFonts w:ascii="Tahoma" w:hAnsi="Tahoma" w:cs="Tahoma"/>
          <w:b/>
          <w:bCs/>
          <w:color w:val="003858"/>
          <w:sz w:val="32"/>
          <w:szCs w:val="32"/>
        </w:rPr>
      </w:pPr>
      <w:r>
        <w:rPr>
          <w:rFonts w:ascii="Tahoma" w:hAnsi="Tahoma" w:cs="Tahoma"/>
          <w:b/>
          <w:bCs/>
          <w:color w:val="003858"/>
          <w:sz w:val="32"/>
          <w:szCs w:val="32"/>
        </w:rPr>
        <w:t>What we will do</w:t>
      </w:r>
      <w:r w:rsidR="00F06686" w:rsidRPr="00C0316D">
        <w:rPr>
          <w:rFonts w:ascii="Tahoma" w:hAnsi="Tahoma" w:cs="Tahoma"/>
          <w:b/>
          <w:bCs/>
          <w:color w:val="003858"/>
          <w:sz w:val="32"/>
          <w:szCs w:val="32"/>
        </w:rPr>
        <w:t>:</w:t>
      </w:r>
    </w:p>
    <w:p w14:paraId="6C8D1472" w14:textId="2D81BE5D" w:rsidR="0003536B" w:rsidRDefault="0003536B" w:rsidP="0003536B">
      <w:pPr>
        <w:spacing w:line="360" w:lineRule="auto"/>
        <w:rPr>
          <w:rFonts w:ascii="Tahoma" w:hAnsi="Tahoma" w:cs="Tahoma"/>
          <w:sz w:val="28"/>
          <w:szCs w:val="28"/>
        </w:rPr>
      </w:pPr>
      <w:r w:rsidRPr="31331933">
        <w:rPr>
          <w:rFonts w:ascii="Tahoma" w:hAnsi="Tahoma" w:cs="Tahoma"/>
          <w:sz w:val="28"/>
          <w:szCs w:val="28"/>
        </w:rPr>
        <w:t xml:space="preserve">We will share the work we are doing to </w:t>
      </w:r>
      <w:r w:rsidR="00F547F6" w:rsidRPr="31331933">
        <w:rPr>
          <w:rFonts w:ascii="Tahoma" w:hAnsi="Tahoma" w:cs="Tahoma"/>
          <w:sz w:val="28"/>
          <w:szCs w:val="28"/>
        </w:rPr>
        <w:t>answer</w:t>
      </w:r>
      <w:r w:rsidRPr="31331933">
        <w:rPr>
          <w:rFonts w:ascii="Tahoma" w:hAnsi="Tahoma" w:cs="Tahoma"/>
          <w:sz w:val="28"/>
          <w:szCs w:val="28"/>
        </w:rPr>
        <w:t xml:space="preserve"> the </w:t>
      </w:r>
      <w:r w:rsidR="1071C99D" w:rsidRPr="31331933">
        <w:rPr>
          <w:rFonts w:ascii="Tahoma" w:hAnsi="Tahoma" w:cs="Tahoma"/>
          <w:sz w:val="28"/>
          <w:szCs w:val="28"/>
        </w:rPr>
        <w:t xml:space="preserve">DRC </w:t>
      </w:r>
      <w:r w:rsidR="00F547F6" w:rsidRPr="31331933">
        <w:rPr>
          <w:rFonts w:ascii="Tahoma" w:hAnsi="Tahoma" w:cs="Tahoma"/>
          <w:sz w:val="28"/>
          <w:szCs w:val="28"/>
        </w:rPr>
        <w:t>report</w:t>
      </w:r>
      <w:r w:rsidRPr="31331933">
        <w:rPr>
          <w:rFonts w:ascii="Tahoma" w:hAnsi="Tahoma" w:cs="Tahoma"/>
          <w:sz w:val="28"/>
          <w:szCs w:val="28"/>
        </w:rPr>
        <w:t xml:space="preserve">. </w:t>
      </w:r>
    </w:p>
    <w:p w14:paraId="7B564455" w14:textId="77777777" w:rsidR="0003536B" w:rsidRDefault="0003536B" w:rsidP="0003536B">
      <w:pPr>
        <w:spacing w:line="360" w:lineRule="auto"/>
        <w:rPr>
          <w:rFonts w:ascii="Tahoma" w:hAnsi="Tahoma" w:cs="Tahoma"/>
          <w:sz w:val="28"/>
          <w:szCs w:val="28"/>
        </w:rPr>
      </w:pPr>
    </w:p>
    <w:p w14:paraId="378878E0" w14:textId="02AE966D" w:rsidR="0003536B" w:rsidRPr="003276C7" w:rsidRDefault="0003536B" w:rsidP="0003536B">
      <w:pPr>
        <w:spacing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We will collect </w:t>
      </w:r>
      <w:r w:rsidR="00AE0CEB">
        <w:rPr>
          <w:rFonts w:ascii="Tahoma" w:hAnsi="Tahoma" w:cs="Tahoma"/>
          <w:sz w:val="28"/>
          <w:szCs w:val="28"/>
        </w:rPr>
        <w:t>information</w:t>
      </w:r>
      <w:r>
        <w:rPr>
          <w:rFonts w:ascii="Tahoma" w:hAnsi="Tahoma" w:cs="Tahoma"/>
          <w:sz w:val="28"/>
          <w:szCs w:val="28"/>
        </w:rPr>
        <w:t xml:space="preserve"> to understand how well we are doing.</w:t>
      </w:r>
    </w:p>
    <w:p w14:paraId="07AE1382" w14:textId="77777777" w:rsidR="002607F7" w:rsidRDefault="002607F7" w:rsidP="002607F7">
      <w:pPr>
        <w:spacing w:line="360" w:lineRule="auto"/>
        <w:rPr>
          <w:rFonts w:ascii="Tahoma" w:hAnsi="Tahoma" w:cs="Tahoma"/>
          <w:sz w:val="28"/>
          <w:szCs w:val="28"/>
        </w:rPr>
      </w:pPr>
    </w:p>
    <w:p w14:paraId="486EB84C" w14:textId="561CA015" w:rsidR="6627548E" w:rsidRDefault="6627548E" w:rsidP="6627548E">
      <w:pPr>
        <w:rPr>
          <w:rFonts w:ascii="Tahoma" w:eastAsia="Tahoma" w:hAnsi="Tahoma" w:cs="Tahoma"/>
          <w:color w:val="000000" w:themeColor="text1"/>
          <w:sz w:val="28"/>
          <w:szCs w:val="28"/>
        </w:rPr>
      </w:pPr>
    </w:p>
    <w:sectPr w:rsidR="6627548E" w:rsidSect="005B4158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2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321E" w14:textId="77777777" w:rsidR="0081714F" w:rsidRDefault="0081714F" w:rsidP="00454221">
      <w:pPr>
        <w:spacing w:after="0" w:line="240" w:lineRule="auto"/>
      </w:pPr>
      <w:r>
        <w:separator/>
      </w:r>
    </w:p>
  </w:endnote>
  <w:endnote w:type="continuationSeparator" w:id="0">
    <w:p w14:paraId="710BBDAF" w14:textId="77777777" w:rsidR="0081714F" w:rsidRDefault="0081714F" w:rsidP="0045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02B5" w14:textId="707C3572" w:rsidR="006F6110" w:rsidRDefault="006F611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81B3918" wp14:editId="31B69B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1000"/>
              <wp:effectExtent l="0" t="0" r="635" b="0"/>
              <wp:wrapNone/>
              <wp:docPr id="67176403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E56AF" w14:textId="61007082" w:rsidR="006F6110" w:rsidRPr="006F6110" w:rsidRDefault="006F6110" w:rsidP="006F611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6F611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B39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0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16E56AF" w14:textId="61007082" w:rsidR="006F6110" w:rsidRPr="006F6110" w:rsidRDefault="006F6110" w:rsidP="006F611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6F611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F82D" w14:textId="46FEFC2F" w:rsidR="00454221" w:rsidRDefault="00000000">
    <w:pPr>
      <w:pStyle w:val="Footer"/>
      <w:jc w:val="center"/>
    </w:pPr>
    <w:sdt>
      <w:sdtPr>
        <w:id w:val="-21423405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54221">
          <w:fldChar w:fldCharType="begin"/>
        </w:r>
        <w:r w:rsidR="00454221">
          <w:instrText xml:space="preserve"> PAGE   \* MERGEFORMAT </w:instrText>
        </w:r>
        <w:r w:rsidR="00454221">
          <w:fldChar w:fldCharType="separate"/>
        </w:r>
        <w:r w:rsidR="00454221">
          <w:rPr>
            <w:noProof/>
          </w:rPr>
          <w:t>2</w:t>
        </w:r>
        <w:r w:rsidR="00454221">
          <w:rPr>
            <w:noProof/>
          </w:rPr>
          <w:fldChar w:fldCharType="end"/>
        </w:r>
      </w:sdtContent>
    </w:sdt>
  </w:p>
  <w:p w14:paraId="253C196B" w14:textId="77777777" w:rsidR="00454221" w:rsidRDefault="004542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A364" w14:textId="4AEA2171" w:rsidR="006F6110" w:rsidRDefault="006F611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311D088" wp14:editId="47A320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1000"/>
              <wp:effectExtent l="0" t="0" r="635" b="0"/>
              <wp:wrapNone/>
              <wp:docPr id="82289480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0B5D9" w14:textId="142D103D" w:rsidR="006F6110" w:rsidRPr="006F6110" w:rsidRDefault="006F6110" w:rsidP="006F611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6F611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1D0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0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760B5D9" w14:textId="142D103D" w:rsidR="006F6110" w:rsidRPr="006F6110" w:rsidRDefault="006F6110" w:rsidP="006F611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6F611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7CBA" w14:textId="77777777" w:rsidR="0081714F" w:rsidRDefault="0081714F" w:rsidP="00454221">
      <w:pPr>
        <w:spacing w:after="0" w:line="240" w:lineRule="auto"/>
      </w:pPr>
      <w:r>
        <w:separator/>
      </w:r>
    </w:p>
  </w:footnote>
  <w:footnote w:type="continuationSeparator" w:id="0">
    <w:p w14:paraId="73D6BB44" w14:textId="77777777" w:rsidR="0081714F" w:rsidRDefault="0081714F" w:rsidP="00454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E6F9" w14:textId="4EBFB27E" w:rsidR="006F6110" w:rsidRDefault="006F611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2F7978" wp14:editId="34E721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81000"/>
              <wp:effectExtent l="0" t="0" r="635" b="0"/>
              <wp:wrapNone/>
              <wp:docPr id="88764519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2E566" w14:textId="0A875FA9" w:rsidR="006F6110" w:rsidRPr="006F6110" w:rsidRDefault="006F6110" w:rsidP="006F611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6F611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F79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3BE2E566" w14:textId="0A875FA9" w:rsidR="006F6110" w:rsidRPr="006F6110" w:rsidRDefault="006F6110" w:rsidP="006F611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6F611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403E" w14:textId="3FC3DFD7" w:rsidR="006F6110" w:rsidRDefault="006F611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6F0881" wp14:editId="720894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81000"/>
              <wp:effectExtent l="0" t="0" r="635" b="0"/>
              <wp:wrapNone/>
              <wp:docPr id="3513580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FB2AB" w14:textId="7F661F03" w:rsidR="006F6110" w:rsidRPr="006F6110" w:rsidRDefault="006F6110" w:rsidP="006F611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6F611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F08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0AFB2AB" w14:textId="7F661F03" w:rsidR="006F6110" w:rsidRPr="006F6110" w:rsidRDefault="006F6110" w:rsidP="006F611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6F611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DYoaICy" int2:invalidationBookmarkName="" int2:hashCode="SyDlj8g609TV2I" int2:id="GTLka7cf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84B"/>
    <w:multiLevelType w:val="hybridMultilevel"/>
    <w:tmpl w:val="4B267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231"/>
    <w:multiLevelType w:val="hybridMultilevel"/>
    <w:tmpl w:val="304EB0D0"/>
    <w:lvl w:ilvl="0" w:tplc="0C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" w15:restartNumberingAfterBreak="0">
    <w:nsid w:val="06D41782"/>
    <w:multiLevelType w:val="hybridMultilevel"/>
    <w:tmpl w:val="F3B27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3EC0"/>
    <w:multiLevelType w:val="hybridMultilevel"/>
    <w:tmpl w:val="73A28AD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F002ED"/>
    <w:multiLevelType w:val="hybridMultilevel"/>
    <w:tmpl w:val="FB64E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343CC"/>
    <w:multiLevelType w:val="hybridMultilevel"/>
    <w:tmpl w:val="C752377E"/>
    <w:lvl w:ilvl="0" w:tplc="25849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02C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81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02D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26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36E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61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81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CB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1B507"/>
    <w:multiLevelType w:val="hybridMultilevel"/>
    <w:tmpl w:val="7D4C50B8"/>
    <w:lvl w:ilvl="0" w:tplc="0C92C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A8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C2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62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EC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641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44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07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2D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011AD"/>
    <w:multiLevelType w:val="hybridMultilevel"/>
    <w:tmpl w:val="1C2040DC"/>
    <w:lvl w:ilvl="0" w:tplc="BFD6F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88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C0BB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0C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87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20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8B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C0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74A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B7A0A"/>
    <w:multiLevelType w:val="hybridMultilevel"/>
    <w:tmpl w:val="8DC09C28"/>
    <w:lvl w:ilvl="0" w:tplc="2A625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FE3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E49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2A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AC1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740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5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CD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F84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07439"/>
    <w:multiLevelType w:val="hybridMultilevel"/>
    <w:tmpl w:val="DAA21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911DD"/>
    <w:multiLevelType w:val="hybridMultilevel"/>
    <w:tmpl w:val="0706E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45D01"/>
    <w:multiLevelType w:val="hybridMultilevel"/>
    <w:tmpl w:val="EE5614F6"/>
    <w:lvl w:ilvl="0" w:tplc="8A70655E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312A6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1A2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2C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2D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F67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08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6F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22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11E99"/>
    <w:multiLevelType w:val="hybridMultilevel"/>
    <w:tmpl w:val="2A9AE434"/>
    <w:lvl w:ilvl="0" w:tplc="5B786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6A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08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CA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E9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468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E0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C5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A4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36C34"/>
    <w:multiLevelType w:val="hybridMultilevel"/>
    <w:tmpl w:val="FE5E1BE0"/>
    <w:lvl w:ilvl="0" w:tplc="DE646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42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6A0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4C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A3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EE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E0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03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21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55EDF"/>
    <w:multiLevelType w:val="hybridMultilevel"/>
    <w:tmpl w:val="92206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A7C67"/>
    <w:multiLevelType w:val="hybridMultilevel"/>
    <w:tmpl w:val="C26AFF24"/>
    <w:lvl w:ilvl="0" w:tplc="0C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6" w15:restartNumberingAfterBreak="0">
    <w:nsid w:val="425FE426"/>
    <w:multiLevelType w:val="hybridMultilevel"/>
    <w:tmpl w:val="853A8A80"/>
    <w:lvl w:ilvl="0" w:tplc="E4DED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F6B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2D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E8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8E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A1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F27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A7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526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A2E9D"/>
    <w:multiLevelType w:val="hybridMultilevel"/>
    <w:tmpl w:val="09847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34D6E"/>
    <w:multiLevelType w:val="hybridMultilevel"/>
    <w:tmpl w:val="CE5E611C"/>
    <w:lvl w:ilvl="0" w:tplc="C4B60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4A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208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62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06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67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A6A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28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6F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321B2"/>
    <w:multiLevelType w:val="hybridMultilevel"/>
    <w:tmpl w:val="86CCDE12"/>
    <w:lvl w:ilvl="0" w:tplc="1D968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BC6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A4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4F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01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A7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8E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CE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F84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C1C3D"/>
    <w:multiLevelType w:val="hybridMultilevel"/>
    <w:tmpl w:val="FBCC7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D0987"/>
    <w:multiLevelType w:val="hybridMultilevel"/>
    <w:tmpl w:val="C674C886"/>
    <w:lvl w:ilvl="0" w:tplc="495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8EF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E02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2D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AA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8E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41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D6F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60F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650F8"/>
    <w:multiLevelType w:val="hybridMultilevel"/>
    <w:tmpl w:val="E06C1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E0BA3A"/>
    <w:multiLevelType w:val="hybridMultilevel"/>
    <w:tmpl w:val="518AB204"/>
    <w:lvl w:ilvl="0" w:tplc="F1D6406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5C0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54A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C3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AA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627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09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65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62A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A5A0E"/>
    <w:multiLevelType w:val="hybridMultilevel"/>
    <w:tmpl w:val="89CE435E"/>
    <w:lvl w:ilvl="0" w:tplc="F9BE961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23F12"/>
    <w:multiLevelType w:val="hybridMultilevel"/>
    <w:tmpl w:val="C9A8E9F8"/>
    <w:lvl w:ilvl="0" w:tplc="4DE4B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D2FCA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824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A03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CE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E7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83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2D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00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45844"/>
    <w:multiLevelType w:val="hybridMultilevel"/>
    <w:tmpl w:val="B8D8D66A"/>
    <w:lvl w:ilvl="0" w:tplc="5156B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C48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1C3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0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566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E8B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6D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AB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887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E3468"/>
    <w:multiLevelType w:val="hybridMultilevel"/>
    <w:tmpl w:val="3CFC1C24"/>
    <w:lvl w:ilvl="0" w:tplc="FD0C6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385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986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9CA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CA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18A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2C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E1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60F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275942">
    <w:abstractNumId w:val="19"/>
  </w:num>
  <w:num w:numId="2" w16cid:durableId="567544354">
    <w:abstractNumId w:val="25"/>
  </w:num>
  <w:num w:numId="3" w16cid:durableId="2009014477">
    <w:abstractNumId w:val="12"/>
  </w:num>
  <w:num w:numId="4" w16cid:durableId="1435515472">
    <w:abstractNumId w:val="16"/>
  </w:num>
  <w:num w:numId="5" w16cid:durableId="1237863728">
    <w:abstractNumId w:val="7"/>
  </w:num>
  <w:num w:numId="6" w16cid:durableId="1955820314">
    <w:abstractNumId w:val="6"/>
  </w:num>
  <w:num w:numId="7" w16cid:durableId="237444143">
    <w:abstractNumId w:val="26"/>
  </w:num>
  <w:num w:numId="8" w16cid:durableId="2052881058">
    <w:abstractNumId w:val="8"/>
  </w:num>
  <w:num w:numId="9" w16cid:durableId="179047699">
    <w:abstractNumId w:val="27"/>
  </w:num>
  <w:num w:numId="10" w16cid:durableId="2145389957">
    <w:abstractNumId w:val="5"/>
  </w:num>
  <w:num w:numId="11" w16cid:durableId="1421488601">
    <w:abstractNumId w:val="21"/>
  </w:num>
  <w:num w:numId="12" w16cid:durableId="1596669764">
    <w:abstractNumId w:val="11"/>
  </w:num>
  <w:num w:numId="13" w16cid:durableId="152330909">
    <w:abstractNumId w:val="13"/>
  </w:num>
  <w:num w:numId="14" w16cid:durableId="1999383769">
    <w:abstractNumId w:val="18"/>
  </w:num>
  <w:num w:numId="15" w16cid:durableId="1094326639">
    <w:abstractNumId w:val="23"/>
  </w:num>
  <w:num w:numId="16" w16cid:durableId="1234193104">
    <w:abstractNumId w:val="20"/>
  </w:num>
  <w:num w:numId="17" w16cid:durableId="1940287241">
    <w:abstractNumId w:val="4"/>
  </w:num>
  <w:num w:numId="18" w16cid:durableId="2060325127">
    <w:abstractNumId w:val="22"/>
  </w:num>
  <w:num w:numId="19" w16cid:durableId="1045908619">
    <w:abstractNumId w:val="15"/>
  </w:num>
  <w:num w:numId="20" w16cid:durableId="1011109783">
    <w:abstractNumId w:val="10"/>
  </w:num>
  <w:num w:numId="21" w16cid:durableId="1109424386">
    <w:abstractNumId w:val="2"/>
  </w:num>
  <w:num w:numId="22" w16cid:durableId="319620069">
    <w:abstractNumId w:val="24"/>
  </w:num>
  <w:num w:numId="23" w16cid:durableId="1256330277">
    <w:abstractNumId w:val="0"/>
  </w:num>
  <w:num w:numId="24" w16cid:durableId="818501705">
    <w:abstractNumId w:val="9"/>
  </w:num>
  <w:num w:numId="25" w16cid:durableId="977614075">
    <w:abstractNumId w:val="17"/>
  </w:num>
  <w:num w:numId="26" w16cid:durableId="192227308">
    <w:abstractNumId w:val="14"/>
  </w:num>
  <w:num w:numId="27" w16cid:durableId="1776289658">
    <w:abstractNumId w:val="1"/>
  </w:num>
  <w:num w:numId="28" w16cid:durableId="24314531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58"/>
    <w:rsid w:val="00031276"/>
    <w:rsid w:val="0003536B"/>
    <w:rsid w:val="000953E6"/>
    <w:rsid w:val="000A2BC6"/>
    <w:rsid w:val="000A2F34"/>
    <w:rsid w:val="000A7168"/>
    <w:rsid w:val="000C39E3"/>
    <w:rsid w:val="00112587"/>
    <w:rsid w:val="00112E6E"/>
    <w:rsid w:val="00144538"/>
    <w:rsid w:val="00154B33"/>
    <w:rsid w:val="0015633F"/>
    <w:rsid w:val="001836AA"/>
    <w:rsid w:val="001840B8"/>
    <w:rsid w:val="0019795A"/>
    <w:rsid w:val="001A66DE"/>
    <w:rsid w:val="001F64AA"/>
    <w:rsid w:val="00201B5C"/>
    <w:rsid w:val="00206C94"/>
    <w:rsid w:val="00212866"/>
    <w:rsid w:val="00215CA6"/>
    <w:rsid w:val="002171F8"/>
    <w:rsid w:val="00226FC0"/>
    <w:rsid w:val="002322CC"/>
    <w:rsid w:val="00236A6E"/>
    <w:rsid w:val="002607F7"/>
    <w:rsid w:val="002751AB"/>
    <w:rsid w:val="002830F4"/>
    <w:rsid w:val="00285218"/>
    <w:rsid w:val="00292837"/>
    <w:rsid w:val="002A283B"/>
    <w:rsid w:val="002D15C6"/>
    <w:rsid w:val="002E0421"/>
    <w:rsid w:val="00316B1C"/>
    <w:rsid w:val="003350AB"/>
    <w:rsid w:val="0034443A"/>
    <w:rsid w:val="00345B71"/>
    <w:rsid w:val="0034682E"/>
    <w:rsid w:val="003667D7"/>
    <w:rsid w:val="00391703"/>
    <w:rsid w:val="003A2E71"/>
    <w:rsid w:val="003A68CD"/>
    <w:rsid w:val="003B4FCC"/>
    <w:rsid w:val="003D7800"/>
    <w:rsid w:val="003E4457"/>
    <w:rsid w:val="004033C9"/>
    <w:rsid w:val="00417228"/>
    <w:rsid w:val="004535CA"/>
    <w:rsid w:val="00454221"/>
    <w:rsid w:val="00463190"/>
    <w:rsid w:val="00487F30"/>
    <w:rsid w:val="004B040B"/>
    <w:rsid w:val="004F2797"/>
    <w:rsid w:val="004F4577"/>
    <w:rsid w:val="0055039A"/>
    <w:rsid w:val="00552CC8"/>
    <w:rsid w:val="00557C04"/>
    <w:rsid w:val="00577631"/>
    <w:rsid w:val="0058763E"/>
    <w:rsid w:val="00590C0E"/>
    <w:rsid w:val="00591B46"/>
    <w:rsid w:val="005B4158"/>
    <w:rsid w:val="005C2CEC"/>
    <w:rsid w:val="005C7B11"/>
    <w:rsid w:val="00613D96"/>
    <w:rsid w:val="0061798A"/>
    <w:rsid w:val="00622083"/>
    <w:rsid w:val="00644783"/>
    <w:rsid w:val="006513C5"/>
    <w:rsid w:val="00656283"/>
    <w:rsid w:val="00663A6A"/>
    <w:rsid w:val="00690564"/>
    <w:rsid w:val="00694392"/>
    <w:rsid w:val="006B0F8D"/>
    <w:rsid w:val="006E0AC2"/>
    <w:rsid w:val="006E61E9"/>
    <w:rsid w:val="006F570F"/>
    <w:rsid w:val="006F6110"/>
    <w:rsid w:val="00707664"/>
    <w:rsid w:val="007175FB"/>
    <w:rsid w:val="00727D9B"/>
    <w:rsid w:val="00737D53"/>
    <w:rsid w:val="00742328"/>
    <w:rsid w:val="00781CA5"/>
    <w:rsid w:val="00796DE3"/>
    <w:rsid w:val="007A1F9F"/>
    <w:rsid w:val="007B17CB"/>
    <w:rsid w:val="007B4A40"/>
    <w:rsid w:val="007C3004"/>
    <w:rsid w:val="007C6B86"/>
    <w:rsid w:val="007D693D"/>
    <w:rsid w:val="007E3167"/>
    <w:rsid w:val="0081045C"/>
    <w:rsid w:val="0081714F"/>
    <w:rsid w:val="00822580"/>
    <w:rsid w:val="00822836"/>
    <w:rsid w:val="00822ADB"/>
    <w:rsid w:val="00822E34"/>
    <w:rsid w:val="00825690"/>
    <w:rsid w:val="00825C28"/>
    <w:rsid w:val="00827B70"/>
    <w:rsid w:val="008366F1"/>
    <w:rsid w:val="0083714A"/>
    <w:rsid w:val="008775AA"/>
    <w:rsid w:val="00891F74"/>
    <w:rsid w:val="00892C4C"/>
    <w:rsid w:val="008A54A0"/>
    <w:rsid w:val="008C70C5"/>
    <w:rsid w:val="008F0ACD"/>
    <w:rsid w:val="008F6128"/>
    <w:rsid w:val="008F6C52"/>
    <w:rsid w:val="0092183A"/>
    <w:rsid w:val="00922304"/>
    <w:rsid w:val="009278E4"/>
    <w:rsid w:val="00947262"/>
    <w:rsid w:val="009A33BC"/>
    <w:rsid w:val="009B143F"/>
    <w:rsid w:val="009B2179"/>
    <w:rsid w:val="009C57BF"/>
    <w:rsid w:val="009D3F20"/>
    <w:rsid w:val="009D66A5"/>
    <w:rsid w:val="009F74DC"/>
    <w:rsid w:val="00A22591"/>
    <w:rsid w:val="00A4777D"/>
    <w:rsid w:val="00A50826"/>
    <w:rsid w:val="00A56998"/>
    <w:rsid w:val="00A570ED"/>
    <w:rsid w:val="00A7798F"/>
    <w:rsid w:val="00A77AED"/>
    <w:rsid w:val="00AE0CEB"/>
    <w:rsid w:val="00AE1CBF"/>
    <w:rsid w:val="00AE6CC5"/>
    <w:rsid w:val="00B042E0"/>
    <w:rsid w:val="00B05126"/>
    <w:rsid w:val="00B062CA"/>
    <w:rsid w:val="00B11898"/>
    <w:rsid w:val="00B20B59"/>
    <w:rsid w:val="00B311A9"/>
    <w:rsid w:val="00B74072"/>
    <w:rsid w:val="00B74D19"/>
    <w:rsid w:val="00B85DE7"/>
    <w:rsid w:val="00B92537"/>
    <w:rsid w:val="00BA1E1A"/>
    <w:rsid w:val="00BA2290"/>
    <w:rsid w:val="00BA69A9"/>
    <w:rsid w:val="00BB29FF"/>
    <w:rsid w:val="00BC4974"/>
    <w:rsid w:val="00BD0A1D"/>
    <w:rsid w:val="00BD36C0"/>
    <w:rsid w:val="00BE42A1"/>
    <w:rsid w:val="00BF7853"/>
    <w:rsid w:val="00C0316D"/>
    <w:rsid w:val="00C1684E"/>
    <w:rsid w:val="00C23D38"/>
    <w:rsid w:val="00C4529F"/>
    <w:rsid w:val="00C56422"/>
    <w:rsid w:val="00C65364"/>
    <w:rsid w:val="00C74A50"/>
    <w:rsid w:val="00C9029F"/>
    <w:rsid w:val="00CC7065"/>
    <w:rsid w:val="00CD7F21"/>
    <w:rsid w:val="00CF44C1"/>
    <w:rsid w:val="00D22F45"/>
    <w:rsid w:val="00D32546"/>
    <w:rsid w:val="00D43B26"/>
    <w:rsid w:val="00D6F82C"/>
    <w:rsid w:val="00D75727"/>
    <w:rsid w:val="00D803E1"/>
    <w:rsid w:val="00D84CCF"/>
    <w:rsid w:val="00D9059E"/>
    <w:rsid w:val="00D97431"/>
    <w:rsid w:val="00DC79CD"/>
    <w:rsid w:val="00DD4950"/>
    <w:rsid w:val="00DD6A73"/>
    <w:rsid w:val="00DE3929"/>
    <w:rsid w:val="00DF362D"/>
    <w:rsid w:val="00E03EE3"/>
    <w:rsid w:val="00E11C00"/>
    <w:rsid w:val="00E16F86"/>
    <w:rsid w:val="00E35544"/>
    <w:rsid w:val="00E61086"/>
    <w:rsid w:val="00E62F77"/>
    <w:rsid w:val="00E7210D"/>
    <w:rsid w:val="00EA29FF"/>
    <w:rsid w:val="00EB125F"/>
    <w:rsid w:val="00EB7519"/>
    <w:rsid w:val="00ED6DB5"/>
    <w:rsid w:val="00F06686"/>
    <w:rsid w:val="00F17140"/>
    <w:rsid w:val="00F45C25"/>
    <w:rsid w:val="00F547F6"/>
    <w:rsid w:val="00F5540A"/>
    <w:rsid w:val="00F91BA7"/>
    <w:rsid w:val="00FA3F2C"/>
    <w:rsid w:val="00FA7FE8"/>
    <w:rsid w:val="00FB623D"/>
    <w:rsid w:val="00FD4CCF"/>
    <w:rsid w:val="00FE0E8E"/>
    <w:rsid w:val="00FE1FCE"/>
    <w:rsid w:val="00FE2498"/>
    <w:rsid w:val="00FE6F71"/>
    <w:rsid w:val="00FF07D6"/>
    <w:rsid w:val="00FF17F9"/>
    <w:rsid w:val="0102246F"/>
    <w:rsid w:val="017001E6"/>
    <w:rsid w:val="01C6FAAB"/>
    <w:rsid w:val="029DDD60"/>
    <w:rsid w:val="02CA88E3"/>
    <w:rsid w:val="0378191C"/>
    <w:rsid w:val="0429C0CB"/>
    <w:rsid w:val="04462F80"/>
    <w:rsid w:val="0447B004"/>
    <w:rsid w:val="04A79C6F"/>
    <w:rsid w:val="04BAEEBB"/>
    <w:rsid w:val="0648610E"/>
    <w:rsid w:val="06B9D97E"/>
    <w:rsid w:val="075DF1CC"/>
    <w:rsid w:val="07CC64F1"/>
    <w:rsid w:val="08A03FD4"/>
    <w:rsid w:val="0990A752"/>
    <w:rsid w:val="0AFE3925"/>
    <w:rsid w:val="0C38AC9B"/>
    <w:rsid w:val="0D46E884"/>
    <w:rsid w:val="0DA32EC0"/>
    <w:rsid w:val="0E5EB315"/>
    <w:rsid w:val="1071C99D"/>
    <w:rsid w:val="119B200F"/>
    <w:rsid w:val="11CE3695"/>
    <w:rsid w:val="11D81428"/>
    <w:rsid w:val="150C3D12"/>
    <w:rsid w:val="157B2BC6"/>
    <w:rsid w:val="15BA15A5"/>
    <w:rsid w:val="15DB4975"/>
    <w:rsid w:val="17B2468A"/>
    <w:rsid w:val="182F3949"/>
    <w:rsid w:val="1902BB50"/>
    <w:rsid w:val="1AA8A09B"/>
    <w:rsid w:val="1BA27F10"/>
    <w:rsid w:val="1BB36D36"/>
    <w:rsid w:val="1BE84C40"/>
    <w:rsid w:val="1CD07E49"/>
    <w:rsid w:val="1D70D532"/>
    <w:rsid w:val="1E0FCFFC"/>
    <w:rsid w:val="1E59C7EF"/>
    <w:rsid w:val="1E8A919D"/>
    <w:rsid w:val="1EEF07CF"/>
    <w:rsid w:val="216E7BF0"/>
    <w:rsid w:val="21700504"/>
    <w:rsid w:val="22000814"/>
    <w:rsid w:val="222E0F81"/>
    <w:rsid w:val="22D957B6"/>
    <w:rsid w:val="22FD8B4C"/>
    <w:rsid w:val="238FFF6A"/>
    <w:rsid w:val="23D1B91D"/>
    <w:rsid w:val="23F9B6E7"/>
    <w:rsid w:val="259E2FF7"/>
    <w:rsid w:val="27297DC8"/>
    <w:rsid w:val="27D48A66"/>
    <w:rsid w:val="27EBDBE1"/>
    <w:rsid w:val="27FD7A8E"/>
    <w:rsid w:val="28956AC7"/>
    <w:rsid w:val="2975C2A5"/>
    <w:rsid w:val="2989FA08"/>
    <w:rsid w:val="299D0635"/>
    <w:rsid w:val="29C0B9C1"/>
    <w:rsid w:val="2AE0B517"/>
    <w:rsid w:val="2AFAE4AF"/>
    <w:rsid w:val="2B44D7C9"/>
    <w:rsid w:val="2BF48A5A"/>
    <w:rsid w:val="2C6E1AC9"/>
    <w:rsid w:val="2CBC9339"/>
    <w:rsid w:val="2CC79E20"/>
    <w:rsid w:val="2CFC0B96"/>
    <w:rsid w:val="2D23E9C8"/>
    <w:rsid w:val="2E35FD17"/>
    <w:rsid w:val="2F5E05BB"/>
    <w:rsid w:val="2FFC7B21"/>
    <w:rsid w:val="300444B5"/>
    <w:rsid w:val="3031C706"/>
    <w:rsid w:val="306A2959"/>
    <w:rsid w:val="3078CC63"/>
    <w:rsid w:val="3083A278"/>
    <w:rsid w:val="30DB360C"/>
    <w:rsid w:val="30E0C30F"/>
    <w:rsid w:val="30F7DDB5"/>
    <w:rsid w:val="30FD31D4"/>
    <w:rsid w:val="31331933"/>
    <w:rsid w:val="314D1F78"/>
    <w:rsid w:val="319E332D"/>
    <w:rsid w:val="32228102"/>
    <w:rsid w:val="322B536E"/>
    <w:rsid w:val="334E036A"/>
    <w:rsid w:val="338B9DB4"/>
    <w:rsid w:val="33C960CB"/>
    <w:rsid w:val="33DB917D"/>
    <w:rsid w:val="342DDFEF"/>
    <w:rsid w:val="34ABC14E"/>
    <w:rsid w:val="34D56710"/>
    <w:rsid w:val="34F2F47D"/>
    <w:rsid w:val="360C1A17"/>
    <w:rsid w:val="36C65B51"/>
    <w:rsid w:val="37A09C04"/>
    <w:rsid w:val="386D5AD5"/>
    <w:rsid w:val="38E899CB"/>
    <w:rsid w:val="3927614F"/>
    <w:rsid w:val="3B3B8DF2"/>
    <w:rsid w:val="3C9DA509"/>
    <w:rsid w:val="3CB3EB74"/>
    <w:rsid w:val="3D2BF357"/>
    <w:rsid w:val="3D3D7A7F"/>
    <w:rsid w:val="3D98C915"/>
    <w:rsid w:val="3E488A6A"/>
    <w:rsid w:val="3ED1BA38"/>
    <w:rsid w:val="3F158682"/>
    <w:rsid w:val="3F635B08"/>
    <w:rsid w:val="408D7431"/>
    <w:rsid w:val="408E52C6"/>
    <w:rsid w:val="40A68724"/>
    <w:rsid w:val="40A9D027"/>
    <w:rsid w:val="40B47783"/>
    <w:rsid w:val="41711476"/>
    <w:rsid w:val="419C6372"/>
    <w:rsid w:val="42603205"/>
    <w:rsid w:val="43876B65"/>
    <w:rsid w:val="4565E4BA"/>
    <w:rsid w:val="46B3DDC7"/>
    <w:rsid w:val="46EC89AD"/>
    <w:rsid w:val="4718D949"/>
    <w:rsid w:val="4746022A"/>
    <w:rsid w:val="47FF4850"/>
    <w:rsid w:val="4805D5E8"/>
    <w:rsid w:val="482CBA0D"/>
    <w:rsid w:val="48335625"/>
    <w:rsid w:val="48606FB9"/>
    <w:rsid w:val="48622CC1"/>
    <w:rsid w:val="499B6DCA"/>
    <w:rsid w:val="49DC1939"/>
    <w:rsid w:val="4A945F26"/>
    <w:rsid w:val="4AA0F487"/>
    <w:rsid w:val="4B36F736"/>
    <w:rsid w:val="4BBD7B36"/>
    <w:rsid w:val="4BC2CCD1"/>
    <w:rsid w:val="4D3F3008"/>
    <w:rsid w:val="4DC79B4C"/>
    <w:rsid w:val="4E31B22A"/>
    <w:rsid w:val="4EB1FA2A"/>
    <w:rsid w:val="4ED08829"/>
    <w:rsid w:val="4EEC6052"/>
    <w:rsid w:val="4FD1B42A"/>
    <w:rsid w:val="50203BF2"/>
    <w:rsid w:val="5026FFCF"/>
    <w:rsid w:val="50D39A4B"/>
    <w:rsid w:val="5264E701"/>
    <w:rsid w:val="526DEBD8"/>
    <w:rsid w:val="529527AF"/>
    <w:rsid w:val="53290862"/>
    <w:rsid w:val="53D0954B"/>
    <w:rsid w:val="5510A9F9"/>
    <w:rsid w:val="56C2021C"/>
    <w:rsid w:val="56F7946B"/>
    <w:rsid w:val="5896AC65"/>
    <w:rsid w:val="59F5278D"/>
    <w:rsid w:val="5A853D52"/>
    <w:rsid w:val="5B7CDC0E"/>
    <w:rsid w:val="5BDD93F5"/>
    <w:rsid w:val="5C69784F"/>
    <w:rsid w:val="5D5F868A"/>
    <w:rsid w:val="5D737B41"/>
    <w:rsid w:val="5D8AB77B"/>
    <w:rsid w:val="5DE277FF"/>
    <w:rsid w:val="5FD167C6"/>
    <w:rsid w:val="5FD45BB0"/>
    <w:rsid w:val="6018860A"/>
    <w:rsid w:val="60C05A42"/>
    <w:rsid w:val="61648080"/>
    <w:rsid w:val="62EE5B2A"/>
    <w:rsid w:val="63773CC5"/>
    <w:rsid w:val="6390E6E9"/>
    <w:rsid w:val="66253B5E"/>
    <w:rsid w:val="6627548E"/>
    <w:rsid w:val="6644D835"/>
    <w:rsid w:val="67779908"/>
    <w:rsid w:val="679353C7"/>
    <w:rsid w:val="6A28353E"/>
    <w:rsid w:val="6A3831E5"/>
    <w:rsid w:val="6A4A50AB"/>
    <w:rsid w:val="6AA8412D"/>
    <w:rsid w:val="6AC126B1"/>
    <w:rsid w:val="6B959757"/>
    <w:rsid w:val="6BD2FBD7"/>
    <w:rsid w:val="6D4B38F9"/>
    <w:rsid w:val="6DEDE279"/>
    <w:rsid w:val="6EBDA151"/>
    <w:rsid w:val="6F5F5C48"/>
    <w:rsid w:val="6F66A50C"/>
    <w:rsid w:val="70331C76"/>
    <w:rsid w:val="71189EDF"/>
    <w:rsid w:val="716F95DD"/>
    <w:rsid w:val="738F6D36"/>
    <w:rsid w:val="73DABAB1"/>
    <w:rsid w:val="73FDE661"/>
    <w:rsid w:val="746EC2C2"/>
    <w:rsid w:val="74F436A9"/>
    <w:rsid w:val="752B69C5"/>
    <w:rsid w:val="7569DC75"/>
    <w:rsid w:val="75B51BAB"/>
    <w:rsid w:val="769D1E88"/>
    <w:rsid w:val="76DF2D1C"/>
    <w:rsid w:val="777C72F1"/>
    <w:rsid w:val="786F07FA"/>
    <w:rsid w:val="79E37A79"/>
    <w:rsid w:val="79EF5370"/>
    <w:rsid w:val="7B3C5962"/>
    <w:rsid w:val="7B59635A"/>
    <w:rsid w:val="7C048D20"/>
    <w:rsid w:val="7CC255AC"/>
    <w:rsid w:val="7CD3CDF2"/>
    <w:rsid w:val="7D4C5873"/>
    <w:rsid w:val="7D607132"/>
    <w:rsid w:val="7DCA444E"/>
    <w:rsid w:val="7DD06158"/>
    <w:rsid w:val="7E470088"/>
    <w:rsid w:val="7E5DE23D"/>
    <w:rsid w:val="7E62F8F1"/>
    <w:rsid w:val="7EDE8876"/>
    <w:rsid w:val="7F163BC9"/>
    <w:rsid w:val="7F1DF736"/>
    <w:rsid w:val="7F3A2D40"/>
    <w:rsid w:val="7F68B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A2950"/>
  <w15:chartTrackingRefBased/>
  <w15:docId w15:val="{5ABE2808-EBF2-4326-AF00-F3756D94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158"/>
    <w:pPr>
      <w:spacing w:after="140" w:line="300" w:lineRule="exact"/>
    </w:pPr>
    <w:rPr>
      <w:rFonts w:cs="Times New Roman (Body CS)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1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1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15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15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15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15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15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15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15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4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15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4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158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4158"/>
    <w:rPr>
      <w:i/>
      <w:iCs/>
      <w:color w:val="404040" w:themeColor="text1" w:themeTint="BF"/>
    </w:rPr>
  </w:style>
  <w:style w:type="paragraph" w:styleId="ListParagraph">
    <w:name w:val="List Paragraph"/>
    <w:aliases w:val="Recommendation,List Paragraph1,List Paragraph11,L,Bullet point,List Paragraph111,F5 List Paragraph,Dot pt,CV text,Table text,Medium Grid 1 - Accent 21,Numbered Paragraph,List Paragraph2,NFP GP Bulleted List,FooterText,numbered,列出段,0Bullet"/>
    <w:basedOn w:val="Normal"/>
    <w:link w:val="ListParagraphChar"/>
    <w:uiPriority w:val="34"/>
    <w:qFormat/>
    <w:rsid w:val="005B4158"/>
    <w:pPr>
      <w:spacing w:after="160" w:line="259" w:lineRule="auto"/>
      <w:ind w:left="720"/>
      <w:contextualSpacing/>
    </w:pPr>
    <w:rPr>
      <w:rFonts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4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15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ListParagraphChar">
    <w:name w:val="List Paragraph Char"/>
    <w:aliases w:val="Recommendation Char,List Paragraph1 Char,List Paragraph11 Char,L Char,Bullet point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rsid w:val="00112587"/>
  </w:style>
  <w:style w:type="paragraph" w:styleId="TOC1">
    <w:name w:val="toc 1"/>
    <w:basedOn w:val="Normal"/>
    <w:next w:val="Normal"/>
    <w:autoRedefine/>
    <w:uiPriority w:val="39"/>
    <w:unhideWhenUsed/>
    <w:rsid w:val="00345B71"/>
    <w:pPr>
      <w:tabs>
        <w:tab w:val="right" w:leader="dot" w:pos="9605"/>
      </w:tabs>
      <w:spacing w:after="100"/>
    </w:pPr>
    <w:rPr>
      <w:rFonts w:ascii="Tahoma" w:hAnsi="Tahoma" w:cs="Tahoma"/>
      <w:b/>
      <w:bCs/>
      <w:noProof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54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221"/>
    <w:rPr>
      <w:rFonts w:cs="Times New Roman (Body CS)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4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221"/>
    <w:rPr>
      <w:rFonts w:cs="Times New Roman (Body CS)"/>
      <w:kern w:val="0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F27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FB17298EA084C8D7E1E86E6927E67" ma:contentTypeVersion="12" ma:contentTypeDescription="Create a new document." ma:contentTypeScope="" ma:versionID="ee958e1656b69bed2bdcc6c941e9c503">
  <xsd:schema xmlns:xsd="http://www.w3.org/2001/XMLSchema" xmlns:xs="http://www.w3.org/2001/XMLSchema" xmlns:p="http://schemas.microsoft.com/office/2006/metadata/properties" xmlns:ns2="49d0a024-840c-4ee4-8169-18277ba524e6" xmlns:ns3="65132161-d3fd-4eb5-930c-e27e8abee9b0" targetNamespace="http://schemas.microsoft.com/office/2006/metadata/properties" ma:root="true" ma:fieldsID="68a43bf73eda9930106256b26728e368" ns2:_="" ns3:_="">
    <xsd:import namespace="49d0a024-840c-4ee4-8169-18277ba524e6"/>
    <xsd:import namespace="65132161-d3fd-4eb5-930c-e27e8abee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0a024-840c-4ee4-8169-18277ba52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158697-287a-4ab4-881c-63534deea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32161-d3fd-4eb5-930c-e27e8abee9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743516-9da9-467e-acb4-245a0db57bff}" ma:internalName="TaxCatchAll" ma:showField="CatchAllData" ma:web="65132161-d3fd-4eb5-930c-e27e8abee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0a024-840c-4ee4-8169-18277ba524e6">
      <Terms xmlns="http://schemas.microsoft.com/office/infopath/2007/PartnerControls"/>
    </lcf76f155ced4ddcb4097134ff3c332f>
    <TaxCatchAll xmlns="65132161-d3fd-4eb5-930c-e27e8abee9b0" xsi:nil="true"/>
  </documentManagement>
</p:properties>
</file>

<file path=customXml/itemProps1.xml><?xml version="1.0" encoding="utf-8"?>
<ds:datastoreItem xmlns:ds="http://schemas.openxmlformats.org/officeDocument/2006/customXml" ds:itemID="{8B7540C4-3F82-4EC9-8DBC-FE784C9FBC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91AC0-DFC7-4768-AC40-C835A43E5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F475C-63CA-427F-9F80-91D66B0E1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0a024-840c-4ee4-8169-18277ba524e6"/>
    <ds:schemaRef ds:uri="65132161-d3fd-4eb5-930c-e27e8abee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95CA3A-7FED-4633-B72D-7F7ABF109317}">
  <ds:schemaRefs>
    <ds:schemaRef ds:uri="http://schemas.microsoft.com/office/2006/metadata/properties"/>
    <ds:schemaRef ds:uri="http://schemas.microsoft.com/office/infopath/2007/PartnerControls"/>
    <ds:schemaRef ds:uri="49d0a024-840c-4ee4-8169-18277ba524e6"/>
    <ds:schemaRef ds:uri="65132161-d3fd-4eb5-930c-e27e8abee9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2521</Words>
  <Characters>16362</Characters>
  <Application>Microsoft Office Word</Application>
  <DocSecurity>0</DocSecurity>
  <Lines>314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Van Beek, Haylee</cp:lastModifiedBy>
  <cp:revision>4</cp:revision>
  <cp:lastPrinted>2024-07-26T01:11:00Z</cp:lastPrinted>
  <dcterms:created xsi:type="dcterms:W3CDTF">2025-10-07T02:25:00Z</dcterms:created>
  <dcterms:modified xsi:type="dcterms:W3CDTF">2025-10-07T02:30:00Z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0x010100688FB17298EA084C8D7E1E86E6927E67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14f14c4e,34e8640d,3850fb95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310c60d2,280a4e3e,2f334c10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4413e457-4e4b-40f6-9507-365301b2e0d0_Enabled">
    <vt:lpwstr>true</vt:lpwstr>
  </property>
  <property fmtid="{D5CDD505-2E9C-101B-9397-08002B2CF9AE}" pid="11" name="MSIP_Label_4413e457-4e4b-40f6-9507-365301b2e0d0_SetDate">
    <vt:lpwstr>2025-10-07T02:25:28Z</vt:lpwstr>
  </property>
  <property fmtid="{D5CDD505-2E9C-101B-9397-08002B2CF9AE}" pid="12" name="MSIP_Label_4413e457-4e4b-40f6-9507-365301b2e0d0_Method">
    <vt:lpwstr>Privileged</vt:lpwstr>
  </property>
  <property fmtid="{D5CDD505-2E9C-101B-9397-08002B2CF9AE}" pid="13" name="MSIP_Label_4413e457-4e4b-40f6-9507-365301b2e0d0_Name">
    <vt:lpwstr>OFFICIAL</vt:lpwstr>
  </property>
  <property fmtid="{D5CDD505-2E9C-101B-9397-08002B2CF9AE}" pid="14" name="MSIP_Label_4413e457-4e4b-40f6-9507-365301b2e0d0_SiteId">
    <vt:lpwstr>ea732b1f-3d1a-4be9-b48b-6cee25b8a074</vt:lpwstr>
  </property>
  <property fmtid="{D5CDD505-2E9C-101B-9397-08002B2CF9AE}" pid="15" name="MSIP_Label_4413e457-4e4b-40f6-9507-365301b2e0d0_ActionId">
    <vt:lpwstr>bf835691-f331-4831-8c56-e130003c4080</vt:lpwstr>
  </property>
  <property fmtid="{D5CDD505-2E9C-101B-9397-08002B2CF9AE}" pid="16" name="MSIP_Label_4413e457-4e4b-40f6-9507-365301b2e0d0_ContentBits">
    <vt:lpwstr>3</vt:lpwstr>
  </property>
  <property fmtid="{D5CDD505-2E9C-101B-9397-08002B2CF9AE}" pid="17" name="MSIP_Label_4413e457-4e4b-40f6-9507-365301b2e0d0_Tag">
    <vt:lpwstr>10, 0, 1, 1</vt:lpwstr>
  </property>
</Properties>
</file>