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4103B" w14:textId="5E07BD7E" w:rsidR="009F0779" w:rsidRPr="00B91DDD" w:rsidRDefault="004377F2" w:rsidP="00B91DDD">
      <w:pPr>
        <w:pStyle w:val="Heading1"/>
        <w:numPr>
          <w:ilvl w:val="0"/>
          <w:numId w:val="0"/>
        </w:numPr>
        <w:ind w:left="432" w:hanging="432"/>
        <w:jc w:val="center"/>
        <w:rPr>
          <w:rFonts w:ascii="Arial" w:hAnsi="Arial" w:cs="Arial"/>
          <w:b/>
          <w:bCs/>
          <w:color w:val="auto"/>
        </w:rPr>
      </w:pPr>
      <w:r>
        <w:rPr>
          <w:rFonts w:ascii="Arial" w:hAnsi="Arial" w:cs="Arial"/>
          <w:b/>
          <w:bCs/>
          <w:color w:val="auto"/>
        </w:rPr>
        <w:t>Minutes</w:t>
      </w:r>
    </w:p>
    <w:p w14:paraId="266AD14C" w14:textId="09D5819E" w:rsidR="009F0779" w:rsidRPr="009F0779" w:rsidRDefault="009F0779" w:rsidP="00B91DDD">
      <w:pPr>
        <w:pStyle w:val="Heading2"/>
        <w:numPr>
          <w:ilvl w:val="0"/>
          <w:numId w:val="0"/>
        </w:numPr>
        <w:ind w:left="576" w:hanging="576"/>
        <w:jc w:val="center"/>
        <w:rPr>
          <w:rFonts w:ascii="Arial" w:hAnsi="Arial" w:cs="Arial"/>
          <w:color w:val="auto"/>
        </w:rPr>
      </w:pPr>
      <w:r w:rsidRPr="009F0779">
        <w:rPr>
          <w:rFonts w:ascii="Arial" w:hAnsi="Arial" w:cs="Arial"/>
          <w:color w:val="auto"/>
        </w:rPr>
        <w:t xml:space="preserve">RTI Improvement </w:t>
      </w:r>
      <w:r w:rsidR="008A109D" w:rsidRPr="009F0779">
        <w:rPr>
          <w:rFonts w:ascii="Arial" w:hAnsi="Arial" w:cs="Arial"/>
          <w:color w:val="auto"/>
        </w:rPr>
        <w:t>Steering Committee</w:t>
      </w:r>
    </w:p>
    <w:p w14:paraId="43AF8848" w14:textId="77777777" w:rsidR="006339AD" w:rsidRDefault="006339AD" w:rsidP="006339AD"/>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7526"/>
      </w:tblGrid>
      <w:tr w:rsidR="006339AD" w:rsidRPr="001243D6" w14:paraId="6ACAAAD5" w14:textId="77777777" w:rsidTr="0078439B">
        <w:trPr>
          <w:trHeight w:val="397"/>
        </w:trPr>
        <w:tc>
          <w:tcPr>
            <w:tcW w:w="1975" w:type="dxa"/>
            <w:shd w:val="clear" w:color="auto" w:fill="D0CECE"/>
          </w:tcPr>
          <w:p w14:paraId="400C0135" w14:textId="77777777" w:rsidR="006339AD" w:rsidRPr="001243D6" w:rsidRDefault="006339AD" w:rsidP="0078439B">
            <w:pPr>
              <w:widowControl w:val="0"/>
              <w:autoSpaceDE w:val="0"/>
              <w:autoSpaceDN w:val="0"/>
              <w:spacing w:after="0"/>
              <w:ind w:left="107"/>
              <w:rPr>
                <w:rFonts w:ascii="Arial" w:eastAsia="GillSans Light" w:hAnsi="Arial" w:cs="Arial"/>
                <w:b/>
                <w:bCs/>
                <w:lang w:val="en-US"/>
              </w:rPr>
            </w:pPr>
            <w:r w:rsidRPr="001243D6">
              <w:rPr>
                <w:rFonts w:ascii="Arial" w:eastAsia="GillSans Light" w:hAnsi="Arial" w:cs="Arial"/>
                <w:b/>
                <w:bCs/>
                <w:lang w:val="en-US"/>
              </w:rPr>
              <w:t>Time</w:t>
            </w:r>
            <w:r w:rsidRPr="001243D6">
              <w:rPr>
                <w:rFonts w:ascii="Arial" w:eastAsia="GillSans Light" w:hAnsi="Arial" w:cs="Arial"/>
                <w:b/>
                <w:bCs/>
                <w:spacing w:val="-1"/>
                <w:lang w:val="en-US"/>
              </w:rPr>
              <w:t xml:space="preserve"> </w:t>
            </w:r>
            <w:r w:rsidRPr="001243D6">
              <w:rPr>
                <w:rFonts w:ascii="Arial" w:eastAsia="GillSans Light" w:hAnsi="Arial" w:cs="Arial"/>
                <w:b/>
                <w:bCs/>
                <w:lang w:val="en-US"/>
              </w:rPr>
              <w:t>and</w:t>
            </w:r>
            <w:r w:rsidRPr="001243D6">
              <w:rPr>
                <w:rFonts w:ascii="Arial" w:eastAsia="GillSans Light" w:hAnsi="Arial" w:cs="Arial"/>
                <w:b/>
                <w:bCs/>
                <w:spacing w:val="1"/>
                <w:lang w:val="en-US"/>
              </w:rPr>
              <w:t xml:space="preserve"> </w:t>
            </w:r>
            <w:r w:rsidRPr="001243D6">
              <w:rPr>
                <w:rFonts w:ascii="Arial" w:eastAsia="GillSans Light" w:hAnsi="Arial" w:cs="Arial"/>
                <w:b/>
                <w:bCs/>
                <w:spacing w:val="-4"/>
                <w:lang w:val="en-US"/>
              </w:rPr>
              <w:t>Date</w:t>
            </w:r>
          </w:p>
        </w:tc>
        <w:tc>
          <w:tcPr>
            <w:tcW w:w="7526" w:type="dxa"/>
          </w:tcPr>
          <w:p w14:paraId="279719EF" w14:textId="77777777" w:rsidR="006339AD" w:rsidRPr="001243D6" w:rsidRDefault="006339AD" w:rsidP="0078439B">
            <w:pPr>
              <w:widowControl w:val="0"/>
              <w:autoSpaceDE w:val="0"/>
              <w:autoSpaceDN w:val="0"/>
              <w:spacing w:after="0"/>
              <w:ind w:left="107"/>
              <w:rPr>
                <w:rFonts w:ascii="Arial" w:eastAsia="GillSans Light" w:hAnsi="Arial" w:cs="Arial"/>
                <w:lang w:val="en-US"/>
              </w:rPr>
            </w:pPr>
            <w:r>
              <w:rPr>
                <w:rFonts w:ascii="Arial" w:eastAsia="GillSans Light" w:hAnsi="Arial" w:cs="Arial"/>
                <w:lang w:val="en-US"/>
              </w:rPr>
              <w:t>2.00 pm</w:t>
            </w:r>
            <w:r w:rsidRPr="001243D6">
              <w:rPr>
                <w:rFonts w:ascii="Arial" w:eastAsia="GillSans Light" w:hAnsi="Arial" w:cs="Arial"/>
                <w:lang w:val="en-US"/>
              </w:rPr>
              <w:t xml:space="preserve"> – </w:t>
            </w:r>
            <w:r>
              <w:rPr>
                <w:rFonts w:ascii="Arial" w:eastAsia="GillSans Light" w:hAnsi="Arial" w:cs="Arial"/>
                <w:lang w:val="en-US"/>
              </w:rPr>
              <w:t>3.00 p</w:t>
            </w:r>
            <w:r w:rsidRPr="001243D6">
              <w:rPr>
                <w:rFonts w:ascii="Arial" w:eastAsia="GillSans Light" w:hAnsi="Arial" w:cs="Arial"/>
                <w:lang w:val="en-US"/>
              </w:rPr>
              <w:t xml:space="preserve">m, </w:t>
            </w:r>
            <w:r>
              <w:rPr>
                <w:rFonts w:ascii="Arial" w:eastAsia="GillSans Light" w:hAnsi="Arial" w:cs="Arial"/>
                <w:lang w:val="en-US"/>
              </w:rPr>
              <w:t>Tuesday, 28 July 2026</w:t>
            </w:r>
          </w:p>
        </w:tc>
      </w:tr>
      <w:tr w:rsidR="006339AD" w:rsidRPr="001243D6" w14:paraId="2E1EB1A1" w14:textId="77777777" w:rsidTr="0078439B">
        <w:trPr>
          <w:trHeight w:val="398"/>
        </w:trPr>
        <w:tc>
          <w:tcPr>
            <w:tcW w:w="1975" w:type="dxa"/>
            <w:shd w:val="clear" w:color="auto" w:fill="D0CECE"/>
          </w:tcPr>
          <w:p w14:paraId="7C089261" w14:textId="77777777" w:rsidR="006339AD" w:rsidRPr="001243D6" w:rsidRDefault="006339AD" w:rsidP="0078439B">
            <w:pPr>
              <w:widowControl w:val="0"/>
              <w:autoSpaceDE w:val="0"/>
              <w:autoSpaceDN w:val="0"/>
              <w:spacing w:after="0"/>
              <w:ind w:left="107"/>
              <w:rPr>
                <w:rFonts w:ascii="Arial" w:eastAsia="GillSans Light" w:hAnsi="Arial" w:cs="Arial"/>
                <w:b/>
                <w:bCs/>
                <w:lang w:val="en-US"/>
              </w:rPr>
            </w:pPr>
            <w:r w:rsidRPr="001243D6">
              <w:rPr>
                <w:rFonts w:ascii="Arial" w:eastAsia="GillSans Light" w:hAnsi="Arial" w:cs="Arial"/>
                <w:b/>
                <w:bCs/>
                <w:spacing w:val="-2"/>
                <w:lang w:val="en-US"/>
              </w:rPr>
              <w:t>Location</w:t>
            </w:r>
          </w:p>
        </w:tc>
        <w:tc>
          <w:tcPr>
            <w:tcW w:w="7526" w:type="dxa"/>
          </w:tcPr>
          <w:p w14:paraId="6FE48DBE" w14:textId="77777777" w:rsidR="006339AD" w:rsidRPr="001243D6" w:rsidRDefault="006339AD" w:rsidP="0078439B">
            <w:pPr>
              <w:widowControl w:val="0"/>
              <w:autoSpaceDE w:val="0"/>
              <w:autoSpaceDN w:val="0"/>
              <w:spacing w:after="0"/>
              <w:ind w:left="107"/>
              <w:rPr>
                <w:rFonts w:ascii="Arial" w:eastAsia="GillSans Light" w:hAnsi="Arial" w:cs="Arial"/>
                <w:spacing w:val="-2"/>
                <w:lang w:val="en-US"/>
              </w:rPr>
            </w:pPr>
            <w:r>
              <w:rPr>
                <w:rFonts w:ascii="Arial" w:eastAsia="GillSans Light" w:hAnsi="Arial" w:cs="Arial"/>
                <w:lang w:val="en-US"/>
              </w:rPr>
              <w:t>Large</w:t>
            </w:r>
            <w:r w:rsidRPr="001243D6">
              <w:rPr>
                <w:rFonts w:ascii="Arial" w:eastAsia="GillSans Light" w:hAnsi="Arial" w:cs="Arial"/>
                <w:spacing w:val="-2"/>
                <w:lang w:val="en-US"/>
              </w:rPr>
              <w:t xml:space="preserve"> </w:t>
            </w:r>
            <w:r w:rsidRPr="001243D6">
              <w:rPr>
                <w:rFonts w:ascii="Arial" w:eastAsia="GillSans Light" w:hAnsi="Arial" w:cs="Arial"/>
                <w:lang w:val="en-US"/>
              </w:rPr>
              <w:t>Meeting</w:t>
            </w:r>
            <w:r w:rsidRPr="001243D6">
              <w:rPr>
                <w:rFonts w:ascii="Arial" w:eastAsia="GillSans Light" w:hAnsi="Arial" w:cs="Arial"/>
                <w:spacing w:val="-1"/>
                <w:lang w:val="en-US"/>
              </w:rPr>
              <w:t xml:space="preserve"> </w:t>
            </w:r>
            <w:r w:rsidRPr="001243D6">
              <w:rPr>
                <w:rFonts w:ascii="Arial" w:eastAsia="GillSans Light" w:hAnsi="Arial" w:cs="Arial"/>
                <w:lang w:val="en-US"/>
              </w:rPr>
              <w:t>Room,</w:t>
            </w:r>
            <w:r w:rsidRPr="001243D6">
              <w:rPr>
                <w:rFonts w:ascii="Arial" w:eastAsia="GillSans Light" w:hAnsi="Arial" w:cs="Arial"/>
                <w:spacing w:val="-1"/>
                <w:lang w:val="en-US"/>
              </w:rPr>
              <w:t xml:space="preserve"> </w:t>
            </w:r>
            <w:r w:rsidRPr="001243D6">
              <w:rPr>
                <w:rFonts w:ascii="Arial" w:eastAsia="GillSans Light" w:hAnsi="Arial" w:cs="Arial"/>
                <w:lang w:val="en-US"/>
              </w:rPr>
              <w:t xml:space="preserve">Level </w:t>
            </w:r>
            <w:r>
              <w:rPr>
                <w:rFonts w:ascii="Arial" w:eastAsia="GillSans Light" w:hAnsi="Arial" w:cs="Arial"/>
                <w:lang w:val="en-US"/>
              </w:rPr>
              <w:t>7</w:t>
            </w:r>
            <w:r w:rsidRPr="001243D6">
              <w:rPr>
                <w:rFonts w:ascii="Arial" w:eastAsia="GillSans Light" w:hAnsi="Arial" w:cs="Arial"/>
                <w:lang w:val="en-US"/>
              </w:rPr>
              <w:t>,</w:t>
            </w:r>
            <w:r w:rsidRPr="001243D6">
              <w:rPr>
                <w:rFonts w:ascii="Arial" w:eastAsia="GillSans Light" w:hAnsi="Arial" w:cs="Arial"/>
                <w:spacing w:val="-1"/>
                <w:lang w:val="en-US"/>
              </w:rPr>
              <w:t xml:space="preserve"> </w:t>
            </w:r>
            <w:r w:rsidRPr="001243D6">
              <w:rPr>
                <w:rFonts w:ascii="Arial" w:eastAsia="GillSans Light" w:hAnsi="Arial" w:cs="Arial"/>
                <w:lang w:val="en-US"/>
              </w:rPr>
              <w:t>Executive</w:t>
            </w:r>
            <w:r w:rsidRPr="001243D6">
              <w:rPr>
                <w:rFonts w:ascii="Arial" w:eastAsia="GillSans Light" w:hAnsi="Arial" w:cs="Arial"/>
                <w:spacing w:val="-1"/>
                <w:lang w:val="en-US"/>
              </w:rPr>
              <w:t xml:space="preserve"> </w:t>
            </w:r>
            <w:r w:rsidRPr="001243D6">
              <w:rPr>
                <w:rFonts w:ascii="Arial" w:eastAsia="GillSans Light" w:hAnsi="Arial" w:cs="Arial"/>
                <w:lang w:val="en-US"/>
              </w:rPr>
              <w:t>Building,</w:t>
            </w:r>
            <w:r w:rsidRPr="001243D6">
              <w:rPr>
                <w:rFonts w:ascii="Arial" w:eastAsia="GillSans Light" w:hAnsi="Arial" w:cs="Arial"/>
                <w:spacing w:val="-1"/>
                <w:lang w:val="en-US"/>
              </w:rPr>
              <w:t xml:space="preserve"> </w:t>
            </w:r>
            <w:r w:rsidRPr="001243D6">
              <w:rPr>
                <w:rFonts w:ascii="Arial" w:eastAsia="GillSans Light" w:hAnsi="Arial" w:cs="Arial"/>
                <w:lang w:val="en-US"/>
              </w:rPr>
              <w:t>15</w:t>
            </w:r>
            <w:r w:rsidRPr="001243D6">
              <w:rPr>
                <w:rFonts w:ascii="Arial" w:eastAsia="GillSans Light" w:hAnsi="Arial" w:cs="Arial"/>
                <w:spacing w:val="-1"/>
                <w:lang w:val="en-US"/>
              </w:rPr>
              <w:t xml:space="preserve"> </w:t>
            </w:r>
            <w:r w:rsidRPr="001243D6">
              <w:rPr>
                <w:rFonts w:ascii="Arial" w:eastAsia="GillSans Light" w:hAnsi="Arial" w:cs="Arial"/>
                <w:lang w:val="en-US"/>
              </w:rPr>
              <w:t xml:space="preserve">Murray </w:t>
            </w:r>
            <w:r w:rsidRPr="001243D6">
              <w:rPr>
                <w:rFonts w:ascii="Arial" w:eastAsia="GillSans Light" w:hAnsi="Arial" w:cs="Arial"/>
                <w:spacing w:val="-2"/>
                <w:lang w:val="en-US"/>
              </w:rPr>
              <w:t>Street</w:t>
            </w:r>
          </w:p>
        </w:tc>
      </w:tr>
    </w:tbl>
    <w:p w14:paraId="6A912DD9" w14:textId="77777777" w:rsidR="006339AD" w:rsidRPr="001243D6" w:rsidRDefault="006339AD" w:rsidP="006339AD">
      <w:pPr>
        <w:widowControl w:val="0"/>
        <w:autoSpaceDE w:val="0"/>
        <w:autoSpaceDN w:val="0"/>
        <w:spacing w:after="0"/>
        <w:rPr>
          <w:rFonts w:ascii="Arial" w:eastAsia="GillSans Light" w:hAnsi="Arial" w:cs="Arial"/>
          <w:lang w:val="en-US"/>
        </w:rPr>
      </w:pPr>
    </w:p>
    <w:p w14:paraId="5E98DF28" w14:textId="77777777" w:rsidR="006339AD" w:rsidRPr="001243D6" w:rsidRDefault="006339AD" w:rsidP="006339AD">
      <w:pPr>
        <w:widowControl w:val="0"/>
        <w:autoSpaceDE w:val="0"/>
        <w:autoSpaceDN w:val="0"/>
        <w:spacing w:before="2" w:after="1"/>
        <w:rPr>
          <w:rFonts w:ascii="Arial" w:eastAsia="GillSans Light" w:hAnsi="Arial" w:cs="Arial"/>
          <w:lang w:val="en-US"/>
        </w:rPr>
      </w:pPr>
    </w:p>
    <w:tbl>
      <w:tblPr>
        <w:tblW w:w="9501"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7526"/>
      </w:tblGrid>
      <w:tr w:rsidR="006339AD" w:rsidRPr="001243D6" w14:paraId="6006E8DB" w14:textId="77777777" w:rsidTr="0078439B">
        <w:trPr>
          <w:trHeight w:val="3385"/>
        </w:trPr>
        <w:tc>
          <w:tcPr>
            <w:tcW w:w="1975" w:type="dxa"/>
            <w:shd w:val="clear" w:color="auto" w:fill="D0CECE"/>
          </w:tcPr>
          <w:p w14:paraId="29B5EF01" w14:textId="77777777" w:rsidR="006339AD" w:rsidRPr="001243D6" w:rsidRDefault="006339AD" w:rsidP="0078439B">
            <w:pPr>
              <w:widowControl w:val="0"/>
              <w:autoSpaceDE w:val="0"/>
              <w:autoSpaceDN w:val="0"/>
              <w:spacing w:after="0"/>
              <w:ind w:left="110"/>
              <w:rPr>
                <w:rFonts w:ascii="Arial" w:eastAsia="GillSans Light" w:hAnsi="Arial" w:cs="Arial"/>
                <w:b/>
                <w:bCs/>
                <w:lang w:val="en-US"/>
              </w:rPr>
            </w:pPr>
            <w:r w:rsidRPr="001243D6">
              <w:rPr>
                <w:rFonts w:ascii="Arial" w:eastAsia="GillSans Light" w:hAnsi="Arial" w:cs="Arial"/>
                <w:b/>
                <w:bCs/>
                <w:lang w:val="en-US"/>
              </w:rPr>
              <w:t>Members</w:t>
            </w:r>
          </w:p>
        </w:tc>
        <w:tc>
          <w:tcPr>
            <w:tcW w:w="7526" w:type="dxa"/>
          </w:tcPr>
          <w:tbl>
            <w:tblPr>
              <w:tblStyle w:val="TableGrid"/>
              <w:tblW w:w="5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4"/>
              <w:gridCol w:w="2409"/>
            </w:tblGrid>
            <w:tr w:rsidR="006339AD" w14:paraId="5D83D194" w14:textId="77777777" w:rsidTr="0078439B">
              <w:trPr>
                <w:trHeight w:val="310"/>
              </w:trPr>
              <w:tc>
                <w:tcPr>
                  <w:tcW w:w="3414" w:type="dxa"/>
                </w:tcPr>
                <w:p w14:paraId="439EBB4D" w14:textId="77777777" w:rsidR="006339AD" w:rsidRPr="001243D6" w:rsidRDefault="006339AD" w:rsidP="0078439B">
                  <w:pPr>
                    <w:spacing w:before="100" w:beforeAutospacing="1" w:after="100" w:afterAutospacing="1"/>
                    <w:rPr>
                      <w:rFonts w:ascii="Arial" w:eastAsia="GillSans Light" w:hAnsi="Arial" w:cs="Arial"/>
                      <w:b/>
                      <w:bCs/>
                      <w:sz w:val="24"/>
                      <w:szCs w:val="24"/>
                      <w:lang w:val="en-US"/>
                    </w:rPr>
                  </w:pPr>
                  <w:r w:rsidRPr="001243D6">
                    <w:rPr>
                      <w:rFonts w:ascii="Arial" w:eastAsia="GillSans Light" w:hAnsi="Arial" w:cs="Arial"/>
                      <w:b/>
                      <w:bCs/>
                      <w:sz w:val="24"/>
                      <w:szCs w:val="24"/>
                      <w:lang w:val="en-US"/>
                    </w:rPr>
                    <w:t>Name</w:t>
                  </w:r>
                </w:p>
              </w:tc>
              <w:tc>
                <w:tcPr>
                  <w:tcW w:w="2409" w:type="dxa"/>
                </w:tcPr>
                <w:p w14:paraId="3B844CD1" w14:textId="77777777" w:rsidR="006339AD" w:rsidRPr="001243D6" w:rsidRDefault="006339AD" w:rsidP="0078439B">
                  <w:pPr>
                    <w:spacing w:before="100" w:beforeAutospacing="1" w:after="100" w:afterAutospacing="1"/>
                    <w:rPr>
                      <w:rFonts w:ascii="Arial" w:eastAsia="GillSans Light" w:hAnsi="Arial" w:cs="Arial"/>
                      <w:b/>
                      <w:bCs/>
                      <w:sz w:val="24"/>
                      <w:szCs w:val="24"/>
                      <w:lang w:val="en-US"/>
                    </w:rPr>
                  </w:pPr>
                  <w:r w:rsidRPr="001243D6">
                    <w:rPr>
                      <w:rFonts w:ascii="Arial" w:eastAsia="GillSans Light" w:hAnsi="Arial" w:cs="Arial"/>
                      <w:b/>
                      <w:bCs/>
                      <w:sz w:val="24"/>
                      <w:szCs w:val="24"/>
                      <w:lang w:val="en-US"/>
                    </w:rPr>
                    <w:t>Agency</w:t>
                  </w:r>
                </w:p>
              </w:tc>
            </w:tr>
            <w:tr w:rsidR="006339AD" w14:paraId="246A4CFE" w14:textId="77777777" w:rsidTr="0078439B">
              <w:trPr>
                <w:trHeight w:val="292"/>
              </w:trPr>
              <w:tc>
                <w:tcPr>
                  <w:tcW w:w="3414" w:type="dxa"/>
                </w:tcPr>
                <w:p w14:paraId="250C0AEF" w14:textId="77777777" w:rsidR="006339AD" w:rsidRPr="001243D6" w:rsidRDefault="006339AD" w:rsidP="0078439B">
                  <w:pPr>
                    <w:spacing w:before="100" w:beforeAutospacing="1" w:after="100" w:afterAutospacing="1"/>
                    <w:rPr>
                      <w:rFonts w:ascii="Arial" w:eastAsia="GillSans Light" w:hAnsi="Arial" w:cs="Arial"/>
                      <w:sz w:val="24"/>
                      <w:szCs w:val="24"/>
                      <w:lang w:val="en-US"/>
                    </w:rPr>
                  </w:pPr>
                  <w:r w:rsidRPr="001243D6">
                    <w:rPr>
                      <w:rFonts w:ascii="Arial" w:eastAsia="GillSans Light" w:hAnsi="Arial" w:cs="Arial"/>
                      <w:sz w:val="24"/>
                      <w:szCs w:val="24"/>
                      <w:lang w:val="en-US"/>
                    </w:rPr>
                    <w:t>Lisa Howes</w:t>
                  </w:r>
                  <w:r>
                    <w:rPr>
                      <w:rFonts w:ascii="Arial" w:eastAsia="GillSans Light" w:hAnsi="Arial" w:cs="Arial"/>
                      <w:sz w:val="24"/>
                      <w:szCs w:val="24"/>
                      <w:lang w:val="en-US"/>
                    </w:rPr>
                    <w:t xml:space="preserve"> (Chair)</w:t>
                  </w:r>
                </w:p>
              </w:tc>
              <w:tc>
                <w:tcPr>
                  <w:tcW w:w="2409" w:type="dxa"/>
                </w:tcPr>
                <w:p w14:paraId="5A0C4971" w14:textId="77777777" w:rsidR="006339AD" w:rsidRPr="001243D6" w:rsidRDefault="006339AD" w:rsidP="0078439B">
                  <w:pPr>
                    <w:spacing w:before="100" w:beforeAutospacing="1" w:after="100" w:afterAutospacing="1"/>
                    <w:rPr>
                      <w:rFonts w:ascii="Arial" w:eastAsia="GillSans Light" w:hAnsi="Arial" w:cs="Arial"/>
                      <w:sz w:val="24"/>
                      <w:szCs w:val="24"/>
                      <w:lang w:val="en-US"/>
                    </w:rPr>
                  </w:pPr>
                  <w:r w:rsidRPr="001243D6">
                    <w:rPr>
                      <w:rFonts w:ascii="Arial" w:eastAsia="GillSans Light" w:hAnsi="Arial" w:cs="Arial"/>
                      <w:sz w:val="24"/>
                      <w:szCs w:val="24"/>
                      <w:lang w:val="en-US"/>
                    </w:rPr>
                    <w:t>DPAC</w:t>
                  </w:r>
                </w:p>
              </w:tc>
            </w:tr>
            <w:tr w:rsidR="006339AD" w14:paraId="54731E9F" w14:textId="77777777" w:rsidTr="0078439B">
              <w:trPr>
                <w:trHeight w:val="310"/>
              </w:trPr>
              <w:tc>
                <w:tcPr>
                  <w:tcW w:w="3414" w:type="dxa"/>
                </w:tcPr>
                <w:p w14:paraId="1D18770E" w14:textId="77777777" w:rsidR="006339AD" w:rsidRPr="001243D6" w:rsidRDefault="006339AD" w:rsidP="0078439B">
                  <w:pPr>
                    <w:spacing w:before="100" w:beforeAutospacing="1" w:after="100" w:afterAutospacing="1"/>
                    <w:rPr>
                      <w:rFonts w:ascii="Arial" w:eastAsia="GillSans Light" w:hAnsi="Arial" w:cs="Arial"/>
                      <w:sz w:val="24"/>
                      <w:szCs w:val="24"/>
                      <w:lang w:val="en-US"/>
                    </w:rPr>
                  </w:pPr>
                  <w:r w:rsidRPr="001243D6">
                    <w:rPr>
                      <w:rFonts w:ascii="Arial" w:eastAsia="GillSans Light" w:hAnsi="Arial" w:cs="Arial"/>
                      <w:sz w:val="24"/>
                      <w:szCs w:val="24"/>
                      <w:lang w:val="en-US"/>
                    </w:rPr>
                    <w:t>Courtney Ingham</w:t>
                  </w:r>
                </w:p>
              </w:tc>
              <w:tc>
                <w:tcPr>
                  <w:tcW w:w="2409" w:type="dxa"/>
                </w:tcPr>
                <w:p w14:paraId="4E9C1233" w14:textId="77777777" w:rsidR="006339AD" w:rsidRPr="001243D6" w:rsidRDefault="006339AD" w:rsidP="0078439B">
                  <w:pPr>
                    <w:spacing w:before="100" w:beforeAutospacing="1" w:after="100" w:afterAutospacing="1"/>
                    <w:rPr>
                      <w:rFonts w:ascii="Arial" w:eastAsia="GillSans Light" w:hAnsi="Arial" w:cs="Arial"/>
                      <w:sz w:val="24"/>
                      <w:szCs w:val="24"/>
                      <w:lang w:val="en-US"/>
                    </w:rPr>
                  </w:pPr>
                  <w:r w:rsidRPr="001243D6">
                    <w:rPr>
                      <w:rFonts w:ascii="Arial" w:eastAsia="GillSans Light" w:hAnsi="Arial" w:cs="Arial"/>
                      <w:sz w:val="24"/>
                      <w:szCs w:val="24"/>
                      <w:lang w:val="en-US"/>
                    </w:rPr>
                    <w:t>DPAC</w:t>
                  </w:r>
                </w:p>
              </w:tc>
            </w:tr>
            <w:tr w:rsidR="006339AD" w14:paraId="7BF8E1A8" w14:textId="77777777" w:rsidTr="0078439B">
              <w:trPr>
                <w:trHeight w:val="292"/>
              </w:trPr>
              <w:tc>
                <w:tcPr>
                  <w:tcW w:w="3414" w:type="dxa"/>
                </w:tcPr>
                <w:p w14:paraId="5F6A8969" w14:textId="77777777" w:rsidR="006339AD" w:rsidRPr="001243D6" w:rsidRDefault="006339AD" w:rsidP="0078439B">
                  <w:pPr>
                    <w:spacing w:before="100" w:beforeAutospacing="1" w:after="100" w:afterAutospacing="1"/>
                    <w:rPr>
                      <w:rFonts w:ascii="Arial" w:eastAsia="GillSans Light" w:hAnsi="Arial" w:cs="Arial"/>
                      <w:sz w:val="24"/>
                      <w:szCs w:val="24"/>
                      <w:lang w:val="en-US"/>
                    </w:rPr>
                  </w:pPr>
                  <w:r>
                    <w:rPr>
                      <w:rFonts w:ascii="Arial" w:eastAsia="GillSans Light" w:hAnsi="Arial" w:cs="Arial"/>
                      <w:sz w:val="24"/>
                      <w:szCs w:val="24"/>
                      <w:lang w:val="en-US"/>
                    </w:rPr>
                    <w:t>Richard Mitchell (proxy)</w:t>
                  </w:r>
                </w:p>
              </w:tc>
              <w:tc>
                <w:tcPr>
                  <w:tcW w:w="2409" w:type="dxa"/>
                </w:tcPr>
                <w:p w14:paraId="15265E35" w14:textId="77777777" w:rsidR="006339AD" w:rsidRPr="001243D6" w:rsidRDefault="006339AD" w:rsidP="0078439B">
                  <w:pPr>
                    <w:spacing w:before="100" w:beforeAutospacing="1" w:after="100" w:afterAutospacing="1"/>
                    <w:rPr>
                      <w:rFonts w:ascii="Arial" w:eastAsia="GillSans Light" w:hAnsi="Arial" w:cs="Arial"/>
                      <w:sz w:val="24"/>
                      <w:szCs w:val="24"/>
                      <w:lang w:val="en-US"/>
                    </w:rPr>
                  </w:pPr>
                  <w:r>
                    <w:rPr>
                      <w:rFonts w:ascii="Arial" w:eastAsia="GillSans Light" w:hAnsi="Arial" w:cs="Arial"/>
                      <w:sz w:val="24"/>
                      <w:szCs w:val="24"/>
                      <w:lang w:val="en-US"/>
                    </w:rPr>
                    <w:t>NRE Tas</w:t>
                  </w:r>
                </w:p>
              </w:tc>
            </w:tr>
            <w:tr w:rsidR="006339AD" w14:paraId="6DC4274C" w14:textId="77777777" w:rsidTr="0078439B">
              <w:trPr>
                <w:trHeight w:val="310"/>
              </w:trPr>
              <w:tc>
                <w:tcPr>
                  <w:tcW w:w="3414" w:type="dxa"/>
                </w:tcPr>
                <w:p w14:paraId="15F5D209" w14:textId="77777777" w:rsidR="006339AD" w:rsidRPr="001243D6" w:rsidRDefault="006339AD" w:rsidP="0078439B">
                  <w:pPr>
                    <w:spacing w:before="100" w:beforeAutospacing="1" w:after="100" w:afterAutospacing="1"/>
                    <w:rPr>
                      <w:rFonts w:ascii="Arial" w:eastAsia="GillSans Light" w:hAnsi="Arial" w:cs="Arial"/>
                      <w:sz w:val="24"/>
                      <w:szCs w:val="24"/>
                      <w:lang w:val="en-US"/>
                    </w:rPr>
                  </w:pPr>
                  <w:r w:rsidRPr="001243D6">
                    <w:rPr>
                      <w:rFonts w:ascii="Arial" w:eastAsia="GillSans Light" w:hAnsi="Arial" w:cs="Arial"/>
                      <w:sz w:val="24"/>
                      <w:szCs w:val="24"/>
                      <w:lang w:val="en-US"/>
                    </w:rPr>
                    <w:t>Elaina Deayton</w:t>
                  </w:r>
                </w:p>
              </w:tc>
              <w:tc>
                <w:tcPr>
                  <w:tcW w:w="2409" w:type="dxa"/>
                </w:tcPr>
                <w:p w14:paraId="12875B3E" w14:textId="77777777" w:rsidR="006339AD" w:rsidRPr="001243D6" w:rsidRDefault="006339AD" w:rsidP="0078439B">
                  <w:pPr>
                    <w:spacing w:before="100" w:beforeAutospacing="1" w:after="100" w:afterAutospacing="1"/>
                    <w:rPr>
                      <w:rFonts w:ascii="Arial" w:eastAsia="GillSans Light" w:hAnsi="Arial" w:cs="Arial"/>
                      <w:sz w:val="24"/>
                      <w:szCs w:val="24"/>
                      <w:lang w:val="en-US"/>
                    </w:rPr>
                  </w:pPr>
                  <w:r w:rsidRPr="001243D6">
                    <w:rPr>
                      <w:rFonts w:ascii="Arial" w:eastAsia="GillSans Light" w:hAnsi="Arial" w:cs="Arial"/>
                      <w:sz w:val="24"/>
                      <w:szCs w:val="24"/>
                      <w:lang w:val="en-US"/>
                    </w:rPr>
                    <w:t>DPFEM</w:t>
                  </w:r>
                </w:p>
              </w:tc>
            </w:tr>
            <w:tr w:rsidR="006339AD" w14:paraId="61CE53A4" w14:textId="77777777" w:rsidTr="0078439B">
              <w:trPr>
                <w:trHeight w:val="292"/>
              </w:trPr>
              <w:tc>
                <w:tcPr>
                  <w:tcW w:w="3414" w:type="dxa"/>
                </w:tcPr>
                <w:p w14:paraId="19247D48" w14:textId="77777777" w:rsidR="006339AD" w:rsidRPr="001243D6" w:rsidRDefault="006339AD" w:rsidP="0078439B">
                  <w:pPr>
                    <w:spacing w:before="100" w:beforeAutospacing="1" w:after="100" w:afterAutospacing="1"/>
                    <w:rPr>
                      <w:rFonts w:ascii="Arial" w:eastAsia="GillSans Light" w:hAnsi="Arial" w:cs="Arial"/>
                      <w:sz w:val="24"/>
                      <w:szCs w:val="24"/>
                      <w:lang w:val="en-US"/>
                    </w:rPr>
                  </w:pPr>
                  <w:r w:rsidRPr="001243D6">
                    <w:rPr>
                      <w:rFonts w:ascii="Arial" w:eastAsia="GillSans Light" w:hAnsi="Arial" w:cs="Arial"/>
                      <w:sz w:val="24"/>
                      <w:szCs w:val="24"/>
                      <w:lang w:val="en-US"/>
                    </w:rPr>
                    <w:t>Bruce Patterson</w:t>
                  </w:r>
                </w:p>
              </w:tc>
              <w:tc>
                <w:tcPr>
                  <w:tcW w:w="2409" w:type="dxa"/>
                </w:tcPr>
                <w:p w14:paraId="27E6F193" w14:textId="77777777" w:rsidR="006339AD" w:rsidRPr="001243D6" w:rsidRDefault="006339AD" w:rsidP="0078439B">
                  <w:pPr>
                    <w:spacing w:before="100" w:beforeAutospacing="1" w:after="100" w:afterAutospacing="1"/>
                    <w:rPr>
                      <w:rFonts w:ascii="Arial" w:eastAsia="GillSans Light" w:hAnsi="Arial" w:cs="Arial"/>
                      <w:sz w:val="24"/>
                      <w:szCs w:val="24"/>
                      <w:lang w:val="en-US"/>
                    </w:rPr>
                  </w:pPr>
                  <w:r w:rsidRPr="001243D6">
                    <w:rPr>
                      <w:rFonts w:ascii="Arial" w:eastAsia="GillSans Light" w:hAnsi="Arial" w:cs="Arial"/>
                      <w:sz w:val="24"/>
                      <w:szCs w:val="24"/>
                      <w:lang w:val="en-US"/>
                    </w:rPr>
                    <w:t>DOJ</w:t>
                  </w:r>
                </w:p>
              </w:tc>
            </w:tr>
            <w:tr w:rsidR="006339AD" w14:paraId="379C9AD4" w14:textId="77777777" w:rsidTr="0078439B">
              <w:trPr>
                <w:trHeight w:val="292"/>
              </w:trPr>
              <w:tc>
                <w:tcPr>
                  <w:tcW w:w="3414" w:type="dxa"/>
                </w:tcPr>
                <w:p w14:paraId="436BA01B" w14:textId="4EC26A89" w:rsidR="006339AD" w:rsidRPr="001243D6" w:rsidRDefault="006339AD" w:rsidP="0078439B">
                  <w:pPr>
                    <w:spacing w:before="100" w:beforeAutospacing="1" w:after="100" w:afterAutospacing="1"/>
                    <w:rPr>
                      <w:rFonts w:ascii="Arial" w:eastAsia="GillSans Light" w:hAnsi="Arial" w:cs="Arial"/>
                      <w:sz w:val="24"/>
                      <w:szCs w:val="24"/>
                      <w:lang w:val="en-US"/>
                    </w:rPr>
                  </w:pPr>
                  <w:r>
                    <w:rPr>
                      <w:rFonts w:ascii="Arial" w:eastAsia="GillSans Light" w:hAnsi="Arial" w:cs="Arial"/>
                      <w:sz w:val="24"/>
                      <w:szCs w:val="24"/>
                      <w:lang w:val="en-US"/>
                    </w:rPr>
                    <w:t>Celia Medina (proxy)</w:t>
                  </w:r>
                </w:p>
              </w:tc>
              <w:tc>
                <w:tcPr>
                  <w:tcW w:w="2409" w:type="dxa"/>
                </w:tcPr>
                <w:p w14:paraId="12EA0A5F" w14:textId="77777777" w:rsidR="006339AD" w:rsidRPr="001243D6" w:rsidRDefault="006339AD" w:rsidP="0078439B">
                  <w:pPr>
                    <w:spacing w:before="100" w:beforeAutospacing="1" w:after="100" w:afterAutospacing="1"/>
                    <w:rPr>
                      <w:rFonts w:ascii="Arial" w:eastAsia="GillSans Light" w:hAnsi="Arial" w:cs="Arial"/>
                      <w:sz w:val="24"/>
                      <w:szCs w:val="24"/>
                      <w:lang w:val="en-US"/>
                    </w:rPr>
                  </w:pPr>
                  <w:r>
                    <w:rPr>
                      <w:rFonts w:ascii="Arial" w:eastAsia="GillSans Light" w:hAnsi="Arial" w:cs="Arial"/>
                      <w:sz w:val="24"/>
                      <w:szCs w:val="24"/>
                      <w:lang w:val="en-US"/>
                    </w:rPr>
                    <w:t>DTF</w:t>
                  </w:r>
                </w:p>
              </w:tc>
            </w:tr>
            <w:tr w:rsidR="006339AD" w14:paraId="72FDB577" w14:textId="77777777" w:rsidTr="0078439B">
              <w:trPr>
                <w:trHeight w:val="310"/>
              </w:trPr>
              <w:tc>
                <w:tcPr>
                  <w:tcW w:w="3414" w:type="dxa"/>
                </w:tcPr>
                <w:p w14:paraId="0DEC9953" w14:textId="77777777" w:rsidR="006339AD" w:rsidRPr="001243D6" w:rsidRDefault="006339AD" w:rsidP="0078439B">
                  <w:pPr>
                    <w:spacing w:before="100" w:beforeAutospacing="1" w:after="100" w:afterAutospacing="1"/>
                    <w:rPr>
                      <w:rFonts w:ascii="Arial" w:eastAsia="GillSans Light" w:hAnsi="Arial" w:cs="Arial"/>
                      <w:sz w:val="24"/>
                      <w:szCs w:val="24"/>
                      <w:lang w:val="en-US"/>
                    </w:rPr>
                  </w:pPr>
                  <w:r>
                    <w:rPr>
                      <w:rFonts w:ascii="Arial" w:eastAsia="GillSans Light" w:hAnsi="Arial" w:cs="Arial"/>
                      <w:sz w:val="24"/>
                      <w:szCs w:val="24"/>
                      <w:lang w:val="en-US"/>
                    </w:rPr>
                    <w:t>Paula Becker</w:t>
                  </w:r>
                </w:p>
              </w:tc>
              <w:tc>
                <w:tcPr>
                  <w:tcW w:w="2409" w:type="dxa"/>
                </w:tcPr>
                <w:p w14:paraId="48C2C49E" w14:textId="77777777" w:rsidR="006339AD" w:rsidRPr="001243D6" w:rsidRDefault="006339AD" w:rsidP="0078439B">
                  <w:pPr>
                    <w:spacing w:before="100" w:beforeAutospacing="1" w:after="100" w:afterAutospacing="1"/>
                    <w:rPr>
                      <w:rFonts w:ascii="Arial" w:eastAsia="GillSans Light" w:hAnsi="Arial" w:cs="Arial"/>
                      <w:sz w:val="24"/>
                      <w:szCs w:val="24"/>
                      <w:lang w:val="en-US"/>
                    </w:rPr>
                  </w:pPr>
                  <w:r w:rsidRPr="001243D6">
                    <w:rPr>
                      <w:rFonts w:ascii="Arial" w:eastAsia="GillSans Light" w:hAnsi="Arial" w:cs="Arial"/>
                      <w:sz w:val="24"/>
                      <w:szCs w:val="24"/>
                      <w:lang w:val="en-US"/>
                    </w:rPr>
                    <w:t>DECYP</w:t>
                  </w:r>
                </w:p>
              </w:tc>
            </w:tr>
            <w:tr w:rsidR="006339AD" w14:paraId="00BF4C0E" w14:textId="77777777" w:rsidTr="0078439B">
              <w:trPr>
                <w:trHeight w:val="292"/>
              </w:trPr>
              <w:tc>
                <w:tcPr>
                  <w:tcW w:w="3414" w:type="dxa"/>
                </w:tcPr>
                <w:p w14:paraId="0A278ECB" w14:textId="77777777" w:rsidR="006339AD" w:rsidRPr="001243D6" w:rsidRDefault="006339AD" w:rsidP="0078439B">
                  <w:pPr>
                    <w:spacing w:before="100" w:beforeAutospacing="1" w:after="100" w:afterAutospacing="1"/>
                    <w:rPr>
                      <w:rFonts w:ascii="Arial" w:eastAsia="GillSans Light" w:hAnsi="Arial" w:cs="Arial"/>
                      <w:sz w:val="24"/>
                      <w:szCs w:val="24"/>
                      <w:lang w:val="en-US"/>
                    </w:rPr>
                  </w:pPr>
                  <w:r>
                    <w:rPr>
                      <w:rFonts w:ascii="Arial" w:eastAsia="GillSans Light" w:hAnsi="Arial" w:cs="Arial"/>
                      <w:sz w:val="24"/>
                      <w:szCs w:val="24"/>
                      <w:lang w:val="en-US"/>
                    </w:rPr>
                    <w:t>Danielle Harris</w:t>
                  </w:r>
                </w:p>
              </w:tc>
              <w:tc>
                <w:tcPr>
                  <w:tcW w:w="2409" w:type="dxa"/>
                </w:tcPr>
                <w:p w14:paraId="2A9DBF44" w14:textId="77777777" w:rsidR="006339AD" w:rsidRPr="001243D6" w:rsidRDefault="006339AD" w:rsidP="0078439B">
                  <w:pPr>
                    <w:spacing w:before="100" w:beforeAutospacing="1" w:after="100" w:afterAutospacing="1"/>
                    <w:rPr>
                      <w:rFonts w:ascii="Arial" w:eastAsia="GillSans Light" w:hAnsi="Arial" w:cs="Arial"/>
                      <w:sz w:val="24"/>
                      <w:szCs w:val="24"/>
                      <w:lang w:val="en-US"/>
                    </w:rPr>
                  </w:pPr>
                  <w:r>
                    <w:rPr>
                      <w:rFonts w:ascii="Arial" w:eastAsia="GillSans Light" w:hAnsi="Arial" w:cs="Arial"/>
                      <w:sz w:val="24"/>
                      <w:szCs w:val="24"/>
                      <w:lang w:val="en-US"/>
                    </w:rPr>
                    <w:t>Building Tasmania</w:t>
                  </w:r>
                </w:p>
              </w:tc>
            </w:tr>
            <w:tr w:rsidR="006339AD" w:rsidRPr="006102E4" w14:paraId="72CFF824" w14:textId="77777777" w:rsidTr="0078439B">
              <w:trPr>
                <w:trHeight w:val="292"/>
              </w:trPr>
              <w:tc>
                <w:tcPr>
                  <w:tcW w:w="3414" w:type="dxa"/>
                </w:tcPr>
                <w:p w14:paraId="45D558FA" w14:textId="77777777" w:rsidR="006339AD" w:rsidRPr="006102E4" w:rsidRDefault="006339AD" w:rsidP="0078439B">
                  <w:pPr>
                    <w:spacing w:before="100" w:beforeAutospacing="1" w:after="100" w:afterAutospacing="1"/>
                    <w:rPr>
                      <w:rFonts w:ascii="Arial" w:eastAsia="GillSans Light" w:hAnsi="Arial" w:cs="Arial"/>
                      <w:sz w:val="24"/>
                      <w:szCs w:val="24"/>
                      <w:lang w:val="en-US"/>
                    </w:rPr>
                  </w:pPr>
                  <w:r w:rsidRPr="006102E4">
                    <w:rPr>
                      <w:rFonts w:ascii="Arial" w:eastAsia="GillSans Light" w:hAnsi="Arial" w:cs="Arial"/>
                      <w:sz w:val="24"/>
                      <w:szCs w:val="24"/>
                      <w:lang w:val="en-US"/>
                    </w:rPr>
                    <w:t>Jenny Kaldor (proxy)</w:t>
                  </w:r>
                </w:p>
              </w:tc>
              <w:tc>
                <w:tcPr>
                  <w:tcW w:w="2409" w:type="dxa"/>
                </w:tcPr>
                <w:p w14:paraId="24C348E3" w14:textId="77777777" w:rsidR="006339AD" w:rsidRPr="006102E4" w:rsidRDefault="006339AD" w:rsidP="0078439B">
                  <w:pPr>
                    <w:spacing w:before="100" w:beforeAutospacing="1" w:after="100" w:afterAutospacing="1"/>
                    <w:rPr>
                      <w:rFonts w:ascii="Arial" w:eastAsia="GillSans Light" w:hAnsi="Arial" w:cs="Arial"/>
                      <w:sz w:val="24"/>
                      <w:szCs w:val="24"/>
                      <w:lang w:val="en-US"/>
                    </w:rPr>
                  </w:pPr>
                  <w:proofErr w:type="spellStart"/>
                  <w:r w:rsidRPr="006102E4">
                    <w:rPr>
                      <w:rFonts w:ascii="Arial" w:eastAsia="GillSans Light" w:hAnsi="Arial" w:cs="Arial"/>
                      <w:sz w:val="24"/>
                      <w:szCs w:val="24"/>
                      <w:lang w:val="en-US"/>
                    </w:rPr>
                    <w:t>DoH</w:t>
                  </w:r>
                  <w:proofErr w:type="spellEnd"/>
                </w:p>
              </w:tc>
            </w:tr>
          </w:tbl>
          <w:p w14:paraId="2F6F6874" w14:textId="77777777" w:rsidR="006339AD" w:rsidRPr="001243D6" w:rsidRDefault="006339AD" w:rsidP="0078439B">
            <w:pPr>
              <w:spacing w:before="100" w:beforeAutospacing="1" w:after="100" w:afterAutospacing="1"/>
              <w:rPr>
                <w:rFonts w:ascii="Arial" w:eastAsia="GillSans Light" w:hAnsi="Arial" w:cs="Arial"/>
                <w:lang w:val="en-US"/>
              </w:rPr>
            </w:pPr>
          </w:p>
        </w:tc>
      </w:tr>
      <w:tr w:rsidR="006339AD" w:rsidRPr="001243D6" w14:paraId="0068942E" w14:textId="77777777" w:rsidTr="0078439B">
        <w:trPr>
          <w:trHeight w:val="928"/>
        </w:trPr>
        <w:tc>
          <w:tcPr>
            <w:tcW w:w="1975" w:type="dxa"/>
            <w:shd w:val="clear" w:color="auto" w:fill="D0CECE"/>
          </w:tcPr>
          <w:p w14:paraId="041FF4AD" w14:textId="77777777" w:rsidR="006339AD" w:rsidRPr="001243D6" w:rsidRDefault="006339AD" w:rsidP="0078439B">
            <w:pPr>
              <w:widowControl w:val="0"/>
              <w:autoSpaceDE w:val="0"/>
              <w:autoSpaceDN w:val="0"/>
              <w:spacing w:after="0"/>
              <w:ind w:left="107"/>
              <w:rPr>
                <w:rFonts w:ascii="Arial" w:eastAsia="GillSans Light" w:hAnsi="Arial" w:cs="Arial"/>
                <w:b/>
                <w:bCs/>
                <w:spacing w:val="-2"/>
                <w:lang w:val="en-US"/>
              </w:rPr>
            </w:pPr>
            <w:r w:rsidRPr="001243D6">
              <w:rPr>
                <w:rFonts w:ascii="Arial" w:eastAsia="GillSans Light" w:hAnsi="Arial" w:cs="Arial"/>
                <w:b/>
                <w:bCs/>
                <w:spacing w:val="-2"/>
                <w:lang w:val="en-US"/>
              </w:rPr>
              <w:t>O</w:t>
            </w:r>
            <w:r>
              <w:rPr>
                <w:rFonts w:ascii="Arial" w:eastAsia="GillSans Light" w:hAnsi="Arial" w:cs="Arial"/>
                <w:b/>
                <w:bCs/>
                <w:spacing w:val="-2"/>
                <w:lang w:val="en-US"/>
              </w:rPr>
              <w:t>ther attendees</w:t>
            </w:r>
          </w:p>
        </w:tc>
        <w:tc>
          <w:tcPr>
            <w:tcW w:w="7526" w:type="dxa"/>
          </w:tcPr>
          <w:tbl>
            <w:tblPr>
              <w:tblStyle w:val="TableGrid"/>
              <w:tblW w:w="5612" w:type="dxa"/>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8"/>
              <w:gridCol w:w="2324"/>
            </w:tblGrid>
            <w:tr w:rsidR="006339AD" w14:paraId="7E180009" w14:textId="77777777" w:rsidTr="0078439B">
              <w:tc>
                <w:tcPr>
                  <w:tcW w:w="3288" w:type="dxa"/>
                </w:tcPr>
                <w:p w14:paraId="58FA3F87" w14:textId="77777777" w:rsidR="006339AD" w:rsidRPr="001243D6" w:rsidRDefault="006339AD" w:rsidP="0078439B">
                  <w:pPr>
                    <w:widowControl w:val="0"/>
                    <w:autoSpaceDE w:val="0"/>
                    <w:autoSpaceDN w:val="0"/>
                    <w:spacing w:after="0" w:line="274" w:lineRule="exact"/>
                    <w:rPr>
                      <w:rFonts w:ascii="Arial" w:eastAsia="GillSans Light" w:hAnsi="Arial" w:cs="Arial"/>
                      <w:b/>
                      <w:bCs/>
                      <w:sz w:val="24"/>
                      <w:szCs w:val="24"/>
                      <w:lang w:val="en-US"/>
                    </w:rPr>
                  </w:pPr>
                  <w:r w:rsidRPr="001243D6">
                    <w:rPr>
                      <w:rFonts w:ascii="Arial" w:eastAsia="GillSans Light" w:hAnsi="Arial" w:cs="Arial"/>
                      <w:b/>
                      <w:bCs/>
                      <w:sz w:val="24"/>
                      <w:szCs w:val="24"/>
                      <w:lang w:val="en-US"/>
                    </w:rPr>
                    <w:t>Name</w:t>
                  </w:r>
                </w:p>
              </w:tc>
              <w:tc>
                <w:tcPr>
                  <w:tcW w:w="2324" w:type="dxa"/>
                </w:tcPr>
                <w:p w14:paraId="1363FE1B" w14:textId="77777777" w:rsidR="006339AD" w:rsidRPr="001243D6" w:rsidRDefault="006339AD" w:rsidP="0078439B">
                  <w:pPr>
                    <w:widowControl w:val="0"/>
                    <w:autoSpaceDE w:val="0"/>
                    <w:autoSpaceDN w:val="0"/>
                    <w:spacing w:after="0" w:line="274" w:lineRule="exact"/>
                    <w:rPr>
                      <w:rFonts w:ascii="Arial" w:eastAsia="GillSans Light" w:hAnsi="Arial" w:cs="Arial"/>
                      <w:b/>
                      <w:bCs/>
                      <w:sz w:val="24"/>
                      <w:szCs w:val="24"/>
                      <w:lang w:val="en-US"/>
                    </w:rPr>
                  </w:pPr>
                  <w:r w:rsidRPr="001243D6">
                    <w:rPr>
                      <w:rFonts w:ascii="Arial" w:eastAsia="GillSans Light" w:hAnsi="Arial" w:cs="Arial"/>
                      <w:b/>
                      <w:bCs/>
                      <w:sz w:val="24"/>
                      <w:szCs w:val="24"/>
                      <w:lang w:val="en-US"/>
                    </w:rPr>
                    <w:t>Agency</w:t>
                  </w:r>
                </w:p>
              </w:tc>
            </w:tr>
            <w:tr w:rsidR="006339AD" w14:paraId="71136FE8" w14:textId="77777777" w:rsidTr="0078439B">
              <w:tc>
                <w:tcPr>
                  <w:tcW w:w="3288" w:type="dxa"/>
                </w:tcPr>
                <w:p w14:paraId="79C65C3E" w14:textId="77777777" w:rsidR="006339AD" w:rsidRPr="001243D6" w:rsidRDefault="006339AD" w:rsidP="0078439B">
                  <w:pPr>
                    <w:widowControl w:val="0"/>
                    <w:autoSpaceDE w:val="0"/>
                    <w:autoSpaceDN w:val="0"/>
                    <w:spacing w:after="0" w:line="274" w:lineRule="exact"/>
                    <w:rPr>
                      <w:rFonts w:ascii="Arial" w:eastAsia="GillSans Light" w:hAnsi="Arial" w:cs="Arial"/>
                      <w:sz w:val="24"/>
                      <w:szCs w:val="24"/>
                      <w:lang w:val="en-US"/>
                    </w:rPr>
                  </w:pPr>
                  <w:r w:rsidRPr="001243D6">
                    <w:rPr>
                      <w:rFonts w:ascii="Arial" w:eastAsia="GillSans Light" w:hAnsi="Arial" w:cs="Arial"/>
                      <w:sz w:val="24"/>
                      <w:szCs w:val="24"/>
                      <w:lang w:val="en-US"/>
                    </w:rPr>
                    <w:t xml:space="preserve">Gemma </w:t>
                  </w:r>
                  <w:r>
                    <w:rPr>
                      <w:rFonts w:ascii="Arial" w:eastAsia="GillSans Light" w:hAnsi="Arial" w:cs="Arial"/>
                      <w:sz w:val="24"/>
                      <w:szCs w:val="24"/>
                      <w:lang w:val="en-US"/>
                    </w:rPr>
                    <w:t>King</w:t>
                  </w:r>
                  <w:r w:rsidRPr="001243D6">
                    <w:rPr>
                      <w:rFonts w:ascii="Arial" w:eastAsia="GillSans Light" w:hAnsi="Arial" w:cs="Arial"/>
                      <w:sz w:val="24"/>
                      <w:szCs w:val="24"/>
                      <w:lang w:val="en-US"/>
                    </w:rPr>
                    <w:t xml:space="preserve"> (Minutes)</w:t>
                  </w:r>
                </w:p>
              </w:tc>
              <w:tc>
                <w:tcPr>
                  <w:tcW w:w="2324" w:type="dxa"/>
                </w:tcPr>
                <w:p w14:paraId="49CDA3D8" w14:textId="77777777" w:rsidR="006339AD" w:rsidRPr="001243D6" w:rsidRDefault="006339AD" w:rsidP="0078439B">
                  <w:pPr>
                    <w:widowControl w:val="0"/>
                    <w:autoSpaceDE w:val="0"/>
                    <w:autoSpaceDN w:val="0"/>
                    <w:spacing w:after="0" w:line="274" w:lineRule="exact"/>
                    <w:rPr>
                      <w:rFonts w:ascii="Arial" w:eastAsia="GillSans Light" w:hAnsi="Arial" w:cs="Arial"/>
                      <w:sz w:val="24"/>
                      <w:szCs w:val="24"/>
                      <w:lang w:val="en-US"/>
                    </w:rPr>
                  </w:pPr>
                  <w:r w:rsidRPr="001243D6">
                    <w:rPr>
                      <w:rFonts w:ascii="Arial" w:eastAsia="GillSans Light" w:hAnsi="Arial" w:cs="Arial"/>
                      <w:sz w:val="24"/>
                      <w:szCs w:val="24"/>
                      <w:lang w:val="en-US"/>
                    </w:rPr>
                    <w:t>DPAC</w:t>
                  </w:r>
                </w:p>
              </w:tc>
            </w:tr>
          </w:tbl>
          <w:p w14:paraId="11B8FA57" w14:textId="77777777" w:rsidR="006339AD" w:rsidRPr="001243D6" w:rsidRDefault="006339AD" w:rsidP="0078439B">
            <w:pPr>
              <w:widowControl w:val="0"/>
              <w:autoSpaceDE w:val="0"/>
              <w:autoSpaceDN w:val="0"/>
              <w:spacing w:after="0" w:line="274" w:lineRule="exact"/>
              <w:ind w:left="110"/>
              <w:rPr>
                <w:rFonts w:ascii="Arial" w:eastAsia="GillSans Light" w:hAnsi="Arial" w:cs="Arial"/>
                <w:lang w:val="en-US"/>
              </w:rPr>
            </w:pPr>
          </w:p>
        </w:tc>
      </w:tr>
      <w:tr w:rsidR="006339AD" w:rsidRPr="001243D6" w14:paraId="0027CF9F" w14:textId="77777777" w:rsidTr="0078439B">
        <w:trPr>
          <w:trHeight w:val="901"/>
        </w:trPr>
        <w:tc>
          <w:tcPr>
            <w:tcW w:w="1975" w:type="dxa"/>
            <w:shd w:val="clear" w:color="auto" w:fill="D0CECE"/>
          </w:tcPr>
          <w:p w14:paraId="47096182" w14:textId="77777777" w:rsidR="006339AD" w:rsidRPr="001243D6" w:rsidRDefault="006339AD" w:rsidP="0078439B">
            <w:pPr>
              <w:widowControl w:val="0"/>
              <w:autoSpaceDE w:val="0"/>
              <w:autoSpaceDN w:val="0"/>
              <w:spacing w:after="0"/>
              <w:ind w:left="107"/>
              <w:rPr>
                <w:rFonts w:ascii="Arial" w:eastAsia="GillSans Light" w:hAnsi="Arial" w:cs="Arial"/>
                <w:b/>
                <w:bCs/>
                <w:lang w:val="en-US"/>
              </w:rPr>
            </w:pPr>
            <w:r w:rsidRPr="001243D6">
              <w:rPr>
                <w:rFonts w:ascii="Arial" w:eastAsia="GillSans Light" w:hAnsi="Arial" w:cs="Arial"/>
                <w:b/>
                <w:bCs/>
                <w:spacing w:val="-2"/>
                <w:lang w:val="en-US"/>
              </w:rPr>
              <w:t>Apologies</w:t>
            </w:r>
          </w:p>
        </w:tc>
        <w:tc>
          <w:tcPr>
            <w:tcW w:w="7526" w:type="dxa"/>
          </w:tcPr>
          <w:tbl>
            <w:tblPr>
              <w:tblStyle w:val="TableGrid"/>
              <w:tblW w:w="5612" w:type="dxa"/>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8"/>
              <w:gridCol w:w="2324"/>
            </w:tblGrid>
            <w:tr w:rsidR="006339AD" w:rsidRPr="001243D6" w14:paraId="3143AE1B" w14:textId="77777777" w:rsidTr="0078439B">
              <w:tc>
                <w:tcPr>
                  <w:tcW w:w="3288" w:type="dxa"/>
                </w:tcPr>
                <w:p w14:paraId="4DEE85EE" w14:textId="77777777" w:rsidR="006339AD" w:rsidRPr="001243D6" w:rsidRDefault="006339AD" w:rsidP="0078439B">
                  <w:pPr>
                    <w:widowControl w:val="0"/>
                    <w:autoSpaceDE w:val="0"/>
                    <w:autoSpaceDN w:val="0"/>
                    <w:spacing w:after="0" w:line="274" w:lineRule="exact"/>
                    <w:rPr>
                      <w:rFonts w:ascii="Arial" w:eastAsia="GillSans Light" w:hAnsi="Arial" w:cs="Arial"/>
                      <w:b/>
                      <w:bCs/>
                      <w:sz w:val="24"/>
                      <w:szCs w:val="24"/>
                      <w:lang w:val="en-US"/>
                    </w:rPr>
                  </w:pPr>
                  <w:r w:rsidRPr="001243D6">
                    <w:rPr>
                      <w:rFonts w:ascii="Arial" w:eastAsia="GillSans Light" w:hAnsi="Arial" w:cs="Arial"/>
                      <w:b/>
                      <w:bCs/>
                      <w:sz w:val="24"/>
                      <w:szCs w:val="24"/>
                      <w:lang w:val="en-US"/>
                    </w:rPr>
                    <w:t>Name</w:t>
                  </w:r>
                </w:p>
              </w:tc>
              <w:tc>
                <w:tcPr>
                  <w:tcW w:w="2324" w:type="dxa"/>
                </w:tcPr>
                <w:p w14:paraId="5294CB2F" w14:textId="77777777" w:rsidR="006339AD" w:rsidRPr="001243D6" w:rsidRDefault="006339AD" w:rsidP="0078439B">
                  <w:pPr>
                    <w:widowControl w:val="0"/>
                    <w:autoSpaceDE w:val="0"/>
                    <w:autoSpaceDN w:val="0"/>
                    <w:spacing w:after="0" w:line="274" w:lineRule="exact"/>
                    <w:rPr>
                      <w:rFonts w:ascii="Arial" w:eastAsia="GillSans Light" w:hAnsi="Arial" w:cs="Arial"/>
                      <w:b/>
                      <w:bCs/>
                      <w:sz w:val="24"/>
                      <w:szCs w:val="24"/>
                      <w:lang w:val="en-US"/>
                    </w:rPr>
                  </w:pPr>
                  <w:r w:rsidRPr="001243D6">
                    <w:rPr>
                      <w:rFonts w:ascii="Arial" w:eastAsia="GillSans Light" w:hAnsi="Arial" w:cs="Arial"/>
                      <w:b/>
                      <w:bCs/>
                      <w:sz w:val="24"/>
                      <w:szCs w:val="24"/>
                      <w:lang w:val="en-US"/>
                    </w:rPr>
                    <w:t>Agency</w:t>
                  </w:r>
                </w:p>
              </w:tc>
            </w:tr>
            <w:tr w:rsidR="006339AD" w:rsidRPr="001243D6" w14:paraId="76F6DABE" w14:textId="77777777" w:rsidTr="006339AD">
              <w:trPr>
                <w:trHeight w:val="227"/>
              </w:trPr>
              <w:tc>
                <w:tcPr>
                  <w:tcW w:w="3288" w:type="dxa"/>
                </w:tcPr>
                <w:p w14:paraId="0C7B0818" w14:textId="77777777" w:rsidR="006339AD" w:rsidRPr="006339AD" w:rsidRDefault="006339AD" w:rsidP="006339AD">
                  <w:pPr>
                    <w:spacing w:before="100" w:beforeAutospacing="1" w:after="100" w:afterAutospacing="1"/>
                    <w:rPr>
                      <w:rFonts w:ascii="Arial" w:eastAsia="GillSans Light" w:hAnsi="Arial" w:cs="Arial"/>
                      <w:sz w:val="24"/>
                      <w:szCs w:val="24"/>
                      <w:lang w:val="en-US"/>
                    </w:rPr>
                  </w:pPr>
                  <w:r w:rsidRPr="001243D6">
                    <w:rPr>
                      <w:rFonts w:ascii="Arial" w:eastAsia="GillSans Light" w:hAnsi="Arial" w:cs="Arial"/>
                      <w:sz w:val="24"/>
                      <w:szCs w:val="24"/>
                      <w:lang w:val="en-US"/>
                    </w:rPr>
                    <w:t>D</w:t>
                  </w:r>
                  <w:r>
                    <w:rPr>
                      <w:rFonts w:ascii="Arial" w:eastAsia="GillSans Light" w:hAnsi="Arial" w:cs="Arial"/>
                      <w:sz w:val="24"/>
                      <w:szCs w:val="24"/>
                      <w:lang w:val="en-US"/>
                    </w:rPr>
                    <w:t>ei</w:t>
                  </w:r>
                  <w:r w:rsidRPr="001243D6">
                    <w:rPr>
                      <w:rFonts w:ascii="Arial" w:eastAsia="GillSans Light" w:hAnsi="Arial" w:cs="Arial"/>
                      <w:sz w:val="24"/>
                      <w:szCs w:val="24"/>
                      <w:lang w:val="en-US"/>
                    </w:rPr>
                    <w:t>dre Wilson</w:t>
                  </w:r>
                </w:p>
              </w:tc>
              <w:tc>
                <w:tcPr>
                  <w:tcW w:w="2324" w:type="dxa"/>
                </w:tcPr>
                <w:p w14:paraId="66F242BB" w14:textId="77777777" w:rsidR="006339AD" w:rsidRPr="006339AD" w:rsidRDefault="006339AD" w:rsidP="006339AD">
                  <w:pPr>
                    <w:spacing w:before="100" w:beforeAutospacing="1" w:after="100" w:afterAutospacing="1"/>
                    <w:rPr>
                      <w:rFonts w:ascii="Arial" w:eastAsia="GillSans Light" w:hAnsi="Arial" w:cs="Arial"/>
                      <w:sz w:val="24"/>
                      <w:szCs w:val="24"/>
                      <w:lang w:val="en-US"/>
                    </w:rPr>
                  </w:pPr>
                  <w:r w:rsidRPr="001243D6">
                    <w:rPr>
                      <w:rFonts w:ascii="Arial" w:eastAsia="GillSans Light" w:hAnsi="Arial" w:cs="Arial"/>
                      <w:sz w:val="24"/>
                      <w:szCs w:val="24"/>
                      <w:lang w:val="en-US"/>
                    </w:rPr>
                    <w:t>NRE Tas</w:t>
                  </w:r>
                </w:p>
              </w:tc>
            </w:tr>
            <w:tr w:rsidR="006339AD" w:rsidRPr="001243D6" w14:paraId="74371F0C" w14:textId="77777777" w:rsidTr="006339AD">
              <w:trPr>
                <w:trHeight w:val="227"/>
              </w:trPr>
              <w:tc>
                <w:tcPr>
                  <w:tcW w:w="3288" w:type="dxa"/>
                </w:tcPr>
                <w:p w14:paraId="7732B0EB" w14:textId="77777777" w:rsidR="006339AD" w:rsidRPr="006339AD" w:rsidRDefault="006339AD" w:rsidP="006339AD">
                  <w:pPr>
                    <w:spacing w:before="100" w:beforeAutospacing="1" w:after="100" w:afterAutospacing="1"/>
                    <w:rPr>
                      <w:rFonts w:ascii="Arial" w:eastAsia="GillSans Light" w:hAnsi="Arial" w:cs="Arial"/>
                      <w:sz w:val="24"/>
                      <w:szCs w:val="24"/>
                      <w:lang w:val="en-US"/>
                    </w:rPr>
                  </w:pPr>
                  <w:r w:rsidRPr="001243D6">
                    <w:rPr>
                      <w:rFonts w:ascii="Arial" w:eastAsia="GillSans Light" w:hAnsi="Arial" w:cs="Arial"/>
                      <w:sz w:val="24"/>
                      <w:szCs w:val="24"/>
                      <w:lang w:val="en-US"/>
                    </w:rPr>
                    <w:t>Abigail Shelley</w:t>
                  </w:r>
                </w:p>
              </w:tc>
              <w:tc>
                <w:tcPr>
                  <w:tcW w:w="2324" w:type="dxa"/>
                </w:tcPr>
                <w:p w14:paraId="6EBA17FC" w14:textId="77777777" w:rsidR="006339AD" w:rsidRPr="006339AD" w:rsidRDefault="006339AD" w:rsidP="006339AD">
                  <w:pPr>
                    <w:spacing w:before="100" w:beforeAutospacing="1" w:after="100" w:afterAutospacing="1"/>
                    <w:rPr>
                      <w:rFonts w:ascii="Arial" w:eastAsia="GillSans Light" w:hAnsi="Arial" w:cs="Arial"/>
                      <w:sz w:val="24"/>
                      <w:szCs w:val="24"/>
                      <w:lang w:val="en-US"/>
                    </w:rPr>
                  </w:pPr>
                  <w:r w:rsidRPr="001243D6">
                    <w:rPr>
                      <w:rFonts w:ascii="Arial" w:eastAsia="GillSans Light" w:hAnsi="Arial" w:cs="Arial"/>
                      <w:sz w:val="24"/>
                      <w:szCs w:val="24"/>
                      <w:lang w:val="en-US"/>
                    </w:rPr>
                    <w:t>DTF</w:t>
                  </w:r>
                </w:p>
              </w:tc>
            </w:tr>
            <w:tr w:rsidR="006339AD" w:rsidRPr="001243D6" w14:paraId="7F015FEC" w14:textId="77777777" w:rsidTr="006339AD">
              <w:trPr>
                <w:trHeight w:val="227"/>
              </w:trPr>
              <w:tc>
                <w:tcPr>
                  <w:tcW w:w="3288" w:type="dxa"/>
                </w:tcPr>
                <w:p w14:paraId="01AEFCFC" w14:textId="77777777" w:rsidR="006339AD" w:rsidRPr="006339AD" w:rsidRDefault="006339AD" w:rsidP="006339AD">
                  <w:pPr>
                    <w:spacing w:before="100" w:beforeAutospacing="1" w:after="100" w:afterAutospacing="1"/>
                    <w:rPr>
                      <w:rFonts w:ascii="Arial" w:eastAsia="GillSans Light" w:hAnsi="Arial" w:cs="Arial"/>
                      <w:sz w:val="24"/>
                      <w:szCs w:val="24"/>
                      <w:lang w:val="en-US"/>
                    </w:rPr>
                  </w:pPr>
                  <w:r w:rsidRPr="001243D6">
                    <w:rPr>
                      <w:rFonts w:ascii="Arial" w:eastAsia="GillSans Light" w:hAnsi="Arial" w:cs="Arial"/>
                      <w:sz w:val="24"/>
                      <w:szCs w:val="24"/>
                      <w:lang w:val="en-US"/>
                    </w:rPr>
                    <w:t>Thomas Driver</w:t>
                  </w:r>
                </w:p>
              </w:tc>
              <w:tc>
                <w:tcPr>
                  <w:tcW w:w="2324" w:type="dxa"/>
                </w:tcPr>
                <w:p w14:paraId="312BF922" w14:textId="77777777" w:rsidR="006339AD" w:rsidRPr="006339AD" w:rsidRDefault="006339AD" w:rsidP="006339AD">
                  <w:pPr>
                    <w:spacing w:before="100" w:beforeAutospacing="1" w:after="100" w:afterAutospacing="1"/>
                    <w:rPr>
                      <w:rFonts w:ascii="Arial" w:eastAsia="GillSans Light" w:hAnsi="Arial" w:cs="Arial"/>
                      <w:sz w:val="24"/>
                      <w:szCs w:val="24"/>
                      <w:lang w:val="en-US"/>
                    </w:rPr>
                  </w:pPr>
                  <w:proofErr w:type="spellStart"/>
                  <w:r w:rsidRPr="001243D6">
                    <w:rPr>
                      <w:rFonts w:ascii="Arial" w:eastAsia="GillSans Light" w:hAnsi="Arial" w:cs="Arial"/>
                      <w:sz w:val="24"/>
                      <w:szCs w:val="24"/>
                      <w:lang w:val="en-US"/>
                    </w:rPr>
                    <w:t>DoH</w:t>
                  </w:r>
                  <w:proofErr w:type="spellEnd"/>
                </w:p>
              </w:tc>
            </w:tr>
            <w:tr w:rsidR="006339AD" w:rsidRPr="001243D6" w14:paraId="41BC2066" w14:textId="77777777" w:rsidTr="0078439B">
              <w:tc>
                <w:tcPr>
                  <w:tcW w:w="3288" w:type="dxa"/>
                </w:tcPr>
                <w:p w14:paraId="72C9D804" w14:textId="77777777" w:rsidR="006339AD" w:rsidRPr="001243D6" w:rsidRDefault="006339AD" w:rsidP="0078439B">
                  <w:pPr>
                    <w:widowControl w:val="0"/>
                    <w:autoSpaceDE w:val="0"/>
                    <w:autoSpaceDN w:val="0"/>
                    <w:spacing w:after="0" w:line="274" w:lineRule="exact"/>
                    <w:rPr>
                      <w:rFonts w:ascii="Arial" w:eastAsia="GillSans Light" w:hAnsi="Arial" w:cs="Arial"/>
                      <w:sz w:val="24"/>
                      <w:szCs w:val="24"/>
                      <w:lang w:val="en-US"/>
                    </w:rPr>
                  </w:pPr>
                </w:p>
              </w:tc>
              <w:tc>
                <w:tcPr>
                  <w:tcW w:w="2324" w:type="dxa"/>
                </w:tcPr>
                <w:p w14:paraId="44711840" w14:textId="77777777" w:rsidR="006339AD" w:rsidRPr="001243D6" w:rsidRDefault="006339AD" w:rsidP="0078439B">
                  <w:pPr>
                    <w:widowControl w:val="0"/>
                    <w:autoSpaceDE w:val="0"/>
                    <w:autoSpaceDN w:val="0"/>
                    <w:spacing w:after="0" w:line="274" w:lineRule="exact"/>
                    <w:rPr>
                      <w:rFonts w:ascii="Arial" w:eastAsia="GillSans Light" w:hAnsi="Arial" w:cs="Arial"/>
                      <w:sz w:val="24"/>
                      <w:szCs w:val="24"/>
                      <w:lang w:val="en-US"/>
                    </w:rPr>
                  </w:pPr>
                </w:p>
              </w:tc>
            </w:tr>
          </w:tbl>
          <w:p w14:paraId="6933B807" w14:textId="77777777" w:rsidR="006339AD" w:rsidRPr="001243D6" w:rsidRDefault="006339AD" w:rsidP="0078439B">
            <w:pPr>
              <w:widowControl w:val="0"/>
              <w:autoSpaceDE w:val="0"/>
              <w:autoSpaceDN w:val="0"/>
              <w:spacing w:after="0" w:line="274" w:lineRule="exact"/>
              <w:ind w:left="110"/>
              <w:rPr>
                <w:rFonts w:ascii="Arial" w:eastAsia="GillSans Light" w:hAnsi="Arial" w:cs="Arial"/>
                <w:lang w:val="en-US"/>
              </w:rPr>
            </w:pPr>
          </w:p>
        </w:tc>
      </w:tr>
    </w:tbl>
    <w:p w14:paraId="7E8CC97F" w14:textId="77777777" w:rsidR="001243D6" w:rsidRPr="001243D6" w:rsidRDefault="001243D6" w:rsidP="001243D6">
      <w:pPr>
        <w:widowControl w:val="0"/>
        <w:autoSpaceDE w:val="0"/>
        <w:autoSpaceDN w:val="0"/>
        <w:spacing w:after="0"/>
        <w:rPr>
          <w:rFonts w:ascii="Arial" w:eastAsia="GillSans Light" w:hAnsi="Arial" w:cs="Arial"/>
          <w:lang w:val="en-US"/>
        </w:rPr>
      </w:pPr>
    </w:p>
    <w:p w14:paraId="7A1B0FCF" w14:textId="77777777" w:rsidR="001243D6" w:rsidRPr="001243D6" w:rsidRDefault="001243D6" w:rsidP="001243D6">
      <w:pPr>
        <w:widowControl w:val="0"/>
        <w:autoSpaceDE w:val="0"/>
        <w:autoSpaceDN w:val="0"/>
        <w:spacing w:before="7" w:after="0"/>
        <w:rPr>
          <w:rFonts w:ascii="Arial" w:eastAsia="GillSans Light" w:hAnsi="Arial" w:cs="Arial"/>
          <w:lang w:val="en-US"/>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1"/>
        <w:gridCol w:w="8780"/>
      </w:tblGrid>
      <w:tr w:rsidR="004377F2" w:rsidRPr="001243D6" w14:paraId="3D1AF27C" w14:textId="77777777" w:rsidTr="00470144">
        <w:trPr>
          <w:trHeight w:val="341"/>
        </w:trPr>
        <w:tc>
          <w:tcPr>
            <w:tcW w:w="721" w:type="dxa"/>
            <w:shd w:val="clear" w:color="auto" w:fill="D0CECE"/>
          </w:tcPr>
          <w:p w14:paraId="7B3A7002" w14:textId="77777777" w:rsidR="004377F2" w:rsidRPr="008D78A9" w:rsidRDefault="004377F2" w:rsidP="002E0EEA">
            <w:pPr>
              <w:widowControl w:val="0"/>
              <w:autoSpaceDE w:val="0"/>
              <w:autoSpaceDN w:val="0"/>
              <w:spacing w:after="0" w:line="273" w:lineRule="exact"/>
              <w:ind w:left="107"/>
              <w:rPr>
                <w:rFonts w:ascii="Arial" w:eastAsia="GillSans Light" w:hAnsi="Arial" w:cs="Arial"/>
                <w:b/>
                <w:bCs/>
                <w:lang w:val="en-US"/>
              </w:rPr>
            </w:pPr>
            <w:r w:rsidRPr="008D78A9">
              <w:rPr>
                <w:rFonts w:ascii="Arial" w:eastAsia="GillSans Light" w:hAnsi="Arial" w:cs="Arial"/>
                <w:b/>
                <w:bCs/>
                <w:spacing w:val="-4"/>
                <w:lang w:val="en-US"/>
              </w:rPr>
              <w:t>Item</w:t>
            </w:r>
          </w:p>
        </w:tc>
        <w:tc>
          <w:tcPr>
            <w:tcW w:w="8780" w:type="dxa"/>
            <w:shd w:val="clear" w:color="auto" w:fill="D0CECE"/>
          </w:tcPr>
          <w:p w14:paraId="35168C8E" w14:textId="29B1917C" w:rsidR="004377F2" w:rsidRPr="008D78A9" w:rsidRDefault="004377F2" w:rsidP="002E0EEA">
            <w:pPr>
              <w:widowControl w:val="0"/>
              <w:autoSpaceDE w:val="0"/>
              <w:autoSpaceDN w:val="0"/>
              <w:spacing w:after="0" w:line="273" w:lineRule="exact"/>
              <w:ind w:left="106"/>
              <w:rPr>
                <w:rFonts w:ascii="Arial" w:eastAsia="GillSans Light" w:hAnsi="Arial" w:cs="Arial"/>
                <w:b/>
                <w:bCs/>
                <w:spacing w:val="-2"/>
                <w:lang w:val="en-US"/>
              </w:rPr>
            </w:pPr>
            <w:r w:rsidRPr="008D78A9">
              <w:rPr>
                <w:rFonts w:ascii="Arial" w:eastAsia="GillSans Light" w:hAnsi="Arial" w:cs="Arial"/>
                <w:b/>
                <w:bCs/>
                <w:spacing w:val="-2"/>
                <w:lang w:val="en-US"/>
              </w:rPr>
              <w:t>Description</w:t>
            </w:r>
          </w:p>
        </w:tc>
      </w:tr>
      <w:tr w:rsidR="004377F2" w:rsidRPr="001243D6" w14:paraId="6529C156" w14:textId="77777777" w:rsidTr="00F1716B">
        <w:trPr>
          <w:trHeight w:val="57"/>
        </w:trPr>
        <w:tc>
          <w:tcPr>
            <w:tcW w:w="721" w:type="dxa"/>
            <w:vMerge w:val="restart"/>
            <w:vAlign w:val="center"/>
          </w:tcPr>
          <w:p w14:paraId="4DD56327" w14:textId="77777777" w:rsidR="004377F2" w:rsidRPr="001243D6" w:rsidRDefault="004377F2" w:rsidP="002E0EEA">
            <w:pPr>
              <w:widowControl w:val="0"/>
              <w:autoSpaceDE w:val="0"/>
              <w:autoSpaceDN w:val="0"/>
              <w:spacing w:before="140" w:after="0"/>
              <w:ind w:right="202"/>
              <w:jc w:val="right"/>
              <w:rPr>
                <w:rFonts w:ascii="Arial" w:eastAsia="GillSans Light" w:hAnsi="Arial" w:cs="Arial"/>
                <w:lang w:val="en-US"/>
              </w:rPr>
            </w:pPr>
            <w:r w:rsidRPr="001243D6">
              <w:rPr>
                <w:rFonts w:ascii="Arial" w:eastAsia="GillSans Light" w:hAnsi="Arial" w:cs="Arial"/>
                <w:spacing w:val="-5"/>
                <w:lang w:val="en-US"/>
              </w:rPr>
              <w:t>1.</w:t>
            </w:r>
          </w:p>
        </w:tc>
        <w:tc>
          <w:tcPr>
            <w:tcW w:w="8780" w:type="dxa"/>
          </w:tcPr>
          <w:p w14:paraId="64387693" w14:textId="169EA960" w:rsidR="004377F2" w:rsidRPr="004377F2" w:rsidRDefault="004377F2" w:rsidP="008D78A9">
            <w:pPr>
              <w:widowControl w:val="0"/>
              <w:autoSpaceDE w:val="0"/>
              <w:autoSpaceDN w:val="0"/>
              <w:spacing w:after="0"/>
              <w:ind w:left="106"/>
              <w:rPr>
                <w:rFonts w:ascii="Arial" w:eastAsia="GillSans Light" w:hAnsi="Arial" w:cs="Arial"/>
                <w:b/>
                <w:bCs/>
                <w:spacing w:val="-4"/>
                <w:lang w:val="en-US"/>
              </w:rPr>
            </w:pPr>
            <w:r w:rsidRPr="004377F2">
              <w:rPr>
                <w:rFonts w:ascii="Arial" w:eastAsia="GillSans Light" w:hAnsi="Arial" w:cs="Arial"/>
                <w:b/>
                <w:bCs/>
                <w:lang w:val="en-US"/>
              </w:rPr>
              <w:t>Welcome,</w:t>
            </w:r>
            <w:r w:rsidRPr="004377F2">
              <w:rPr>
                <w:rFonts w:ascii="Arial" w:eastAsia="GillSans Light" w:hAnsi="Arial" w:cs="Arial"/>
                <w:b/>
                <w:bCs/>
                <w:spacing w:val="-1"/>
                <w:lang w:val="en-US"/>
              </w:rPr>
              <w:t xml:space="preserve"> </w:t>
            </w:r>
            <w:r w:rsidRPr="004377F2">
              <w:rPr>
                <w:rFonts w:ascii="Arial" w:eastAsia="GillSans Light" w:hAnsi="Arial" w:cs="Arial"/>
                <w:b/>
                <w:bCs/>
                <w:lang w:val="en-US"/>
              </w:rPr>
              <w:t xml:space="preserve">agenda and apologies </w:t>
            </w:r>
          </w:p>
        </w:tc>
      </w:tr>
      <w:tr w:rsidR="004377F2" w:rsidRPr="001243D6" w14:paraId="5062773F" w14:textId="77777777" w:rsidTr="0014601C">
        <w:trPr>
          <w:trHeight w:val="57"/>
        </w:trPr>
        <w:tc>
          <w:tcPr>
            <w:tcW w:w="721" w:type="dxa"/>
            <w:vMerge/>
            <w:vAlign w:val="center"/>
          </w:tcPr>
          <w:p w14:paraId="5D9CD475" w14:textId="77777777" w:rsidR="004377F2" w:rsidRPr="001243D6" w:rsidRDefault="004377F2" w:rsidP="002E0EEA">
            <w:pPr>
              <w:widowControl w:val="0"/>
              <w:autoSpaceDE w:val="0"/>
              <w:autoSpaceDN w:val="0"/>
              <w:spacing w:before="140" w:after="0"/>
              <w:ind w:right="202"/>
              <w:jc w:val="right"/>
              <w:rPr>
                <w:rFonts w:ascii="Arial" w:eastAsia="GillSans Light" w:hAnsi="Arial" w:cs="Arial"/>
                <w:spacing w:val="-5"/>
                <w:lang w:val="en-US"/>
              </w:rPr>
            </w:pPr>
          </w:p>
        </w:tc>
        <w:tc>
          <w:tcPr>
            <w:tcW w:w="8780" w:type="dxa"/>
          </w:tcPr>
          <w:p w14:paraId="6BFFD385" w14:textId="57C4733E" w:rsidR="004377F2" w:rsidRPr="001243D6" w:rsidRDefault="004377F2" w:rsidP="006102E4">
            <w:pPr>
              <w:widowControl w:val="0"/>
              <w:autoSpaceDE w:val="0"/>
              <w:autoSpaceDN w:val="0"/>
              <w:spacing w:after="0"/>
              <w:ind w:left="106"/>
              <w:rPr>
                <w:rFonts w:ascii="Arial" w:eastAsia="GillSans Light" w:hAnsi="Arial" w:cs="Arial"/>
                <w:spacing w:val="-4"/>
                <w:lang w:val="en-US"/>
              </w:rPr>
            </w:pPr>
            <w:r>
              <w:rPr>
                <w:rFonts w:ascii="Arial" w:eastAsia="GillSans Light" w:hAnsi="Arial" w:cs="Arial"/>
                <w:spacing w:val="-4"/>
                <w:lang w:val="en-US"/>
              </w:rPr>
              <w:t xml:space="preserve">The Chair opened the meeting, welcomed members to the </w:t>
            </w:r>
            <w:r w:rsidR="006339AD">
              <w:rPr>
                <w:rFonts w:ascii="Arial" w:eastAsia="GillSans Light" w:hAnsi="Arial" w:cs="Arial"/>
                <w:spacing w:val="-4"/>
                <w:lang w:val="en-US"/>
              </w:rPr>
              <w:t xml:space="preserve">third </w:t>
            </w:r>
            <w:r>
              <w:rPr>
                <w:rFonts w:ascii="Arial" w:eastAsia="GillSans Light" w:hAnsi="Arial" w:cs="Arial"/>
                <w:spacing w:val="-4"/>
                <w:lang w:val="en-US"/>
              </w:rPr>
              <w:t>RTI Improvement Steering Committee meeting and gave an acknowledgement of Country.</w:t>
            </w:r>
            <w:r w:rsidR="00173CCB">
              <w:rPr>
                <w:rFonts w:ascii="Arial" w:eastAsia="GillSans Light" w:hAnsi="Arial" w:cs="Arial"/>
                <w:spacing w:val="-4"/>
                <w:lang w:val="en-US"/>
              </w:rPr>
              <w:t xml:space="preserve"> </w:t>
            </w:r>
          </w:p>
        </w:tc>
      </w:tr>
      <w:tr w:rsidR="004377F2" w:rsidRPr="001243D6" w14:paraId="31C419A0" w14:textId="77777777" w:rsidTr="00E40066">
        <w:trPr>
          <w:trHeight w:val="57"/>
        </w:trPr>
        <w:tc>
          <w:tcPr>
            <w:tcW w:w="721" w:type="dxa"/>
            <w:vMerge w:val="restart"/>
            <w:vAlign w:val="center"/>
          </w:tcPr>
          <w:p w14:paraId="0DEAFB94" w14:textId="77777777" w:rsidR="004377F2" w:rsidRPr="001243D6" w:rsidRDefault="004377F2" w:rsidP="002E0EEA">
            <w:pPr>
              <w:widowControl w:val="0"/>
              <w:autoSpaceDE w:val="0"/>
              <w:autoSpaceDN w:val="0"/>
              <w:spacing w:before="31" w:after="0"/>
              <w:ind w:right="202"/>
              <w:jc w:val="right"/>
              <w:rPr>
                <w:rFonts w:ascii="Arial" w:eastAsia="GillSans Light" w:hAnsi="Arial" w:cs="Arial"/>
                <w:lang w:val="en-US"/>
              </w:rPr>
            </w:pPr>
            <w:r w:rsidRPr="001243D6">
              <w:rPr>
                <w:rFonts w:ascii="Arial" w:eastAsia="GillSans Light" w:hAnsi="Arial" w:cs="Arial"/>
                <w:spacing w:val="-5"/>
                <w:lang w:val="en-US"/>
              </w:rPr>
              <w:t>2.</w:t>
            </w:r>
          </w:p>
        </w:tc>
        <w:tc>
          <w:tcPr>
            <w:tcW w:w="8780" w:type="dxa"/>
          </w:tcPr>
          <w:p w14:paraId="52C6DAC8" w14:textId="4099E6CB" w:rsidR="004377F2" w:rsidRPr="00B6435A" w:rsidRDefault="006339AD" w:rsidP="008D78A9">
            <w:pPr>
              <w:widowControl w:val="0"/>
              <w:autoSpaceDE w:val="0"/>
              <w:autoSpaceDN w:val="0"/>
              <w:spacing w:after="0"/>
              <w:ind w:left="106"/>
              <w:rPr>
                <w:rFonts w:ascii="Arial" w:eastAsia="GillSans Light" w:hAnsi="Arial" w:cs="Arial"/>
                <w:b/>
                <w:bCs/>
                <w:spacing w:val="-4"/>
                <w:lang w:val="en-US"/>
              </w:rPr>
            </w:pPr>
            <w:r w:rsidRPr="006339AD">
              <w:rPr>
                <w:rFonts w:ascii="Arial" w:eastAsia="GillSans Light" w:hAnsi="Arial" w:cs="Arial"/>
                <w:b/>
                <w:bCs/>
                <w:lang w:val="en-US"/>
              </w:rPr>
              <w:t>Update on collaboration with the Ombudsman’s office</w:t>
            </w:r>
          </w:p>
        </w:tc>
      </w:tr>
      <w:tr w:rsidR="004377F2" w:rsidRPr="001243D6" w14:paraId="43B1BEB1" w14:textId="77777777" w:rsidTr="00E40066">
        <w:trPr>
          <w:trHeight w:val="57"/>
        </w:trPr>
        <w:tc>
          <w:tcPr>
            <w:tcW w:w="721" w:type="dxa"/>
            <w:vMerge/>
            <w:vAlign w:val="center"/>
          </w:tcPr>
          <w:p w14:paraId="44FA74ED" w14:textId="77777777" w:rsidR="004377F2" w:rsidRPr="001243D6" w:rsidRDefault="004377F2" w:rsidP="002E0EEA">
            <w:pPr>
              <w:widowControl w:val="0"/>
              <w:autoSpaceDE w:val="0"/>
              <w:autoSpaceDN w:val="0"/>
              <w:spacing w:before="31" w:after="0"/>
              <w:ind w:right="202"/>
              <w:jc w:val="right"/>
              <w:rPr>
                <w:rFonts w:ascii="Arial" w:eastAsia="GillSans Light" w:hAnsi="Arial" w:cs="Arial"/>
                <w:spacing w:val="-5"/>
                <w:lang w:val="en-US"/>
              </w:rPr>
            </w:pPr>
          </w:p>
        </w:tc>
        <w:tc>
          <w:tcPr>
            <w:tcW w:w="8780" w:type="dxa"/>
          </w:tcPr>
          <w:p w14:paraId="73D0D6C5" w14:textId="63DC2E7B" w:rsidR="00D542CD" w:rsidRDefault="006102E4" w:rsidP="006339AD">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 xml:space="preserve">Lisa and Courtney met with the Ombudsman’s office in July. They </w:t>
            </w:r>
            <w:r w:rsidR="00D5357C">
              <w:rPr>
                <w:rFonts w:ascii="Arial" w:eastAsia="GillSans Light" w:hAnsi="Arial" w:cs="Arial"/>
                <w:lang w:val="en-US"/>
              </w:rPr>
              <w:t xml:space="preserve">discussed working collaboratively, </w:t>
            </w:r>
            <w:r>
              <w:rPr>
                <w:rFonts w:ascii="Arial" w:eastAsia="GillSans Light" w:hAnsi="Arial" w:cs="Arial"/>
                <w:lang w:val="en-US"/>
              </w:rPr>
              <w:t>the role of the Steering Committee</w:t>
            </w:r>
            <w:r w:rsidR="00D5357C">
              <w:rPr>
                <w:rFonts w:ascii="Arial" w:eastAsia="GillSans Light" w:hAnsi="Arial" w:cs="Arial"/>
                <w:lang w:val="en-US"/>
              </w:rPr>
              <w:t>,</w:t>
            </w:r>
            <w:r>
              <w:rPr>
                <w:rFonts w:ascii="Arial" w:eastAsia="GillSans Light" w:hAnsi="Arial" w:cs="Arial"/>
                <w:lang w:val="en-US"/>
              </w:rPr>
              <w:t xml:space="preserve"> and progress reporting. </w:t>
            </w:r>
          </w:p>
          <w:p w14:paraId="214CEE3D" w14:textId="172F4DFF" w:rsidR="006102E4" w:rsidRDefault="006102E4" w:rsidP="006339AD">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The Ombudsman</w:t>
            </w:r>
            <w:r w:rsidR="00D5357C">
              <w:rPr>
                <w:rFonts w:ascii="Arial" w:eastAsia="GillSans Light" w:hAnsi="Arial" w:cs="Arial"/>
                <w:lang w:val="en-US"/>
              </w:rPr>
              <w:t>’s office</w:t>
            </w:r>
            <w:r>
              <w:rPr>
                <w:rFonts w:ascii="Arial" w:eastAsia="GillSans Light" w:hAnsi="Arial" w:cs="Arial"/>
                <w:lang w:val="en-US"/>
              </w:rPr>
              <w:t xml:space="preserve"> welcomed ongoing engagement with Lisa</w:t>
            </w:r>
            <w:r w:rsidR="00D5357C">
              <w:rPr>
                <w:rFonts w:ascii="Arial" w:eastAsia="GillSans Light" w:hAnsi="Arial" w:cs="Arial"/>
                <w:lang w:val="en-US"/>
              </w:rPr>
              <w:t>, as the Chair,</w:t>
            </w:r>
            <w:r>
              <w:rPr>
                <w:rFonts w:ascii="Arial" w:eastAsia="GillSans Light" w:hAnsi="Arial" w:cs="Arial"/>
                <w:lang w:val="en-US"/>
              </w:rPr>
              <w:t xml:space="preserve"> as implementation progresses. </w:t>
            </w:r>
          </w:p>
          <w:p w14:paraId="23FA9824" w14:textId="77777777" w:rsidR="006102E4" w:rsidRDefault="006102E4" w:rsidP="006339AD">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lastRenderedPageBreak/>
              <w:t xml:space="preserve">The Ombudsman’s office supported testing appropriate outputs with their office before delivery. </w:t>
            </w:r>
          </w:p>
          <w:p w14:paraId="49EBBA51" w14:textId="689207C0" w:rsidR="006102E4" w:rsidRDefault="006102E4" w:rsidP="006339AD">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The Ombudsman</w:t>
            </w:r>
            <w:r w:rsidR="00D5357C">
              <w:rPr>
                <w:rFonts w:ascii="Arial" w:eastAsia="GillSans Light" w:hAnsi="Arial" w:cs="Arial"/>
                <w:lang w:val="en-US"/>
              </w:rPr>
              <w:t>’s office</w:t>
            </w:r>
            <w:r>
              <w:rPr>
                <w:rFonts w:ascii="Arial" w:eastAsia="GillSans Light" w:hAnsi="Arial" w:cs="Arial"/>
                <w:lang w:val="en-US"/>
              </w:rPr>
              <w:t xml:space="preserve"> agreed that they would co</w:t>
            </w:r>
            <w:r w:rsidR="00D5357C">
              <w:rPr>
                <w:rFonts w:ascii="Arial" w:eastAsia="GillSans Light" w:hAnsi="Arial" w:cs="Arial"/>
                <w:lang w:val="en-US"/>
              </w:rPr>
              <w:t>mbine their progress reporting</w:t>
            </w:r>
            <w:r>
              <w:rPr>
                <w:rFonts w:ascii="Arial" w:eastAsia="GillSans Light" w:hAnsi="Arial" w:cs="Arial"/>
                <w:lang w:val="en-US"/>
              </w:rPr>
              <w:t xml:space="preserve"> </w:t>
            </w:r>
            <w:r w:rsidR="00D5357C">
              <w:rPr>
                <w:rFonts w:ascii="Arial" w:eastAsia="GillSans Light" w:hAnsi="Arial" w:cs="Arial"/>
                <w:lang w:val="en-US"/>
              </w:rPr>
              <w:t>with Department’s</w:t>
            </w:r>
            <w:r>
              <w:rPr>
                <w:rFonts w:ascii="Arial" w:eastAsia="GillSans Light" w:hAnsi="Arial" w:cs="Arial"/>
                <w:lang w:val="en-US"/>
              </w:rPr>
              <w:t xml:space="preserve"> public reporting to ensure the public can find all information in one place. </w:t>
            </w:r>
          </w:p>
          <w:p w14:paraId="5764738D" w14:textId="21E0AED9" w:rsidR="006102E4" w:rsidRDefault="006102E4" w:rsidP="006339AD">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Engagement will continue via meeting</w:t>
            </w:r>
            <w:r w:rsidR="00D5357C">
              <w:rPr>
                <w:rFonts w:ascii="Arial" w:eastAsia="GillSans Light" w:hAnsi="Arial" w:cs="Arial"/>
                <w:lang w:val="en-US"/>
              </w:rPr>
              <w:t>s between the Chair and the Ombudsman’s office</w:t>
            </w:r>
            <w:r>
              <w:rPr>
                <w:rFonts w:ascii="Arial" w:eastAsia="GillSans Light" w:hAnsi="Arial" w:cs="Arial"/>
                <w:lang w:val="en-US"/>
              </w:rPr>
              <w:t xml:space="preserve"> as and when required. </w:t>
            </w:r>
          </w:p>
        </w:tc>
      </w:tr>
      <w:tr w:rsidR="004377F2" w:rsidRPr="001243D6" w14:paraId="56078853" w14:textId="77777777" w:rsidTr="007B4C62">
        <w:trPr>
          <w:trHeight w:val="57"/>
        </w:trPr>
        <w:tc>
          <w:tcPr>
            <w:tcW w:w="721" w:type="dxa"/>
            <w:vMerge w:val="restart"/>
            <w:vAlign w:val="center"/>
          </w:tcPr>
          <w:p w14:paraId="3219D1EC" w14:textId="46DDB565" w:rsidR="004377F2" w:rsidRPr="001243D6" w:rsidRDefault="00B6435A" w:rsidP="00BE6257">
            <w:pPr>
              <w:widowControl w:val="0"/>
              <w:autoSpaceDE w:val="0"/>
              <w:autoSpaceDN w:val="0"/>
              <w:spacing w:before="31" w:after="0"/>
              <w:ind w:right="202"/>
              <w:jc w:val="right"/>
              <w:rPr>
                <w:rFonts w:ascii="Arial" w:eastAsia="GillSans Light" w:hAnsi="Arial" w:cs="Arial"/>
                <w:spacing w:val="-5"/>
                <w:lang w:val="en-US"/>
              </w:rPr>
            </w:pPr>
            <w:r>
              <w:rPr>
                <w:rFonts w:ascii="Arial" w:eastAsia="GillSans Light" w:hAnsi="Arial" w:cs="Arial"/>
                <w:spacing w:val="-5"/>
                <w:lang w:val="en-US"/>
              </w:rPr>
              <w:lastRenderedPageBreak/>
              <w:t>3</w:t>
            </w:r>
            <w:r w:rsidR="004377F2" w:rsidRPr="001243D6">
              <w:rPr>
                <w:rFonts w:ascii="Arial" w:eastAsia="GillSans Light" w:hAnsi="Arial" w:cs="Arial"/>
                <w:spacing w:val="-5"/>
                <w:lang w:val="en-US"/>
              </w:rPr>
              <w:t xml:space="preserve">. </w:t>
            </w:r>
          </w:p>
        </w:tc>
        <w:tc>
          <w:tcPr>
            <w:tcW w:w="8780" w:type="dxa"/>
          </w:tcPr>
          <w:p w14:paraId="0260C8E4" w14:textId="3CFC458E" w:rsidR="004377F2" w:rsidRPr="006339AD" w:rsidRDefault="006339AD" w:rsidP="00BE6257">
            <w:pPr>
              <w:widowControl w:val="0"/>
              <w:autoSpaceDE w:val="0"/>
              <w:autoSpaceDN w:val="0"/>
              <w:spacing w:after="0"/>
              <w:ind w:left="106"/>
              <w:rPr>
                <w:rFonts w:ascii="Arial" w:eastAsia="GillSans Light" w:hAnsi="Arial" w:cs="Arial"/>
                <w:b/>
                <w:bCs/>
                <w:spacing w:val="-4"/>
                <w:lang w:val="en-US"/>
              </w:rPr>
            </w:pPr>
            <w:r w:rsidRPr="006339AD">
              <w:rPr>
                <w:rFonts w:ascii="Arial" w:eastAsia="GillSans Light" w:hAnsi="Arial" w:cs="Arial"/>
                <w:b/>
                <w:bCs/>
                <w:lang w:val="en-US"/>
              </w:rPr>
              <w:t>Action Plan</w:t>
            </w:r>
          </w:p>
        </w:tc>
      </w:tr>
      <w:tr w:rsidR="004377F2" w:rsidRPr="001243D6" w14:paraId="0C19BB68" w14:textId="77777777" w:rsidTr="007B4C62">
        <w:trPr>
          <w:trHeight w:val="57"/>
        </w:trPr>
        <w:tc>
          <w:tcPr>
            <w:tcW w:w="721" w:type="dxa"/>
            <w:vMerge/>
            <w:vAlign w:val="center"/>
          </w:tcPr>
          <w:p w14:paraId="680626FB" w14:textId="77777777" w:rsidR="004377F2" w:rsidRPr="001243D6" w:rsidRDefault="004377F2" w:rsidP="00BE6257">
            <w:pPr>
              <w:widowControl w:val="0"/>
              <w:autoSpaceDE w:val="0"/>
              <w:autoSpaceDN w:val="0"/>
              <w:spacing w:before="31" w:after="0"/>
              <w:ind w:right="202"/>
              <w:jc w:val="right"/>
              <w:rPr>
                <w:rFonts w:ascii="Arial" w:eastAsia="GillSans Light" w:hAnsi="Arial" w:cs="Arial"/>
                <w:spacing w:val="-5"/>
                <w:lang w:val="en-US"/>
              </w:rPr>
            </w:pPr>
          </w:p>
        </w:tc>
        <w:tc>
          <w:tcPr>
            <w:tcW w:w="8780" w:type="dxa"/>
          </w:tcPr>
          <w:p w14:paraId="4193661A" w14:textId="77777777" w:rsidR="00154D2B" w:rsidRDefault="00154D2B" w:rsidP="00154D2B">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 xml:space="preserve">The Deputy Chair noted that at the second meeting, the Committee discussed producing an action plan and agreed to consider what that would look like. </w:t>
            </w:r>
          </w:p>
          <w:p w14:paraId="4EC0D3F4" w14:textId="77777777" w:rsidR="00154D2B" w:rsidRDefault="00154D2B" w:rsidP="00154D2B">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DPAC has now prepared a draft Action Plan for the Committee to consider.</w:t>
            </w:r>
          </w:p>
          <w:p w14:paraId="56900FAE" w14:textId="77777777" w:rsidR="00154D2B" w:rsidRDefault="00154D2B" w:rsidP="00154D2B">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 xml:space="preserve">The Action Plan is intended to move away from tracking against the prescription of recommendations, </w:t>
            </w:r>
            <w:proofErr w:type="spellStart"/>
            <w:r>
              <w:rPr>
                <w:rFonts w:ascii="Arial" w:eastAsia="GillSans Light" w:hAnsi="Arial" w:cs="Arial"/>
                <w:lang w:val="en-US"/>
              </w:rPr>
              <w:t>recognising</w:t>
            </w:r>
            <w:proofErr w:type="spellEnd"/>
            <w:r>
              <w:rPr>
                <w:rFonts w:ascii="Arial" w:eastAsia="GillSans Light" w:hAnsi="Arial" w:cs="Arial"/>
                <w:lang w:val="en-US"/>
              </w:rPr>
              <w:t xml:space="preserve"> that one action might achieve the intent of many recommendations, and instead provide indication of what Government is doing to make improvements in RTI. </w:t>
            </w:r>
          </w:p>
          <w:p w14:paraId="6FB67075" w14:textId="77777777" w:rsidR="00154D2B" w:rsidRDefault="00154D2B" w:rsidP="00154D2B">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 xml:space="preserve">The Action Plan will be shared with the Ombudsman for consistency, but that office is expected to have its own Action Plan that is published simultaneously, and in the same place, on the DPAC website. </w:t>
            </w:r>
          </w:p>
          <w:p w14:paraId="45052812" w14:textId="274EAA59" w:rsidR="00154D2B" w:rsidRDefault="00C52355" w:rsidP="00154D2B">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 xml:space="preserve">The Committee considered </w:t>
            </w:r>
            <w:r w:rsidR="00154D2B">
              <w:rPr>
                <w:rFonts w:ascii="Arial" w:eastAsia="GillSans Light" w:hAnsi="Arial" w:cs="Arial"/>
                <w:lang w:val="en-US"/>
              </w:rPr>
              <w:t xml:space="preserve">whether </w:t>
            </w:r>
            <w:proofErr w:type="gramStart"/>
            <w:r>
              <w:rPr>
                <w:rFonts w:ascii="Arial" w:eastAsia="GillSans Light" w:hAnsi="Arial" w:cs="Arial"/>
                <w:lang w:val="en-US"/>
              </w:rPr>
              <w:t xml:space="preserve">there </w:t>
            </w:r>
            <w:r w:rsidR="00154D2B">
              <w:rPr>
                <w:rFonts w:ascii="Arial" w:eastAsia="GillSans Light" w:hAnsi="Arial" w:cs="Arial"/>
                <w:lang w:val="en-US"/>
              </w:rPr>
              <w:t xml:space="preserve"> should</w:t>
            </w:r>
            <w:proofErr w:type="gramEnd"/>
            <w:r w:rsidR="00154D2B">
              <w:rPr>
                <w:rFonts w:ascii="Arial" w:eastAsia="GillSans Light" w:hAnsi="Arial" w:cs="Arial"/>
                <w:lang w:val="en-US"/>
              </w:rPr>
              <w:t xml:space="preserve"> </w:t>
            </w:r>
            <w:r>
              <w:rPr>
                <w:rFonts w:ascii="Arial" w:eastAsia="GillSans Light" w:hAnsi="Arial" w:cs="Arial"/>
                <w:lang w:val="en-US"/>
              </w:rPr>
              <w:t>be</w:t>
            </w:r>
            <w:r w:rsidR="00154D2B">
              <w:rPr>
                <w:rFonts w:ascii="Arial" w:eastAsia="GillSans Light" w:hAnsi="Arial" w:cs="Arial"/>
                <w:lang w:val="en-US"/>
              </w:rPr>
              <w:t xml:space="preserve"> more detailed deliverables, milestones, or target outcomes included in the </w:t>
            </w:r>
            <w:r>
              <w:rPr>
                <w:rFonts w:ascii="Arial" w:eastAsia="GillSans Light" w:hAnsi="Arial" w:cs="Arial"/>
                <w:lang w:val="en-US"/>
              </w:rPr>
              <w:t>A</w:t>
            </w:r>
            <w:r w:rsidR="00154D2B">
              <w:rPr>
                <w:rFonts w:ascii="Arial" w:eastAsia="GillSans Light" w:hAnsi="Arial" w:cs="Arial"/>
                <w:lang w:val="en-US"/>
              </w:rPr>
              <w:t xml:space="preserve">ction </w:t>
            </w:r>
            <w:r>
              <w:rPr>
                <w:rFonts w:ascii="Arial" w:eastAsia="GillSans Light" w:hAnsi="Arial" w:cs="Arial"/>
                <w:lang w:val="en-US"/>
              </w:rPr>
              <w:t>P</w:t>
            </w:r>
            <w:r w:rsidR="00154D2B">
              <w:rPr>
                <w:rFonts w:ascii="Arial" w:eastAsia="GillSans Light" w:hAnsi="Arial" w:cs="Arial"/>
                <w:lang w:val="en-US"/>
              </w:rPr>
              <w:t xml:space="preserve">lan. </w:t>
            </w:r>
          </w:p>
          <w:p w14:paraId="71DF2635" w14:textId="0FE9DC25" w:rsidR="00154D2B" w:rsidRDefault="00C52355" w:rsidP="00154D2B">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 xml:space="preserve">It was considered on the contrary </w:t>
            </w:r>
            <w:r w:rsidR="00154D2B">
              <w:rPr>
                <w:rFonts w:ascii="Arial" w:eastAsia="GillSans Light" w:hAnsi="Arial" w:cs="Arial"/>
                <w:lang w:val="en-US"/>
              </w:rPr>
              <w:t>that the amount of information currently provided in the Action Plan represents a digestible public document.</w:t>
            </w:r>
          </w:p>
          <w:p w14:paraId="18C9C022" w14:textId="4B913AD9" w:rsidR="00154D2B" w:rsidRDefault="00C52355" w:rsidP="00154D2B">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 xml:space="preserve">The Committee considered it beneficial to </w:t>
            </w:r>
            <w:r w:rsidR="00154D2B">
              <w:rPr>
                <w:rFonts w:ascii="Arial" w:eastAsia="GillSans Light" w:hAnsi="Arial" w:cs="Arial"/>
                <w:lang w:val="en-US"/>
              </w:rPr>
              <w:t xml:space="preserve">link the Government response in the introduction to provide additional context about recommendations already completed and which ones are not being met through this work. </w:t>
            </w:r>
          </w:p>
          <w:p w14:paraId="0EDC9C04" w14:textId="1D8B624A" w:rsidR="00154D2B" w:rsidRDefault="00C52355" w:rsidP="00154D2B">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 xml:space="preserve">Questions were raised </w:t>
            </w:r>
            <w:r w:rsidR="00154D2B">
              <w:rPr>
                <w:rFonts w:ascii="Arial" w:eastAsia="GillSans Light" w:hAnsi="Arial" w:cs="Arial"/>
                <w:lang w:val="en-US"/>
              </w:rPr>
              <w:t xml:space="preserve">regarding frequency of Action Plan updates, how progress would be tracked in alignment with other intersecting pieces of work, and the need for information regarding expected interagency engagement to be communicated. </w:t>
            </w:r>
          </w:p>
          <w:p w14:paraId="4059F9C1" w14:textId="074660FE" w:rsidR="00154D2B" w:rsidRDefault="00154D2B" w:rsidP="00154D2B">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 xml:space="preserve">The Committee noted that Action Plan reporting was expected to occur on a </w:t>
            </w:r>
            <w:r w:rsidR="00C52355">
              <w:rPr>
                <w:rFonts w:ascii="Arial" w:eastAsia="GillSans Light" w:hAnsi="Arial" w:cs="Arial"/>
                <w:lang w:val="en-US"/>
              </w:rPr>
              <w:t>six-monthly</w:t>
            </w:r>
            <w:r>
              <w:rPr>
                <w:rFonts w:ascii="Arial" w:eastAsia="GillSans Light" w:hAnsi="Arial" w:cs="Arial"/>
                <w:lang w:val="en-US"/>
              </w:rPr>
              <w:t xml:space="preserve"> basis, with the Committee also agreeing that a schedule of action items, represented in a Gantt chart, should be prepared by DPAC to support tracking of activity. </w:t>
            </w:r>
          </w:p>
          <w:p w14:paraId="56CF32B6" w14:textId="320394EA" w:rsidR="00154D2B" w:rsidRDefault="00C52355" w:rsidP="00154D2B">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 xml:space="preserve">It was agreed that </w:t>
            </w:r>
            <w:r w:rsidR="00154D2B">
              <w:rPr>
                <w:rFonts w:ascii="Arial" w:eastAsia="GillSans Light" w:hAnsi="Arial" w:cs="Arial"/>
                <w:lang w:val="en-US"/>
              </w:rPr>
              <w:t>the timeframes</w:t>
            </w:r>
            <w:r>
              <w:rPr>
                <w:rFonts w:ascii="Arial" w:eastAsia="GillSans Light" w:hAnsi="Arial" w:cs="Arial"/>
                <w:lang w:val="en-US"/>
              </w:rPr>
              <w:t xml:space="preserve"> should be moved</w:t>
            </w:r>
            <w:r w:rsidR="00154D2B">
              <w:rPr>
                <w:rFonts w:ascii="Arial" w:eastAsia="GillSans Light" w:hAnsi="Arial" w:cs="Arial"/>
                <w:lang w:val="en-US"/>
              </w:rPr>
              <w:t xml:space="preserve"> to the front of the Action Plan. </w:t>
            </w:r>
          </w:p>
          <w:p w14:paraId="65D94289" w14:textId="77777777" w:rsidR="00154D2B" w:rsidRDefault="00154D2B" w:rsidP="00154D2B">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 xml:space="preserve">The Committee supported the structure and form of the Action Plan and agreed that DPAC will revise it with more up to date timeframes, more contextual information and links to work in the introduction, and more explanation about deliverables.  </w:t>
            </w:r>
          </w:p>
          <w:p w14:paraId="5ADA7A7A" w14:textId="77777777" w:rsidR="00154D2B" w:rsidRDefault="00154D2B" w:rsidP="00154D2B">
            <w:pPr>
              <w:widowControl w:val="0"/>
              <w:autoSpaceDE w:val="0"/>
              <w:autoSpaceDN w:val="0"/>
              <w:spacing w:after="0"/>
              <w:ind w:left="106"/>
              <w:rPr>
                <w:rFonts w:ascii="Arial" w:eastAsia="GillSans Light" w:hAnsi="Arial" w:cs="Arial"/>
                <w:lang w:val="en-US"/>
              </w:rPr>
            </w:pPr>
            <w:r w:rsidRPr="00616FEE">
              <w:rPr>
                <w:rFonts w:ascii="Arial" w:eastAsia="GillSans Light" w:hAnsi="Arial" w:cs="Arial"/>
                <w:b/>
                <w:bCs/>
                <w:lang w:val="en-US"/>
              </w:rPr>
              <w:t>Action:</w:t>
            </w:r>
            <w:r>
              <w:rPr>
                <w:rFonts w:ascii="Arial" w:eastAsia="GillSans Light" w:hAnsi="Arial" w:cs="Arial"/>
                <w:lang w:val="en-US"/>
              </w:rPr>
              <w:t xml:space="preserve"> Updates to be made to the Action Plan by DPAC and circulated to the Steering Committee for review and approval out of session before progression to </w:t>
            </w:r>
            <w:r>
              <w:rPr>
                <w:rFonts w:ascii="Arial" w:eastAsia="GillSans Light" w:hAnsi="Arial" w:cs="Arial"/>
                <w:lang w:val="en-US"/>
              </w:rPr>
              <w:lastRenderedPageBreak/>
              <w:t xml:space="preserve">the Secretaries Board for approval. </w:t>
            </w:r>
          </w:p>
          <w:p w14:paraId="4F124CD1" w14:textId="0F955351" w:rsidR="006102E4" w:rsidRPr="001243D6" w:rsidRDefault="00154D2B" w:rsidP="00BE6257">
            <w:pPr>
              <w:widowControl w:val="0"/>
              <w:autoSpaceDE w:val="0"/>
              <w:autoSpaceDN w:val="0"/>
              <w:spacing w:after="0"/>
              <w:ind w:left="106"/>
              <w:rPr>
                <w:rFonts w:ascii="Arial" w:eastAsia="GillSans Light" w:hAnsi="Arial" w:cs="Arial"/>
                <w:lang w:val="en-US"/>
              </w:rPr>
            </w:pPr>
            <w:r w:rsidRPr="00616FEE">
              <w:rPr>
                <w:rFonts w:ascii="Arial" w:eastAsia="GillSans Light" w:hAnsi="Arial" w:cs="Arial"/>
                <w:b/>
                <w:bCs/>
                <w:lang w:val="en-US"/>
              </w:rPr>
              <w:t>Action:</w:t>
            </w:r>
            <w:r>
              <w:rPr>
                <w:rFonts w:ascii="Arial" w:eastAsia="GillSans Light" w:hAnsi="Arial" w:cs="Arial"/>
                <w:lang w:val="en-US"/>
              </w:rPr>
              <w:t xml:space="preserve"> DPAC to prepare Gantt chart for Steering Committee’s consideration at next meeting to track to program delivery and milestones.</w:t>
            </w:r>
          </w:p>
        </w:tc>
      </w:tr>
      <w:tr w:rsidR="006339AD" w:rsidRPr="001243D6" w14:paraId="68E168E0" w14:textId="77777777" w:rsidTr="007B4C62">
        <w:trPr>
          <w:trHeight w:val="57"/>
        </w:trPr>
        <w:tc>
          <w:tcPr>
            <w:tcW w:w="721" w:type="dxa"/>
            <w:vMerge w:val="restart"/>
            <w:vAlign w:val="center"/>
          </w:tcPr>
          <w:p w14:paraId="44A960F4" w14:textId="4FFC3875" w:rsidR="006339AD" w:rsidRPr="001243D6" w:rsidRDefault="006339AD" w:rsidP="00BE6257">
            <w:pPr>
              <w:widowControl w:val="0"/>
              <w:autoSpaceDE w:val="0"/>
              <w:autoSpaceDN w:val="0"/>
              <w:spacing w:before="31" w:after="0"/>
              <w:ind w:right="202"/>
              <w:jc w:val="right"/>
              <w:rPr>
                <w:rFonts w:ascii="Arial" w:eastAsia="GillSans Light" w:hAnsi="Arial" w:cs="Arial"/>
                <w:spacing w:val="-5"/>
                <w:lang w:val="en-US"/>
              </w:rPr>
            </w:pPr>
            <w:r>
              <w:rPr>
                <w:rFonts w:ascii="Arial" w:eastAsia="GillSans Light" w:hAnsi="Arial" w:cs="Arial"/>
                <w:spacing w:val="-5"/>
                <w:lang w:val="en-US"/>
              </w:rPr>
              <w:lastRenderedPageBreak/>
              <w:t>4.</w:t>
            </w:r>
          </w:p>
        </w:tc>
        <w:tc>
          <w:tcPr>
            <w:tcW w:w="8780" w:type="dxa"/>
          </w:tcPr>
          <w:p w14:paraId="30F9593E" w14:textId="743A28EB" w:rsidR="006339AD" w:rsidRPr="006339AD" w:rsidRDefault="006339AD" w:rsidP="00BE6257">
            <w:pPr>
              <w:widowControl w:val="0"/>
              <w:autoSpaceDE w:val="0"/>
              <w:autoSpaceDN w:val="0"/>
              <w:spacing w:after="0"/>
              <w:ind w:left="106"/>
              <w:rPr>
                <w:rFonts w:ascii="Arial" w:eastAsia="GillSans Light" w:hAnsi="Arial" w:cs="Arial"/>
                <w:b/>
                <w:bCs/>
                <w:lang w:val="en-US"/>
              </w:rPr>
            </w:pPr>
            <w:r w:rsidRPr="006339AD">
              <w:rPr>
                <w:rFonts w:ascii="Arial" w:eastAsia="GillSans Light" w:hAnsi="Arial" w:cs="Arial"/>
                <w:b/>
                <w:bCs/>
                <w:lang w:val="en-US"/>
              </w:rPr>
              <w:t>Other Business</w:t>
            </w:r>
          </w:p>
        </w:tc>
      </w:tr>
      <w:tr w:rsidR="006339AD" w:rsidRPr="001243D6" w14:paraId="6D8E1CAF" w14:textId="77777777" w:rsidTr="007B4C62">
        <w:trPr>
          <w:trHeight w:val="57"/>
        </w:trPr>
        <w:tc>
          <w:tcPr>
            <w:tcW w:w="721" w:type="dxa"/>
            <w:vMerge/>
            <w:vAlign w:val="center"/>
          </w:tcPr>
          <w:p w14:paraId="177755D0" w14:textId="77777777" w:rsidR="006339AD" w:rsidRPr="001243D6" w:rsidRDefault="006339AD" w:rsidP="00BE6257">
            <w:pPr>
              <w:widowControl w:val="0"/>
              <w:autoSpaceDE w:val="0"/>
              <w:autoSpaceDN w:val="0"/>
              <w:spacing w:before="31" w:after="0"/>
              <w:ind w:right="202"/>
              <w:jc w:val="right"/>
              <w:rPr>
                <w:rFonts w:ascii="Arial" w:eastAsia="GillSans Light" w:hAnsi="Arial" w:cs="Arial"/>
                <w:spacing w:val="-5"/>
                <w:lang w:val="en-US"/>
              </w:rPr>
            </w:pPr>
          </w:p>
        </w:tc>
        <w:tc>
          <w:tcPr>
            <w:tcW w:w="8780" w:type="dxa"/>
          </w:tcPr>
          <w:p w14:paraId="35E26838" w14:textId="3642F5BA" w:rsidR="00E600D1" w:rsidRDefault="006339AD" w:rsidP="00BE6257">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Th</w:t>
            </w:r>
            <w:r w:rsidR="00E600D1">
              <w:rPr>
                <w:rFonts w:ascii="Arial" w:eastAsia="GillSans Light" w:hAnsi="Arial" w:cs="Arial"/>
                <w:lang w:val="en-US"/>
              </w:rPr>
              <w:t xml:space="preserve">e Deputy Chair updated the Steering Committee that work has been progressed by DPAC on the Routine Active </w:t>
            </w:r>
            <w:r w:rsidR="005E5AB6">
              <w:rPr>
                <w:rFonts w:ascii="Arial" w:eastAsia="GillSans Light" w:hAnsi="Arial" w:cs="Arial"/>
                <w:lang w:val="en-US"/>
              </w:rPr>
              <w:t>Disclosure</w:t>
            </w:r>
            <w:r w:rsidR="00E600D1">
              <w:rPr>
                <w:rFonts w:ascii="Arial" w:eastAsia="GillSans Light" w:hAnsi="Arial" w:cs="Arial"/>
                <w:lang w:val="en-US"/>
              </w:rPr>
              <w:t xml:space="preserve"> of Cabinet Information. This was presented to Secretaries Board and will be considered by Cabinet. </w:t>
            </w:r>
          </w:p>
          <w:p w14:paraId="5823B972" w14:textId="4EE3C7C9" w:rsidR="006339AD" w:rsidRDefault="00E600D1" w:rsidP="00BE6257">
            <w:pPr>
              <w:widowControl w:val="0"/>
              <w:autoSpaceDE w:val="0"/>
              <w:autoSpaceDN w:val="0"/>
              <w:spacing w:after="0"/>
              <w:ind w:left="106"/>
              <w:rPr>
                <w:rFonts w:ascii="Arial" w:eastAsia="GillSans Light" w:hAnsi="Arial" w:cs="Arial"/>
                <w:lang w:val="en-US"/>
              </w:rPr>
            </w:pPr>
            <w:r>
              <w:rPr>
                <w:rFonts w:ascii="Arial" w:eastAsia="GillSans Light" w:hAnsi="Arial" w:cs="Arial"/>
                <w:lang w:val="en-US"/>
              </w:rPr>
              <w:t>Th</w:t>
            </w:r>
            <w:r w:rsidR="006339AD">
              <w:rPr>
                <w:rFonts w:ascii="Arial" w:eastAsia="GillSans Light" w:hAnsi="Arial" w:cs="Arial"/>
                <w:lang w:val="en-US"/>
              </w:rPr>
              <w:t xml:space="preserve">ere was no other business raised, and the meeting closed at </w:t>
            </w:r>
            <w:r w:rsidR="006277B5">
              <w:rPr>
                <w:rFonts w:ascii="Arial" w:eastAsia="GillSans Light" w:hAnsi="Arial" w:cs="Arial"/>
                <w:lang w:val="en-US"/>
              </w:rPr>
              <w:t xml:space="preserve">2:26 </w:t>
            </w:r>
            <w:r w:rsidR="006339AD">
              <w:rPr>
                <w:rFonts w:ascii="Arial" w:eastAsia="GillSans Light" w:hAnsi="Arial" w:cs="Arial"/>
                <w:lang w:val="en-US"/>
              </w:rPr>
              <w:t>pm.</w:t>
            </w:r>
          </w:p>
        </w:tc>
      </w:tr>
    </w:tbl>
    <w:p w14:paraId="554BD7C1" w14:textId="77777777" w:rsidR="000969CD" w:rsidRDefault="000969CD" w:rsidP="008F79E2">
      <w:pPr>
        <w:sectPr w:rsidR="000969CD" w:rsidSect="009F0779">
          <w:headerReference w:type="even" r:id="rId11"/>
          <w:headerReference w:type="default" r:id="rId12"/>
          <w:footerReference w:type="even" r:id="rId13"/>
          <w:footerReference w:type="default" r:id="rId14"/>
          <w:headerReference w:type="first" r:id="rId15"/>
          <w:footerReference w:type="first" r:id="rId16"/>
          <w:pgSz w:w="11900" w:h="16840"/>
          <w:pgMar w:top="851" w:right="851" w:bottom="992" w:left="851" w:header="0" w:footer="624" w:gutter="0"/>
          <w:cols w:space="708"/>
          <w:docGrid w:linePitch="326"/>
        </w:sectPr>
      </w:pPr>
    </w:p>
    <w:p w14:paraId="6FB182C7" w14:textId="3227FA90" w:rsidR="00AB487F" w:rsidRPr="000572BA" w:rsidRDefault="00AB487F" w:rsidP="002062E7">
      <w:pPr>
        <w:rPr>
          <w:rFonts w:ascii="Times New Roman" w:hAnsi="Times New Roman" w:cs="Times New Roman"/>
          <w:b/>
        </w:rPr>
      </w:pPr>
    </w:p>
    <w:sectPr w:rsidR="00AB487F" w:rsidRPr="000572BA" w:rsidSect="002062E7">
      <w:headerReference w:type="even" r:id="rId17"/>
      <w:headerReference w:type="default" r:id="rId18"/>
      <w:headerReference w:type="first" r:id="rId19"/>
      <w:type w:val="continuous"/>
      <w:pgSz w:w="11900" w:h="16840" w:code="9"/>
      <w:pgMar w:top="6521" w:right="851" w:bottom="992"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AEA74" w14:textId="77777777" w:rsidR="008D3986" w:rsidRDefault="008D3986" w:rsidP="00561CB1">
      <w:r>
        <w:separator/>
      </w:r>
    </w:p>
  </w:endnote>
  <w:endnote w:type="continuationSeparator" w:id="0">
    <w:p w14:paraId="7004C699" w14:textId="77777777" w:rsidR="008D3986" w:rsidRDefault="008D3986" w:rsidP="00561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Sans Light">
    <w:altName w:val="Calibri"/>
    <w:panose1 w:val="020B0402020204020204"/>
    <w:charset w:val="00"/>
    <w:family w:val="swiss"/>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GillSans">
    <w:altName w:val="Calibri"/>
    <w:panose1 w:val="020B0602020204020204"/>
    <w:charset w:val="00"/>
    <w:family w:val="swiss"/>
    <w:pitch w:val="variable"/>
    <w:sig w:usb0="00000007" w:usb1="00000000" w:usb2="00000000" w:usb3="00000000" w:csb0="00000093" w:csb1="00000000"/>
  </w:font>
  <w:font w:name="Lucida Grande">
    <w:altName w:val="Arial"/>
    <w:charset w:val="00"/>
    <w:family w:val="auto"/>
    <w:pitch w:val="variable"/>
    <w:sig w:usb0="00000000" w:usb1="5000A1FF" w:usb2="00000000" w:usb3="00000000" w:csb0="000001BF" w:csb1="00000000"/>
  </w:font>
  <w:font w:name="GillSans-Light">
    <w:altName w:val="GillSans"/>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81B3" w14:textId="2B6A2BEF" w:rsidR="00B928A8" w:rsidRPr="00900AB7" w:rsidRDefault="0064564E" w:rsidP="00B53313">
    <w:pPr>
      <w:pStyle w:val="Footer"/>
      <w:framePr w:wrap="around" w:vAnchor="page" w:hAnchor="page" w:x="568" w:y="15877"/>
      <w:jc w:val="right"/>
      <w:rPr>
        <w:rStyle w:val="PageNumber"/>
        <w:szCs w:val="32"/>
      </w:rPr>
    </w:pPr>
    <w:r>
      <w:rPr>
        <w:rFonts w:asciiTheme="majorHAnsi" w:hAnsiTheme="majorHAnsi"/>
        <w:noProof/>
        <w:color w:val="FFFFFF" w:themeColor="background1"/>
        <w:sz w:val="32"/>
        <w:szCs w:val="32"/>
      </w:rPr>
      <mc:AlternateContent>
        <mc:Choice Requires="wps">
          <w:drawing>
            <wp:anchor distT="0" distB="0" distL="0" distR="0" simplePos="0" relativeHeight="251669504" behindDoc="0" locked="0" layoutInCell="1" allowOverlap="1" wp14:anchorId="23243330" wp14:editId="0E81E1ED">
              <wp:simplePos x="635" y="635"/>
              <wp:positionH relativeFrom="page">
                <wp:align>center</wp:align>
              </wp:positionH>
              <wp:positionV relativeFrom="page">
                <wp:align>bottom</wp:align>
              </wp:positionV>
              <wp:extent cx="551815" cy="452755"/>
              <wp:effectExtent l="0" t="0" r="635" b="0"/>
              <wp:wrapNone/>
              <wp:docPr id="61112661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311F7F17" w14:textId="205B75CA"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243330" id="_x0000_t202" coordsize="21600,21600" o:spt="202" path="m,l,21600r21600,l21600,xe">
              <v:stroke joinstyle="miter"/>
              <v:path gradientshapeok="t" o:connecttype="rect"/>
            </v:shapetype>
            <v:shape id="Text Box 8" o:spid="_x0000_s1028" type="#_x0000_t202" alt="OFFICIAL" style="position:absolute;left:0;text-align:left;margin-left:0;margin-top:0;width:43.45pt;height:35.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2ZDg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U1nU/d76A54VAOxn17y9cdlt4wH56ZwwXjHCja&#10;8ISHVNDXFM4WJS24H3/zx3zkHaOU9CiYmhpUNCXqm8F9RG1NhpuMXTKK27zMMW4O+h5QhgW+CMuT&#10;iV4X1GRKB/oV5byKhTDEDMdyNd1N5n0YlYvPgYvVKiWhjCwLG7O1PEJHuiKXL8Mrc/ZMeMBNPcKk&#10;Jla94X3MjTe9XR0Csp+WEqkdiTwzjhJMaz0/l6jxX/9T1vVRL38C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xVRtmQ4CAAAc&#10;BAAADgAAAAAAAAAAAAAAAAAuAgAAZHJzL2Uyb0RvYy54bWxQSwECLQAUAAYACAAAACEA763esdsA&#10;AAADAQAADwAAAAAAAAAAAAAAAABoBAAAZHJzL2Rvd25yZXYueG1sUEsFBgAAAAAEAAQA8wAAAHAF&#10;AAAAAA==&#10;" filled="f" stroked="f">
              <v:textbox style="mso-fit-shape-to-text:t" inset="0,0,0,15pt">
                <w:txbxContent>
                  <w:p w14:paraId="311F7F17" w14:textId="205B75CA"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v:textbox>
              <w10:wrap anchorx="page" anchory="page"/>
            </v:shape>
          </w:pict>
        </mc:Fallback>
      </mc:AlternateContent>
    </w:r>
    <w:r w:rsidR="00B928A8" w:rsidRPr="00900AB7">
      <w:rPr>
        <w:rStyle w:val="PageNumber"/>
        <w:szCs w:val="32"/>
      </w:rPr>
      <w:fldChar w:fldCharType="begin"/>
    </w:r>
    <w:r w:rsidR="00B928A8" w:rsidRPr="00900AB7">
      <w:rPr>
        <w:rStyle w:val="PageNumber"/>
        <w:szCs w:val="32"/>
      </w:rPr>
      <w:instrText xml:space="preserve">PAGE  </w:instrText>
    </w:r>
    <w:r w:rsidR="00B928A8" w:rsidRPr="00900AB7">
      <w:rPr>
        <w:rStyle w:val="PageNumber"/>
        <w:szCs w:val="32"/>
      </w:rPr>
      <w:fldChar w:fldCharType="separate"/>
    </w:r>
    <w:r w:rsidR="000572BA">
      <w:rPr>
        <w:rStyle w:val="PageNumber"/>
        <w:noProof/>
        <w:szCs w:val="32"/>
      </w:rPr>
      <w:t>4</w:t>
    </w:r>
    <w:r w:rsidR="00B928A8" w:rsidRPr="00900AB7">
      <w:rPr>
        <w:rStyle w:val="PageNumber"/>
        <w:szCs w:val="32"/>
      </w:rPr>
      <w:fldChar w:fldCharType="end"/>
    </w:r>
  </w:p>
  <w:p w14:paraId="2DAB8C57" w14:textId="77777777" w:rsidR="00B928A8" w:rsidRDefault="00B928A8" w:rsidP="00900AB7">
    <w:pPr>
      <w:pStyle w:val="Footer"/>
      <w:jc w:val="right"/>
    </w:pPr>
  </w:p>
  <w:p w14:paraId="2933B70E" w14:textId="77777777" w:rsidR="00B928A8" w:rsidRDefault="00B928A8" w:rsidP="00900AB7">
    <w:pPr>
      <w:pStyle w:val="Footer"/>
      <w:jc w:val="right"/>
    </w:pPr>
  </w:p>
  <w:p w14:paraId="40025892" w14:textId="77777777" w:rsidR="00B928A8" w:rsidRDefault="00B928A8" w:rsidP="00900AB7">
    <w:pPr>
      <w:pStyle w:val="Footer"/>
      <w:jc w:val="right"/>
    </w:pPr>
  </w:p>
  <w:p w14:paraId="350CB3A1" w14:textId="77777777" w:rsidR="00B928A8" w:rsidRDefault="00B928A8" w:rsidP="00900AB7">
    <w:pPr>
      <w:pStyle w:val="Footer"/>
      <w:jc w:val="right"/>
    </w:pPr>
  </w:p>
  <w:p w14:paraId="4353F21E" w14:textId="77777777" w:rsidR="00B928A8" w:rsidRDefault="00B928A8" w:rsidP="00900AB7">
    <w:pPr>
      <w:pStyle w:val="Footer"/>
      <w:jc w:val="right"/>
    </w:pPr>
  </w:p>
  <w:p w14:paraId="575C63C6" w14:textId="77777777" w:rsidR="005D089D" w:rsidRDefault="00B928A8" w:rsidP="00FE3C32">
    <w:pPr>
      <w:pStyle w:val="Footer"/>
      <w:jc w:val="right"/>
      <w:rPr>
        <w:rStyle w:val="Strong"/>
      </w:rPr>
    </w:pPr>
    <w:r>
      <w:rPr>
        <w:rStyle w:val="Strong"/>
      </w:rPr>
      <w:t xml:space="preserve">Project </w:t>
    </w:r>
    <w:r w:rsidR="00916638">
      <w:rPr>
        <w:rStyle w:val="Strong"/>
      </w:rPr>
      <w:t xml:space="preserve">Classification Procedure: PR-0002 </w:t>
    </w:r>
  </w:p>
  <w:p w14:paraId="067C3F72" w14:textId="59136025" w:rsidR="00B928A8" w:rsidRDefault="00B928A8" w:rsidP="00FE3C32">
    <w:pPr>
      <w:pStyle w:val="Footer"/>
      <w:jc w:val="right"/>
    </w:pPr>
    <w:r>
      <w:rPr>
        <w:b/>
        <w:bCs/>
        <w:color w:val="808080" w:themeColor="background1" w:themeShade="80"/>
      </w:rPr>
      <w:t>Project Management Office</w:t>
    </w:r>
    <w:r w:rsidRPr="00762BD5">
      <w:rPr>
        <w:b/>
        <w:bCs/>
        <w:color w:val="808080" w:themeColor="background1" w:themeShade="80"/>
      </w:rPr>
      <w:t xml:space="preserve"> | </w:t>
    </w:r>
    <w:r>
      <w:rPr>
        <w:b/>
        <w:bCs/>
        <w:color w:val="808080" w:themeColor="background1" w:themeShade="80"/>
      </w:rPr>
      <w:t>DPIPWE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34915" w14:textId="4C1523FC" w:rsidR="00B928A8" w:rsidRPr="00900AB7" w:rsidRDefault="0064564E" w:rsidP="00DA5821">
    <w:pPr>
      <w:pStyle w:val="Footer"/>
      <w:framePr w:wrap="around" w:vAnchor="page" w:hAnchor="page" w:x="11058" w:y="15877"/>
      <w:rPr>
        <w:rStyle w:val="PageNumber"/>
        <w:szCs w:val="32"/>
      </w:rPr>
    </w:pPr>
    <w:r>
      <w:rPr>
        <w:rFonts w:asciiTheme="majorHAnsi" w:hAnsiTheme="majorHAnsi"/>
        <w:noProof/>
        <w:color w:val="FFFFFF" w:themeColor="background1"/>
        <w:sz w:val="32"/>
        <w:szCs w:val="32"/>
      </w:rPr>
      <mc:AlternateContent>
        <mc:Choice Requires="wps">
          <w:drawing>
            <wp:anchor distT="0" distB="0" distL="0" distR="0" simplePos="0" relativeHeight="251670528" behindDoc="0" locked="0" layoutInCell="1" allowOverlap="1" wp14:anchorId="62125A14" wp14:editId="055091C3">
              <wp:simplePos x="7019925" y="10077450"/>
              <wp:positionH relativeFrom="page">
                <wp:align>center</wp:align>
              </wp:positionH>
              <wp:positionV relativeFrom="page">
                <wp:align>bottom</wp:align>
              </wp:positionV>
              <wp:extent cx="551815" cy="452755"/>
              <wp:effectExtent l="0" t="0" r="635" b="0"/>
              <wp:wrapNone/>
              <wp:docPr id="139998856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3EB70905" w14:textId="0EE1D871"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125A14" id="_x0000_t202" coordsize="21600,21600" o:spt="202" path="m,l,21600r21600,l21600,xe">
              <v:stroke joinstyle="miter"/>
              <v:path gradientshapeok="t" o:connecttype="rect"/>
            </v:shapetype>
            <v:shape id="Text Box 9" o:spid="_x0000_s1029" type="#_x0000_t202" alt="OFFICIAL" style="position:absolute;margin-left:0;margin-top:0;width:43.45pt;height:35.6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qOvfpA4CAAAc&#10;BAAADgAAAAAAAAAAAAAAAAAuAgAAZHJzL2Uyb0RvYy54bWxQSwECLQAUAAYACAAAACEA763esdsA&#10;AAADAQAADwAAAAAAAAAAAAAAAABoBAAAZHJzL2Rvd25yZXYueG1sUEsFBgAAAAAEAAQA8wAAAHAF&#10;AAAAAA==&#10;" filled="f" stroked="f">
              <v:textbox style="mso-fit-shape-to-text:t" inset="0,0,0,15pt">
                <w:txbxContent>
                  <w:p w14:paraId="3EB70905" w14:textId="0EE1D871"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v:textbox>
              <w10:wrap anchorx="page" anchory="page"/>
            </v:shape>
          </w:pict>
        </mc:Fallback>
      </mc:AlternateContent>
    </w:r>
    <w:r w:rsidR="00B928A8" w:rsidRPr="00900AB7">
      <w:rPr>
        <w:rStyle w:val="PageNumber"/>
        <w:szCs w:val="32"/>
      </w:rPr>
      <w:fldChar w:fldCharType="begin"/>
    </w:r>
    <w:r w:rsidR="00B928A8" w:rsidRPr="00900AB7">
      <w:rPr>
        <w:rStyle w:val="PageNumber"/>
        <w:szCs w:val="32"/>
      </w:rPr>
      <w:instrText xml:space="preserve">PAGE  </w:instrText>
    </w:r>
    <w:r w:rsidR="00B928A8" w:rsidRPr="00900AB7">
      <w:rPr>
        <w:rStyle w:val="PageNumber"/>
        <w:szCs w:val="32"/>
      </w:rPr>
      <w:fldChar w:fldCharType="separate"/>
    </w:r>
    <w:r w:rsidR="00391C87">
      <w:rPr>
        <w:rStyle w:val="PageNumber"/>
        <w:noProof/>
        <w:szCs w:val="32"/>
      </w:rPr>
      <w:t>4</w:t>
    </w:r>
    <w:r w:rsidR="00B928A8" w:rsidRPr="00900AB7">
      <w:rPr>
        <w:rStyle w:val="PageNumber"/>
        <w:szCs w:val="32"/>
      </w:rPr>
      <w:fldChar w:fldCharType="end"/>
    </w:r>
  </w:p>
  <w:p w14:paraId="4123BC9E" w14:textId="5F72963C" w:rsidR="005D089D" w:rsidRDefault="009F0779" w:rsidP="00762BD5">
    <w:pPr>
      <w:pStyle w:val="Footer"/>
      <w:rPr>
        <w:rStyle w:val="Strong"/>
      </w:rPr>
    </w:pPr>
    <w:r>
      <w:rPr>
        <w:noProof/>
      </w:rPr>
      <w:drawing>
        <wp:anchor distT="0" distB="0" distL="114300" distR="114300" simplePos="0" relativeHeight="251661312" behindDoc="1" locked="0" layoutInCell="1" allowOverlap="1" wp14:anchorId="5364682E" wp14:editId="53CA7FD6">
          <wp:simplePos x="0" y="0"/>
          <wp:positionH relativeFrom="column">
            <wp:posOffset>4305300</wp:posOffset>
          </wp:positionH>
          <wp:positionV relativeFrom="paragraph">
            <wp:posOffset>71120</wp:posOffset>
          </wp:positionV>
          <wp:extent cx="2880000" cy="1176443"/>
          <wp:effectExtent l="0" t="0" r="0" b="5080"/>
          <wp:wrapNone/>
          <wp:docPr id="174734385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7115"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880000" cy="1176443"/>
                  </a:xfrm>
                  <a:prstGeom prst="rect">
                    <a:avLst/>
                  </a:prstGeom>
                </pic:spPr>
              </pic:pic>
            </a:graphicData>
          </a:graphic>
          <wp14:sizeRelH relativeFrom="margin">
            <wp14:pctWidth>0</wp14:pctWidth>
          </wp14:sizeRelH>
          <wp14:sizeRelV relativeFrom="margin">
            <wp14:pctHeight>0</wp14:pctHeight>
          </wp14:sizeRelV>
        </wp:anchor>
      </w:drawing>
    </w:r>
  </w:p>
  <w:p w14:paraId="4127142D" w14:textId="062BF56A" w:rsidR="005D089D" w:rsidRDefault="005D089D" w:rsidP="00762BD5">
    <w:pPr>
      <w:pStyle w:val="Footer"/>
      <w:rPr>
        <w:rStyle w:val="Strong"/>
      </w:rPr>
    </w:pPr>
  </w:p>
  <w:p w14:paraId="7788414A" w14:textId="1A772510" w:rsidR="00975C74" w:rsidRPr="00DB722A" w:rsidRDefault="00975C74" w:rsidP="00975C74">
    <w:pPr>
      <w:pStyle w:val="Footer"/>
      <w:rPr>
        <w:b/>
        <w:bCs/>
      </w:rPr>
    </w:pPr>
  </w:p>
  <w:p w14:paraId="7782FE1D" w14:textId="02F54730" w:rsidR="00B928A8" w:rsidRPr="00DB722A" w:rsidRDefault="009F0779" w:rsidP="00900AB7">
    <w:pPr>
      <w:pStyle w:val="Footer"/>
      <w:rPr>
        <w:b/>
        <w:bCs/>
      </w:rPr>
    </w:pPr>
    <w:r>
      <w:rPr>
        <w:rFonts w:ascii="Arial" w:hAnsi="Arial" w:cs="Arial"/>
        <w:b/>
        <w:color w:val="000000"/>
        <w:szCs w:val="20"/>
        <w:lang w:val="en-GB"/>
      </w:rPr>
      <w:t xml:space="preserve">RTI Improvement </w:t>
    </w:r>
    <w:r w:rsidRPr="00084680">
      <w:rPr>
        <w:rFonts w:ascii="Arial" w:hAnsi="Arial" w:cs="Arial"/>
        <w:b/>
        <w:color w:val="000000"/>
        <w:szCs w:val="20"/>
        <w:lang w:val="en-GB"/>
      </w:rPr>
      <w:t>Steering Committee</w:t>
    </w:r>
    <w:r>
      <w:rPr>
        <w:rFonts w:ascii="Arial" w:hAnsi="Arial" w:cs="Arial"/>
        <w:b/>
        <w:color w:val="000000"/>
        <w:szCs w:val="20"/>
        <w:lang w:val="en-GB"/>
      </w:rPr>
      <w:t xml:space="preserve"> -</w:t>
    </w:r>
    <w:r w:rsidRPr="00084680">
      <w:rPr>
        <w:rFonts w:ascii="Arial" w:hAnsi="Arial" w:cs="Arial"/>
        <w:b/>
        <w:color w:val="000000"/>
        <w:szCs w:val="20"/>
        <w:lang w:val="en-GB"/>
      </w:rPr>
      <w:t xml:space="preserve"> </w:t>
    </w:r>
    <w:r w:rsidR="00381D96">
      <w:rPr>
        <w:rFonts w:ascii="Arial" w:hAnsi="Arial" w:cs="Arial"/>
        <w:b/>
        <w:color w:val="000000"/>
        <w:szCs w:val="20"/>
        <w:lang w:val="en-GB"/>
      </w:rPr>
      <w:t>Minutes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CEA77" w14:textId="6BD3C3A5" w:rsidR="0064564E" w:rsidRDefault="0064564E">
    <w:pPr>
      <w:pStyle w:val="Footer"/>
    </w:pPr>
    <w:r>
      <w:rPr>
        <w:noProof/>
      </w:rPr>
      <mc:AlternateContent>
        <mc:Choice Requires="wps">
          <w:drawing>
            <wp:anchor distT="0" distB="0" distL="0" distR="0" simplePos="0" relativeHeight="251668480" behindDoc="0" locked="0" layoutInCell="1" allowOverlap="1" wp14:anchorId="36058CA6" wp14:editId="627CE21E">
              <wp:simplePos x="635" y="635"/>
              <wp:positionH relativeFrom="page">
                <wp:align>center</wp:align>
              </wp:positionH>
              <wp:positionV relativeFrom="page">
                <wp:align>bottom</wp:align>
              </wp:positionV>
              <wp:extent cx="551815" cy="452755"/>
              <wp:effectExtent l="0" t="0" r="635" b="0"/>
              <wp:wrapNone/>
              <wp:docPr id="2715085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4390970C" w14:textId="1CFF86F8"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058CA6" id="_x0000_t202" coordsize="21600,21600" o:spt="202" path="m,l,21600r21600,l21600,xe">
              <v:stroke joinstyle="miter"/>
              <v:path gradientshapeok="t" o:connecttype="rect"/>
            </v:shapetype>
            <v:shape id="Text Box 7" o:spid="_x0000_s1031" type="#_x0000_t202" alt="OFFICIAL" style="position:absolute;margin-left:0;margin-top:0;width:43.45pt;height:35.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HApDg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XYyNT9DpoTDuVg3Le3fN1h6Q3z4Zk5XDDOgaIN&#10;T3hIBX1N4WxR0oL78Td/zEfeMUpJj4KpqUFFU6K+GdxH1NZkuMnYJaO4zcsc4+ag7wFlWOCLsDyZ&#10;6HVBTaZ0oF9RzqtYCEPMcCxX091k3odRufgcuFitUhLKyLKwMVvLI3SkK3L5MrwyZ8+EB9zUI0xq&#10;YtUb3sfceNPb1SEg+2kpkdqRyDPjKMG01vNziRr/9T9lXR/18icA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xmhwKQ4CAAAc&#10;BAAADgAAAAAAAAAAAAAAAAAuAgAAZHJzL2Uyb0RvYy54bWxQSwECLQAUAAYACAAAACEA763esdsA&#10;AAADAQAADwAAAAAAAAAAAAAAAABoBAAAZHJzL2Rvd25yZXYueG1sUEsFBgAAAAAEAAQA8wAAAHAF&#10;AAAAAA==&#10;" filled="f" stroked="f">
              <v:textbox style="mso-fit-shape-to-text:t" inset="0,0,0,15pt">
                <w:txbxContent>
                  <w:p w14:paraId="4390970C" w14:textId="1CFF86F8"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07208" w14:textId="77777777" w:rsidR="008D3986" w:rsidRDefault="008D3986" w:rsidP="00561CB1">
      <w:r>
        <w:separator/>
      </w:r>
    </w:p>
  </w:footnote>
  <w:footnote w:type="continuationSeparator" w:id="0">
    <w:p w14:paraId="12A15D6F" w14:textId="77777777" w:rsidR="008D3986" w:rsidRDefault="008D3986" w:rsidP="00561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4AECF" w14:textId="639CB659" w:rsidR="00B928A8" w:rsidRPr="00916638" w:rsidRDefault="0064564E" w:rsidP="00916638">
    <w:pPr>
      <w:widowControl w:val="0"/>
      <w:tabs>
        <w:tab w:val="right" w:pos="17987"/>
      </w:tabs>
      <w:suppressAutoHyphens/>
      <w:autoSpaceDE w:val="0"/>
      <w:autoSpaceDN w:val="0"/>
      <w:adjustRightInd w:val="0"/>
      <w:spacing w:line="288" w:lineRule="auto"/>
      <w:textAlignment w:val="baseline"/>
      <w:rPr>
        <w:b/>
        <w:color w:val="000000"/>
        <w:szCs w:val="18"/>
        <w:lang w:val="en-GB"/>
      </w:rPr>
    </w:pPr>
    <w:r>
      <w:rPr>
        <w:noProof/>
        <w:sz w:val="22"/>
        <w:lang w:eastAsia="en-AU"/>
      </w:rPr>
      <mc:AlternateContent>
        <mc:Choice Requires="wps">
          <w:drawing>
            <wp:anchor distT="0" distB="0" distL="0" distR="0" simplePos="0" relativeHeight="251663360" behindDoc="0" locked="0" layoutInCell="1" allowOverlap="1" wp14:anchorId="0E0C6C85" wp14:editId="1E855844">
              <wp:simplePos x="635" y="635"/>
              <wp:positionH relativeFrom="page">
                <wp:align>center</wp:align>
              </wp:positionH>
              <wp:positionV relativeFrom="page">
                <wp:align>top</wp:align>
              </wp:positionV>
              <wp:extent cx="551815" cy="452755"/>
              <wp:effectExtent l="0" t="0" r="635" b="4445"/>
              <wp:wrapNone/>
              <wp:docPr id="153192939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6F7C0494" w14:textId="03C88D11"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0C6C85" id="_x0000_t202" coordsize="21600,21600" o:spt="202" path="m,l,21600r21600,l21600,xe">
              <v:stroke joinstyle="miter"/>
              <v:path gradientshapeok="t" o:connecttype="rect"/>
            </v:shapetype>
            <v:shape id="Text Box 2" o:spid="_x0000_s1026" type="#_x0000_t202" alt="OFFICIAL" style="position:absolute;margin-left:0;margin-top:0;width:43.45pt;height:35.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" filled="f" stroked="f">
              <v:textbox style="mso-fit-shape-to-text:t" inset="0,15pt,0,0">
                <w:txbxContent>
                  <w:p w14:paraId="6F7C0494" w14:textId="03C88D11"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v:textbox>
              <w10:wrap anchorx="page" anchory="page"/>
            </v:shape>
          </w:pict>
        </mc:Fallback>
      </mc:AlternateContent>
    </w:r>
    <w:r w:rsidR="00916638" w:rsidRPr="00000A02">
      <w:rPr>
        <w:noProof/>
        <w:sz w:val="22"/>
        <w:lang w:eastAsia="en-AU"/>
      </w:rPr>
      <w:drawing>
        <wp:anchor distT="0" distB="0" distL="114300" distR="114300" simplePos="0" relativeHeight="251658240" behindDoc="1" locked="0" layoutInCell="1" allowOverlap="1" wp14:anchorId="7A79D937" wp14:editId="2F8F1150">
          <wp:simplePos x="0" y="0"/>
          <wp:positionH relativeFrom="column">
            <wp:posOffset>5514604</wp:posOffset>
          </wp:positionH>
          <wp:positionV relativeFrom="paragraph">
            <wp:posOffset>-153686</wp:posOffset>
          </wp:positionV>
          <wp:extent cx="774000" cy="720000"/>
          <wp:effectExtent l="0" t="0" r="7620" b="4445"/>
          <wp:wrapNone/>
          <wp:docPr id="11" name="Picture 11" descr="100079 Tas Gov_no tag_RGB_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079 Tas Gov_no tag_RGB_v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6638" w:rsidRPr="00000A02">
      <w:rPr>
        <w:color w:val="000000"/>
        <w:szCs w:val="28"/>
        <w:lang w:val="en-GB"/>
      </w:rPr>
      <w:t xml:space="preserve"> </w:t>
    </w:r>
    <w:r w:rsidR="00B928A8">
      <w:rPr>
        <w:noProof/>
        <w:lang w:eastAsia="en-AU"/>
      </w:rPr>
      <w:drawing>
        <wp:anchor distT="0" distB="0" distL="114300" distR="114300" simplePos="0" relativeHeight="251657216" behindDoc="1" locked="1" layoutInCell="1" allowOverlap="1" wp14:anchorId="6D414127" wp14:editId="05D35154">
          <wp:simplePos x="0" y="0"/>
          <wp:positionH relativeFrom="page">
            <wp:posOffset>9525</wp:posOffset>
          </wp:positionH>
          <wp:positionV relativeFrom="page">
            <wp:posOffset>9248775</wp:posOffset>
          </wp:positionV>
          <wp:extent cx="7563485" cy="1440815"/>
          <wp:effectExtent l="0" t="0" r="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449 DPAC Template Design_Blue5.jpg"/>
                  <pic:cNvPicPr/>
                </pic:nvPicPr>
                <pic:blipFill>
                  <a:blip r:embed="rId2">
                    <a:extLst>
                      <a:ext uri="{28A0092B-C50C-407E-A947-70E740481C1C}">
                        <a14:useLocalDpi xmlns:a14="http://schemas.microsoft.com/office/drawing/2010/main" val="0"/>
                      </a:ext>
                    </a:extLst>
                  </a:blip>
                  <a:stretch>
                    <a:fillRect/>
                  </a:stretch>
                </pic:blipFill>
                <pic:spPr>
                  <a:xfrm>
                    <a:off x="0" y="0"/>
                    <a:ext cx="7563485" cy="144081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AC7B2" w14:textId="49464E18" w:rsidR="008D78A9" w:rsidRDefault="008D78A9" w:rsidP="002B4E49">
    <w:pPr>
      <w:widowControl w:val="0"/>
      <w:tabs>
        <w:tab w:val="right" w:pos="17987"/>
      </w:tabs>
      <w:suppressAutoHyphens/>
      <w:autoSpaceDE w:val="0"/>
      <w:autoSpaceDN w:val="0"/>
      <w:adjustRightInd w:val="0"/>
      <w:spacing w:after="0" w:line="288" w:lineRule="auto"/>
      <w:textAlignment w:val="baseline"/>
      <w:rPr>
        <w:rFonts w:ascii="Arial" w:hAnsi="Arial" w:cs="Arial"/>
        <w:b/>
        <w:noProof/>
        <w:color w:val="000000"/>
        <w:sz w:val="20"/>
        <w:szCs w:val="20"/>
        <w:lang w:val="en-GB"/>
      </w:rPr>
    </w:pPr>
    <w:r>
      <w:rPr>
        <w:rFonts w:ascii="Arial" w:hAnsi="Arial" w:cs="Arial"/>
        <w:b/>
        <w:noProof/>
        <w:color w:val="000000"/>
        <w:sz w:val="20"/>
        <w:szCs w:val="20"/>
        <w:lang w:val="en-GB"/>
      </w:rPr>
      <w:drawing>
        <wp:anchor distT="0" distB="0" distL="114300" distR="114300" simplePos="0" relativeHeight="251671552" behindDoc="0" locked="0" layoutInCell="1" allowOverlap="1" wp14:anchorId="424FCF96" wp14:editId="40ECC717">
          <wp:simplePos x="0" y="0"/>
          <wp:positionH relativeFrom="margin">
            <wp:posOffset>-1207135</wp:posOffset>
          </wp:positionH>
          <wp:positionV relativeFrom="margin">
            <wp:posOffset>-1256030</wp:posOffset>
          </wp:positionV>
          <wp:extent cx="3038475" cy="1057275"/>
          <wp:effectExtent l="0" t="0" r="0" b="9525"/>
          <wp:wrapSquare wrapText="bothSides"/>
          <wp:docPr id="895948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543" t="16205" r="-1"/>
                  <a:stretch>
                    <a:fillRect/>
                  </a:stretch>
                </pic:blipFill>
                <pic:spPr bwMode="auto">
                  <a:xfrm rot="10800000">
                    <a:off x="0" y="0"/>
                    <a:ext cx="3038475" cy="105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2692E6" w14:textId="47775D62" w:rsidR="00B928A8" w:rsidRPr="00084680" w:rsidRDefault="0064564E" w:rsidP="002B4E49">
    <w:pPr>
      <w:widowControl w:val="0"/>
      <w:tabs>
        <w:tab w:val="right" w:pos="17987"/>
      </w:tabs>
      <w:suppressAutoHyphens/>
      <w:autoSpaceDE w:val="0"/>
      <w:autoSpaceDN w:val="0"/>
      <w:adjustRightInd w:val="0"/>
      <w:spacing w:after="0" w:line="288" w:lineRule="auto"/>
      <w:textAlignment w:val="baseline"/>
      <w:rPr>
        <w:rFonts w:ascii="Arial" w:hAnsi="Arial" w:cs="Arial"/>
        <w:b/>
        <w:color w:val="000000"/>
        <w:sz w:val="20"/>
        <w:szCs w:val="20"/>
        <w:lang w:val="en-GB"/>
      </w:rPr>
    </w:pPr>
    <w:r>
      <w:rPr>
        <w:rFonts w:ascii="Arial" w:hAnsi="Arial" w:cs="Arial"/>
        <w:noProof/>
        <w:color w:val="000000"/>
        <w:sz w:val="28"/>
        <w:szCs w:val="28"/>
        <w:lang w:val="en-GB"/>
      </w:rPr>
      <mc:AlternateContent>
        <mc:Choice Requires="wps">
          <w:drawing>
            <wp:anchor distT="0" distB="0" distL="0" distR="0" simplePos="0" relativeHeight="251664384" behindDoc="0" locked="0" layoutInCell="1" allowOverlap="1" wp14:anchorId="02C3151E" wp14:editId="0D800A69">
              <wp:simplePos x="542925" y="0"/>
              <wp:positionH relativeFrom="page">
                <wp:align>center</wp:align>
              </wp:positionH>
              <wp:positionV relativeFrom="page">
                <wp:align>top</wp:align>
              </wp:positionV>
              <wp:extent cx="551815" cy="452755"/>
              <wp:effectExtent l="0" t="0" r="635" b="4445"/>
              <wp:wrapNone/>
              <wp:docPr id="209894205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1D6D4F43" w14:textId="058672B1"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C3151E" id="_x0000_t202" coordsize="21600,21600" o:spt="202" path="m,l,21600r21600,l21600,xe">
              <v:stroke joinstyle="miter"/>
              <v:path gradientshapeok="t" o:connecttype="rect"/>
            </v:shapetype>
            <v:shape id="Text Box 3" o:spid="_x0000_s1027" type="#_x0000_t202" alt="OFFICIAL" style="position:absolute;margin-left:0;margin-top:0;width:43.45pt;height:35.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" filled="f" stroked="f">
              <v:textbox style="mso-fit-shape-to-text:t" inset="0,15pt,0,0">
                <w:txbxContent>
                  <w:p w14:paraId="1D6D4F43" w14:textId="058672B1"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v:textbox>
              <w10:wrap anchorx="page" anchory="page"/>
            </v:shape>
          </w:pict>
        </mc:Fallback>
      </mc:AlternateContent>
    </w:r>
    <w:r w:rsidR="00E91075" w:rsidRPr="00084680">
      <w:rPr>
        <w:rFonts w:ascii="Arial" w:hAnsi="Arial" w:cs="Arial"/>
        <w:color w:val="000000"/>
        <w:sz w:val="28"/>
        <w:szCs w:val="28"/>
        <w:lang w:val="en-GB"/>
      </w:rPr>
      <w:br/>
    </w:r>
  </w:p>
  <w:p w14:paraId="66396A17" w14:textId="0110394D" w:rsidR="002B4E49" w:rsidRPr="002B4E49" w:rsidRDefault="002B4E49" w:rsidP="00F4035A">
    <w:pPr>
      <w:widowControl w:val="0"/>
      <w:tabs>
        <w:tab w:val="right" w:pos="17987"/>
      </w:tabs>
      <w:suppressAutoHyphens/>
      <w:autoSpaceDE w:val="0"/>
      <w:autoSpaceDN w:val="0"/>
      <w:adjustRightInd w:val="0"/>
      <w:spacing w:line="288" w:lineRule="auto"/>
      <w:textAlignment w:val="baseline"/>
      <w:rPr>
        <w:rFonts w:asciiTheme="minorHAnsi" w:hAnsiTheme="minorHAnsi"/>
        <w:b/>
        <w:color w:val="000000"/>
        <w:sz w:val="28"/>
        <w:szCs w:val="18"/>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45659" w14:textId="2F3B7ED5" w:rsidR="0064564E" w:rsidRDefault="0064564E">
    <w:pPr>
      <w:pStyle w:val="Header"/>
    </w:pPr>
    <w:r>
      <w:rPr>
        <w:noProof/>
      </w:rPr>
      <mc:AlternateContent>
        <mc:Choice Requires="wps">
          <w:drawing>
            <wp:anchor distT="0" distB="0" distL="0" distR="0" simplePos="0" relativeHeight="251662336" behindDoc="0" locked="0" layoutInCell="1" allowOverlap="1" wp14:anchorId="187D73FE" wp14:editId="28E698D6">
              <wp:simplePos x="635" y="635"/>
              <wp:positionH relativeFrom="page">
                <wp:align>center</wp:align>
              </wp:positionH>
              <wp:positionV relativeFrom="page">
                <wp:align>top</wp:align>
              </wp:positionV>
              <wp:extent cx="551815" cy="452755"/>
              <wp:effectExtent l="0" t="0" r="635" b="4445"/>
              <wp:wrapNone/>
              <wp:docPr id="166047896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462394D6" w14:textId="5E11B307"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7D73FE" id="_x0000_t202" coordsize="21600,21600" o:spt="202" path="m,l,21600r21600,l21600,xe">
              <v:stroke joinstyle="miter"/>
              <v:path gradientshapeok="t" o:connecttype="rect"/>
            </v:shapetype>
            <v:shape id="Text Box 1" o:spid="_x0000_s1030" type="#_x0000_t202" alt="OFFICIAL" style="position:absolute;margin-left:0;margin-top:0;width:43.45pt;height:35.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" filled="f" stroked="f">
              <v:textbox style="mso-fit-shape-to-text:t" inset="0,15pt,0,0">
                <w:txbxContent>
                  <w:p w14:paraId="462394D6" w14:textId="5E11B307"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C6628" w14:textId="637BE995" w:rsidR="00B928A8" w:rsidRDefault="0064564E">
    <w:pPr>
      <w:pStyle w:val="Header"/>
    </w:pPr>
    <w:r>
      <w:rPr>
        <w:noProof/>
        <w:lang w:eastAsia="en-AU"/>
      </w:rPr>
      <mc:AlternateContent>
        <mc:Choice Requires="wps">
          <w:drawing>
            <wp:anchor distT="0" distB="0" distL="0" distR="0" simplePos="0" relativeHeight="251666432" behindDoc="0" locked="0" layoutInCell="1" allowOverlap="1" wp14:anchorId="23BCDEC5" wp14:editId="3C9F4335">
              <wp:simplePos x="635" y="635"/>
              <wp:positionH relativeFrom="page">
                <wp:align>center</wp:align>
              </wp:positionH>
              <wp:positionV relativeFrom="page">
                <wp:align>top</wp:align>
              </wp:positionV>
              <wp:extent cx="551815" cy="452755"/>
              <wp:effectExtent l="0" t="0" r="635" b="4445"/>
              <wp:wrapNone/>
              <wp:docPr id="54923442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0EADA754" w14:textId="36F8FBE3"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BCDEC5" id="_x0000_t202" coordsize="21600,21600" o:spt="202" path="m,l,21600r21600,l21600,xe">
              <v:stroke joinstyle="miter"/>
              <v:path gradientshapeok="t" o:connecttype="rect"/>
            </v:shapetype>
            <v:shape id="Text Box 5" o:spid="_x0000_s1032" type="#_x0000_t202" alt="OFFICIAL" style="position:absolute;margin-left:0;margin-top:0;width:43.45pt;height:35.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bbDgIAABwEAAAOAAAAZHJzL2Uyb0RvYy54bWysU8Fu2zAMvQ/YPwi6L7aDue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" filled="f" stroked="f">
              <v:textbox style="mso-fit-shape-to-text:t" inset="0,15pt,0,0">
                <w:txbxContent>
                  <w:p w14:paraId="0EADA754" w14:textId="36F8FBE3"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v:textbox>
              <w10:wrap anchorx="page" anchory="page"/>
            </v:shape>
          </w:pict>
        </mc:Fallback>
      </mc:AlternateContent>
    </w:r>
    <w:r w:rsidR="00B928A8">
      <w:rPr>
        <w:noProof/>
        <w:lang w:eastAsia="en-AU"/>
      </w:rPr>
      <w:drawing>
        <wp:anchor distT="0" distB="0" distL="114300" distR="114300" simplePos="0" relativeHeight="251655168" behindDoc="1" locked="1" layoutInCell="1" allowOverlap="1" wp14:anchorId="6F75127C" wp14:editId="79530924">
          <wp:simplePos x="0" y="0"/>
          <wp:positionH relativeFrom="page">
            <wp:align>left</wp:align>
          </wp:positionH>
          <wp:positionV relativeFrom="page">
            <wp:align>bottom</wp:align>
          </wp:positionV>
          <wp:extent cx="7563485" cy="1440815"/>
          <wp:effectExtent l="0" t="0" r="5715"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449 DPAC Template Design_Blue5.jpg"/>
                  <pic:cNvPicPr/>
                </pic:nvPicPr>
                <pic:blipFill>
                  <a:blip r:embed="rId1">
                    <a:extLst>
                      <a:ext uri="{28A0092B-C50C-407E-A947-70E740481C1C}">
                        <a14:useLocalDpi xmlns:a14="http://schemas.microsoft.com/office/drawing/2010/main" val="0"/>
                      </a:ext>
                    </a:extLst>
                  </a:blip>
                  <a:stretch>
                    <a:fillRect/>
                  </a:stretch>
                </pic:blipFill>
                <pic:spPr>
                  <a:xfrm>
                    <a:off x="0" y="0"/>
                    <a:ext cx="7563917" cy="144109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59BF" w14:textId="309677A9" w:rsidR="00B928A8" w:rsidRDefault="0064564E">
    <w:pPr>
      <w:pStyle w:val="Header"/>
    </w:pPr>
    <w:r>
      <w:rPr>
        <w:noProof/>
      </w:rPr>
      <mc:AlternateContent>
        <mc:Choice Requires="wps">
          <w:drawing>
            <wp:anchor distT="0" distB="0" distL="0" distR="0" simplePos="0" relativeHeight="251667456" behindDoc="0" locked="0" layoutInCell="1" allowOverlap="1" wp14:anchorId="17796803" wp14:editId="13FE94D6">
              <wp:simplePos x="635" y="635"/>
              <wp:positionH relativeFrom="page">
                <wp:align>center</wp:align>
              </wp:positionH>
              <wp:positionV relativeFrom="page">
                <wp:align>top</wp:align>
              </wp:positionV>
              <wp:extent cx="551815" cy="452755"/>
              <wp:effectExtent l="0" t="0" r="635" b="4445"/>
              <wp:wrapNone/>
              <wp:docPr id="79477958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548A342A" w14:textId="55000593"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796803" id="_x0000_t202" coordsize="21600,21600" o:spt="202" path="m,l,21600r21600,l21600,xe">
              <v:stroke joinstyle="miter"/>
              <v:path gradientshapeok="t" o:connecttype="rect"/>
            </v:shapetype>
            <v:shape id="Text Box 6" o:spid="_x0000_s1033" type="#_x0000_t202" alt="OFFICIAL" style="position:absolute;margin-left:0;margin-top:0;width:43.45pt;height:35.6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" filled="f" stroked="f">
              <v:textbox style="mso-fit-shape-to-text:t" inset="0,15pt,0,0">
                <w:txbxContent>
                  <w:p w14:paraId="548A342A" w14:textId="55000593"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D2F0" w14:textId="4624582E" w:rsidR="00B928A8" w:rsidRPr="006B2862" w:rsidRDefault="0064564E" w:rsidP="006B2862">
    <w:pPr>
      <w:pStyle w:val="Header"/>
    </w:pPr>
    <w:r>
      <w:rPr>
        <w:noProof/>
      </w:rPr>
      <mc:AlternateContent>
        <mc:Choice Requires="wps">
          <w:drawing>
            <wp:anchor distT="0" distB="0" distL="0" distR="0" simplePos="0" relativeHeight="251665408" behindDoc="0" locked="0" layoutInCell="1" allowOverlap="1" wp14:anchorId="7B57BD84" wp14:editId="00C889FD">
              <wp:simplePos x="635" y="635"/>
              <wp:positionH relativeFrom="page">
                <wp:align>center</wp:align>
              </wp:positionH>
              <wp:positionV relativeFrom="page">
                <wp:align>top</wp:align>
              </wp:positionV>
              <wp:extent cx="551815" cy="452755"/>
              <wp:effectExtent l="0" t="0" r="635" b="4445"/>
              <wp:wrapNone/>
              <wp:docPr id="150627894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0A74F729" w14:textId="443A99F7"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57BD84" id="_x0000_t202" coordsize="21600,21600" o:spt="202" path="m,l,21600r21600,l21600,xe">
              <v:stroke joinstyle="miter"/>
              <v:path gradientshapeok="t" o:connecttype="rect"/>
            </v:shapetype>
            <v:shape id="Text Box 4" o:spid="_x0000_s1034" type="#_x0000_t202" alt="OFFICIAL" style="position:absolute;margin-left:0;margin-top:0;width:43.45pt;height:35.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" filled="f" stroked="f">
              <v:textbox style="mso-fit-shape-to-text:t" inset="0,15pt,0,0">
                <w:txbxContent>
                  <w:p w14:paraId="0A74F729" w14:textId="443A99F7" w:rsidR="0064564E" w:rsidRPr="0064564E" w:rsidRDefault="0064564E" w:rsidP="0064564E">
                    <w:pPr>
                      <w:spacing w:after="0"/>
                      <w:rPr>
                        <w:rFonts w:ascii="Calibri" w:eastAsia="Calibri" w:hAnsi="Calibri" w:cs="Calibri"/>
                        <w:noProof/>
                        <w:color w:val="FF0000"/>
                      </w:rPr>
                    </w:pPr>
                    <w:r w:rsidRPr="0064564E">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73DA"/>
    <w:multiLevelType w:val="multilevel"/>
    <w:tmpl w:val="71B6D5D6"/>
    <w:lvl w:ilvl="0">
      <w:start w:val="1"/>
      <w:numFmt w:val="decimal"/>
      <w:pStyle w:val="Heading1"/>
      <w:lvlText w:val="%1 "/>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21353703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57"/>
  <w:drawingGridVerticalSpacing w:val="57"/>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Outlines" w:val="1"/>
  </w:docVars>
  <w:rsids>
    <w:rsidRoot w:val="00093E71"/>
    <w:rsid w:val="00005602"/>
    <w:rsid w:val="00007793"/>
    <w:rsid w:val="00021C99"/>
    <w:rsid w:val="000223D6"/>
    <w:rsid w:val="0002749D"/>
    <w:rsid w:val="00044B56"/>
    <w:rsid w:val="0005011F"/>
    <w:rsid w:val="000572BA"/>
    <w:rsid w:val="00062072"/>
    <w:rsid w:val="0006461C"/>
    <w:rsid w:val="00064E6E"/>
    <w:rsid w:val="000668B0"/>
    <w:rsid w:val="00067C5E"/>
    <w:rsid w:val="000726C4"/>
    <w:rsid w:val="00074AD0"/>
    <w:rsid w:val="00075484"/>
    <w:rsid w:val="00077A16"/>
    <w:rsid w:val="0008085D"/>
    <w:rsid w:val="0008269E"/>
    <w:rsid w:val="00084680"/>
    <w:rsid w:val="000937C9"/>
    <w:rsid w:val="00093E71"/>
    <w:rsid w:val="000969CD"/>
    <w:rsid w:val="00097328"/>
    <w:rsid w:val="000B3643"/>
    <w:rsid w:val="000B49A9"/>
    <w:rsid w:val="000C7CBD"/>
    <w:rsid w:val="000D0568"/>
    <w:rsid w:val="000D5603"/>
    <w:rsid w:val="000E0D97"/>
    <w:rsid w:val="000E210C"/>
    <w:rsid w:val="000E46BE"/>
    <w:rsid w:val="000F0C42"/>
    <w:rsid w:val="000F3259"/>
    <w:rsid w:val="000F4970"/>
    <w:rsid w:val="0010178F"/>
    <w:rsid w:val="0010714E"/>
    <w:rsid w:val="0010781F"/>
    <w:rsid w:val="00113867"/>
    <w:rsid w:val="001201E2"/>
    <w:rsid w:val="001238D3"/>
    <w:rsid w:val="001243D6"/>
    <w:rsid w:val="0012507E"/>
    <w:rsid w:val="00126811"/>
    <w:rsid w:val="00141935"/>
    <w:rsid w:val="00154D2B"/>
    <w:rsid w:val="00160ECC"/>
    <w:rsid w:val="00165CFE"/>
    <w:rsid w:val="00173CCB"/>
    <w:rsid w:val="00174396"/>
    <w:rsid w:val="00186EC8"/>
    <w:rsid w:val="00192E3A"/>
    <w:rsid w:val="001969D2"/>
    <w:rsid w:val="001A3FF2"/>
    <w:rsid w:val="001A5B2C"/>
    <w:rsid w:val="001B3041"/>
    <w:rsid w:val="001B349A"/>
    <w:rsid w:val="001B5067"/>
    <w:rsid w:val="001C48F4"/>
    <w:rsid w:val="001C5AA9"/>
    <w:rsid w:val="001C6669"/>
    <w:rsid w:val="001D11F0"/>
    <w:rsid w:val="001D3F05"/>
    <w:rsid w:val="001F0AA4"/>
    <w:rsid w:val="001F7426"/>
    <w:rsid w:val="002062E7"/>
    <w:rsid w:val="00212CC9"/>
    <w:rsid w:val="00214982"/>
    <w:rsid w:val="002241A6"/>
    <w:rsid w:val="00226DAC"/>
    <w:rsid w:val="00227BAB"/>
    <w:rsid w:val="0023561A"/>
    <w:rsid w:val="00241847"/>
    <w:rsid w:val="002426E7"/>
    <w:rsid w:val="0025573B"/>
    <w:rsid w:val="00266496"/>
    <w:rsid w:val="00267174"/>
    <w:rsid w:val="00271B9A"/>
    <w:rsid w:val="00272AFD"/>
    <w:rsid w:val="00282BDD"/>
    <w:rsid w:val="00287F83"/>
    <w:rsid w:val="00294025"/>
    <w:rsid w:val="002B04E6"/>
    <w:rsid w:val="002B3331"/>
    <w:rsid w:val="002B4E49"/>
    <w:rsid w:val="002B67D3"/>
    <w:rsid w:val="002C6B3C"/>
    <w:rsid w:val="002D0416"/>
    <w:rsid w:val="002D607D"/>
    <w:rsid w:val="002E0E4F"/>
    <w:rsid w:val="002F1714"/>
    <w:rsid w:val="002F41DA"/>
    <w:rsid w:val="002F73CC"/>
    <w:rsid w:val="002F7E1C"/>
    <w:rsid w:val="0030103C"/>
    <w:rsid w:val="0030427F"/>
    <w:rsid w:val="003133FD"/>
    <w:rsid w:val="00322F44"/>
    <w:rsid w:val="00334E6D"/>
    <w:rsid w:val="00337226"/>
    <w:rsid w:val="00350010"/>
    <w:rsid w:val="00353037"/>
    <w:rsid w:val="003733C2"/>
    <w:rsid w:val="00381D96"/>
    <w:rsid w:val="00385E27"/>
    <w:rsid w:val="00390E6C"/>
    <w:rsid w:val="00391C87"/>
    <w:rsid w:val="00393531"/>
    <w:rsid w:val="003A7ED6"/>
    <w:rsid w:val="003C0E28"/>
    <w:rsid w:val="003C2A6F"/>
    <w:rsid w:val="003C6286"/>
    <w:rsid w:val="003E2CA0"/>
    <w:rsid w:val="003E2F98"/>
    <w:rsid w:val="003E51D5"/>
    <w:rsid w:val="003F3479"/>
    <w:rsid w:val="003F4B90"/>
    <w:rsid w:val="00404029"/>
    <w:rsid w:val="00416EC5"/>
    <w:rsid w:val="00424977"/>
    <w:rsid w:val="004257A4"/>
    <w:rsid w:val="00430ED6"/>
    <w:rsid w:val="00431428"/>
    <w:rsid w:val="00434366"/>
    <w:rsid w:val="004377F2"/>
    <w:rsid w:val="00444A37"/>
    <w:rsid w:val="004504BB"/>
    <w:rsid w:val="004616D2"/>
    <w:rsid w:val="0047070E"/>
    <w:rsid w:val="0047437F"/>
    <w:rsid w:val="00477FF1"/>
    <w:rsid w:val="00486430"/>
    <w:rsid w:val="004926AA"/>
    <w:rsid w:val="004A3930"/>
    <w:rsid w:val="004A5AC7"/>
    <w:rsid w:val="004B115C"/>
    <w:rsid w:val="004C617C"/>
    <w:rsid w:val="004C7CA9"/>
    <w:rsid w:val="004E0762"/>
    <w:rsid w:val="00510D4B"/>
    <w:rsid w:val="0051312C"/>
    <w:rsid w:val="00515728"/>
    <w:rsid w:val="00523B24"/>
    <w:rsid w:val="0053473F"/>
    <w:rsid w:val="005407A3"/>
    <w:rsid w:val="00544D70"/>
    <w:rsid w:val="00546782"/>
    <w:rsid w:val="00553541"/>
    <w:rsid w:val="00555DAD"/>
    <w:rsid w:val="005619A4"/>
    <w:rsid w:val="00561CB1"/>
    <w:rsid w:val="00565B3A"/>
    <w:rsid w:val="00570C9F"/>
    <w:rsid w:val="005805C3"/>
    <w:rsid w:val="0059428C"/>
    <w:rsid w:val="00596249"/>
    <w:rsid w:val="00596B3F"/>
    <w:rsid w:val="005B2988"/>
    <w:rsid w:val="005C4816"/>
    <w:rsid w:val="005D089D"/>
    <w:rsid w:val="005D1755"/>
    <w:rsid w:val="005E57D7"/>
    <w:rsid w:val="005E5AB6"/>
    <w:rsid w:val="005F5294"/>
    <w:rsid w:val="00603C5A"/>
    <w:rsid w:val="00606B16"/>
    <w:rsid w:val="006102E4"/>
    <w:rsid w:val="00616FEE"/>
    <w:rsid w:val="0062206D"/>
    <w:rsid w:val="006277B5"/>
    <w:rsid w:val="00632995"/>
    <w:rsid w:val="006339AD"/>
    <w:rsid w:val="0064279D"/>
    <w:rsid w:val="006431DB"/>
    <w:rsid w:val="0064564E"/>
    <w:rsid w:val="00655B21"/>
    <w:rsid w:val="00660960"/>
    <w:rsid w:val="006676CA"/>
    <w:rsid w:val="00682F69"/>
    <w:rsid w:val="006876EE"/>
    <w:rsid w:val="006A21C7"/>
    <w:rsid w:val="006A45A8"/>
    <w:rsid w:val="006B2862"/>
    <w:rsid w:val="006B7AB7"/>
    <w:rsid w:val="006C4720"/>
    <w:rsid w:val="006C6709"/>
    <w:rsid w:val="006D2567"/>
    <w:rsid w:val="006D79F7"/>
    <w:rsid w:val="006E1F02"/>
    <w:rsid w:val="006F6E9F"/>
    <w:rsid w:val="0070259B"/>
    <w:rsid w:val="007027B1"/>
    <w:rsid w:val="00715D42"/>
    <w:rsid w:val="007265DA"/>
    <w:rsid w:val="00726B32"/>
    <w:rsid w:val="00741648"/>
    <w:rsid w:val="00741E66"/>
    <w:rsid w:val="00744456"/>
    <w:rsid w:val="00745AD7"/>
    <w:rsid w:val="00747127"/>
    <w:rsid w:val="00751028"/>
    <w:rsid w:val="007617E4"/>
    <w:rsid w:val="00762BD5"/>
    <w:rsid w:val="0076666B"/>
    <w:rsid w:val="0076674E"/>
    <w:rsid w:val="00775133"/>
    <w:rsid w:val="00780887"/>
    <w:rsid w:val="007812DD"/>
    <w:rsid w:val="00792015"/>
    <w:rsid w:val="007B751E"/>
    <w:rsid w:val="007C0A10"/>
    <w:rsid w:val="007D067D"/>
    <w:rsid w:val="007E26FC"/>
    <w:rsid w:val="007E3108"/>
    <w:rsid w:val="007E6B65"/>
    <w:rsid w:val="007F04E5"/>
    <w:rsid w:val="00801224"/>
    <w:rsid w:val="008165C8"/>
    <w:rsid w:val="008167CF"/>
    <w:rsid w:val="00826F8F"/>
    <w:rsid w:val="00831447"/>
    <w:rsid w:val="0083748D"/>
    <w:rsid w:val="008428E2"/>
    <w:rsid w:val="00847427"/>
    <w:rsid w:val="00852F58"/>
    <w:rsid w:val="00862672"/>
    <w:rsid w:val="00866C6A"/>
    <w:rsid w:val="0087316C"/>
    <w:rsid w:val="0087413C"/>
    <w:rsid w:val="00877C6C"/>
    <w:rsid w:val="00885360"/>
    <w:rsid w:val="0088584A"/>
    <w:rsid w:val="008866EE"/>
    <w:rsid w:val="0089004A"/>
    <w:rsid w:val="008925A4"/>
    <w:rsid w:val="008929AB"/>
    <w:rsid w:val="008A109D"/>
    <w:rsid w:val="008A199F"/>
    <w:rsid w:val="008A2618"/>
    <w:rsid w:val="008A399D"/>
    <w:rsid w:val="008A4759"/>
    <w:rsid w:val="008A5A49"/>
    <w:rsid w:val="008D3986"/>
    <w:rsid w:val="008D60A7"/>
    <w:rsid w:val="008D641C"/>
    <w:rsid w:val="008D78A9"/>
    <w:rsid w:val="008E5CBD"/>
    <w:rsid w:val="008E68BE"/>
    <w:rsid w:val="008F325F"/>
    <w:rsid w:val="008F79E2"/>
    <w:rsid w:val="00900AB7"/>
    <w:rsid w:val="00900FEB"/>
    <w:rsid w:val="00912087"/>
    <w:rsid w:val="00914828"/>
    <w:rsid w:val="00916638"/>
    <w:rsid w:val="00916D19"/>
    <w:rsid w:val="0092235A"/>
    <w:rsid w:val="009269C0"/>
    <w:rsid w:val="00931E01"/>
    <w:rsid w:val="0093239D"/>
    <w:rsid w:val="00955820"/>
    <w:rsid w:val="0095668D"/>
    <w:rsid w:val="009658EB"/>
    <w:rsid w:val="00966134"/>
    <w:rsid w:val="00966AC8"/>
    <w:rsid w:val="00973E52"/>
    <w:rsid w:val="00975C74"/>
    <w:rsid w:val="00983014"/>
    <w:rsid w:val="0098309A"/>
    <w:rsid w:val="00992163"/>
    <w:rsid w:val="00992E1E"/>
    <w:rsid w:val="00995424"/>
    <w:rsid w:val="009A0AAF"/>
    <w:rsid w:val="009A127C"/>
    <w:rsid w:val="009A4231"/>
    <w:rsid w:val="009A4520"/>
    <w:rsid w:val="009A5C6B"/>
    <w:rsid w:val="009B2BDB"/>
    <w:rsid w:val="009B737F"/>
    <w:rsid w:val="009B7393"/>
    <w:rsid w:val="009C1629"/>
    <w:rsid w:val="009D4903"/>
    <w:rsid w:val="009E3759"/>
    <w:rsid w:val="009F0779"/>
    <w:rsid w:val="009F418B"/>
    <w:rsid w:val="009F4969"/>
    <w:rsid w:val="009F7FE5"/>
    <w:rsid w:val="00A04670"/>
    <w:rsid w:val="00A23F41"/>
    <w:rsid w:val="00A26FA4"/>
    <w:rsid w:val="00A31B9A"/>
    <w:rsid w:val="00A34583"/>
    <w:rsid w:val="00A41A00"/>
    <w:rsid w:val="00A41A0A"/>
    <w:rsid w:val="00A46C45"/>
    <w:rsid w:val="00A47B9B"/>
    <w:rsid w:val="00A57013"/>
    <w:rsid w:val="00A62B53"/>
    <w:rsid w:val="00A6667C"/>
    <w:rsid w:val="00A74C3F"/>
    <w:rsid w:val="00A75546"/>
    <w:rsid w:val="00A75D9C"/>
    <w:rsid w:val="00A81A90"/>
    <w:rsid w:val="00A91BE8"/>
    <w:rsid w:val="00A92690"/>
    <w:rsid w:val="00A9563C"/>
    <w:rsid w:val="00AA5C5F"/>
    <w:rsid w:val="00AB2FEC"/>
    <w:rsid w:val="00AB3619"/>
    <w:rsid w:val="00AB487F"/>
    <w:rsid w:val="00AC2B6D"/>
    <w:rsid w:val="00AD1FE0"/>
    <w:rsid w:val="00AD27FA"/>
    <w:rsid w:val="00AE53AD"/>
    <w:rsid w:val="00AF599E"/>
    <w:rsid w:val="00AF7537"/>
    <w:rsid w:val="00B0193A"/>
    <w:rsid w:val="00B04A88"/>
    <w:rsid w:val="00B0731D"/>
    <w:rsid w:val="00B11C2C"/>
    <w:rsid w:val="00B12FF8"/>
    <w:rsid w:val="00B168F3"/>
    <w:rsid w:val="00B202F8"/>
    <w:rsid w:val="00B245B1"/>
    <w:rsid w:val="00B40742"/>
    <w:rsid w:val="00B44286"/>
    <w:rsid w:val="00B45F9C"/>
    <w:rsid w:val="00B528A8"/>
    <w:rsid w:val="00B53313"/>
    <w:rsid w:val="00B6214A"/>
    <w:rsid w:val="00B6435A"/>
    <w:rsid w:val="00B659D6"/>
    <w:rsid w:val="00B719A4"/>
    <w:rsid w:val="00B91A1B"/>
    <w:rsid w:val="00B91DDD"/>
    <w:rsid w:val="00B928A8"/>
    <w:rsid w:val="00B9710F"/>
    <w:rsid w:val="00B97ECD"/>
    <w:rsid w:val="00BC19FF"/>
    <w:rsid w:val="00BD53F9"/>
    <w:rsid w:val="00BE1B09"/>
    <w:rsid w:val="00BE306E"/>
    <w:rsid w:val="00BE4EBB"/>
    <w:rsid w:val="00BE6257"/>
    <w:rsid w:val="00BE6C5A"/>
    <w:rsid w:val="00BE70D8"/>
    <w:rsid w:val="00BF43A3"/>
    <w:rsid w:val="00C031E7"/>
    <w:rsid w:val="00C04260"/>
    <w:rsid w:val="00C12190"/>
    <w:rsid w:val="00C13F9E"/>
    <w:rsid w:val="00C21AA3"/>
    <w:rsid w:val="00C26BB3"/>
    <w:rsid w:val="00C31B38"/>
    <w:rsid w:val="00C41B3D"/>
    <w:rsid w:val="00C44D8B"/>
    <w:rsid w:val="00C46265"/>
    <w:rsid w:val="00C52355"/>
    <w:rsid w:val="00C529F9"/>
    <w:rsid w:val="00C540BD"/>
    <w:rsid w:val="00C7322E"/>
    <w:rsid w:val="00C805D1"/>
    <w:rsid w:val="00CA3CEA"/>
    <w:rsid w:val="00CB2A99"/>
    <w:rsid w:val="00CB5673"/>
    <w:rsid w:val="00CB7BB0"/>
    <w:rsid w:val="00CC4DA0"/>
    <w:rsid w:val="00CE1AC4"/>
    <w:rsid w:val="00CF0754"/>
    <w:rsid w:val="00CF10F9"/>
    <w:rsid w:val="00CF427B"/>
    <w:rsid w:val="00CF657B"/>
    <w:rsid w:val="00D04A92"/>
    <w:rsid w:val="00D13B0C"/>
    <w:rsid w:val="00D16075"/>
    <w:rsid w:val="00D21D3B"/>
    <w:rsid w:val="00D27189"/>
    <w:rsid w:val="00D31C49"/>
    <w:rsid w:val="00D365CF"/>
    <w:rsid w:val="00D40387"/>
    <w:rsid w:val="00D5316D"/>
    <w:rsid w:val="00D5357C"/>
    <w:rsid w:val="00D542CD"/>
    <w:rsid w:val="00D5569F"/>
    <w:rsid w:val="00D60A50"/>
    <w:rsid w:val="00D86DDC"/>
    <w:rsid w:val="00D93ADC"/>
    <w:rsid w:val="00D959B4"/>
    <w:rsid w:val="00DA5821"/>
    <w:rsid w:val="00DA63CF"/>
    <w:rsid w:val="00DA71E7"/>
    <w:rsid w:val="00DB722A"/>
    <w:rsid w:val="00DC5134"/>
    <w:rsid w:val="00DE6029"/>
    <w:rsid w:val="00E0482D"/>
    <w:rsid w:val="00E06968"/>
    <w:rsid w:val="00E25D75"/>
    <w:rsid w:val="00E30322"/>
    <w:rsid w:val="00E34F59"/>
    <w:rsid w:val="00E509BB"/>
    <w:rsid w:val="00E600D1"/>
    <w:rsid w:val="00E60877"/>
    <w:rsid w:val="00E669F0"/>
    <w:rsid w:val="00E700DB"/>
    <w:rsid w:val="00E70A68"/>
    <w:rsid w:val="00E70BE3"/>
    <w:rsid w:val="00E76869"/>
    <w:rsid w:val="00E77CA7"/>
    <w:rsid w:val="00E809CD"/>
    <w:rsid w:val="00E82C92"/>
    <w:rsid w:val="00E87F6C"/>
    <w:rsid w:val="00E90ABD"/>
    <w:rsid w:val="00E91075"/>
    <w:rsid w:val="00E958E0"/>
    <w:rsid w:val="00E96F65"/>
    <w:rsid w:val="00EB285E"/>
    <w:rsid w:val="00EB4B80"/>
    <w:rsid w:val="00EC1229"/>
    <w:rsid w:val="00EC4F46"/>
    <w:rsid w:val="00EC7092"/>
    <w:rsid w:val="00ED5E9F"/>
    <w:rsid w:val="00EE0D4A"/>
    <w:rsid w:val="00EE0FCD"/>
    <w:rsid w:val="00EE1E3E"/>
    <w:rsid w:val="00EE2C03"/>
    <w:rsid w:val="00EF64B3"/>
    <w:rsid w:val="00EF6B43"/>
    <w:rsid w:val="00F00F6A"/>
    <w:rsid w:val="00F04C53"/>
    <w:rsid w:val="00F05AC2"/>
    <w:rsid w:val="00F11F9A"/>
    <w:rsid w:val="00F32416"/>
    <w:rsid w:val="00F33275"/>
    <w:rsid w:val="00F35F4A"/>
    <w:rsid w:val="00F4035A"/>
    <w:rsid w:val="00F43802"/>
    <w:rsid w:val="00F452C1"/>
    <w:rsid w:val="00F45A60"/>
    <w:rsid w:val="00F51996"/>
    <w:rsid w:val="00F555C8"/>
    <w:rsid w:val="00F56584"/>
    <w:rsid w:val="00F56CDD"/>
    <w:rsid w:val="00F6770D"/>
    <w:rsid w:val="00F81CAF"/>
    <w:rsid w:val="00F9793C"/>
    <w:rsid w:val="00FA06B0"/>
    <w:rsid w:val="00FA0C9F"/>
    <w:rsid w:val="00FA1235"/>
    <w:rsid w:val="00FA1B5D"/>
    <w:rsid w:val="00FA7BF6"/>
    <w:rsid w:val="00FB4C50"/>
    <w:rsid w:val="00FB7AE8"/>
    <w:rsid w:val="00FC3DF2"/>
    <w:rsid w:val="00FC5146"/>
    <w:rsid w:val="00FC58C9"/>
    <w:rsid w:val="00FD477F"/>
    <w:rsid w:val="00FD65DA"/>
    <w:rsid w:val="00FE3C32"/>
    <w:rsid w:val="00FE51F9"/>
    <w:rsid w:val="00FE6F30"/>
    <w:rsid w:val="00FE7801"/>
    <w:rsid w:val="00FF4A4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0734B1"/>
  <w15:docId w15:val="{AC379D8D-E2EA-4AD4-BA18-DB4A024C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F"/>
    <w:pPr>
      <w:spacing w:before="120" w:after="120"/>
    </w:pPr>
    <w:rPr>
      <w:rFonts w:ascii="Gill Sans MT" w:hAnsi="Gill Sans MT"/>
      <w:lang w:val="en-AU"/>
    </w:rPr>
  </w:style>
  <w:style w:type="paragraph" w:styleId="Heading1">
    <w:name w:val="heading 1"/>
    <w:basedOn w:val="Normal"/>
    <w:next w:val="Normal"/>
    <w:link w:val="Heading1Char"/>
    <w:uiPriority w:val="9"/>
    <w:qFormat/>
    <w:rsid w:val="00F4035A"/>
    <w:pPr>
      <w:keepNext/>
      <w:keepLines/>
      <w:numPr>
        <w:numId w:val="1"/>
      </w:numPr>
      <w:spacing w:before="240" w:after="0"/>
      <w:outlineLvl w:val="0"/>
    </w:pPr>
    <w:rPr>
      <w:rFonts w:eastAsiaTheme="majorEastAsia" w:cstheme="majorBidi"/>
      <w:caps/>
      <w:color w:val="3D8521"/>
      <w:sz w:val="40"/>
      <w:szCs w:val="56"/>
    </w:rPr>
  </w:style>
  <w:style w:type="paragraph" w:styleId="Heading2">
    <w:name w:val="heading 2"/>
    <w:basedOn w:val="Normal"/>
    <w:next w:val="Normal"/>
    <w:link w:val="Heading2Char"/>
    <w:uiPriority w:val="9"/>
    <w:unhideWhenUsed/>
    <w:qFormat/>
    <w:rsid w:val="007B751E"/>
    <w:pPr>
      <w:keepNext/>
      <w:keepLines/>
      <w:numPr>
        <w:ilvl w:val="1"/>
        <w:numId w:val="1"/>
      </w:numPr>
      <w:spacing w:before="0"/>
      <w:outlineLvl w:val="1"/>
    </w:pPr>
    <w:rPr>
      <w:rFonts w:eastAsiaTheme="majorEastAsia" w:cstheme="majorBidi"/>
      <w:bCs/>
      <w:color w:val="3D8521"/>
      <w:sz w:val="40"/>
      <w:szCs w:val="26"/>
    </w:rPr>
  </w:style>
  <w:style w:type="paragraph" w:styleId="Heading3">
    <w:name w:val="heading 3"/>
    <w:basedOn w:val="Normal"/>
    <w:next w:val="Normal"/>
    <w:link w:val="Heading3Char"/>
    <w:uiPriority w:val="9"/>
    <w:unhideWhenUsed/>
    <w:qFormat/>
    <w:rsid w:val="007B751E"/>
    <w:pPr>
      <w:keepNext/>
      <w:keepLines/>
      <w:numPr>
        <w:ilvl w:val="2"/>
        <w:numId w:val="1"/>
      </w:numPr>
      <w:spacing w:before="200"/>
      <w:outlineLvl w:val="2"/>
    </w:pPr>
    <w:rPr>
      <w:rFonts w:eastAsiaTheme="majorEastAsia" w:cstheme="majorBidi"/>
      <w:bCs/>
      <w:color w:val="3D8521"/>
      <w:sz w:val="32"/>
    </w:rPr>
  </w:style>
  <w:style w:type="paragraph" w:styleId="Heading4">
    <w:name w:val="heading 4"/>
    <w:basedOn w:val="Normal"/>
    <w:next w:val="Normal"/>
    <w:link w:val="Heading4Char"/>
    <w:uiPriority w:val="9"/>
    <w:unhideWhenUsed/>
    <w:qFormat/>
    <w:rsid w:val="003C2A6F"/>
    <w:pPr>
      <w:keepNext/>
      <w:keepLines/>
      <w:numPr>
        <w:ilvl w:val="3"/>
        <w:numId w:val="1"/>
      </w:numPr>
      <w:spacing w:before="200"/>
      <w:outlineLvl w:val="3"/>
    </w:pPr>
    <w:rPr>
      <w:rFonts w:eastAsiaTheme="majorEastAsia" w:cstheme="majorBidi"/>
      <w:bCs/>
      <w:i/>
      <w:iCs/>
      <w:color w:val="116491" w:themeColor="accent5"/>
      <w:sz w:val="32"/>
    </w:rPr>
  </w:style>
  <w:style w:type="paragraph" w:styleId="Heading5">
    <w:name w:val="heading 5"/>
    <w:basedOn w:val="Normal"/>
    <w:next w:val="Normal"/>
    <w:link w:val="Heading5Char"/>
    <w:uiPriority w:val="9"/>
    <w:unhideWhenUsed/>
    <w:qFormat/>
    <w:rsid w:val="00B528A8"/>
    <w:pPr>
      <w:keepNext/>
      <w:keepLines/>
      <w:numPr>
        <w:ilvl w:val="4"/>
        <w:numId w:val="1"/>
      </w:numPr>
      <w:spacing w:before="20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unhideWhenUsed/>
    <w:qFormat/>
    <w:rsid w:val="00B528A8"/>
    <w:pPr>
      <w:keepNext/>
      <w:keepLines/>
      <w:numPr>
        <w:ilvl w:val="5"/>
        <w:numId w:val="1"/>
      </w:numPr>
      <w:spacing w:before="200"/>
      <w:outlineLvl w:val="5"/>
    </w:pPr>
    <w:rPr>
      <w:rFonts w:asciiTheme="majorHAnsi" w:eastAsiaTheme="majorEastAsia" w:hAnsiTheme="majorHAnsi" w:cstheme="majorBidi"/>
      <w:b/>
      <w:i/>
      <w:iCs/>
      <w:color w:val="000000" w:themeColor="text1"/>
    </w:rPr>
  </w:style>
  <w:style w:type="paragraph" w:styleId="Heading7">
    <w:name w:val="heading 7"/>
    <w:basedOn w:val="Normal"/>
    <w:next w:val="Normal"/>
    <w:link w:val="Heading7Char"/>
    <w:uiPriority w:val="9"/>
    <w:unhideWhenUsed/>
    <w:qFormat/>
    <w:rsid w:val="001238D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238D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1238D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3C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3CEA"/>
    <w:rPr>
      <w:rFonts w:ascii="Lucida Grande" w:hAnsi="Lucida Grande" w:cs="Lucida Grande"/>
      <w:sz w:val="18"/>
      <w:szCs w:val="18"/>
    </w:rPr>
  </w:style>
  <w:style w:type="paragraph" w:customStyle="1" w:styleId="BasicParagraph">
    <w:name w:val="[Basic Paragraph]"/>
    <w:basedOn w:val="Normal"/>
    <w:uiPriority w:val="99"/>
    <w:rsid w:val="00CA3CEA"/>
    <w:pPr>
      <w:widowControl w:val="0"/>
      <w:tabs>
        <w:tab w:val="left" w:pos="283"/>
        <w:tab w:val="left" w:pos="567"/>
        <w:tab w:val="left" w:pos="850"/>
        <w:tab w:val="left" w:pos="1134"/>
        <w:tab w:val="left" w:pos="1417"/>
        <w:tab w:val="left" w:pos="1701"/>
      </w:tabs>
      <w:autoSpaceDE w:val="0"/>
      <w:autoSpaceDN w:val="0"/>
      <w:adjustRightInd w:val="0"/>
      <w:spacing w:before="113" w:line="288" w:lineRule="auto"/>
      <w:textAlignment w:val="center"/>
    </w:pPr>
    <w:rPr>
      <w:rFonts w:ascii="GillSans-Light" w:hAnsi="GillSans-Light" w:cs="GillSans-Light"/>
      <w:color w:val="000000"/>
      <w:sz w:val="18"/>
      <w:szCs w:val="18"/>
      <w:lang w:val="en-GB"/>
    </w:rPr>
  </w:style>
  <w:style w:type="character" w:customStyle="1" w:styleId="Heading1Char">
    <w:name w:val="Heading 1 Char"/>
    <w:basedOn w:val="DefaultParagraphFont"/>
    <w:link w:val="Heading1"/>
    <w:uiPriority w:val="9"/>
    <w:rsid w:val="00F4035A"/>
    <w:rPr>
      <w:rFonts w:ascii="Gill Sans MT" w:eastAsiaTheme="majorEastAsia" w:hAnsi="Gill Sans MT" w:cstheme="majorBidi"/>
      <w:caps/>
      <w:color w:val="3D8521"/>
      <w:sz w:val="40"/>
      <w:szCs w:val="56"/>
      <w:lang w:val="en-AU"/>
    </w:rPr>
  </w:style>
  <w:style w:type="character" w:customStyle="1" w:styleId="Heading2Char">
    <w:name w:val="Heading 2 Char"/>
    <w:basedOn w:val="DefaultParagraphFont"/>
    <w:link w:val="Heading2"/>
    <w:uiPriority w:val="9"/>
    <w:rsid w:val="007B751E"/>
    <w:rPr>
      <w:rFonts w:ascii="Gill Sans MT" w:eastAsiaTheme="majorEastAsia" w:hAnsi="Gill Sans MT" w:cstheme="majorBidi"/>
      <w:bCs/>
      <w:color w:val="3D8521"/>
      <w:sz w:val="40"/>
      <w:szCs w:val="26"/>
      <w:lang w:val="en-AU"/>
    </w:rPr>
  </w:style>
  <w:style w:type="paragraph" w:styleId="Title">
    <w:name w:val="Title"/>
    <w:aliases w:val="Cover Title"/>
    <w:basedOn w:val="Normal"/>
    <w:next w:val="Normal"/>
    <w:link w:val="TitleChar"/>
    <w:uiPriority w:val="10"/>
    <w:qFormat/>
    <w:rsid w:val="006876EE"/>
    <w:pPr>
      <w:contextualSpacing/>
      <w:jc w:val="right"/>
    </w:pPr>
    <w:rPr>
      <w:rFonts w:asciiTheme="majorHAnsi" w:eastAsiaTheme="majorEastAsia" w:hAnsiTheme="majorHAnsi" w:cstheme="majorBidi"/>
      <w:color w:val="007DB7"/>
      <w:spacing w:val="5"/>
      <w:kern w:val="28"/>
      <w:sz w:val="110"/>
      <w:szCs w:val="52"/>
    </w:rPr>
  </w:style>
  <w:style w:type="character" w:customStyle="1" w:styleId="TitleChar">
    <w:name w:val="Title Char"/>
    <w:aliases w:val="Cover Title Char"/>
    <w:basedOn w:val="DefaultParagraphFont"/>
    <w:link w:val="Title"/>
    <w:uiPriority w:val="10"/>
    <w:rsid w:val="006876EE"/>
    <w:rPr>
      <w:rFonts w:asciiTheme="majorHAnsi" w:eastAsiaTheme="majorEastAsia" w:hAnsiTheme="majorHAnsi" w:cstheme="majorBidi"/>
      <w:color w:val="007DB7"/>
      <w:spacing w:val="5"/>
      <w:kern w:val="28"/>
      <w:sz w:val="110"/>
      <w:szCs w:val="52"/>
    </w:rPr>
  </w:style>
  <w:style w:type="paragraph" w:styleId="Subtitle">
    <w:name w:val="Subtitle"/>
    <w:aliases w:val="Cover Subtitle"/>
    <w:basedOn w:val="Normal"/>
    <w:next w:val="Normal"/>
    <w:link w:val="SubtitleChar"/>
    <w:uiPriority w:val="11"/>
    <w:qFormat/>
    <w:rsid w:val="009F4969"/>
    <w:pPr>
      <w:numPr>
        <w:ilvl w:val="1"/>
      </w:numPr>
      <w:ind w:left="1440"/>
    </w:pPr>
    <w:rPr>
      <w:rFonts w:asciiTheme="majorHAnsi" w:eastAsiaTheme="majorEastAsia" w:hAnsiTheme="majorHAnsi" w:cstheme="majorBidi"/>
      <w:iCs/>
      <w:color w:val="000000" w:themeColor="text1"/>
      <w:spacing w:val="15"/>
      <w:sz w:val="56"/>
    </w:rPr>
  </w:style>
  <w:style w:type="character" w:customStyle="1" w:styleId="SubtitleChar">
    <w:name w:val="Subtitle Char"/>
    <w:aliases w:val="Cover Subtitle Char"/>
    <w:basedOn w:val="DefaultParagraphFont"/>
    <w:link w:val="Subtitle"/>
    <w:uiPriority w:val="11"/>
    <w:rsid w:val="009F4969"/>
    <w:rPr>
      <w:rFonts w:asciiTheme="majorHAnsi" w:eastAsiaTheme="majorEastAsia" w:hAnsiTheme="majorHAnsi" w:cstheme="majorBidi"/>
      <w:iCs/>
      <w:color w:val="000000" w:themeColor="text1"/>
      <w:spacing w:val="15"/>
      <w:sz w:val="56"/>
    </w:rPr>
  </w:style>
  <w:style w:type="character" w:styleId="IntenseEmphasis">
    <w:name w:val="Intense Emphasis"/>
    <w:basedOn w:val="DefaultParagraphFont"/>
    <w:uiPriority w:val="21"/>
    <w:qFormat/>
    <w:rsid w:val="00B04A88"/>
    <w:rPr>
      <w:b/>
      <w:bCs/>
      <w:i/>
      <w:iCs/>
      <w:color w:val="116491" w:themeColor="accent5"/>
    </w:rPr>
  </w:style>
  <w:style w:type="paragraph" w:styleId="IntenseQuote">
    <w:name w:val="Intense Quote"/>
    <w:basedOn w:val="Normal"/>
    <w:next w:val="Normal"/>
    <w:link w:val="IntenseQuoteChar"/>
    <w:uiPriority w:val="30"/>
    <w:qFormat/>
    <w:rsid w:val="00555DAD"/>
    <w:pPr>
      <w:pBdr>
        <w:top w:val="single" w:sz="4" w:space="6" w:color="0C4A6C" w:themeColor="accent5" w:themeShade="BF"/>
        <w:bottom w:val="single" w:sz="4" w:space="6" w:color="0C4A6C" w:themeColor="accent5" w:themeShade="BF"/>
      </w:pBdr>
      <w:spacing w:before="360" w:after="360"/>
      <w:ind w:left="936" w:right="936"/>
    </w:pPr>
    <w:rPr>
      <w:b/>
      <w:bCs/>
      <w:i/>
      <w:iCs/>
      <w:color w:val="116491" w:themeColor="accent5"/>
      <w:sz w:val="32"/>
      <w14:textOutline w14:w="9525" w14:cap="rnd" w14:cmpd="sng" w14:algn="ctr">
        <w14:noFill/>
        <w14:prstDash w14:val="solid"/>
        <w14:bevel/>
      </w14:textOutline>
    </w:rPr>
  </w:style>
  <w:style w:type="character" w:customStyle="1" w:styleId="IntenseQuoteChar">
    <w:name w:val="Intense Quote Char"/>
    <w:basedOn w:val="DefaultParagraphFont"/>
    <w:link w:val="IntenseQuote"/>
    <w:uiPriority w:val="30"/>
    <w:rsid w:val="00555DAD"/>
    <w:rPr>
      <w:b/>
      <w:bCs/>
      <w:i/>
      <w:iCs/>
      <w:color w:val="116491" w:themeColor="accent5"/>
      <w:sz w:val="32"/>
      <w14:textOutline w14:w="9525" w14:cap="rnd" w14:cmpd="sng" w14:algn="ctr">
        <w14:noFill/>
        <w14:prstDash w14:val="solid"/>
        <w14:bevel/>
      </w14:textOutline>
    </w:rPr>
  </w:style>
  <w:style w:type="character" w:styleId="SubtleReference">
    <w:name w:val="Subtle Reference"/>
    <w:basedOn w:val="DefaultParagraphFont"/>
    <w:uiPriority w:val="31"/>
    <w:qFormat/>
    <w:rsid w:val="00B04A88"/>
    <w:rPr>
      <w:smallCaps/>
      <w:color w:val="116491" w:themeColor="accent5"/>
      <w:u w:val="single"/>
    </w:rPr>
  </w:style>
  <w:style w:type="character" w:styleId="IntenseReference">
    <w:name w:val="Intense Reference"/>
    <w:basedOn w:val="DefaultParagraphFont"/>
    <w:uiPriority w:val="32"/>
    <w:qFormat/>
    <w:rsid w:val="00B04A88"/>
    <w:rPr>
      <w:b/>
      <w:bCs/>
      <w:smallCaps/>
      <w:color w:val="116491" w:themeColor="accent5"/>
      <w:spacing w:val="5"/>
      <w:u w:val="single"/>
    </w:rPr>
  </w:style>
  <w:style w:type="paragraph" w:styleId="Header">
    <w:name w:val="header"/>
    <w:basedOn w:val="Normal"/>
    <w:link w:val="HeaderChar"/>
    <w:unhideWhenUsed/>
    <w:rsid w:val="00561CB1"/>
    <w:pPr>
      <w:tabs>
        <w:tab w:val="center" w:pos="4320"/>
        <w:tab w:val="right" w:pos="8640"/>
      </w:tabs>
    </w:pPr>
  </w:style>
  <w:style w:type="character" w:customStyle="1" w:styleId="HeaderChar">
    <w:name w:val="Header Char"/>
    <w:basedOn w:val="DefaultParagraphFont"/>
    <w:link w:val="Header"/>
    <w:uiPriority w:val="99"/>
    <w:rsid w:val="00561CB1"/>
  </w:style>
  <w:style w:type="paragraph" w:styleId="Footer">
    <w:name w:val="footer"/>
    <w:basedOn w:val="Normal"/>
    <w:link w:val="FooterChar"/>
    <w:uiPriority w:val="99"/>
    <w:unhideWhenUsed/>
    <w:rsid w:val="00900AB7"/>
    <w:pPr>
      <w:tabs>
        <w:tab w:val="center" w:pos="4320"/>
        <w:tab w:val="right" w:pos="8640"/>
      </w:tabs>
      <w:spacing w:before="0" w:after="0"/>
    </w:pPr>
    <w:rPr>
      <w:sz w:val="20"/>
    </w:rPr>
  </w:style>
  <w:style w:type="character" w:customStyle="1" w:styleId="FooterChar">
    <w:name w:val="Footer Char"/>
    <w:basedOn w:val="DefaultParagraphFont"/>
    <w:link w:val="Footer"/>
    <w:uiPriority w:val="99"/>
    <w:rsid w:val="00900AB7"/>
    <w:rPr>
      <w:sz w:val="20"/>
    </w:rPr>
  </w:style>
  <w:style w:type="paragraph" w:customStyle="1" w:styleId="CoverDepartmentName">
    <w:name w:val="Cover Department Name"/>
    <w:basedOn w:val="Normal"/>
    <w:qFormat/>
    <w:rsid w:val="00900AB7"/>
    <w:pPr>
      <w:spacing w:before="0" w:after="0" w:line="264" w:lineRule="auto"/>
    </w:pPr>
    <w:rPr>
      <w:spacing w:val="32"/>
      <w:kern w:val="20"/>
    </w:rPr>
  </w:style>
  <w:style w:type="character" w:customStyle="1" w:styleId="Heading3Char">
    <w:name w:val="Heading 3 Char"/>
    <w:basedOn w:val="DefaultParagraphFont"/>
    <w:link w:val="Heading3"/>
    <w:uiPriority w:val="9"/>
    <w:rsid w:val="007B751E"/>
    <w:rPr>
      <w:rFonts w:ascii="Gill Sans MT" w:eastAsiaTheme="majorEastAsia" w:hAnsi="Gill Sans MT" w:cstheme="majorBidi"/>
      <w:bCs/>
      <w:color w:val="3D8521"/>
      <w:sz w:val="32"/>
      <w:lang w:val="en-AU"/>
    </w:rPr>
  </w:style>
  <w:style w:type="character" w:customStyle="1" w:styleId="Heading4Char">
    <w:name w:val="Heading 4 Char"/>
    <w:basedOn w:val="DefaultParagraphFont"/>
    <w:link w:val="Heading4"/>
    <w:uiPriority w:val="9"/>
    <w:rsid w:val="003C2A6F"/>
    <w:rPr>
      <w:rFonts w:ascii="Gill Sans MT" w:eastAsiaTheme="majorEastAsia" w:hAnsi="Gill Sans MT" w:cstheme="majorBidi"/>
      <w:bCs/>
      <w:i/>
      <w:iCs/>
      <w:color w:val="116491" w:themeColor="accent5"/>
      <w:sz w:val="32"/>
      <w:lang w:val="en-AU"/>
    </w:rPr>
  </w:style>
  <w:style w:type="character" w:customStyle="1" w:styleId="Heading5Char">
    <w:name w:val="Heading 5 Char"/>
    <w:basedOn w:val="DefaultParagraphFont"/>
    <w:link w:val="Heading5"/>
    <w:uiPriority w:val="9"/>
    <w:rsid w:val="00B528A8"/>
    <w:rPr>
      <w:rFonts w:asciiTheme="majorHAnsi" w:eastAsiaTheme="majorEastAsia" w:hAnsiTheme="majorHAnsi" w:cstheme="majorBidi"/>
      <w:b/>
      <w:color w:val="000000" w:themeColor="text1"/>
      <w:lang w:val="en-AU"/>
    </w:rPr>
  </w:style>
  <w:style w:type="character" w:customStyle="1" w:styleId="Heading6Char">
    <w:name w:val="Heading 6 Char"/>
    <w:basedOn w:val="DefaultParagraphFont"/>
    <w:link w:val="Heading6"/>
    <w:uiPriority w:val="9"/>
    <w:rsid w:val="00B528A8"/>
    <w:rPr>
      <w:rFonts w:asciiTheme="majorHAnsi" w:eastAsiaTheme="majorEastAsia" w:hAnsiTheme="majorHAnsi" w:cstheme="majorBidi"/>
      <w:b/>
      <w:i/>
      <w:iCs/>
      <w:color w:val="000000" w:themeColor="text1"/>
      <w:lang w:val="en-AU"/>
    </w:rPr>
  </w:style>
  <w:style w:type="paragraph" w:styleId="Caption">
    <w:name w:val="caption"/>
    <w:basedOn w:val="Normal"/>
    <w:next w:val="Normal"/>
    <w:uiPriority w:val="35"/>
    <w:unhideWhenUsed/>
    <w:qFormat/>
    <w:rsid w:val="00E958E0"/>
    <w:pPr>
      <w:spacing w:after="200"/>
    </w:pPr>
    <w:rPr>
      <w:b/>
      <w:bCs/>
      <w:i/>
      <w:color w:val="7F7F7F" w:themeColor="text1" w:themeTint="80"/>
      <w:sz w:val="18"/>
      <w:szCs w:val="18"/>
    </w:rPr>
  </w:style>
  <w:style w:type="paragraph" w:styleId="TOCHeading">
    <w:name w:val="TOC Heading"/>
    <w:basedOn w:val="Heading1"/>
    <w:next w:val="Normal"/>
    <w:uiPriority w:val="39"/>
    <w:unhideWhenUsed/>
    <w:qFormat/>
    <w:rsid w:val="003C2A6F"/>
    <w:pPr>
      <w:numPr>
        <w:numId w:val="0"/>
      </w:numPr>
      <w:outlineLvl w:val="9"/>
    </w:pPr>
    <w:rPr>
      <w:szCs w:val="72"/>
    </w:rPr>
  </w:style>
  <w:style w:type="paragraph" w:styleId="BlockText">
    <w:name w:val="Block Text"/>
    <w:basedOn w:val="Normal"/>
    <w:uiPriority w:val="99"/>
    <w:semiHidden/>
    <w:unhideWhenUsed/>
    <w:rsid w:val="00E958E0"/>
    <w:pPr>
      <w:pBdr>
        <w:top w:val="single" w:sz="2" w:space="10" w:color="50C8FF" w:themeColor="accent6"/>
        <w:left w:val="single" w:sz="2" w:space="10" w:color="50C8FF" w:themeColor="accent6"/>
        <w:bottom w:val="single" w:sz="2" w:space="10" w:color="50C8FF" w:themeColor="accent6"/>
        <w:right w:val="single" w:sz="2" w:space="10" w:color="50C8FF" w:themeColor="accent6"/>
      </w:pBdr>
      <w:ind w:left="1152" w:right="1152"/>
    </w:pPr>
    <w:rPr>
      <w:i/>
      <w:iCs/>
      <w:color w:val="116491" w:themeColor="accent5"/>
    </w:rPr>
  </w:style>
  <w:style w:type="paragraph" w:customStyle="1" w:styleId="Disclaimer">
    <w:name w:val="Disclaimer"/>
    <w:basedOn w:val="Normal"/>
    <w:uiPriority w:val="99"/>
    <w:rsid w:val="00B53313"/>
    <w:pPr>
      <w:widowControl w:val="0"/>
      <w:tabs>
        <w:tab w:val="left" w:pos="283"/>
        <w:tab w:val="left" w:pos="567"/>
        <w:tab w:val="left" w:pos="850"/>
        <w:tab w:val="left" w:pos="1134"/>
        <w:tab w:val="left" w:pos="1417"/>
        <w:tab w:val="left" w:pos="1701"/>
      </w:tabs>
      <w:autoSpaceDE w:val="0"/>
      <w:autoSpaceDN w:val="0"/>
      <w:adjustRightInd w:val="0"/>
      <w:textAlignment w:val="center"/>
    </w:pPr>
    <w:rPr>
      <w:rFonts w:cs="GillSans-Light"/>
      <w:color w:val="000000"/>
      <w:sz w:val="20"/>
      <w:szCs w:val="18"/>
      <w:lang w:val="en-GB"/>
    </w:rPr>
  </w:style>
  <w:style w:type="paragraph" w:styleId="BodyText2">
    <w:name w:val="Body Text 2"/>
    <w:basedOn w:val="Normal"/>
    <w:link w:val="BodyText2Char"/>
    <w:uiPriority w:val="99"/>
    <w:unhideWhenUsed/>
    <w:rsid w:val="00B53313"/>
    <w:rPr>
      <w:sz w:val="20"/>
    </w:rPr>
  </w:style>
  <w:style w:type="character" w:customStyle="1" w:styleId="BodyText2Char">
    <w:name w:val="Body Text 2 Char"/>
    <w:basedOn w:val="DefaultParagraphFont"/>
    <w:link w:val="BodyText2"/>
    <w:uiPriority w:val="99"/>
    <w:rsid w:val="00B53313"/>
    <w:rPr>
      <w:sz w:val="20"/>
    </w:rPr>
  </w:style>
  <w:style w:type="character" w:styleId="PageNumber">
    <w:name w:val="page number"/>
    <w:basedOn w:val="DefaultParagraphFont"/>
    <w:uiPriority w:val="99"/>
    <w:unhideWhenUsed/>
    <w:rsid w:val="00900AB7"/>
    <w:rPr>
      <w:rFonts w:asciiTheme="majorHAnsi" w:hAnsiTheme="majorHAnsi"/>
      <w:b w:val="0"/>
      <w:color w:val="FFFFFF" w:themeColor="background1"/>
      <w:sz w:val="32"/>
    </w:rPr>
  </w:style>
  <w:style w:type="paragraph" w:styleId="TOC1">
    <w:name w:val="toc 1"/>
    <w:basedOn w:val="Normal"/>
    <w:next w:val="Normal"/>
    <w:autoRedefine/>
    <w:uiPriority w:val="39"/>
    <w:unhideWhenUsed/>
    <w:rsid w:val="00BE4EBB"/>
    <w:pPr>
      <w:tabs>
        <w:tab w:val="right" w:leader="dot" w:pos="10188"/>
      </w:tabs>
      <w:spacing w:after="0"/>
    </w:pPr>
    <w:rPr>
      <w:sz w:val="36"/>
    </w:rPr>
  </w:style>
  <w:style w:type="paragraph" w:styleId="TOC2">
    <w:name w:val="toc 2"/>
    <w:basedOn w:val="Normal"/>
    <w:next w:val="Normal"/>
    <w:autoRedefine/>
    <w:uiPriority w:val="39"/>
    <w:unhideWhenUsed/>
    <w:rsid w:val="00BE4EBB"/>
    <w:pPr>
      <w:spacing w:before="0" w:after="0"/>
      <w:ind w:left="240"/>
    </w:pPr>
    <w:rPr>
      <w:szCs w:val="22"/>
    </w:rPr>
  </w:style>
  <w:style w:type="paragraph" w:styleId="TOC3">
    <w:name w:val="toc 3"/>
    <w:basedOn w:val="Normal"/>
    <w:next w:val="Normal"/>
    <w:autoRedefine/>
    <w:uiPriority w:val="39"/>
    <w:unhideWhenUsed/>
    <w:rsid w:val="00BE4EBB"/>
    <w:pPr>
      <w:spacing w:before="0" w:after="0"/>
      <w:ind w:left="480"/>
    </w:pPr>
    <w:rPr>
      <w:sz w:val="20"/>
      <w:szCs w:val="22"/>
    </w:rPr>
  </w:style>
  <w:style w:type="paragraph" w:styleId="TOC4">
    <w:name w:val="toc 4"/>
    <w:basedOn w:val="Normal"/>
    <w:next w:val="Normal"/>
    <w:autoRedefine/>
    <w:uiPriority w:val="39"/>
    <w:unhideWhenUsed/>
    <w:rsid w:val="00BE4EBB"/>
    <w:pPr>
      <w:spacing w:before="0" w:after="0"/>
      <w:ind w:left="720"/>
    </w:pPr>
    <w:rPr>
      <w:i/>
      <w:sz w:val="20"/>
      <w:szCs w:val="20"/>
    </w:rPr>
  </w:style>
  <w:style w:type="paragraph" w:styleId="TOC5">
    <w:name w:val="toc 5"/>
    <w:basedOn w:val="Normal"/>
    <w:next w:val="Normal"/>
    <w:autoRedefine/>
    <w:uiPriority w:val="39"/>
    <w:unhideWhenUsed/>
    <w:rsid w:val="009B7393"/>
    <w:pPr>
      <w:spacing w:before="0" w:after="0"/>
      <w:ind w:left="960"/>
    </w:pPr>
    <w:rPr>
      <w:szCs w:val="20"/>
    </w:rPr>
  </w:style>
  <w:style w:type="character" w:styleId="Strong">
    <w:name w:val="Strong"/>
    <w:basedOn w:val="DefaultParagraphFont"/>
    <w:uiPriority w:val="22"/>
    <w:qFormat/>
    <w:rsid w:val="00900AB7"/>
    <w:rPr>
      <w:b/>
      <w:bCs/>
    </w:rPr>
  </w:style>
  <w:style w:type="paragraph" w:customStyle="1" w:styleId="ContactDetails">
    <w:name w:val="Contact Details"/>
    <w:basedOn w:val="Normal"/>
    <w:qFormat/>
    <w:rsid w:val="00900AB7"/>
    <w:rPr>
      <w:color w:val="FFFFFF" w:themeColor="background1"/>
      <w:lang w:val="en-GB"/>
    </w:rPr>
  </w:style>
  <w:style w:type="character" w:styleId="Hyperlink">
    <w:name w:val="Hyperlink"/>
    <w:basedOn w:val="DefaultParagraphFont"/>
    <w:uiPriority w:val="99"/>
    <w:unhideWhenUsed/>
    <w:rsid w:val="00900AB7"/>
    <w:rPr>
      <w:color w:val="4C4C4C" w:themeColor="hyperlink"/>
      <w:u w:val="single"/>
    </w:rPr>
  </w:style>
  <w:style w:type="character" w:customStyle="1" w:styleId="Heading7Char">
    <w:name w:val="Heading 7 Char"/>
    <w:basedOn w:val="DefaultParagraphFont"/>
    <w:link w:val="Heading7"/>
    <w:uiPriority w:val="9"/>
    <w:rsid w:val="001238D3"/>
    <w:rPr>
      <w:rFonts w:asciiTheme="majorHAnsi" w:eastAsiaTheme="majorEastAsia" w:hAnsiTheme="majorHAnsi" w:cstheme="majorBidi"/>
      <w:i/>
      <w:iCs/>
      <w:color w:val="404040" w:themeColor="text1" w:themeTint="BF"/>
      <w:lang w:val="en-AU"/>
    </w:rPr>
  </w:style>
  <w:style w:type="character" w:customStyle="1" w:styleId="Heading8Char">
    <w:name w:val="Heading 8 Char"/>
    <w:basedOn w:val="DefaultParagraphFont"/>
    <w:link w:val="Heading8"/>
    <w:uiPriority w:val="9"/>
    <w:rsid w:val="001238D3"/>
    <w:rPr>
      <w:rFonts w:asciiTheme="majorHAnsi" w:eastAsiaTheme="majorEastAsia" w:hAnsiTheme="majorHAnsi" w:cstheme="majorBidi"/>
      <w:color w:val="404040" w:themeColor="text1" w:themeTint="BF"/>
      <w:sz w:val="20"/>
      <w:szCs w:val="20"/>
      <w:lang w:val="en-AU"/>
    </w:rPr>
  </w:style>
  <w:style w:type="character" w:customStyle="1" w:styleId="Heading9Char">
    <w:name w:val="Heading 9 Char"/>
    <w:basedOn w:val="DefaultParagraphFont"/>
    <w:link w:val="Heading9"/>
    <w:uiPriority w:val="9"/>
    <w:rsid w:val="001238D3"/>
    <w:rPr>
      <w:rFonts w:asciiTheme="majorHAnsi" w:eastAsiaTheme="majorEastAsia" w:hAnsiTheme="majorHAnsi" w:cstheme="majorBidi"/>
      <w:i/>
      <w:iCs/>
      <w:color w:val="404040" w:themeColor="text1" w:themeTint="BF"/>
      <w:sz w:val="20"/>
      <w:szCs w:val="20"/>
      <w:lang w:val="en-AU"/>
    </w:rPr>
  </w:style>
  <w:style w:type="paragraph" w:styleId="ListParagraph">
    <w:name w:val="List Paragraph"/>
    <w:basedOn w:val="Normal"/>
    <w:uiPriority w:val="34"/>
    <w:qFormat/>
    <w:rsid w:val="001238D3"/>
    <w:pPr>
      <w:ind w:left="720"/>
      <w:contextualSpacing/>
    </w:pPr>
  </w:style>
  <w:style w:type="character" w:styleId="Emphasis">
    <w:name w:val="Emphasis"/>
    <w:basedOn w:val="DefaultParagraphFont"/>
    <w:uiPriority w:val="20"/>
    <w:qFormat/>
    <w:rsid w:val="009F4969"/>
    <w:rPr>
      <w:i/>
      <w:iCs/>
    </w:rPr>
  </w:style>
  <w:style w:type="character" w:styleId="SubtleEmphasis">
    <w:name w:val="Subtle Emphasis"/>
    <w:basedOn w:val="DefaultParagraphFont"/>
    <w:uiPriority w:val="19"/>
    <w:qFormat/>
    <w:rsid w:val="009F4969"/>
    <w:rPr>
      <w:i/>
      <w:iCs/>
      <w:color w:val="808080" w:themeColor="text1" w:themeTint="7F"/>
    </w:rPr>
  </w:style>
  <w:style w:type="paragraph" w:styleId="Quote">
    <w:name w:val="Quote"/>
    <w:basedOn w:val="Normal"/>
    <w:next w:val="Normal"/>
    <w:link w:val="QuoteChar"/>
    <w:uiPriority w:val="29"/>
    <w:qFormat/>
    <w:rsid w:val="009F4969"/>
    <w:rPr>
      <w:i/>
      <w:iCs/>
      <w:color w:val="000000" w:themeColor="text1"/>
    </w:rPr>
  </w:style>
  <w:style w:type="character" w:customStyle="1" w:styleId="QuoteChar">
    <w:name w:val="Quote Char"/>
    <w:basedOn w:val="DefaultParagraphFont"/>
    <w:link w:val="Quote"/>
    <w:uiPriority w:val="29"/>
    <w:rsid w:val="009F4969"/>
    <w:rPr>
      <w:i/>
      <w:iCs/>
      <w:color w:val="000000" w:themeColor="text1"/>
    </w:rPr>
  </w:style>
  <w:style w:type="paragraph" w:styleId="TOC6">
    <w:name w:val="toc 6"/>
    <w:basedOn w:val="Normal"/>
    <w:next w:val="Normal"/>
    <w:autoRedefine/>
    <w:uiPriority w:val="39"/>
    <w:unhideWhenUsed/>
    <w:rsid w:val="009B7393"/>
    <w:pPr>
      <w:spacing w:before="0" w:after="0"/>
      <w:ind w:left="1200"/>
    </w:pPr>
    <w:rPr>
      <w:szCs w:val="20"/>
    </w:rPr>
  </w:style>
  <w:style w:type="paragraph" w:styleId="TOC7">
    <w:name w:val="toc 7"/>
    <w:basedOn w:val="Normal"/>
    <w:next w:val="Normal"/>
    <w:autoRedefine/>
    <w:uiPriority w:val="39"/>
    <w:unhideWhenUsed/>
    <w:rsid w:val="009B7393"/>
    <w:pPr>
      <w:spacing w:before="0" w:after="0"/>
      <w:ind w:left="1440"/>
    </w:pPr>
    <w:rPr>
      <w:szCs w:val="20"/>
    </w:rPr>
  </w:style>
  <w:style w:type="paragraph" w:styleId="TOC8">
    <w:name w:val="toc 8"/>
    <w:basedOn w:val="Normal"/>
    <w:next w:val="Normal"/>
    <w:autoRedefine/>
    <w:uiPriority w:val="39"/>
    <w:unhideWhenUsed/>
    <w:rsid w:val="009B7393"/>
    <w:pPr>
      <w:spacing w:before="0" w:after="0"/>
      <w:ind w:left="1680"/>
    </w:pPr>
    <w:rPr>
      <w:szCs w:val="20"/>
    </w:rPr>
  </w:style>
  <w:style w:type="paragraph" w:styleId="TOC9">
    <w:name w:val="toc 9"/>
    <w:basedOn w:val="Normal"/>
    <w:next w:val="Normal"/>
    <w:autoRedefine/>
    <w:uiPriority w:val="39"/>
    <w:unhideWhenUsed/>
    <w:rsid w:val="009B7393"/>
    <w:pPr>
      <w:spacing w:before="0" w:after="0"/>
      <w:ind w:left="1920"/>
    </w:pPr>
    <w:rPr>
      <w:szCs w:val="20"/>
    </w:rPr>
  </w:style>
  <w:style w:type="paragraph" w:styleId="NormalWeb">
    <w:name w:val="Normal (Web)"/>
    <w:basedOn w:val="Normal"/>
    <w:uiPriority w:val="99"/>
    <w:semiHidden/>
    <w:unhideWhenUsed/>
    <w:rsid w:val="00555DAD"/>
    <w:pPr>
      <w:spacing w:before="100" w:beforeAutospacing="1" w:after="100" w:afterAutospacing="1"/>
    </w:pPr>
    <w:rPr>
      <w:rFonts w:ascii="Times" w:hAnsi="Times" w:cs="Times New Roman"/>
      <w:sz w:val="20"/>
      <w:szCs w:val="20"/>
    </w:rPr>
  </w:style>
  <w:style w:type="paragraph" w:customStyle="1" w:styleId="IntroParagraph">
    <w:name w:val="Intro Paragraph"/>
    <w:basedOn w:val="Normal"/>
    <w:qFormat/>
    <w:rsid w:val="00555DAD"/>
    <w:rPr>
      <w:sz w:val="28"/>
      <w:szCs w:val="28"/>
    </w:rPr>
  </w:style>
  <w:style w:type="character" w:customStyle="1" w:styleId="Style14pt">
    <w:name w:val="Style 14 pt"/>
    <w:basedOn w:val="DefaultParagraphFont"/>
    <w:rsid w:val="003C2A6F"/>
    <w:rPr>
      <w:rFonts w:ascii="Gill Sans MT" w:hAnsi="Gill Sans MT"/>
      <w:sz w:val="28"/>
    </w:rPr>
  </w:style>
  <w:style w:type="paragraph" w:styleId="FootnoteText">
    <w:name w:val="footnote text"/>
    <w:basedOn w:val="Normal"/>
    <w:link w:val="FootnoteTextChar"/>
    <w:uiPriority w:val="99"/>
    <w:semiHidden/>
    <w:unhideWhenUsed/>
    <w:rsid w:val="008D60A7"/>
    <w:pPr>
      <w:spacing w:before="0" w:after="0"/>
    </w:pPr>
    <w:rPr>
      <w:sz w:val="20"/>
      <w:szCs w:val="20"/>
    </w:rPr>
  </w:style>
  <w:style w:type="character" w:customStyle="1" w:styleId="FootnoteTextChar">
    <w:name w:val="Footnote Text Char"/>
    <w:basedOn w:val="DefaultParagraphFont"/>
    <w:link w:val="FootnoteText"/>
    <w:uiPriority w:val="99"/>
    <w:semiHidden/>
    <w:rsid w:val="008D60A7"/>
    <w:rPr>
      <w:rFonts w:ascii="Gill Sans MT" w:hAnsi="Gill Sans MT"/>
      <w:sz w:val="20"/>
      <w:szCs w:val="20"/>
    </w:rPr>
  </w:style>
  <w:style w:type="character" w:styleId="FootnoteReference">
    <w:name w:val="footnote reference"/>
    <w:basedOn w:val="DefaultParagraphFont"/>
    <w:uiPriority w:val="99"/>
    <w:semiHidden/>
    <w:unhideWhenUsed/>
    <w:rsid w:val="008D60A7"/>
    <w:rPr>
      <w:vertAlign w:val="superscript"/>
    </w:rPr>
  </w:style>
  <w:style w:type="table" w:styleId="TableGrid">
    <w:name w:val="Table Grid"/>
    <w:basedOn w:val="TableNormal"/>
    <w:uiPriority w:val="39"/>
    <w:rsid w:val="00E70A68"/>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E509BB"/>
    <w:rPr>
      <w:rFonts w:ascii="Times New Roman" w:eastAsia="Times New Roman" w:hAnsi="Times New Roman" w:cs="Times New Roman"/>
      <w:sz w:val="20"/>
      <w:szCs w:val="20"/>
      <w:lang w:val="en-AU" w:eastAsia="en-AU"/>
    </w:rPr>
    <w:tblPr>
      <w:tblStyleRowBandSize w:val="1"/>
      <w:tblStyleColBandSize w:val="1"/>
      <w:tblBorders>
        <w:top w:val="single" w:sz="4" w:space="0" w:color="96DDFF" w:themeColor="accent6" w:themeTint="99"/>
        <w:left w:val="single" w:sz="4" w:space="0" w:color="96DDFF" w:themeColor="accent6" w:themeTint="99"/>
        <w:bottom w:val="single" w:sz="4" w:space="0" w:color="96DDFF" w:themeColor="accent6" w:themeTint="99"/>
        <w:right w:val="single" w:sz="4" w:space="0" w:color="96DDFF" w:themeColor="accent6" w:themeTint="99"/>
        <w:insideH w:val="single" w:sz="4" w:space="0" w:color="96DDFF" w:themeColor="accent6" w:themeTint="99"/>
        <w:insideV w:val="single" w:sz="4" w:space="0" w:color="96DDFF" w:themeColor="accent6" w:themeTint="99"/>
      </w:tblBorders>
    </w:tblPr>
    <w:tblStylePr w:type="firstRow">
      <w:rPr>
        <w:b/>
        <w:bCs/>
        <w:color w:val="FFFFFF" w:themeColor="background1"/>
      </w:rPr>
      <w:tblPr/>
      <w:tcPr>
        <w:tcBorders>
          <w:top w:val="single" w:sz="4" w:space="0" w:color="50C8FF" w:themeColor="accent6"/>
          <w:left w:val="single" w:sz="4" w:space="0" w:color="50C8FF" w:themeColor="accent6"/>
          <w:bottom w:val="single" w:sz="4" w:space="0" w:color="50C8FF" w:themeColor="accent6"/>
          <w:right w:val="single" w:sz="4" w:space="0" w:color="50C8FF" w:themeColor="accent6"/>
          <w:insideH w:val="nil"/>
          <w:insideV w:val="nil"/>
        </w:tcBorders>
        <w:shd w:val="clear" w:color="auto" w:fill="50C8FF" w:themeFill="accent6"/>
      </w:tcPr>
    </w:tblStylePr>
    <w:tblStylePr w:type="lastRow">
      <w:rPr>
        <w:b/>
        <w:bCs/>
      </w:rPr>
      <w:tblPr/>
      <w:tcPr>
        <w:tcBorders>
          <w:top w:val="double" w:sz="4" w:space="0" w:color="50C8FF" w:themeColor="accent6"/>
        </w:tcBorders>
      </w:tcPr>
    </w:tblStylePr>
    <w:tblStylePr w:type="firstCol">
      <w:rPr>
        <w:b/>
        <w:bCs/>
      </w:rPr>
    </w:tblStylePr>
    <w:tblStylePr w:type="lastCol">
      <w:rPr>
        <w:b/>
        <w:bCs/>
      </w:rPr>
    </w:tblStylePr>
    <w:tblStylePr w:type="band1Vert">
      <w:tblPr/>
      <w:tcPr>
        <w:shd w:val="clear" w:color="auto" w:fill="DCF3FF" w:themeFill="accent6" w:themeFillTint="33"/>
      </w:tcPr>
    </w:tblStylePr>
    <w:tblStylePr w:type="band1Horz">
      <w:tblPr/>
      <w:tcPr>
        <w:shd w:val="clear" w:color="auto" w:fill="DCF3FF" w:themeFill="accent6" w:themeFillTint="33"/>
      </w:tcPr>
    </w:tblStylePr>
  </w:style>
  <w:style w:type="paragraph" w:customStyle="1" w:styleId="TableText">
    <w:name w:val="Table Text"/>
    <w:basedOn w:val="Normal"/>
    <w:qFormat/>
    <w:rsid w:val="000D0568"/>
    <w:pPr>
      <w:keepLines/>
      <w:spacing w:before="60" w:after="60"/>
    </w:pPr>
    <w:rPr>
      <w:rFonts w:ascii="Arial" w:eastAsia="Times New Roman" w:hAnsi="Arial" w:cs="Times New Roman"/>
      <w:sz w:val="20"/>
      <w:szCs w:val="22"/>
      <w:lang w:eastAsia="en-AU"/>
    </w:rPr>
  </w:style>
  <w:style w:type="character" w:customStyle="1" w:styleId="InstructionText">
    <w:name w:val="Instruction Text"/>
    <w:basedOn w:val="DefaultParagraphFont"/>
    <w:qFormat/>
    <w:rsid w:val="000D0568"/>
    <w:rPr>
      <w:rFonts w:ascii="Arial" w:hAnsi="Arial"/>
      <w:i/>
      <w:color w:val="0070C0"/>
      <w:sz w:val="22"/>
    </w:rPr>
  </w:style>
  <w:style w:type="table" w:styleId="GridTable5Dark-Accent6">
    <w:name w:val="Grid Table 5 Dark Accent 6"/>
    <w:basedOn w:val="TableNormal"/>
    <w:uiPriority w:val="50"/>
    <w:rsid w:val="00064E6E"/>
    <w:rPr>
      <w:rFonts w:ascii="Times New Roman" w:eastAsia="Times New Roman" w:hAnsi="Times New Roman" w:cs="Times New Roman"/>
      <w:sz w:val="20"/>
      <w:szCs w:val="20"/>
      <w:lang w:val="en-AU"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3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0C8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C8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0C8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0C8FF" w:themeFill="accent6"/>
      </w:tcPr>
    </w:tblStylePr>
    <w:tblStylePr w:type="band1Vert">
      <w:tblPr/>
      <w:tcPr>
        <w:shd w:val="clear" w:color="auto" w:fill="B9E8FF" w:themeFill="accent6" w:themeFillTint="66"/>
      </w:tcPr>
    </w:tblStylePr>
    <w:tblStylePr w:type="band1Horz">
      <w:tblPr/>
      <w:tcPr>
        <w:shd w:val="clear" w:color="auto" w:fill="B9E8FF" w:themeFill="accent6" w:themeFillTint="66"/>
      </w:tcPr>
    </w:tblStylePr>
  </w:style>
  <w:style w:type="paragraph" w:customStyle="1" w:styleId="TableHeading">
    <w:name w:val="Table Heading"/>
    <w:basedOn w:val="Normal"/>
    <w:next w:val="Normal"/>
    <w:rsid w:val="00CB7BB0"/>
    <w:pPr>
      <w:keepLines/>
      <w:spacing w:before="100" w:beforeAutospacing="1" w:after="100" w:afterAutospacing="1"/>
      <w:jc w:val="center"/>
    </w:pPr>
    <w:rPr>
      <w:rFonts w:ascii="Arial" w:eastAsia="Times New Roman" w:hAnsi="Arial" w:cs="Times New Roman"/>
      <w:b/>
      <w:sz w:val="20"/>
      <w:szCs w:val="22"/>
      <w:lang w:eastAsia="en-AU"/>
    </w:rPr>
  </w:style>
  <w:style w:type="paragraph" w:customStyle="1" w:styleId="NotHeading2">
    <w:name w:val="Not Heading 2"/>
    <w:basedOn w:val="Heading2"/>
    <w:link w:val="NotHeading2Char"/>
    <w:rsid w:val="00CB7BB0"/>
    <w:pPr>
      <w:keepLines w:val="0"/>
      <w:numPr>
        <w:ilvl w:val="0"/>
        <w:numId w:val="0"/>
      </w:numPr>
      <w:spacing w:before="240" w:after="60"/>
    </w:pPr>
    <w:rPr>
      <w:rFonts w:eastAsia="Times New Roman" w:cs="Arial"/>
      <w:b/>
      <w:bCs w:val="0"/>
      <w:iCs/>
      <w:color w:val="auto"/>
      <w:kern w:val="32"/>
      <w:sz w:val="28"/>
      <w:szCs w:val="28"/>
      <w:lang w:eastAsia="en-AU"/>
    </w:rPr>
  </w:style>
  <w:style w:type="paragraph" w:customStyle="1" w:styleId="NotHeading1">
    <w:name w:val="Not Heading 1"/>
    <w:basedOn w:val="Normal"/>
    <w:rsid w:val="00CB7BB0"/>
    <w:pPr>
      <w:keepNext/>
      <w:keepLines/>
      <w:numPr>
        <w:ilvl w:val="2"/>
      </w:numPr>
      <w:tabs>
        <w:tab w:val="num" w:pos="851"/>
      </w:tabs>
      <w:overflowPunct w:val="0"/>
      <w:autoSpaceDE w:val="0"/>
      <w:autoSpaceDN w:val="0"/>
      <w:adjustRightInd w:val="0"/>
      <w:spacing w:before="400" w:after="160" w:line="320" w:lineRule="atLeast"/>
      <w:textAlignment w:val="baseline"/>
    </w:pPr>
    <w:rPr>
      <w:rFonts w:eastAsia="Times New Roman" w:cs="Arial"/>
      <w:b/>
      <w:bCs/>
      <w:i/>
      <w:kern w:val="24"/>
      <w:sz w:val="32"/>
    </w:rPr>
  </w:style>
  <w:style w:type="paragraph" w:customStyle="1" w:styleId="Heading">
    <w:name w:val="Heading"/>
    <w:basedOn w:val="Heading1"/>
    <w:rsid w:val="00CB7BB0"/>
    <w:pPr>
      <w:keepLines w:val="0"/>
      <w:numPr>
        <w:numId w:val="0"/>
      </w:numPr>
    </w:pPr>
    <w:rPr>
      <w:rFonts w:eastAsia="Times New Roman" w:cs="Arial"/>
      <w:b/>
      <w:bCs/>
      <w:caps w:val="0"/>
      <w:color w:val="auto"/>
      <w:kern w:val="32"/>
      <w:sz w:val="36"/>
      <w:szCs w:val="32"/>
      <w:lang w:eastAsia="en-AU"/>
    </w:rPr>
  </w:style>
  <w:style w:type="character" w:customStyle="1" w:styleId="NotHeading2Char">
    <w:name w:val="Not Heading 2 Char"/>
    <w:basedOn w:val="DefaultParagraphFont"/>
    <w:link w:val="NotHeading2"/>
    <w:rsid w:val="00CB7BB0"/>
    <w:rPr>
      <w:rFonts w:ascii="Gill Sans MT" w:eastAsia="Times New Roman" w:hAnsi="Gill Sans MT" w:cs="Arial"/>
      <w:b/>
      <w:iCs/>
      <w:kern w:val="32"/>
      <w:sz w:val="28"/>
      <w:szCs w:val="28"/>
      <w:lang w:val="en-AU" w:eastAsia="en-AU"/>
    </w:rPr>
  </w:style>
  <w:style w:type="character" w:styleId="CommentReference">
    <w:name w:val="annotation reference"/>
    <w:basedOn w:val="DefaultParagraphFont"/>
    <w:uiPriority w:val="99"/>
    <w:semiHidden/>
    <w:unhideWhenUsed/>
    <w:rsid w:val="00D86DDC"/>
    <w:rPr>
      <w:sz w:val="16"/>
      <w:szCs w:val="16"/>
    </w:rPr>
  </w:style>
  <w:style w:type="paragraph" w:styleId="CommentText">
    <w:name w:val="annotation text"/>
    <w:basedOn w:val="Normal"/>
    <w:link w:val="CommentTextChar"/>
    <w:uiPriority w:val="99"/>
    <w:unhideWhenUsed/>
    <w:rsid w:val="00D86DDC"/>
    <w:rPr>
      <w:sz w:val="20"/>
      <w:szCs w:val="20"/>
    </w:rPr>
  </w:style>
  <w:style w:type="character" w:customStyle="1" w:styleId="CommentTextChar">
    <w:name w:val="Comment Text Char"/>
    <w:basedOn w:val="DefaultParagraphFont"/>
    <w:link w:val="CommentText"/>
    <w:uiPriority w:val="99"/>
    <w:rsid w:val="00D86DDC"/>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D86DDC"/>
    <w:rPr>
      <w:b/>
      <w:bCs/>
    </w:rPr>
  </w:style>
  <w:style w:type="character" w:customStyle="1" w:styleId="CommentSubjectChar">
    <w:name w:val="Comment Subject Char"/>
    <w:basedOn w:val="CommentTextChar"/>
    <w:link w:val="CommentSubject"/>
    <w:uiPriority w:val="99"/>
    <w:semiHidden/>
    <w:rsid w:val="00D86DDC"/>
    <w:rPr>
      <w:rFonts w:ascii="Gill Sans MT" w:hAnsi="Gill Sans MT"/>
      <w:b/>
      <w:bCs/>
      <w:sz w:val="20"/>
      <w:szCs w:val="20"/>
    </w:rPr>
  </w:style>
  <w:style w:type="table" w:styleId="GridTable4-Accent3">
    <w:name w:val="Grid Table 4 Accent 3"/>
    <w:basedOn w:val="TableNormal"/>
    <w:uiPriority w:val="49"/>
    <w:rsid w:val="007B751E"/>
    <w:tblPr>
      <w:tblStyleRowBandSize w:val="1"/>
      <w:tblStyleColBandSize w:val="1"/>
      <w:tblBorders>
        <w:top w:val="single" w:sz="4" w:space="0" w:color="D3DD8C" w:themeColor="accent3" w:themeTint="99"/>
        <w:left w:val="single" w:sz="4" w:space="0" w:color="D3DD8C" w:themeColor="accent3" w:themeTint="99"/>
        <w:bottom w:val="single" w:sz="4" w:space="0" w:color="D3DD8C" w:themeColor="accent3" w:themeTint="99"/>
        <w:right w:val="single" w:sz="4" w:space="0" w:color="D3DD8C" w:themeColor="accent3" w:themeTint="99"/>
        <w:insideH w:val="single" w:sz="4" w:space="0" w:color="D3DD8C" w:themeColor="accent3" w:themeTint="99"/>
        <w:insideV w:val="single" w:sz="4" w:space="0" w:color="D3DD8C" w:themeColor="accent3" w:themeTint="99"/>
      </w:tblBorders>
    </w:tblPr>
    <w:tblStylePr w:type="firstRow">
      <w:rPr>
        <w:b/>
        <w:bCs/>
        <w:color w:val="FFFFFF" w:themeColor="background1"/>
      </w:rPr>
      <w:tblPr/>
      <w:tcPr>
        <w:tcBorders>
          <w:top w:val="single" w:sz="4" w:space="0" w:color="B7C741" w:themeColor="accent3"/>
          <w:left w:val="single" w:sz="4" w:space="0" w:color="B7C741" w:themeColor="accent3"/>
          <w:bottom w:val="single" w:sz="4" w:space="0" w:color="B7C741" w:themeColor="accent3"/>
          <w:right w:val="single" w:sz="4" w:space="0" w:color="B7C741" w:themeColor="accent3"/>
          <w:insideH w:val="nil"/>
          <w:insideV w:val="nil"/>
        </w:tcBorders>
        <w:shd w:val="clear" w:color="auto" w:fill="B7C741" w:themeFill="accent3"/>
      </w:tcPr>
    </w:tblStylePr>
    <w:tblStylePr w:type="lastRow">
      <w:rPr>
        <w:b/>
        <w:bCs/>
      </w:rPr>
      <w:tblPr/>
      <w:tcPr>
        <w:tcBorders>
          <w:top w:val="double" w:sz="4" w:space="0" w:color="B7C741" w:themeColor="accent3"/>
        </w:tcBorders>
      </w:tcPr>
    </w:tblStylePr>
    <w:tblStylePr w:type="firstCol">
      <w:rPr>
        <w:b/>
        <w:bCs/>
      </w:rPr>
    </w:tblStylePr>
    <w:tblStylePr w:type="lastCol">
      <w:rPr>
        <w:b/>
        <w:bCs/>
      </w:rPr>
    </w:tblStylePr>
    <w:tblStylePr w:type="band1Vert">
      <w:tblPr/>
      <w:tcPr>
        <w:shd w:val="clear" w:color="auto" w:fill="F0F3D8" w:themeFill="accent3" w:themeFillTint="33"/>
      </w:tcPr>
    </w:tblStylePr>
    <w:tblStylePr w:type="band1Horz">
      <w:tblPr/>
      <w:tcPr>
        <w:shd w:val="clear" w:color="auto" w:fill="F0F3D8" w:themeFill="accent3" w:themeFillTint="33"/>
      </w:tcPr>
    </w:tblStylePr>
  </w:style>
  <w:style w:type="table" w:styleId="GridTable4-Accent4">
    <w:name w:val="Grid Table 4 Accent 4"/>
    <w:basedOn w:val="TableNormal"/>
    <w:uiPriority w:val="49"/>
    <w:rsid w:val="007B751E"/>
    <w:tblPr>
      <w:tblStyleRowBandSize w:val="1"/>
      <w:tblStyleColBandSize w:val="1"/>
      <w:tblBorders>
        <w:top w:val="single" w:sz="4" w:space="0" w:color="A1C56D" w:themeColor="accent4" w:themeTint="99"/>
        <w:left w:val="single" w:sz="4" w:space="0" w:color="A1C56D" w:themeColor="accent4" w:themeTint="99"/>
        <w:bottom w:val="single" w:sz="4" w:space="0" w:color="A1C56D" w:themeColor="accent4" w:themeTint="99"/>
        <w:right w:val="single" w:sz="4" w:space="0" w:color="A1C56D" w:themeColor="accent4" w:themeTint="99"/>
        <w:insideH w:val="single" w:sz="4" w:space="0" w:color="A1C56D" w:themeColor="accent4" w:themeTint="99"/>
        <w:insideV w:val="single" w:sz="4" w:space="0" w:color="A1C56D" w:themeColor="accent4" w:themeTint="99"/>
      </w:tblBorders>
    </w:tblPr>
    <w:tblStylePr w:type="firstRow">
      <w:rPr>
        <w:b/>
        <w:bCs/>
        <w:color w:val="FFFFFF" w:themeColor="background1"/>
      </w:rPr>
      <w:tblPr/>
      <w:tcPr>
        <w:tcBorders>
          <w:top w:val="single" w:sz="4" w:space="0" w:color="5D7B31" w:themeColor="accent4"/>
          <w:left w:val="single" w:sz="4" w:space="0" w:color="5D7B31" w:themeColor="accent4"/>
          <w:bottom w:val="single" w:sz="4" w:space="0" w:color="5D7B31" w:themeColor="accent4"/>
          <w:right w:val="single" w:sz="4" w:space="0" w:color="5D7B31" w:themeColor="accent4"/>
          <w:insideH w:val="nil"/>
          <w:insideV w:val="nil"/>
        </w:tcBorders>
        <w:shd w:val="clear" w:color="auto" w:fill="5D7B31" w:themeFill="accent4"/>
      </w:tcPr>
    </w:tblStylePr>
    <w:tblStylePr w:type="lastRow">
      <w:rPr>
        <w:b/>
        <w:bCs/>
      </w:rPr>
      <w:tblPr/>
      <w:tcPr>
        <w:tcBorders>
          <w:top w:val="double" w:sz="4" w:space="0" w:color="5D7B31" w:themeColor="accent4"/>
        </w:tcBorders>
      </w:tcPr>
    </w:tblStylePr>
    <w:tblStylePr w:type="firstCol">
      <w:rPr>
        <w:b/>
        <w:bCs/>
      </w:rPr>
    </w:tblStylePr>
    <w:tblStylePr w:type="lastCol">
      <w:rPr>
        <w:b/>
        <w:bCs/>
      </w:rPr>
    </w:tblStylePr>
    <w:tblStylePr w:type="band1Vert">
      <w:tblPr/>
      <w:tcPr>
        <w:shd w:val="clear" w:color="auto" w:fill="DFEBCE" w:themeFill="accent4" w:themeFillTint="33"/>
      </w:tcPr>
    </w:tblStylePr>
    <w:tblStylePr w:type="band1Horz">
      <w:tblPr/>
      <w:tcPr>
        <w:shd w:val="clear" w:color="auto" w:fill="DFEBCE" w:themeFill="accent4" w:themeFillTint="33"/>
      </w:tcPr>
    </w:tblStylePr>
  </w:style>
  <w:style w:type="table" w:styleId="GridTable5Dark-Accent4">
    <w:name w:val="Grid Table 5 Dark Accent 4"/>
    <w:basedOn w:val="TableNormal"/>
    <w:uiPriority w:val="50"/>
    <w:rsid w:val="007B751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BC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7B3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7B3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7B3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7B31" w:themeFill="accent4"/>
      </w:tcPr>
    </w:tblStylePr>
    <w:tblStylePr w:type="band1Vert">
      <w:tblPr/>
      <w:tcPr>
        <w:shd w:val="clear" w:color="auto" w:fill="C0D89E" w:themeFill="accent4" w:themeFillTint="66"/>
      </w:tcPr>
    </w:tblStylePr>
    <w:tblStylePr w:type="band1Horz">
      <w:tblPr/>
      <w:tcPr>
        <w:shd w:val="clear" w:color="auto" w:fill="C0D89E" w:themeFill="accent4" w:themeFillTint="66"/>
      </w:tcPr>
    </w:tblStylePr>
  </w:style>
  <w:style w:type="paragraph" w:customStyle="1" w:styleId="Default">
    <w:name w:val="Default"/>
    <w:rsid w:val="009658EB"/>
    <w:pPr>
      <w:autoSpaceDE w:val="0"/>
      <w:autoSpaceDN w:val="0"/>
      <w:adjustRightInd w:val="0"/>
    </w:pPr>
    <w:rPr>
      <w:rFonts w:ascii="Arial" w:hAnsi="Arial" w:cs="Arial"/>
      <w:color w:val="000000"/>
      <w:lang w:val="en-AU"/>
    </w:rPr>
  </w:style>
  <w:style w:type="paragraph" w:customStyle="1" w:styleId="NormalItalics">
    <w:name w:val="NormalItalics"/>
    <w:basedOn w:val="Normal"/>
    <w:rsid w:val="00430ED6"/>
    <w:pPr>
      <w:spacing w:before="100" w:beforeAutospacing="1" w:after="100" w:afterAutospacing="1"/>
    </w:pPr>
    <w:rPr>
      <w:rFonts w:ascii="Arial" w:eastAsia="Times New Roman" w:hAnsi="Arial" w:cs="Times New Roman"/>
      <w:i/>
      <w:iCs/>
      <w:sz w:val="22"/>
      <w:szCs w:val="22"/>
      <w:lang w:eastAsia="en-AU"/>
    </w:rPr>
  </w:style>
  <w:style w:type="table" w:styleId="GridTable4">
    <w:name w:val="Grid Table 4"/>
    <w:basedOn w:val="TableNormal"/>
    <w:uiPriority w:val="49"/>
    <w:rsid w:val="0076674E"/>
    <w:rPr>
      <w:rFonts w:eastAsiaTheme="minorHAnsi"/>
      <w:sz w:val="22"/>
      <w:szCs w:val="22"/>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80122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6C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1A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1A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1A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1A19" w:themeFill="accent1"/>
      </w:tcPr>
    </w:tblStylePr>
    <w:tblStylePr w:type="band1Vert">
      <w:tblPr/>
      <w:tcPr>
        <w:shd w:val="clear" w:color="auto" w:fill="ED8E8D" w:themeFill="accent1" w:themeFillTint="66"/>
      </w:tcPr>
    </w:tblStylePr>
    <w:tblStylePr w:type="band1Horz">
      <w:tblPr/>
      <w:tcPr>
        <w:shd w:val="clear" w:color="auto" w:fill="ED8E8D" w:themeFill="accent1" w:themeFillTint="66"/>
      </w:tcPr>
    </w:tblStylePr>
  </w:style>
  <w:style w:type="paragraph" w:customStyle="1" w:styleId="Description">
    <w:name w:val="Description"/>
    <w:basedOn w:val="Normal"/>
    <w:rsid w:val="008A109D"/>
    <w:rPr>
      <w:rFonts w:ascii="Arial" w:eastAsia="Times New Roman" w:hAnsi="Arial" w:cs="Times New Roman"/>
      <w:sz w:val="18"/>
      <w:szCs w:val="18"/>
    </w:rPr>
  </w:style>
  <w:style w:type="paragraph" w:styleId="Revision">
    <w:name w:val="Revision"/>
    <w:hidden/>
    <w:uiPriority w:val="99"/>
    <w:semiHidden/>
    <w:rsid w:val="00AF7537"/>
    <w:rPr>
      <w:rFonts w:ascii="Gill Sans MT" w:hAnsi="Gill Sans MT"/>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62903">
      <w:bodyDiv w:val="1"/>
      <w:marLeft w:val="0"/>
      <w:marRight w:val="0"/>
      <w:marTop w:val="0"/>
      <w:marBottom w:val="0"/>
      <w:divBdr>
        <w:top w:val="none" w:sz="0" w:space="0" w:color="auto"/>
        <w:left w:val="none" w:sz="0" w:space="0" w:color="auto"/>
        <w:bottom w:val="none" w:sz="0" w:space="0" w:color="auto"/>
        <w:right w:val="none" w:sz="0" w:space="0" w:color="auto"/>
      </w:divBdr>
    </w:div>
    <w:div w:id="111559566">
      <w:bodyDiv w:val="1"/>
      <w:marLeft w:val="0"/>
      <w:marRight w:val="0"/>
      <w:marTop w:val="0"/>
      <w:marBottom w:val="0"/>
      <w:divBdr>
        <w:top w:val="none" w:sz="0" w:space="0" w:color="auto"/>
        <w:left w:val="none" w:sz="0" w:space="0" w:color="auto"/>
        <w:bottom w:val="none" w:sz="0" w:space="0" w:color="auto"/>
        <w:right w:val="none" w:sz="0" w:space="0" w:color="auto"/>
      </w:divBdr>
    </w:div>
    <w:div w:id="551112792">
      <w:bodyDiv w:val="1"/>
      <w:marLeft w:val="0"/>
      <w:marRight w:val="0"/>
      <w:marTop w:val="0"/>
      <w:marBottom w:val="0"/>
      <w:divBdr>
        <w:top w:val="none" w:sz="0" w:space="0" w:color="auto"/>
        <w:left w:val="none" w:sz="0" w:space="0" w:color="auto"/>
        <w:bottom w:val="none" w:sz="0" w:space="0" w:color="auto"/>
        <w:right w:val="none" w:sz="0" w:space="0" w:color="auto"/>
      </w:divBdr>
    </w:div>
    <w:div w:id="571164567">
      <w:bodyDiv w:val="1"/>
      <w:marLeft w:val="0"/>
      <w:marRight w:val="0"/>
      <w:marTop w:val="0"/>
      <w:marBottom w:val="0"/>
      <w:divBdr>
        <w:top w:val="none" w:sz="0" w:space="0" w:color="auto"/>
        <w:left w:val="none" w:sz="0" w:space="0" w:color="auto"/>
        <w:bottom w:val="none" w:sz="0" w:space="0" w:color="auto"/>
        <w:right w:val="none" w:sz="0" w:space="0" w:color="auto"/>
      </w:divBdr>
    </w:div>
    <w:div w:id="639071838">
      <w:bodyDiv w:val="1"/>
      <w:marLeft w:val="0"/>
      <w:marRight w:val="0"/>
      <w:marTop w:val="0"/>
      <w:marBottom w:val="0"/>
      <w:divBdr>
        <w:top w:val="none" w:sz="0" w:space="0" w:color="auto"/>
        <w:left w:val="none" w:sz="0" w:space="0" w:color="auto"/>
        <w:bottom w:val="none" w:sz="0" w:space="0" w:color="auto"/>
        <w:right w:val="none" w:sz="0" w:space="0" w:color="auto"/>
      </w:divBdr>
    </w:div>
    <w:div w:id="1208177382">
      <w:bodyDiv w:val="1"/>
      <w:marLeft w:val="0"/>
      <w:marRight w:val="0"/>
      <w:marTop w:val="0"/>
      <w:marBottom w:val="0"/>
      <w:divBdr>
        <w:top w:val="none" w:sz="0" w:space="0" w:color="auto"/>
        <w:left w:val="none" w:sz="0" w:space="0" w:color="auto"/>
        <w:bottom w:val="none" w:sz="0" w:space="0" w:color="auto"/>
        <w:right w:val="none" w:sz="0" w:space="0" w:color="auto"/>
      </w:divBdr>
    </w:div>
    <w:div w:id="1478109266">
      <w:bodyDiv w:val="1"/>
      <w:marLeft w:val="0"/>
      <w:marRight w:val="0"/>
      <w:marTop w:val="0"/>
      <w:marBottom w:val="0"/>
      <w:divBdr>
        <w:top w:val="none" w:sz="0" w:space="0" w:color="auto"/>
        <w:left w:val="none" w:sz="0" w:space="0" w:color="auto"/>
        <w:bottom w:val="none" w:sz="0" w:space="0" w:color="auto"/>
        <w:right w:val="none" w:sz="0" w:space="0" w:color="auto"/>
      </w:divBdr>
      <w:divsChild>
        <w:div w:id="238683289">
          <w:marLeft w:val="0"/>
          <w:marRight w:val="0"/>
          <w:marTop w:val="0"/>
          <w:marBottom w:val="0"/>
          <w:divBdr>
            <w:top w:val="none" w:sz="0" w:space="0" w:color="auto"/>
            <w:left w:val="none" w:sz="0" w:space="0" w:color="auto"/>
            <w:bottom w:val="none" w:sz="0" w:space="0" w:color="auto"/>
            <w:right w:val="none" w:sz="0" w:space="0" w:color="auto"/>
          </w:divBdr>
          <w:divsChild>
            <w:div w:id="2075666362">
              <w:marLeft w:val="0"/>
              <w:marRight w:val="0"/>
              <w:marTop w:val="0"/>
              <w:marBottom w:val="0"/>
              <w:divBdr>
                <w:top w:val="none" w:sz="0" w:space="0" w:color="auto"/>
                <w:left w:val="none" w:sz="0" w:space="0" w:color="auto"/>
                <w:bottom w:val="none" w:sz="0" w:space="0" w:color="auto"/>
                <w:right w:val="none" w:sz="0" w:space="0" w:color="auto"/>
              </w:divBdr>
              <w:divsChild>
                <w:div w:id="595866033">
                  <w:marLeft w:val="0"/>
                  <w:marRight w:val="0"/>
                  <w:marTop w:val="0"/>
                  <w:marBottom w:val="0"/>
                  <w:divBdr>
                    <w:top w:val="none" w:sz="0" w:space="0" w:color="auto"/>
                    <w:left w:val="none" w:sz="0" w:space="0" w:color="auto"/>
                    <w:bottom w:val="none" w:sz="0" w:space="0" w:color="auto"/>
                    <w:right w:val="none" w:sz="0" w:space="0" w:color="auto"/>
                  </w:divBdr>
                  <w:divsChild>
                    <w:div w:id="928655534">
                      <w:marLeft w:val="0"/>
                      <w:marRight w:val="0"/>
                      <w:marTop w:val="0"/>
                      <w:marBottom w:val="0"/>
                      <w:divBdr>
                        <w:top w:val="none" w:sz="0" w:space="0" w:color="auto"/>
                        <w:left w:val="none" w:sz="0" w:space="0" w:color="auto"/>
                        <w:bottom w:val="none" w:sz="0" w:space="0" w:color="auto"/>
                        <w:right w:val="none" w:sz="0" w:space="0" w:color="auto"/>
                      </w:divBdr>
                      <w:divsChild>
                        <w:div w:id="143546332">
                          <w:marLeft w:val="0"/>
                          <w:marRight w:val="0"/>
                          <w:marTop w:val="0"/>
                          <w:marBottom w:val="0"/>
                          <w:divBdr>
                            <w:top w:val="none" w:sz="0" w:space="0" w:color="auto"/>
                            <w:left w:val="none" w:sz="0" w:space="0" w:color="auto"/>
                            <w:bottom w:val="none" w:sz="0" w:space="0" w:color="auto"/>
                            <w:right w:val="none" w:sz="0" w:space="0" w:color="auto"/>
                          </w:divBdr>
                          <w:divsChild>
                            <w:div w:id="1221940046">
                              <w:marLeft w:val="0"/>
                              <w:marRight w:val="0"/>
                              <w:marTop w:val="0"/>
                              <w:marBottom w:val="0"/>
                              <w:divBdr>
                                <w:top w:val="none" w:sz="0" w:space="0" w:color="auto"/>
                                <w:left w:val="none" w:sz="0" w:space="0" w:color="auto"/>
                                <w:bottom w:val="none" w:sz="0" w:space="0" w:color="auto"/>
                                <w:right w:val="none" w:sz="0" w:space="0" w:color="auto"/>
                              </w:divBdr>
                              <w:divsChild>
                                <w:div w:id="1859924046">
                                  <w:marLeft w:val="0"/>
                                  <w:marRight w:val="0"/>
                                  <w:marTop w:val="0"/>
                                  <w:marBottom w:val="0"/>
                                  <w:divBdr>
                                    <w:top w:val="none" w:sz="0" w:space="0" w:color="auto"/>
                                    <w:left w:val="none" w:sz="0" w:space="0" w:color="auto"/>
                                    <w:bottom w:val="none" w:sz="0" w:space="0" w:color="auto"/>
                                    <w:right w:val="none" w:sz="0" w:space="0" w:color="auto"/>
                                  </w:divBdr>
                                  <w:divsChild>
                                    <w:div w:id="1866361776">
                                      <w:marLeft w:val="0"/>
                                      <w:marRight w:val="0"/>
                                      <w:marTop w:val="0"/>
                                      <w:marBottom w:val="0"/>
                                      <w:divBdr>
                                        <w:top w:val="none" w:sz="0" w:space="0" w:color="auto"/>
                                        <w:left w:val="none" w:sz="0" w:space="0" w:color="auto"/>
                                        <w:bottom w:val="none" w:sz="0" w:space="0" w:color="auto"/>
                                        <w:right w:val="none" w:sz="0" w:space="0" w:color="auto"/>
                                      </w:divBdr>
                                      <w:divsChild>
                                        <w:div w:id="11837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7778827">
      <w:bodyDiv w:val="1"/>
      <w:marLeft w:val="0"/>
      <w:marRight w:val="0"/>
      <w:marTop w:val="0"/>
      <w:marBottom w:val="0"/>
      <w:divBdr>
        <w:top w:val="none" w:sz="0" w:space="0" w:color="auto"/>
        <w:left w:val="none" w:sz="0" w:space="0" w:color="auto"/>
        <w:bottom w:val="none" w:sz="0" w:space="0" w:color="auto"/>
        <w:right w:val="none" w:sz="0" w:space="0" w:color="auto"/>
      </w:divBdr>
      <w:divsChild>
        <w:div w:id="1990206232">
          <w:marLeft w:val="0"/>
          <w:marRight w:val="0"/>
          <w:marTop w:val="0"/>
          <w:marBottom w:val="0"/>
          <w:divBdr>
            <w:top w:val="none" w:sz="0" w:space="0" w:color="auto"/>
            <w:left w:val="none" w:sz="0" w:space="0" w:color="auto"/>
            <w:bottom w:val="none" w:sz="0" w:space="0" w:color="auto"/>
            <w:right w:val="none" w:sz="0" w:space="0" w:color="auto"/>
          </w:divBdr>
          <w:divsChild>
            <w:div w:id="1731686060">
              <w:marLeft w:val="0"/>
              <w:marRight w:val="0"/>
              <w:marTop w:val="0"/>
              <w:marBottom w:val="0"/>
              <w:divBdr>
                <w:top w:val="none" w:sz="0" w:space="0" w:color="auto"/>
                <w:left w:val="none" w:sz="0" w:space="0" w:color="auto"/>
                <w:bottom w:val="none" w:sz="0" w:space="0" w:color="auto"/>
                <w:right w:val="none" w:sz="0" w:space="0" w:color="auto"/>
              </w:divBdr>
              <w:divsChild>
                <w:div w:id="1764261873">
                  <w:marLeft w:val="0"/>
                  <w:marRight w:val="0"/>
                  <w:marTop w:val="0"/>
                  <w:marBottom w:val="0"/>
                  <w:divBdr>
                    <w:top w:val="none" w:sz="0" w:space="0" w:color="auto"/>
                    <w:left w:val="none" w:sz="0" w:space="0" w:color="auto"/>
                    <w:bottom w:val="none" w:sz="0" w:space="0" w:color="auto"/>
                    <w:right w:val="none" w:sz="0" w:space="0" w:color="auto"/>
                  </w:divBdr>
                  <w:divsChild>
                    <w:div w:id="773405606">
                      <w:marLeft w:val="0"/>
                      <w:marRight w:val="0"/>
                      <w:marTop w:val="0"/>
                      <w:marBottom w:val="0"/>
                      <w:divBdr>
                        <w:top w:val="none" w:sz="0" w:space="0" w:color="auto"/>
                        <w:left w:val="none" w:sz="0" w:space="0" w:color="auto"/>
                        <w:bottom w:val="none" w:sz="0" w:space="0" w:color="auto"/>
                        <w:right w:val="none" w:sz="0" w:space="0" w:color="auto"/>
                      </w:divBdr>
                      <w:divsChild>
                        <w:div w:id="321013099">
                          <w:marLeft w:val="-300"/>
                          <w:marRight w:val="-5100"/>
                          <w:marTop w:val="0"/>
                          <w:marBottom w:val="0"/>
                          <w:divBdr>
                            <w:top w:val="none" w:sz="0" w:space="0" w:color="auto"/>
                            <w:left w:val="none" w:sz="0" w:space="0" w:color="auto"/>
                            <w:bottom w:val="none" w:sz="0" w:space="0" w:color="auto"/>
                            <w:right w:val="none" w:sz="0" w:space="0" w:color="auto"/>
                          </w:divBdr>
                          <w:divsChild>
                            <w:div w:id="1540162524">
                              <w:marLeft w:val="0"/>
                              <w:marRight w:val="0"/>
                              <w:marTop w:val="0"/>
                              <w:marBottom w:val="0"/>
                              <w:divBdr>
                                <w:top w:val="none" w:sz="0" w:space="0" w:color="auto"/>
                                <w:left w:val="none" w:sz="0" w:space="0" w:color="auto"/>
                                <w:bottom w:val="single" w:sz="48" w:space="30" w:color="EEEEEE"/>
                                <w:right w:val="none" w:sz="0" w:space="0" w:color="auto"/>
                              </w:divBdr>
                              <w:divsChild>
                                <w:div w:id="81056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567283">
      <w:bodyDiv w:val="1"/>
      <w:marLeft w:val="0"/>
      <w:marRight w:val="0"/>
      <w:marTop w:val="0"/>
      <w:marBottom w:val="0"/>
      <w:divBdr>
        <w:top w:val="none" w:sz="0" w:space="0" w:color="auto"/>
        <w:left w:val="none" w:sz="0" w:space="0" w:color="auto"/>
        <w:bottom w:val="none" w:sz="0" w:space="0" w:color="auto"/>
        <w:right w:val="none" w:sz="0" w:space="0" w:color="auto"/>
      </w:divBdr>
      <w:divsChild>
        <w:div w:id="35159402">
          <w:marLeft w:val="0"/>
          <w:marRight w:val="0"/>
          <w:marTop w:val="0"/>
          <w:marBottom w:val="0"/>
          <w:divBdr>
            <w:top w:val="none" w:sz="0" w:space="0" w:color="auto"/>
            <w:left w:val="none" w:sz="0" w:space="0" w:color="auto"/>
            <w:bottom w:val="none" w:sz="0" w:space="0" w:color="auto"/>
            <w:right w:val="none" w:sz="0" w:space="0" w:color="auto"/>
          </w:divBdr>
          <w:divsChild>
            <w:div w:id="1675646615">
              <w:marLeft w:val="0"/>
              <w:marRight w:val="0"/>
              <w:marTop w:val="0"/>
              <w:marBottom w:val="0"/>
              <w:divBdr>
                <w:top w:val="none" w:sz="0" w:space="0" w:color="auto"/>
                <w:left w:val="none" w:sz="0" w:space="0" w:color="auto"/>
                <w:bottom w:val="none" w:sz="0" w:space="0" w:color="auto"/>
                <w:right w:val="none" w:sz="0" w:space="0" w:color="auto"/>
              </w:divBdr>
              <w:divsChild>
                <w:div w:id="1087924554">
                  <w:marLeft w:val="0"/>
                  <w:marRight w:val="0"/>
                  <w:marTop w:val="0"/>
                  <w:marBottom w:val="0"/>
                  <w:divBdr>
                    <w:top w:val="none" w:sz="0" w:space="0" w:color="auto"/>
                    <w:left w:val="none" w:sz="0" w:space="0" w:color="auto"/>
                    <w:bottom w:val="none" w:sz="0" w:space="0" w:color="auto"/>
                    <w:right w:val="none" w:sz="0" w:space="0" w:color="auto"/>
                  </w:divBdr>
                  <w:divsChild>
                    <w:div w:id="1405646765">
                      <w:marLeft w:val="-225"/>
                      <w:marRight w:val="-225"/>
                      <w:marTop w:val="0"/>
                      <w:marBottom w:val="0"/>
                      <w:divBdr>
                        <w:top w:val="none" w:sz="0" w:space="0" w:color="auto"/>
                        <w:left w:val="none" w:sz="0" w:space="0" w:color="auto"/>
                        <w:bottom w:val="none" w:sz="0" w:space="0" w:color="auto"/>
                        <w:right w:val="none" w:sz="0" w:space="0" w:color="auto"/>
                      </w:divBdr>
                      <w:divsChild>
                        <w:div w:id="1291201474">
                          <w:marLeft w:val="0"/>
                          <w:marRight w:val="0"/>
                          <w:marTop w:val="300"/>
                          <w:marBottom w:val="300"/>
                          <w:divBdr>
                            <w:top w:val="none" w:sz="0" w:space="0" w:color="auto"/>
                            <w:left w:val="none" w:sz="0" w:space="0" w:color="auto"/>
                            <w:bottom w:val="none" w:sz="0" w:space="0" w:color="auto"/>
                            <w:right w:val="none" w:sz="0" w:space="0" w:color="auto"/>
                          </w:divBdr>
                          <w:divsChild>
                            <w:div w:id="150419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043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oirier\AppData\Local\Microsoft\Windows\INetCache\IE\VAACA9R8\130589-TasGov-Report-Blue-1.dotx" TargetMode="External"/></Relationships>
</file>

<file path=word/theme/theme1.xml><?xml version="1.0" encoding="utf-8"?>
<a:theme xmlns:a="http://schemas.openxmlformats.org/drawingml/2006/main" name="TasGov-Blue">
  <a:themeElements>
    <a:clrScheme name="TasGov2012 Blue">
      <a:dk1>
        <a:sysClr val="windowText" lastClr="000000"/>
      </a:dk1>
      <a:lt1>
        <a:sysClr val="window" lastClr="FFFFFF"/>
      </a:lt1>
      <a:dk2>
        <a:srgbClr val="451957"/>
      </a:dk2>
      <a:lt2>
        <a:srgbClr val="BF0054"/>
      </a:lt2>
      <a:accent1>
        <a:srgbClr val="9D1A19"/>
      </a:accent1>
      <a:accent2>
        <a:srgbClr val="D3741C"/>
      </a:accent2>
      <a:accent3>
        <a:srgbClr val="B7C741"/>
      </a:accent3>
      <a:accent4>
        <a:srgbClr val="5D7B31"/>
      </a:accent4>
      <a:accent5>
        <a:srgbClr val="116491"/>
      </a:accent5>
      <a:accent6>
        <a:srgbClr val="50C8FF"/>
      </a:accent6>
      <a:hlink>
        <a:srgbClr val="4C4C4C"/>
      </a:hlink>
      <a:folHlink>
        <a:srgbClr val="999999"/>
      </a:folHlink>
    </a:clrScheme>
    <a:fontScheme name="GillSans TasGov">
      <a:majorFont>
        <a:latin typeface="GillSans"/>
        <a:ea typeface=""/>
        <a:cs typeface=""/>
      </a:majorFont>
      <a:minorFont>
        <a:latin typeface="Gill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 Document" ma:contentTypeID="0x01010093DD6E61BDE0CF4D861E0F9ADCD69F1A00DC2202B22511434195B3B927B284F9C6" ma:contentTypeVersion="86" ma:contentTypeDescription="" ma:contentTypeScope="" ma:versionID="22c6a54962f09b645212c184977a00ae">
  <xsd:schema xmlns:xsd="http://www.w3.org/2001/XMLSchema" xmlns:xs="http://www.w3.org/2001/XMLSchema" xmlns:p="http://schemas.microsoft.com/office/2006/metadata/properties" xmlns:ns1="http://schemas.microsoft.com/sharepoint/v3" xmlns:ns2="1aa06f68-033e-4ae0-9a8c-f91949898e6b" xmlns:ns4="97927227-222a-40c7-8338-5438093a4c05" targetNamespace="http://schemas.microsoft.com/office/2006/metadata/properties" ma:root="true" ma:fieldsID="9baf0bbc9a6a9b154cf3fd26e273527a" ns1:_="" ns2:_="" ns4:_="">
    <xsd:import namespace="http://schemas.microsoft.com/sharepoint/v3"/>
    <xsd:import namespace="1aa06f68-033e-4ae0-9a8c-f91949898e6b"/>
    <xsd:import namespace="97927227-222a-40c7-8338-5438093a4c05"/>
    <xsd:element name="properties">
      <xsd:complexType>
        <xsd:sequence>
          <xsd:element name="documentManagement">
            <xsd:complexType>
              <xsd:all>
                <xsd:element ref="ns2:PageDescription" minOccurs="0"/>
                <xsd:element ref="ns2:PageContact" minOccurs="0"/>
                <xsd:element ref="ns2:Volume" minOccurs="0"/>
                <xsd:element ref="ns2:ISBN" minOccurs="0"/>
                <xsd:element ref="ns2:CopyrightDate" minOccurs="0"/>
                <xsd:element ref="ns2:DocumentCover" minOccurs="0"/>
                <xsd:element ref="ns1:PublishingPageContent" minOccurs="0"/>
                <xsd:element ref="ns2:d7fa7505a73547d893be3b6b5040741e" minOccurs="0"/>
                <xsd:element ref="ns2:TaxCatchAll" minOccurs="0"/>
                <xsd:element ref="ns2:TaxCatchAllLabel" minOccurs="0"/>
                <xsd:element ref="ns2:p793b2dbe9d34571ba693d0b07e3de43" minOccurs="0"/>
                <xsd:element ref="ns1:PublishingStartDate" minOccurs="0"/>
                <xsd:element ref="ns1:PublishingExpirationDate" minOccurs="0"/>
                <xsd:element ref="ns2:Archived" minOccurs="0"/>
                <xsd:element ref="ns2:SharedWithUsers" minOccurs="0"/>
                <xsd:element ref="ns4:p615e893d01e4163bcf393f3cb51bc7c" minOccurs="0"/>
                <xsd:element ref="ns4:DocumentURL"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PageContent" ma:index="11" nillable="true" ma:displayName="Page Content" ma:description="Page Content is a site column created by the Publishing feature. It is used on the Article Page Content Type as the content of the page." ma:internalName="PublishingPageContent">
      <xsd:simpleType>
        <xsd:restriction base="dms:Unknown"/>
      </xsd:simpleType>
    </xsd:element>
    <xsd:element name="PublishingStartDate" ma:index="2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2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06f68-033e-4ae0-9a8c-f91949898e6b" elementFormDefault="qualified">
    <xsd:import namespace="http://schemas.microsoft.com/office/2006/documentManagement/types"/>
    <xsd:import namespace="http://schemas.microsoft.com/office/infopath/2007/PartnerControls"/>
    <xsd:element name="PageDescription" ma:index="2" nillable="true" ma:displayName="Page Description" ma:description="Short description of this page. Will show in some menus under the page title, and used by search engines to rank results." ma:internalName="PageDescription">
      <xsd:simpleType>
        <xsd:restriction base="dms:Note"/>
      </xsd:simpleType>
    </xsd:element>
    <xsd:element name="PageContact" ma:index="4" nillable="true" ma:displayName="Page Contact" ma:description="Contacts to show as list at bottom of page" ma:list="{1ca6400e-871f-4a00-992e-cf884cd3ddda}" ma:internalName="PageContact" ma:showField="Title" ma:web="1aa06f68-033e-4ae0-9a8c-f91949898e6b">
      <xsd:complexType>
        <xsd:complexContent>
          <xsd:extension base="dms:MultiChoiceLookup">
            <xsd:sequence>
              <xsd:element name="Value" type="dms:Lookup" maxOccurs="unbounded" minOccurs="0" nillable="true"/>
            </xsd:sequence>
          </xsd:extension>
        </xsd:complexContent>
      </xsd:complexType>
    </xsd:element>
    <xsd:element name="Volume" ma:index="6" nillable="true" ma:displayName="Volume / Issue Number" ma:internalName="Volume" ma:readOnly="false">
      <xsd:simpleType>
        <xsd:restriction base="dms:Text">
          <xsd:maxLength value="255"/>
        </xsd:restriction>
      </xsd:simpleType>
    </xsd:element>
    <xsd:element name="ISBN" ma:index="7" nillable="true" ma:displayName="ISBN / ISSN" ma:internalName="ISBN" ma:readOnly="false">
      <xsd:simpleType>
        <xsd:restriction base="dms:Text">
          <xsd:maxLength value="255"/>
        </xsd:restriction>
      </xsd:simpleType>
    </xsd:element>
    <xsd:element name="CopyrightDate" ma:index="8" nillable="true" ma:displayName="Copyright / Date" ma:internalName="CopyrightDate" ma:readOnly="false">
      <xsd:simpleType>
        <xsd:restriction base="dms:Text">
          <xsd:maxLength value="255"/>
        </xsd:restriction>
      </xsd:simpleType>
    </xsd:element>
    <xsd:element name="DocumentCover" ma:index="10" nillable="true" ma:displayName="Document Cover" ma:description="An image of the publication's cover" ma:internalName="DocumentCover" ma:readOnly="false">
      <xsd:simpleType>
        <xsd:restriction base="dms:Unknown"/>
      </xsd:simpleType>
    </xsd:element>
    <xsd:element name="d7fa7505a73547d893be3b6b5040741e" ma:index="14" nillable="true" ma:taxonomy="true" ma:internalName="d7fa7505a73547d893be3b6b5040741e" ma:taxonomyFieldName="ContentKeywords" ma:displayName="Content Keywords" ma:default="" ma:fieldId="{d7fa7505-a735-47d8-93be-3b6b5040741e}" ma:taxonomyMulti="true" ma:sspId="1ef22625-cc38-467d-a034-f68dd2efbffc" ma:termSetId="67ae644a-5034-405b-b9a5-2a62d5964a31"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e78a274c-6f6f-4565-b715-6a5fcc1790ec}" ma:internalName="TaxCatchAll" ma:showField="CatchAllData" ma:web="1aa06f68-033e-4ae0-9a8c-f91949898e6b">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78a274c-6f6f-4565-b715-6a5fcc1790ec}" ma:internalName="TaxCatchAllLabel" ma:readOnly="true" ma:showField="CatchAllDataLabel" ma:web="1aa06f68-033e-4ae0-9a8c-f91949898e6b">
      <xsd:complexType>
        <xsd:complexContent>
          <xsd:extension base="dms:MultiChoiceLookup">
            <xsd:sequence>
              <xsd:element name="Value" type="dms:Lookup" maxOccurs="unbounded" minOccurs="0" nillable="true"/>
            </xsd:sequence>
          </xsd:extension>
        </xsd:complexContent>
      </xsd:complexType>
    </xsd:element>
    <xsd:element name="p793b2dbe9d34571ba693d0b07e3de43" ma:index="18" nillable="true" ma:taxonomy="true" ma:internalName="p793b2dbe9d34571ba693d0b07e3de43" ma:taxonomyFieldName="OrganisationalUnit" ma:displayName="Organisational Unit" ma:default="" ma:fieldId="{9793b2db-e9d3-4571-ba69-3d0b07e3de43}" ma:taxonomyMulti="true" ma:sspId="1ef22625-cc38-467d-a034-f68dd2efbffc" ma:termSetId="bce11e12-8529-4243-9ae9-35c21d536801" ma:anchorId="00000000-0000-0000-0000-000000000000" ma:open="false" ma:isKeyword="false">
      <xsd:complexType>
        <xsd:sequence>
          <xsd:element ref="pc:Terms" minOccurs="0" maxOccurs="1"/>
        </xsd:sequence>
      </xsd:complexType>
    </xsd:element>
    <xsd:element name="Archived" ma:index="24" nillable="true" ma:displayName="Archived" ma:default="0" ma:description="Is this page archived?" ma:internalName="Archived">
      <xsd:simpleType>
        <xsd:restriction base="dms:Boolean"/>
      </xsd:simple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927227-222a-40c7-8338-5438093a4c05" elementFormDefault="qualified">
    <xsd:import namespace="http://schemas.microsoft.com/office/2006/documentManagement/types"/>
    <xsd:import namespace="http://schemas.microsoft.com/office/infopath/2007/PartnerControls"/>
    <xsd:element name="p615e893d01e4163bcf393f3cb51bc7c" ma:index="28" nillable="true" ma:taxonomy="true" ma:internalName="p615e893d01e4163bcf393f3cb51bc7c" ma:taxonomyFieldName="DocumentType" ma:displayName="Document Type" ma:default="" ma:fieldId="{9615e893-d01e-4163-bcf3-93f3cb51bc7c}" ma:sspId="1ef22625-cc38-467d-a034-f68dd2efbffc" ma:termSetId="78b79218-86aa-46e1-978a-9970ee422ecd" ma:anchorId="00000000-0000-0000-0000-000000000000" ma:open="false" ma:isKeyword="false">
      <xsd:complexType>
        <xsd:sequence>
          <xsd:element ref="pc:Terms" minOccurs="0" maxOccurs="1"/>
        </xsd:sequence>
      </xsd:complexType>
    </xsd:element>
    <xsd:element name="DocumentURL" ma:index="29" nillable="true" ma:displayName="Document URL" ma:internalName="DocumentUR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Cover xmlns="1aa06f68-033e-4ae0-9a8c-f91949898e6b" xsi:nil="true"/>
    <PageContact xmlns="1aa06f68-033e-4ae0-9a8c-f91949898e6b"/>
    <ISBN xmlns="1aa06f68-033e-4ae0-9a8c-f91949898e6b" xsi:nil="true"/>
    <PublishingPageContent xmlns="http://schemas.microsoft.com/sharepoint/v3" xsi:nil="true"/>
    <TaxCatchAll xmlns="1aa06f68-033e-4ae0-9a8c-f91949898e6b">
      <Value>1210</Value>
    </TaxCatchAll>
    <p615e893d01e4163bcf393f3cb51bc7c xmlns="97927227-222a-40c7-8338-5438093a4c05">
      <Terms xmlns="http://schemas.microsoft.com/office/infopath/2007/PartnerControls"/>
    </p615e893d01e4163bcf393f3cb51bc7c>
    <PublishingExpirationDate xmlns="http://schemas.microsoft.com/sharepoint/v3" xsi:nil="true"/>
    <PublishingStartDate xmlns="http://schemas.microsoft.com/sharepoint/v3" xsi:nil="true"/>
    <DocumentURL xmlns="97927227-222a-40c7-8338-5438093a4c05" xsi:nil="true"/>
    <Volume xmlns="1aa06f68-033e-4ae0-9a8c-f91949898e6b" xsi:nil="true"/>
    <p793b2dbe9d34571ba693d0b07e3de43 xmlns="1aa06f68-033e-4ae0-9a8c-f91949898e6b">
      <Terms xmlns="http://schemas.microsoft.com/office/infopath/2007/PartnerControls">
        <TermInfo xmlns="http://schemas.microsoft.com/office/infopath/2007/PartnerControls">
          <TermName xmlns="http://schemas.microsoft.com/office/infopath/2007/PartnerControls">Project Management Office</TermName>
          <TermId xmlns="http://schemas.microsoft.com/office/infopath/2007/PartnerControls">1612da3f-96fc-43a0-912c-712e270dd588</TermId>
        </TermInfo>
      </Terms>
    </p793b2dbe9d34571ba693d0b07e3de43>
    <CopyrightDate xmlns="1aa06f68-033e-4ae0-9a8c-f91949898e6b" xsi:nil="true"/>
    <d7fa7505a73547d893be3b6b5040741e xmlns="1aa06f68-033e-4ae0-9a8c-f91949898e6b">
      <Terms xmlns="http://schemas.microsoft.com/office/infopath/2007/PartnerControls"/>
    </d7fa7505a73547d893be3b6b5040741e>
    <Archived xmlns="1aa06f68-033e-4ae0-9a8c-f91949898e6b">false</Archived>
    <PageDescription xmlns="1aa06f68-033e-4ae0-9a8c-f91949898e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7DC93-6B0B-4D6B-AD14-F196B0EA8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a06f68-033e-4ae0-9a8c-f91949898e6b"/>
    <ds:schemaRef ds:uri="97927227-222a-40c7-8338-5438093a4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DC3EFE-EF5B-43D3-B689-7871DB44472C}">
  <ds:schemaRefs>
    <ds:schemaRef ds:uri="http://schemas.microsoft.com/office/2006/metadata/properties"/>
    <ds:schemaRef ds:uri="http://schemas.microsoft.com/office/infopath/2007/PartnerControls"/>
    <ds:schemaRef ds:uri="1aa06f68-033e-4ae0-9a8c-f91949898e6b"/>
    <ds:schemaRef ds:uri="http://schemas.microsoft.com/sharepoint/v3"/>
    <ds:schemaRef ds:uri="97927227-222a-40c7-8338-5438093a4c05"/>
  </ds:schemaRefs>
</ds:datastoreItem>
</file>

<file path=customXml/itemProps3.xml><?xml version="1.0" encoding="utf-8"?>
<ds:datastoreItem xmlns:ds="http://schemas.openxmlformats.org/officeDocument/2006/customXml" ds:itemID="{2E43D70D-0AD7-4A54-8D52-A2286A9AE2DE}">
  <ds:schemaRefs>
    <ds:schemaRef ds:uri="http://schemas.microsoft.com/sharepoint/v3/contenttype/forms"/>
  </ds:schemaRefs>
</ds:datastoreItem>
</file>

<file path=customXml/itemProps4.xml><?xml version="1.0" encoding="utf-8"?>
<ds:datastoreItem xmlns:ds="http://schemas.openxmlformats.org/officeDocument/2006/customXml" ds:itemID="{C9CF4449-03A8-4F99-9C15-5560B8C2D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130589-TasGov-Report-Blue-1</Template>
  <TotalTime>1</TotalTime>
  <Pages>3</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TM-0040 - Steering Committee Terms of Reference Template</vt:lpstr>
    </vt:vector>
  </TitlesOfParts>
  <Company>Digital Ink Tasmania</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 Beek, Haylee</dc:creator>
  <cp:lastModifiedBy>van Beek, Haylee</cp:lastModifiedBy>
  <cp:revision>2</cp:revision>
  <cp:lastPrinted>2019-04-14T22:52:00Z</cp:lastPrinted>
  <dcterms:created xsi:type="dcterms:W3CDTF">2026-08-05T04:50:00Z</dcterms:created>
  <dcterms:modified xsi:type="dcterms:W3CDTF">2026-08-05T04:50:00Z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0x01010093DD6E61BDE0CF4D861E0F9ADCD69F1A00DC2202B22511434195B3B927B284F9C6</vt:lpwstr>
  </property>
  <property fmtid="{D5CDD505-2E9C-101B-9397-08002B2CF9AE}" pid="3" name="ContentKeywords">
    <vt:lpwstr/>
  </property>
  <property fmtid="{D5CDD505-2E9C-101B-9397-08002B2CF9AE}" pid="4" name="DocumentType">
    <vt:lpwstr/>
  </property>
  <property fmtid="{D5CDD505-2E9C-101B-9397-08002B2CF9AE}" pid="5" name="OrganisationalUnit">
    <vt:lpwstr>1210;#Project Management Office|1612da3f-96fc-43a0-912c-712e270dd588</vt:lpwstr>
  </property>
  <property fmtid="{D5CDD505-2E9C-101B-9397-08002B2CF9AE}" pid="6" name="ClassificationContentMarkingHeaderShapeIds">
    <vt:lpwstr>62f8e5f0,5b4f6330,7d1b5065,59c7fe23,20bca6f5,2f5f5fbd</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19e4a0b,246d0d5a,53722159</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4413e457-4e4b-40f6-9507-365301b2e0d0_Enabled">
    <vt:lpwstr>true</vt:lpwstr>
  </property>
  <property fmtid="{D5CDD505-2E9C-101B-9397-08002B2CF9AE}" pid="13" name="MSIP_Label_4413e457-4e4b-40f6-9507-365301b2e0d0_SetDate">
    <vt:lpwstr>2026-03-23T05:30:30Z</vt:lpwstr>
  </property>
  <property fmtid="{D5CDD505-2E9C-101B-9397-08002B2CF9AE}" pid="14" name="MSIP_Label_4413e457-4e4b-40f6-9507-365301b2e0d0_Method">
    <vt:lpwstr>Privileged</vt:lpwstr>
  </property>
  <property fmtid="{D5CDD505-2E9C-101B-9397-08002B2CF9AE}" pid="15" name="MSIP_Label_4413e457-4e4b-40f6-9507-365301b2e0d0_Name">
    <vt:lpwstr>OFFICIAL</vt:lpwstr>
  </property>
  <property fmtid="{D5CDD505-2E9C-101B-9397-08002B2CF9AE}" pid="16" name="MSIP_Label_4413e457-4e4b-40f6-9507-365301b2e0d0_SiteId">
    <vt:lpwstr>ea732b1f-3d1a-4be9-b48b-6cee25b8a074</vt:lpwstr>
  </property>
  <property fmtid="{D5CDD505-2E9C-101B-9397-08002B2CF9AE}" pid="17" name="MSIP_Label_4413e457-4e4b-40f6-9507-365301b2e0d0_ActionId">
    <vt:lpwstr>681ad544-d826-4c62-b82c-0999e9e1c897</vt:lpwstr>
  </property>
  <property fmtid="{D5CDD505-2E9C-101B-9397-08002B2CF9AE}" pid="18" name="MSIP_Label_4413e457-4e4b-40f6-9507-365301b2e0d0_ContentBits">
    <vt:lpwstr>3</vt:lpwstr>
  </property>
  <property fmtid="{D5CDD505-2E9C-101B-9397-08002B2CF9AE}" pid="19" name="MSIP_Label_4413e457-4e4b-40f6-9507-365301b2e0d0_Tag">
    <vt:lpwstr>10, 0, 1, 1</vt:lpwstr>
  </property>
</Properties>
</file>