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BCB" w:rsidRPr="00DC0850" w:rsidRDefault="00E35BCB" w:rsidP="00DC0850">
      <w:bookmarkStart w:id="0" w:name="_GoBack"/>
      <w:bookmarkEnd w:id="0"/>
    </w:p>
    <w:p w:rsidR="00E35BCB" w:rsidRDefault="00B86576" w:rsidP="00242AFD">
      <w:pPr>
        <w:pStyle w:val="Maincoverheader"/>
      </w:pPr>
      <w:bookmarkStart w:id="1" w:name="_Toc314215701"/>
      <w:bookmarkStart w:id="2" w:name="_Toc314492020"/>
      <w:bookmarkStart w:id="3" w:name="_Toc342481916"/>
      <w:r>
        <w:t>Employee</w:t>
      </w:r>
      <w:r w:rsidR="002A76B0">
        <w:t xml:space="preserve"> Evaluation Survey Results 201</w:t>
      </w:r>
      <w:bookmarkEnd w:id="1"/>
      <w:bookmarkEnd w:id="2"/>
      <w:r w:rsidR="00FD0BF1">
        <w:t>2</w:t>
      </w:r>
      <w:bookmarkEnd w:id="3"/>
    </w:p>
    <w:p w:rsidR="00242AFD" w:rsidRDefault="00242AFD" w:rsidP="00E35BCB"/>
    <w:p w:rsidR="00242AFD" w:rsidRPr="00FD0BF1" w:rsidRDefault="00BF689B" w:rsidP="00242AFD">
      <w:pPr>
        <w:pStyle w:val="Secondcoverheader"/>
        <w:sectPr w:rsidR="00242AFD" w:rsidRPr="00FD0BF1">
          <w:headerReference w:type="default" r:id="rId9"/>
          <w:footerReference w:type="default" r:id="rId10"/>
          <w:pgSz w:w="11900" w:h="16840"/>
          <w:pgMar w:top="2835" w:right="1797" w:bottom="1440" w:left="1418" w:header="709" w:footer="484" w:gutter="0"/>
          <w:cols w:space="708"/>
        </w:sectPr>
      </w:pPr>
      <w:bookmarkStart w:id="4" w:name="_Toc342043605"/>
      <w:bookmarkStart w:id="5" w:name="_Toc342474486"/>
      <w:bookmarkStart w:id="6" w:name="_Toc342481917"/>
      <w:r>
        <w:t>workforce management and relations</w:t>
      </w:r>
      <w:bookmarkEnd w:id="4"/>
      <w:bookmarkEnd w:id="5"/>
      <w:bookmarkEnd w:id="6"/>
    </w:p>
    <w:p w:rsidR="00222B86" w:rsidRDefault="00222B86" w:rsidP="003A2211">
      <w:pPr>
        <w:pStyle w:val="Heading2"/>
        <w:rPr>
          <w:b w:val="0"/>
          <w:noProof/>
          <w:sz w:val="18"/>
          <w:lang w:eastAsia="en-AU"/>
        </w:rPr>
      </w:pPr>
      <w:bookmarkStart w:id="7" w:name="_Toc311642420"/>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222B86">
      <w:pPr>
        <w:rPr>
          <w:lang w:eastAsia="en-AU"/>
        </w:rPr>
      </w:pPr>
    </w:p>
    <w:p w:rsidR="00222B86" w:rsidRDefault="00222B86" w:rsidP="00222B86">
      <w:pPr>
        <w:rPr>
          <w:lang w:eastAsia="en-AU"/>
        </w:rPr>
      </w:pPr>
    </w:p>
    <w:p w:rsidR="00222B86" w:rsidRDefault="00222B86" w:rsidP="00222B86">
      <w:pPr>
        <w:rPr>
          <w:lang w:eastAsia="en-AU"/>
        </w:rPr>
      </w:pPr>
    </w:p>
    <w:tbl>
      <w:tblPr>
        <w:tblW w:w="9307" w:type="dxa"/>
        <w:tblLayout w:type="fixed"/>
        <w:tblLook w:val="0000" w:firstRow="0" w:lastRow="0" w:firstColumn="0" w:lastColumn="0" w:noHBand="0" w:noVBand="0"/>
      </w:tblPr>
      <w:tblGrid>
        <w:gridCol w:w="3094"/>
        <w:gridCol w:w="2675"/>
        <w:gridCol w:w="3538"/>
      </w:tblGrid>
      <w:tr w:rsidR="00404819">
        <w:trPr>
          <w:trHeight w:val="699"/>
        </w:trPr>
        <w:tc>
          <w:tcPr>
            <w:tcW w:w="3094" w:type="dxa"/>
          </w:tcPr>
          <w:p w:rsidR="00404819" w:rsidRDefault="00404819" w:rsidP="00404819">
            <w:pPr>
              <w:pStyle w:val="Default"/>
              <w:rPr>
                <w:sz w:val="20"/>
                <w:szCs w:val="20"/>
              </w:rPr>
            </w:pPr>
            <w:bookmarkStart w:id="8" w:name="OLE_LINK10"/>
            <w:bookmarkStart w:id="9" w:name="OLE_LINK11"/>
            <w:r>
              <w:rPr>
                <w:sz w:val="20"/>
                <w:szCs w:val="20"/>
              </w:rPr>
              <w:t xml:space="preserve">Department of Premier and Cabinet Public Sector Management Office </w:t>
            </w:r>
            <w:r w:rsidR="00B81244">
              <w:rPr>
                <w:sz w:val="20"/>
                <w:szCs w:val="20"/>
              </w:rPr>
              <w:br/>
              <w:t>12/011301</w:t>
            </w:r>
          </w:p>
        </w:tc>
        <w:tc>
          <w:tcPr>
            <w:tcW w:w="2675" w:type="dxa"/>
          </w:tcPr>
          <w:p w:rsidR="00404819" w:rsidRDefault="00404819" w:rsidP="00404819">
            <w:pPr>
              <w:pStyle w:val="Default"/>
              <w:rPr>
                <w:sz w:val="20"/>
                <w:szCs w:val="20"/>
              </w:rPr>
            </w:pPr>
            <w:r>
              <w:rPr>
                <w:sz w:val="20"/>
                <w:szCs w:val="20"/>
              </w:rPr>
              <w:t>Phone: 03 6232 7032</w:t>
            </w:r>
          </w:p>
          <w:p w:rsidR="00404819" w:rsidRDefault="00404819" w:rsidP="00C673B9">
            <w:pPr>
              <w:pStyle w:val="Default"/>
              <w:rPr>
                <w:sz w:val="20"/>
                <w:szCs w:val="20"/>
              </w:rPr>
            </w:pPr>
            <w:r>
              <w:rPr>
                <w:sz w:val="20"/>
                <w:szCs w:val="20"/>
              </w:rPr>
              <w:t xml:space="preserve">Visit: </w:t>
            </w:r>
            <w:r w:rsidRPr="00C673B9">
              <w:rPr>
                <w:sz w:val="20"/>
                <w:szCs w:val="20"/>
              </w:rPr>
              <w:t>www.</w:t>
            </w:r>
            <w:r w:rsidR="00C673B9" w:rsidRPr="00C673B9">
              <w:rPr>
                <w:sz w:val="20"/>
                <w:szCs w:val="20"/>
              </w:rPr>
              <w:t>psmo</w:t>
            </w:r>
            <w:r w:rsidRPr="00C673B9">
              <w:rPr>
                <w:sz w:val="20"/>
                <w:szCs w:val="20"/>
              </w:rPr>
              <w:t>.tas.gov.au</w:t>
            </w:r>
            <w:r>
              <w:rPr>
                <w:sz w:val="20"/>
                <w:szCs w:val="20"/>
              </w:rPr>
              <w:t xml:space="preserve"> </w:t>
            </w:r>
          </w:p>
        </w:tc>
        <w:tc>
          <w:tcPr>
            <w:tcW w:w="3538" w:type="dxa"/>
          </w:tcPr>
          <w:p w:rsidR="00404819" w:rsidRDefault="00D85788">
            <w:pPr>
              <w:pStyle w:val="Default"/>
              <w:rPr>
                <w:rFonts w:ascii="Helvetica" w:hAnsi="Helvetica" w:cs="Helvetica"/>
                <w:color w:val="808080"/>
              </w:rPr>
            </w:pPr>
            <w:r>
              <w:rPr>
                <w:rFonts w:ascii="Helvetica" w:hAnsi="Helvetica" w:cs="Helvetica"/>
                <w:noProof/>
                <w:color w:val="4374B7"/>
                <w:lang w:eastAsia="en-AU"/>
              </w:rPr>
              <w:drawing>
                <wp:inline distT="0" distB="0" distL="0" distR="0" wp14:anchorId="54CCBE1C" wp14:editId="4DA622A5">
                  <wp:extent cx="838200" cy="295275"/>
                  <wp:effectExtent l="0" t="0" r="0" b="9525"/>
                  <wp:docPr id="18" name="Picture 1" descr="License">
                    <a:hlinkClick xmlns:a="http://schemas.openxmlformats.org/drawingml/2006/main" r:id="rId11" tooltip="&quot;Creative Commons Attribution 3.0 Licen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se">
                            <a:hlinkClick r:id="rId11" tooltip="&quot;Creative Commons Attribution 3.0 Licens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404819" w:rsidRDefault="00577C4C">
            <w:pPr>
              <w:pStyle w:val="Default"/>
              <w:rPr>
                <w:sz w:val="20"/>
                <w:szCs w:val="20"/>
              </w:rPr>
            </w:pPr>
            <w:hyperlink r:id="rId13" w:history="1">
              <w:r w:rsidR="00404819" w:rsidRPr="00404819">
                <w:rPr>
                  <w:rStyle w:val="Hyperlink"/>
                  <w:sz w:val="20"/>
                  <w:szCs w:val="20"/>
                </w:rPr>
                <w:t>Creative Commons — Attribution 3.0 Australia — CC BY 3.0</w:t>
              </w:r>
            </w:hyperlink>
          </w:p>
          <w:p w:rsidR="00404819" w:rsidRDefault="00404819" w:rsidP="00FD0BF1">
            <w:pPr>
              <w:pStyle w:val="Default"/>
              <w:rPr>
                <w:sz w:val="20"/>
                <w:szCs w:val="20"/>
              </w:rPr>
            </w:pPr>
            <w:r>
              <w:rPr>
                <w:sz w:val="20"/>
                <w:szCs w:val="20"/>
              </w:rPr>
              <w:t>© State of Tasmania 201</w:t>
            </w:r>
            <w:r w:rsidR="00FD0BF1">
              <w:rPr>
                <w:sz w:val="20"/>
                <w:szCs w:val="20"/>
              </w:rPr>
              <w:t>2</w:t>
            </w:r>
            <w:r>
              <w:rPr>
                <w:sz w:val="20"/>
                <w:szCs w:val="20"/>
              </w:rPr>
              <w:t xml:space="preserve"> </w:t>
            </w:r>
          </w:p>
        </w:tc>
      </w:tr>
      <w:bookmarkEnd w:id="8"/>
      <w:bookmarkEnd w:id="9"/>
    </w:tbl>
    <w:p w:rsidR="006C4A49" w:rsidRDefault="00ED55A9" w:rsidP="00FE15EC">
      <w:pPr>
        <w:pStyle w:val="Heading2"/>
        <w:rPr>
          <w:noProof/>
        </w:rPr>
      </w:pPr>
      <w:r>
        <w:br w:type="page"/>
      </w:r>
      <w:r w:rsidR="00FE15EC">
        <w:fldChar w:fldCharType="begin"/>
      </w:r>
      <w:r w:rsidR="00FE15EC">
        <w:instrText xml:space="preserve"> TOC \o "1-3" \h \z \u </w:instrText>
      </w:r>
      <w:r w:rsidR="00FE15EC">
        <w:fldChar w:fldCharType="separate"/>
      </w:r>
    </w:p>
    <w:p w:rsidR="006C4A49" w:rsidRDefault="00577C4C">
      <w:pPr>
        <w:pStyle w:val="TOC1"/>
        <w:tabs>
          <w:tab w:val="right" w:leader="dot" w:pos="8675"/>
        </w:tabs>
        <w:rPr>
          <w:rFonts w:asciiTheme="minorHAnsi" w:eastAsiaTheme="minorEastAsia" w:hAnsiTheme="minorHAnsi" w:cstheme="minorBidi"/>
          <w:caps w:val="0"/>
          <w:noProof/>
          <w:sz w:val="22"/>
          <w:lang w:eastAsia="en-AU"/>
        </w:rPr>
      </w:pPr>
      <w:hyperlink w:anchor="_Toc342481916" w:history="1">
        <w:r w:rsidR="006C4A49" w:rsidRPr="00452A56">
          <w:rPr>
            <w:rStyle w:val="Hyperlink"/>
            <w:noProof/>
          </w:rPr>
          <w:t>Employee Evaluation Survey Results 2012</w:t>
        </w:r>
        <w:r w:rsidR="006C4A49">
          <w:rPr>
            <w:noProof/>
            <w:webHidden/>
          </w:rPr>
          <w:tab/>
        </w:r>
        <w:r w:rsidR="006C4A49">
          <w:rPr>
            <w:noProof/>
            <w:webHidden/>
          </w:rPr>
          <w:fldChar w:fldCharType="begin"/>
        </w:r>
        <w:r w:rsidR="006C4A49">
          <w:rPr>
            <w:noProof/>
            <w:webHidden/>
          </w:rPr>
          <w:instrText xml:space="preserve"> PAGEREF _Toc342481916 \h </w:instrText>
        </w:r>
        <w:r w:rsidR="006C4A49">
          <w:rPr>
            <w:noProof/>
            <w:webHidden/>
          </w:rPr>
        </w:r>
        <w:r w:rsidR="006C4A49">
          <w:rPr>
            <w:noProof/>
            <w:webHidden/>
          </w:rPr>
          <w:fldChar w:fldCharType="separate"/>
        </w:r>
        <w:r>
          <w:rPr>
            <w:noProof/>
            <w:webHidden/>
          </w:rPr>
          <w:t>1</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18" w:history="1">
        <w:r w:rsidR="006C4A49" w:rsidRPr="00452A56">
          <w:rPr>
            <w:rStyle w:val="Hyperlink"/>
            <w:noProof/>
          </w:rPr>
          <w:t>This report</w:t>
        </w:r>
        <w:r w:rsidR="006C4A49">
          <w:rPr>
            <w:noProof/>
            <w:webHidden/>
          </w:rPr>
          <w:tab/>
        </w:r>
        <w:r w:rsidR="006C4A49">
          <w:rPr>
            <w:noProof/>
            <w:webHidden/>
          </w:rPr>
          <w:fldChar w:fldCharType="begin"/>
        </w:r>
        <w:r w:rsidR="006C4A49">
          <w:rPr>
            <w:noProof/>
            <w:webHidden/>
          </w:rPr>
          <w:instrText xml:space="preserve"> PAGEREF _Toc342481918 \h </w:instrText>
        </w:r>
        <w:r w:rsidR="006C4A49">
          <w:rPr>
            <w:noProof/>
            <w:webHidden/>
          </w:rPr>
        </w:r>
        <w:r w:rsidR="006C4A49">
          <w:rPr>
            <w:noProof/>
            <w:webHidden/>
          </w:rPr>
          <w:fldChar w:fldCharType="separate"/>
        </w:r>
        <w:r>
          <w:rPr>
            <w:noProof/>
            <w:webHidden/>
          </w:rPr>
          <w:t>6</w:t>
        </w:r>
        <w:r w:rsidR="006C4A49">
          <w:rPr>
            <w:noProof/>
            <w:webHidden/>
          </w:rPr>
          <w:fldChar w:fldCharType="end"/>
        </w:r>
      </w:hyperlink>
    </w:p>
    <w:p w:rsidR="006C4A49" w:rsidRDefault="00577C4C">
      <w:pPr>
        <w:pStyle w:val="TOC1"/>
        <w:tabs>
          <w:tab w:val="right" w:leader="dot" w:pos="8675"/>
        </w:tabs>
        <w:rPr>
          <w:rFonts w:asciiTheme="minorHAnsi" w:eastAsiaTheme="minorEastAsia" w:hAnsiTheme="minorHAnsi" w:cstheme="minorBidi"/>
          <w:caps w:val="0"/>
          <w:noProof/>
          <w:sz w:val="22"/>
          <w:lang w:eastAsia="en-AU"/>
        </w:rPr>
      </w:pPr>
      <w:hyperlink w:anchor="_Toc342481919" w:history="1">
        <w:r w:rsidR="006C4A49" w:rsidRPr="00452A56">
          <w:rPr>
            <w:rStyle w:val="Hyperlink"/>
            <w:noProof/>
          </w:rPr>
          <w:t>Executive Summary</w:t>
        </w:r>
        <w:r w:rsidR="006C4A49">
          <w:rPr>
            <w:noProof/>
            <w:webHidden/>
          </w:rPr>
          <w:tab/>
        </w:r>
        <w:r w:rsidR="006C4A49">
          <w:rPr>
            <w:noProof/>
            <w:webHidden/>
          </w:rPr>
          <w:fldChar w:fldCharType="begin"/>
        </w:r>
        <w:r w:rsidR="006C4A49">
          <w:rPr>
            <w:noProof/>
            <w:webHidden/>
          </w:rPr>
          <w:instrText xml:space="preserve"> PAGEREF _Toc342481919 \h </w:instrText>
        </w:r>
        <w:r w:rsidR="006C4A49">
          <w:rPr>
            <w:noProof/>
            <w:webHidden/>
          </w:rPr>
        </w:r>
        <w:r w:rsidR="006C4A49">
          <w:rPr>
            <w:noProof/>
            <w:webHidden/>
          </w:rPr>
          <w:fldChar w:fldCharType="separate"/>
        </w:r>
        <w:r>
          <w:rPr>
            <w:noProof/>
            <w:webHidden/>
          </w:rPr>
          <w:t>8</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20" w:history="1">
        <w:r w:rsidR="006C4A49" w:rsidRPr="00452A56">
          <w:rPr>
            <w:rStyle w:val="Hyperlink"/>
            <w:noProof/>
          </w:rPr>
          <w:t>Main findings</w:t>
        </w:r>
        <w:r w:rsidR="006C4A49">
          <w:rPr>
            <w:noProof/>
            <w:webHidden/>
          </w:rPr>
          <w:tab/>
        </w:r>
        <w:r w:rsidR="006C4A49">
          <w:rPr>
            <w:noProof/>
            <w:webHidden/>
          </w:rPr>
          <w:fldChar w:fldCharType="begin"/>
        </w:r>
        <w:r w:rsidR="006C4A49">
          <w:rPr>
            <w:noProof/>
            <w:webHidden/>
          </w:rPr>
          <w:instrText xml:space="preserve"> PAGEREF _Toc342481920 \h </w:instrText>
        </w:r>
        <w:r w:rsidR="006C4A49">
          <w:rPr>
            <w:noProof/>
            <w:webHidden/>
          </w:rPr>
        </w:r>
        <w:r w:rsidR="006C4A49">
          <w:rPr>
            <w:noProof/>
            <w:webHidden/>
          </w:rPr>
          <w:fldChar w:fldCharType="separate"/>
        </w:r>
        <w:r>
          <w:rPr>
            <w:noProof/>
            <w:webHidden/>
          </w:rPr>
          <w:t>8</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22" w:history="1">
        <w:r w:rsidR="006C4A49" w:rsidRPr="00452A56">
          <w:rPr>
            <w:rStyle w:val="Hyperlink"/>
            <w:noProof/>
          </w:rPr>
          <w:t>Respondent Profile</w:t>
        </w:r>
        <w:r w:rsidR="006C4A49">
          <w:rPr>
            <w:noProof/>
            <w:webHidden/>
          </w:rPr>
          <w:tab/>
        </w:r>
        <w:r w:rsidR="006C4A49">
          <w:rPr>
            <w:noProof/>
            <w:webHidden/>
          </w:rPr>
          <w:fldChar w:fldCharType="begin"/>
        </w:r>
        <w:r w:rsidR="006C4A49">
          <w:rPr>
            <w:noProof/>
            <w:webHidden/>
          </w:rPr>
          <w:instrText xml:space="preserve"> PAGEREF _Toc342481922 \h </w:instrText>
        </w:r>
        <w:r w:rsidR="006C4A49">
          <w:rPr>
            <w:noProof/>
            <w:webHidden/>
          </w:rPr>
        </w:r>
        <w:r w:rsidR="006C4A49">
          <w:rPr>
            <w:noProof/>
            <w:webHidden/>
          </w:rPr>
          <w:fldChar w:fldCharType="separate"/>
        </w:r>
        <w:r>
          <w:rPr>
            <w:noProof/>
            <w:webHidden/>
          </w:rPr>
          <w:t>10</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25" w:history="1">
        <w:r w:rsidR="006C4A49" w:rsidRPr="00452A56">
          <w:rPr>
            <w:rStyle w:val="Hyperlink"/>
            <w:noProof/>
          </w:rPr>
          <w:t>Overall Results</w:t>
        </w:r>
        <w:r w:rsidR="006C4A49">
          <w:rPr>
            <w:noProof/>
            <w:webHidden/>
          </w:rPr>
          <w:tab/>
        </w:r>
        <w:r w:rsidR="006C4A49">
          <w:rPr>
            <w:noProof/>
            <w:webHidden/>
          </w:rPr>
          <w:fldChar w:fldCharType="begin"/>
        </w:r>
        <w:r w:rsidR="006C4A49">
          <w:rPr>
            <w:noProof/>
            <w:webHidden/>
          </w:rPr>
          <w:instrText xml:space="preserve"> PAGEREF _Toc342481925 \h </w:instrText>
        </w:r>
        <w:r w:rsidR="006C4A49">
          <w:rPr>
            <w:noProof/>
            <w:webHidden/>
          </w:rPr>
        </w:r>
        <w:r w:rsidR="006C4A49">
          <w:rPr>
            <w:noProof/>
            <w:webHidden/>
          </w:rPr>
          <w:fldChar w:fldCharType="separate"/>
        </w:r>
        <w:r>
          <w:rPr>
            <w:noProof/>
            <w:webHidden/>
          </w:rPr>
          <w:t>12</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27" w:history="1">
        <w:r w:rsidR="006C4A49" w:rsidRPr="00452A56">
          <w:rPr>
            <w:rStyle w:val="Hyperlink"/>
            <w:noProof/>
          </w:rPr>
          <w:t>Workforce Evaluation Framework theme responses aggregated</w:t>
        </w:r>
        <w:r w:rsidR="006C4A49">
          <w:rPr>
            <w:noProof/>
            <w:webHidden/>
          </w:rPr>
          <w:tab/>
        </w:r>
        <w:r w:rsidR="006C4A49">
          <w:rPr>
            <w:noProof/>
            <w:webHidden/>
          </w:rPr>
          <w:fldChar w:fldCharType="begin"/>
        </w:r>
        <w:r w:rsidR="006C4A49">
          <w:rPr>
            <w:noProof/>
            <w:webHidden/>
          </w:rPr>
          <w:instrText xml:space="preserve"> PAGEREF _Toc342481927 \h </w:instrText>
        </w:r>
        <w:r w:rsidR="006C4A49">
          <w:rPr>
            <w:noProof/>
            <w:webHidden/>
          </w:rPr>
        </w:r>
        <w:r w:rsidR="006C4A49">
          <w:rPr>
            <w:noProof/>
            <w:webHidden/>
          </w:rPr>
          <w:fldChar w:fldCharType="separate"/>
        </w:r>
        <w:r>
          <w:rPr>
            <w:noProof/>
            <w:webHidden/>
          </w:rPr>
          <w:t>13</w:t>
        </w:r>
        <w:r w:rsidR="006C4A49">
          <w:rPr>
            <w:noProof/>
            <w:webHidden/>
          </w:rPr>
          <w:fldChar w:fldCharType="end"/>
        </w:r>
      </w:hyperlink>
    </w:p>
    <w:p w:rsidR="006C4A49" w:rsidRDefault="00577C4C">
      <w:pPr>
        <w:pStyle w:val="TOC3"/>
        <w:tabs>
          <w:tab w:val="right" w:leader="dot" w:pos="8675"/>
        </w:tabs>
        <w:rPr>
          <w:rFonts w:asciiTheme="minorHAnsi" w:eastAsiaTheme="minorEastAsia" w:hAnsiTheme="minorHAnsi" w:cstheme="minorBidi"/>
          <w:noProof/>
          <w:sz w:val="22"/>
        </w:rPr>
      </w:pPr>
      <w:hyperlink w:anchor="_Toc342481930" w:history="1">
        <w:r w:rsidR="00E30780">
          <w:rPr>
            <w:rStyle w:val="Hyperlink"/>
            <w:noProof/>
          </w:rPr>
          <w:t>S</w:t>
        </w:r>
        <w:r w:rsidR="006C4A49" w:rsidRPr="00452A56">
          <w:rPr>
            <w:rStyle w:val="Hyperlink"/>
            <w:noProof/>
          </w:rPr>
          <w:t>napshot</w:t>
        </w:r>
        <w:r w:rsidR="006C4A49">
          <w:rPr>
            <w:noProof/>
            <w:webHidden/>
          </w:rPr>
          <w:tab/>
        </w:r>
        <w:r w:rsidR="006C4A49">
          <w:rPr>
            <w:noProof/>
            <w:webHidden/>
          </w:rPr>
          <w:fldChar w:fldCharType="begin"/>
        </w:r>
        <w:r w:rsidR="006C4A49">
          <w:rPr>
            <w:noProof/>
            <w:webHidden/>
          </w:rPr>
          <w:instrText xml:space="preserve"> PAGEREF _Toc342481930 \h </w:instrText>
        </w:r>
        <w:r w:rsidR="006C4A49">
          <w:rPr>
            <w:noProof/>
            <w:webHidden/>
          </w:rPr>
        </w:r>
        <w:r w:rsidR="006C4A49">
          <w:rPr>
            <w:noProof/>
            <w:webHidden/>
          </w:rPr>
          <w:fldChar w:fldCharType="separate"/>
        </w:r>
        <w:r>
          <w:rPr>
            <w:noProof/>
            <w:webHidden/>
          </w:rPr>
          <w:t>14</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32" w:history="1">
        <w:r w:rsidR="006C4A49" w:rsidRPr="00452A56">
          <w:rPr>
            <w:rStyle w:val="Hyperlink"/>
            <w:noProof/>
          </w:rPr>
          <w:t>Summary and Recommendations</w:t>
        </w:r>
        <w:r w:rsidR="006C4A49">
          <w:rPr>
            <w:noProof/>
            <w:webHidden/>
          </w:rPr>
          <w:tab/>
        </w:r>
        <w:r w:rsidR="006C4A49">
          <w:rPr>
            <w:noProof/>
            <w:webHidden/>
          </w:rPr>
          <w:fldChar w:fldCharType="begin"/>
        </w:r>
        <w:r w:rsidR="006C4A49">
          <w:rPr>
            <w:noProof/>
            <w:webHidden/>
          </w:rPr>
          <w:instrText xml:space="preserve"> PAGEREF _Toc342481932 \h </w:instrText>
        </w:r>
        <w:r w:rsidR="006C4A49">
          <w:rPr>
            <w:noProof/>
            <w:webHidden/>
          </w:rPr>
        </w:r>
        <w:r w:rsidR="006C4A49">
          <w:rPr>
            <w:noProof/>
            <w:webHidden/>
          </w:rPr>
          <w:fldChar w:fldCharType="separate"/>
        </w:r>
        <w:r>
          <w:rPr>
            <w:noProof/>
            <w:webHidden/>
          </w:rPr>
          <w:t>15</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33" w:history="1">
        <w:r w:rsidR="00E30780">
          <w:rPr>
            <w:rStyle w:val="Hyperlink"/>
            <w:noProof/>
          </w:rPr>
          <w:t>N</w:t>
        </w:r>
        <w:r w:rsidR="006C4A49" w:rsidRPr="00452A56">
          <w:rPr>
            <w:rStyle w:val="Hyperlink"/>
            <w:noProof/>
          </w:rPr>
          <w:t>ext steps</w:t>
        </w:r>
        <w:r w:rsidR="006C4A49">
          <w:rPr>
            <w:noProof/>
            <w:webHidden/>
          </w:rPr>
          <w:tab/>
        </w:r>
        <w:r w:rsidR="006C4A49">
          <w:rPr>
            <w:noProof/>
            <w:webHidden/>
          </w:rPr>
          <w:fldChar w:fldCharType="begin"/>
        </w:r>
        <w:r w:rsidR="006C4A49">
          <w:rPr>
            <w:noProof/>
            <w:webHidden/>
          </w:rPr>
          <w:instrText xml:space="preserve"> PAGEREF _Toc342481933 \h </w:instrText>
        </w:r>
        <w:r w:rsidR="006C4A49">
          <w:rPr>
            <w:noProof/>
            <w:webHidden/>
          </w:rPr>
        </w:r>
        <w:r w:rsidR="006C4A49">
          <w:rPr>
            <w:noProof/>
            <w:webHidden/>
          </w:rPr>
          <w:fldChar w:fldCharType="separate"/>
        </w:r>
        <w:r>
          <w:rPr>
            <w:noProof/>
            <w:webHidden/>
          </w:rPr>
          <w:t>15</w:t>
        </w:r>
        <w:r w:rsidR="006C4A49">
          <w:rPr>
            <w:noProof/>
            <w:webHidden/>
          </w:rPr>
          <w:fldChar w:fldCharType="end"/>
        </w:r>
      </w:hyperlink>
    </w:p>
    <w:p w:rsidR="006C4A49" w:rsidRDefault="00577C4C">
      <w:pPr>
        <w:pStyle w:val="TOC1"/>
        <w:tabs>
          <w:tab w:val="right" w:leader="dot" w:pos="8675"/>
        </w:tabs>
        <w:rPr>
          <w:rFonts w:asciiTheme="minorHAnsi" w:eastAsiaTheme="minorEastAsia" w:hAnsiTheme="minorHAnsi" w:cstheme="minorBidi"/>
          <w:caps w:val="0"/>
          <w:noProof/>
          <w:sz w:val="22"/>
          <w:lang w:eastAsia="en-AU"/>
        </w:rPr>
      </w:pPr>
      <w:hyperlink w:anchor="_Toc342481934" w:history="1">
        <w:r w:rsidR="006C4A49" w:rsidRPr="00452A56">
          <w:rPr>
            <w:rStyle w:val="Hyperlink"/>
            <w:noProof/>
          </w:rPr>
          <w:t>Survey Findings</w:t>
        </w:r>
        <w:r w:rsidR="006C4A49">
          <w:rPr>
            <w:noProof/>
            <w:webHidden/>
          </w:rPr>
          <w:tab/>
        </w:r>
        <w:r w:rsidR="006C4A49">
          <w:rPr>
            <w:noProof/>
            <w:webHidden/>
          </w:rPr>
          <w:fldChar w:fldCharType="begin"/>
        </w:r>
        <w:r w:rsidR="006C4A49">
          <w:rPr>
            <w:noProof/>
            <w:webHidden/>
          </w:rPr>
          <w:instrText xml:space="preserve"> PAGEREF _Toc342481934 \h </w:instrText>
        </w:r>
        <w:r w:rsidR="006C4A49">
          <w:rPr>
            <w:noProof/>
            <w:webHidden/>
          </w:rPr>
        </w:r>
        <w:r w:rsidR="006C4A49">
          <w:rPr>
            <w:noProof/>
            <w:webHidden/>
          </w:rPr>
          <w:fldChar w:fldCharType="separate"/>
        </w:r>
        <w:r>
          <w:rPr>
            <w:noProof/>
            <w:webHidden/>
          </w:rPr>
          <w:t>16</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35" w:history="1">
        <w:r w:rsidR="006C4A49" w:rsidRPr="00452A56">
          <w:rPr>
            <w:rStyle w:val="Hyperlink"/>
            <w:noProof/>
          </w:rPr>
          <w:t>Introduction</w:t>
        </w:r>
        <w:r w:rsidR="006C4A49">
          <w:rPr>
            <w:noProof/>
            <w:webHidden/>
          </w:rPr>
          <w:tab/>
        </w:r>
        <w:r w:rsidR="006C4A49">
          <w:rPr>
            <w:noProof/>
            <w:webHidden/>
          </w:rPr>
          <w:fldChar w:fldCharType="begin"/>
        </w:r>
        <w:r w:rsidR="006C4A49">
          <w:rPr>
            <w:noProof/>
            <w:webHidden/>
          </w:rPr>
          <w:instrText xml:space="preserve"> PAGEREF _Toc342481935 \h </w:instrText>
        </w:r>
        <w:r w:rsidR="006C4A49">
          <w:rPr>
            <w:noProof/>
            <w:webHidden/>
          </w:rPr>
        </w:r>
        <w:r w:rsidR="006C4A49">
          <w:rPr>
            <w:noProof/>
            <w:webHidden/>
          </w:rPr>
          <w:fldChar w:fldCharType="separate"/>
        </w:r>
        <w:r>
          <w:rPr>
            <w:noProof/>
            <w:webHidden/>
          </w:rPr>
          <w:t>16</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36" w:history="1">
        <w:r w:rsidR="00E30780">
          <w:rPr>
            <w:rStyle w:val="Hyperlink"/>
            <w:noProof/>
          </w:rPr>
          <w:t>T</w:t>
        </w:r>
        <w:r w:rsidR="006C4A49" w:rsidRPr="00452A56">
          <w:rPr>
            <w:rStyle w:val="Hyperlink"/>
            <w:noProof/>
          </w:rPr>
          <w:t>he results</w:t>
        </w:r>
        <w:r w:rsidR="006C4A49">
          <w:rPr>
            <w:noProof/>
            <w:webHidden/>
          </w:rPr>
          <w:tab/>
        </w:r>
        <w:r w:rsidR="006C4A49">
          <w:rPr>
            <w:noProof/>
            <w:webHidden/>
          </w:rPr>
          <w:fldChar w:fldCharType="begin"/>
        </w:r>
        <w:r w:rsidR="006C4A49">
          <w:rPr>
            <w:noProof/>
            <w:webHidden/>
          </w:rPr>
          <w:instrText xml:space="preserve"> PAGEREF _Toc342481936 \h </w:instrText>
        </w:r>
        <w:r w:rsidR="006C4A49">
          <w:rPr>
            <w:noProof/>
            <w:webHidden/>
          </w:rPr>
        </w:r>
        <w:r w:rsidR="006C4A49">
          <w:rPr>
            <w:noProof/>
            <w:webHidden/>
          </w:rPr>
          <w:fldChar w:fldCharType="separate"/>
        </w:r>
        <w:r>
          <w:rPr>
            <w:noProof/>
            <w:webHidden/>
          </w:rPr>
          <w:t>16</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37" w:history="1">
        <w:r w:rsidR="006C4A49" w:rsidRPr="00452A56">
          <w:rPr>
            <w:rStyle w:val="Hyperlink"/>
            <w:noProof/>
          </w:rPr>
          <w:t>Results from the individual core statements against the focus areas in each of the five themes</w:t>
        </w:r>
        <w:r w:rsidR="006C4A49">
          <w:rPr>
            <w:noProof/>
            <w:webHidden/>
          </w:rPr>
          <w:tab/>
        </w:r>
        <w:r w:rsidR="006C4A49">
          <w:rPr>
            <w:noProof/>
            <w:webHidden/>
          </w:rPr>
          <w:fldChar w:fldCharType="begin"/>
        </w:r>
        <w:r w:rsidR="006C4A49">
          <w:rPr>
            <w:noProof/>
            <w:webHidden/>
          </w:rPr>
          <w:instrText xml:space="preserve"> PAGEREF _Toc342481937 \h </w:instrText>
        </w:r>
        <w:r w:rsidR="006C4A49">
          <w:rPr>
            <w:noProof/>
            <w:webHidden/>
          </w:rPr>
        </w:r>
        <w:r w:rsidR="006C4A49">
          <w:rPr>
            <w:noProof/>
            <w:webHidden/>
          </w:rPr>
          <w:fldChar w:fldCharType="separate"/>
        </w:r>
        <w:r>
          <w:rPr>
            <w:noProof/>
            <w:webHidden/>
          </w:rPr>
          <w:t>17</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39" w:history="1">
        <w:r w:rsidR="006C4A49" w:rsidRPr="00452A56">
          <w:rPr>
            <w:rStyle w:val="Hyperlink"/>
            <w:noProof/>
          </w:rPr>
          <w:t>Employees across a range of demographic groups</w:t>
        </w:r>
        <w:r w:rsidR="006C4A49">
          <w:rPr>
            <w:noProof/>
            <w:webHidden/>
          </w:rPr>
          <w:tab/>
        </w:r>
        <w:r w:rsidR="006C4A49">
          <w:rPr>
            <w:noProof/>
            <w:webHidden/>
          </w:rPr>
          <w:fldChar w:fldCharType="begin"/>
        </w:r>
        <w:r w:rsidR="006C4A49">
          <w:rPr>
            <w:noProof/>
            <w:webHidden/>
          </w:rPr>
          <w:instrText xml:space="preserve"> PAGEREF _Toc342481939 \h </w:instrText>
        </w:r>
        <w:r w:rsidR="006C4A49">
          <w:rPr>
            <w:noProof/>
            <w:webHidden/>
          </w:rPr>
        </w:r>
        <w:r w:rsidR="006C4A49">
          <w:rPr>
            <w:noProof/>
            <w:webHidden/>
          </w:rPr>
          <w:fldChar w:fldCharType="separate"/>
        </w:r>
        <w:r>
          <w:rPr>
            <w:noProof/>
            <w:webHidden/>
          </w:rPr>
          <w:t>18</w:t>
        </w:r>
        <w:r w:rsidR="006C4A49">
          <w:rPr>
            <w:noProof/>
            <w:webHidden/>
          </w:rPr>
          <w:fldChar w:fldCharType="end"/>
        </w:r>
      </w:hyperlink>
    </w:p>
    <w:p w:rsidR="006C4A49" w:rsidRDefault="00577C4C">
      <w:pPr>
        <w:pStyle w:val="TOC2"/>
        <w:rPr>
          <w:rStyle w:val="Hyperlink"/>
          <w:noProof/>
        </w:rPr>
      </w:pPr>
      <w:hyperlink w:anchor="_Toc342481940" w:history="1">
        <w:r w:rsidR="006C4A49" w:rsidRPr="00452A56">
          <w:rPr>
            <w:rStyle w:val="Hyperlink"/>
            <w:noProof/>
          </w:rPr>
          <w:t>Workplace Diversity</w:t>
        </w:r>
        <w:r w:rsidR="006C4A49">
          <w:rPr>
            <w:noProof/>
            <w:webHidden/>
          </w:rPr>
          <w:tab/>
        </w:r>
        <w:r w:rsidR="006C4A49">
          <w:rPr>
            <w:noProof/>
            <w:webHidden/>
          </w:rPr>
          <w:fldChar w:fldCharType="begin"/>
        </w:r>
        <w:r w:rsidR="006C4A49">
          <w:rPr>
            <w:noProof/>
            <w:webHidden/>
          </w:rPr>
          <w:instrText xml:space="preserve"> PAGEREF _Toc342481940 \h </w:instrText>
        </w:r>
        <w:r w:rsidR="006C4A49">
          <w:rPr>
            <w:noProof/>
            <w:webHidden/>
          </w:rPr>
        </w:r>
        <w:r w:rsidR="006C4A49">
          <w:rPr>
            <w:noProof/>
            <w:webHidden/>
          </w:rPr>
          <w:fldChar w:fldCharType="separate"/>
        </w:r>
        <w:r>
          <w:rPr>
            <w:noProof/>
            <w:webHidden/>
          </w:rPr>
          <w:t>19</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41" w:history="1">
        <w:r w:rsidR="006C4A49" w:rsidRPr="00452A56">
          <w:rPr>
            <w:rStyle w:val="Hyperlink"/>
            <w:noProof/>
          </w:rPr>
          <w:t>Trends in representation of diversity groups</w:t>
        </w:r>
        <w:r w:rsidR="006C4A49">
          <w:rPr>
            <w:noProof/>
            <w:webHidden/>
          </w:rPr>
          <w:tab/>
        </w:r>
        <w:r w:rsidR="006C4A49">
          <w:rPr>
            <w:noProof/>
            <w:webHidden/>
          </w:rPr>
          <w:fldChar w:fldCharType="begin"/>
        </w:r>
        <w:r w:rsidR="006C4A49">
          <w:rPr>
            <w:noProof/>
            <w:webHidden/>
          </w:rPr>
          <w:instrText xml:space="preserve"> PAGEREF _Toc342481941 \h </w:instrText>
        </w:r>
        <w:r w:rsidR="006C4A49">
          <w:rPr>
            <w:noProof/>
            <w:webHidden/>
          </w:rPr>
        </w:r>
        <w:r w:rsidR="006C4A49">
          <w:rPr>
            <w:noProof/>
            <w:webHidden/>
          </w:rPr>
          <w:fldChar w:fldCharType="separate"/>
        </w:r>
        <w:r>
          <w:rPr>
            <w:noProof/>
            <w:webHidden/>
          </w:rPr>
          <w:t>20</w:t>
        </w:r>
        <w:r w:rsidR="006C4A49">
          <w:rPr>
            <w:noProof/>
            <w:webHidden/>
          </w:rPr>
          <w:fldChar w:fldCharType="end"/>
        </w:r>
      </w:hyperlink>
    </w:p>
    <w:p w:rsidR="006C4A49" w:rsidRDefault="00577C4C">
      <w:pPr>
        <w:pStyle w:val="TOC3"/>
        <w:tabs>
          <w:tab w:val="right" w:leader="dot" w:pos="8675"/>
        </w:tabs>
        <w:rPr>
          <w:rFonts w:asciiTheme="minorHAnsi" w:eastAsiaTheme="minorEastAsia" w:hAnsiTheme="minorHAnsi" w:cstheme="minorBidi"/>
          <w:noProof/>
          <w:sz w:val="22"/>
        </w:rPr>
      </w:pPr>
      <w:hyperlink w:anchor="_Toc342481942" w:history="1">
        <w:r w:rsidR="006C4A49" w:rsidRPr="00452A56">
          <w:rPr>
            <w:rStyle w:val="Hyperlink"/>
            <w:noProof/>
          </w:rPr>
          <w:t>Language Diversity</w:t>
        </w:r>
        <w:r w:rsidR="006C4A49">
          <w:rPr>
            <w:noProof/>
            <w:webHidden/>
          </w:rPr>
          <w:tab/>
        </w:r>
        <w:r w:rsidR="006C4A49">
          <w:rPr>
            <w:noProof/>
            <w:webHidden/>
          </w:rPr>
          <w:fldChar w:fldCharType="begin"/>
        </w:r>
        <w:r w:rsidR="006C4A49">
          <w:rPr>
            <w:noProof/>
            <w:webHidden/>
          </w:rPr>
          <w:instrText xml:space="preserve"> PAGEREF _Toc342481942 \h </w:instrText>
        </w:r>
        <w:r w:rsidR="006C4A49">
          <w:rPr>
            <w:noProof/>
            <w:webHidden/>
          </w:rPr>
        </w:r>
        <w:r w:rsidR="006C4A49">
          <w:rPr>
            <w:noProof/>
            <w:webHidden/>
          </w:rPr>
          <w:fldChar w:fldCharType="separate"/>
        </w:r>
        <w:r>
          <w:rPr>
            <w:noProof/>
            <w:webHidden/>
          </w:rPr>
          <w:t>20</w:t>
        </w:r>
        <w:r w:rsidR="006C4A49">
          <w:rPr>
            <w:noProof/>
            <w:webHidden/>
          </w:rPr>
          <w:fldChar w:fldCharType="end"/>
        </w:r>
      </w:hyperlink>
    </w:p>
    <w:p w:rsidR="006C4A49" w:rsidRDefault="00577C4C">
      <w:pPr>
        <w:pStyle w:val="TOC3"/>
        <w:tabs>
          <w:tab w:val="right" w:leader="dot" w:pos="8675"/>
        </w:tabs>
        <w:rPr>
          <w:rFonts w:asciiTheme="minorHAnsi" w:eastAsiaTheme="minorEastAsia" w:hAnsiTheme="minorHAnsi" w:cstheme="minorBidi"/>
          <w:noProof/>
          <w:sz w:val="22"/>
        </w:rPr>
      </w:pPr>
      <w:hyperlink w:anchor="_Toc342481943" w:history="1">
        <w:r w:rsidR="006C4A49" w:rsidRPr="00452A56">
          <w:rPr>
            <w:rStyle w:val="Hyperlink"/>
            <w:noProof/>
          </w:rPr>
          <w:t>Aboriginal or Torres Strait Islander People</w:t>
        </w:r>
        <w:r w:rsidR="006C4A49">
          <w:rPr>
            <w:noProof/>
            <w:webHidden/>
          </w:rPr>
          <w:tab/>
        </w:r>
        <w:r w:rsidR="006C4A49">
          <w:rPr>
            <w:noProof/>
            <w:webHidden/>
          </w:rPr>
          <w:fldChar w:fldCharType="begin"/>
        </w:r>
        <w:r w:rsidR="006C4A49">
          <w:rPr>
            <w:noProof/>
            <w:webHidden/>
          </w:rPr>
          <w:instrText xml:space="preserve"> PAGEREF _Toc342481943 \h </w:instrText>
        </w:r>
        <w:r w:rsidR="006C4A49">
          <w:rPr>
            <w:noProof/>
            <w:webHidden/>
          </w:rPr>
        </w:r>
        <w:r w:rsidR="006C4A49">
          <w:rPr>
            <w:noProof/>
            <w:webHidden/>
          </w:rPr>
          <w:fldChar w:fldCharType="separate"/>
        </w:r>
        <w:r>
          <w:rPr>
            <w:noProof/>
            <w:webHidden/>
          </w:rPr>
          <w:t>20</w:t>
        </w:r>
        <w:r w:rsidR="006C4A49">
          <w:rPr>
            <w:noProof/>
            <w:webHidden/>
          </w:rPr>
          <w:fldChar w:fldCharType="end"/>
        </w:r>
      </w:hyperlink>
    </w:p>
    <w:p w:rsidR="006C4A49" w:rsidRDefault="00577C4C">
      <w:pPr>
        <w:pStyle w:val="TOC3"/>
        <w:tabs>
          <w:tab w:val="right" w:leader="dot" w:pos="8675"/>
        </w:tabs>
        <w:rPr>
          <w:rFonts w:asciiTheme="minorHAnsi" w:eastAsiaTheme="minorEastAsia" w:hAnsiTheme="minorHAnsi" w:cstheme="minorBidi"/>
          <w:noProof/>
          <w:sz w:val="22"/>
        </w:rPr>
      </w:pPr>
      <w:hyperlink w:anchor="_Toc342481944" w:history="1">
        <w:r w:rsidR="006C4A49" w:rsidRPr="00452A56">
          <w:rPr>
            <w:rStyle w:val="Hyperlink"/>
            <w:noProof/>
          </w:rPr>
          <w:t>People with disability</w:t>
        </w:r>
        <w:r w:rsidR="006C4A49">
          <w:rPr>
            <w:noProof/>
            <w:webHidden/>
          </w:rPr>
          <w:tab/>
        </w:r>
        <w:r w:rsidR="006C4A49">
          <w:rPr>
            <w:noProof/>
            <w:webHidden/>
          </w:rPr>
          <w:fldChar w:fldCharType="begin"/>
        </w:r>
        <w:r w:rsidR="006C4A49">
          <w:rPr>
            <w:noProof/>
            <w:webHidden/>
          </w:rPr>
          <w:instrText xml:space="preserve"> PAGEREF _Toc342481944 \h </w:instrText>
        </w:r>
        <w:r w:rsidR="006C4A49">
          <w:rPr>
            <w:noProof/>
            <w:webHidden/>
          </w:rPr>
        </w:r>
        <w:r w:rsidR="006C4A49">
          <w:rPr>
            <w:noProof/>
            <w:webHidden/>
          </w:rPr>
          <w:fldChar w:fldCharType="separate"/>
        </w:r>
        <w:r>
          <w:rPr>
            <w:noProof/>
            <w:webHidden/>
          </w:rPr>
          <w:t>20</w:t>
        </w:r>
        <w:r w:rsidR="006C4A49">
          <w:rPr>
            <w:noProof/>
            <w:webHidden/>
          </w:rPr>
          <w:fldChar w:fldCharType="end"/>
        </w:r>
      </w:hyperlink>
    </w:p>
    <w:p w:rsidR="006C4A49" w:rsidRDefault="00577C4C">
      <w:pPr>
        <w:pStyle w:val="TOC3"/>
        <w:tabs>
          <w:tab w:val="right" w:leader="dot" w:pos="8675"/>
        </w:tabs>
        <w:rPr>
          <w:rFonts w:asciiTheme="minorHAnsi" w:eastAsiaTheme="minorEastAsia" w:hAnsiTheme="minorHAnsi" w:cstheme="minorBidi"/>
          <w:noProof/>
          <w:sz w:val="22"/>
        </w:rPr>
      </w:pPr>
      <w:hyperlink w:anchor="_Toc342481946" w:history="1">
        <w:r w:rsidR="006C4A49" w:rsidRPr="00452A56">
          <w:rPr>
            <w:rStyle w:val="Hyperlink"/>
            <w:noProof/>
          </w:rPr>
          <w:t>Caring responsibilities</w:t>
        </w:r>
        <w:r w:rsidR="006C4A49">
          <w:rPr>
            <w:noProof/>
            <w:webHidden/>
          </w:rPr>
          <w:tab/>
        </w:r>
        <w:r w:rsidR="006C4A49">
          <w:rPr>
            <w:noProof/>
            <w:webHidden/>
          </w:rPr>
          <w:fldChar w:fldCharType="begin"/>
        </w:r>
        <w:r w:rsidR="006C4A49">
          <w:rPr>
            <w:noProof/>
            <w:webHidden/>
          </w:rPr>
          <w:instrText xml:space="preserve"> PAGEREF _Toc342481946 \h </w:instrText>
        </w:r>
        <w:r w:rsidR="006C4A49">
          <w:rPr>
            <w:noProof/>
            <w:webHidden/>
          </w:rPr>
        </w:r>
        <w:r w:rsidR="006C4A49">
          <w:rPr>
            <w:noProof/>
            <w:webHidden/>
          </w:rPr>
          <w:fldChar w:fldCharType="separate"/>
        </w:r>
        <w:r>
          <w:rPr>
            <w:noProof/>
            <w:webHidden/>
          </w:rPr>
          <w:t>22</w:t>
        </w:r>
        <w:r w:rsidR="006C4A49">
          <w:rPr>
            <w:noProof/>
            <w:webHidden/>
          </w:rPr>
          <w:fldChar w:fldCharType="end"/>
        </w:r>
      </w:hyperlink>
    </w:p>
    <w:p w:rsidR="006C4A49" w:rsidRDefault="00577C4C">
      <w:pPr>
        <w:pStyle w:val="TOC1"/>
        <w:tabs>
          <w:tab w:val="right" w:leader="dot" w:pos="8675"/>
        </w:tabs>
        <w:rPr>
          <w:rFonts w:asciiTheme="minorHAnsi" w:eastAsiaTheme="minorEastAsia" w:hAnsiTheme="minorHAnsi" w:cstheme="minorBidi"/>
          <w:caps w:val="0"/>
          <w:noProof/>
          <w:sz w:val="22"/>
          <w:lang w:eastAsia="en-AU"/>
        </w:rPr>
      </w:pPr>
      <w:hyperlink w:anchor="_Toc342481947" w:history="1">
        <w:r w:rsidR="006C4A49" w:rsidRPr="00452A56">
          <w:rPr>
            <w:rStyle w:val="Hyperlink"/>
            <w:noProof/>
          </w:rPr>
          <w:t>Detailed results</w:t>
        </w:r>
        <w:r w:rsidR="006C4A49">
          <w:rPr>
            <w:noProof/>
            <w:webHidden/>
          </w:rPr>
          <w:tab/>
        </w:r>
        <w:r w:rsidR="006C4A49">
          <w:rPr>
            <w:noProof/>
            <w:webHidden/>
          </w:rPr>
          <w:fldChar w:fldCharType="begin"/>
        </w:r>
        <w:r w:rsidR="006C4A49">
          <w:rPr>
            <w:noProof/>
            <w:webHidden/>
          </w:rPr>
          <w:instrText xml:space="preserve"> PAGEREF _Toc342481947 \h </w:instrText>
        </w:r>
        <w:r w:rsidR="006C4A49">
          <w:rPr>
            <w:noProof/>
            <w:webHidden/>
          </w:rPr>
        </w:r>
        <w:r w:rsidR="006C4A49">
          <w:rPr>
            <w:noProof/>
            <w:webHidden/>
          </w:rPr>
          <w:fldChar w:fldCharType="separate"/>
        </w:r>
        <w:r>
          <w:rPr>
            <w:noProof/>
            <w:webHidden/>
          </w:rPr>
          <w:t>23</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48" w:history="1">
        <w:r w:rsidR="006C4A49" w:rsidRPr="00452A56">
          <w:rPr>
            <w:rStyle w:val="Hyperlink"/>
            <w:noProof/>
          </w:rPr>
          <w:t>Theme 1 Knowing Who We are, What We Do, How We Do It, Why We Do It</w:t>
        </w:r>
        <w:r w:rsidR="006C4A49">
          <w:rPr>
            <w:noProof/>
            <w:webHidden/>
          </w:rPr>
          <w:tab/>
        </w:r>
        <w:r w:rsidR="006C4A49">
          <w:rPr>
            <w:noProof/>
            <w:webHidden/>
          </w:rPr>
          <w:fldChar w:fldCharType="begin"/>
        </w:r>
        <w:r w:rsidR="006C4A49">
          <w:rPr>
            <w:noProof/>
            <w:webHidden/>
          </w:rPr>
          <w:instrText xml:space="preserve"> PAGEREF _Toc342481948 \h </w:instrText>
        </w:r>
        <w:r w:rsidR="006C4A49">
          <w:rPr>
            <w:noProof/>
            <w:webHidden/>
          </w:rPr>
        </w:r>
        <w:r w:rsidR="006C4A49">
          <w:rPr>
            <w:noProof/>
            <w:webHidden/>
          </w:rPr>
          <w:fldChar w:fldCharType="separate"/>
        </w:r>
        <w:r>
          <w:rPr>
            <w:noProof/>
            <w:webHidden/>
          </w:rPr>
          <w:t>23</w:t>
        </w:r>
        <w:r w:rsidR="006C4A49">
          <w:rPr>
            <w:noProof/>
            <w:webHidden/>
          </w:rPr>
          <w:fldChar w:fldCharType="end"/>
        </w:r>
      </w:hyperlink>
    </w:p>
    <w:p w:rsidR="006C4A49" w:rsidRDefault="00577C4C">
      <w:pPr>
        <w:pStyle w:val="TOC3"/>
        <w:tabs>
          <w:tab w:val="right" w:leader="dot" w:pos="8675"/>
        </w:tabs>
        <w:rPr>
          <w:rFonts w:asciiTheme="minorHAnsi" w:eastAsiaTheme="minorEastAsia" w:hAnsiTheme="minorHAnsi" w:cstheme="minorBidi"/>
          <w:noProof/>
          <w:sz w:val="22"/>
        </w:rPr>
      </w:pPr>
      <w:hyperlink w:anchor="_Toc342481949" w:history="1">
        <w:r w:rsidR="006C4A49" w:rsidRPr="00452A56">
          <w:rPr>
            <w:rStyle w:val="Hyperlink"/>
            <w:noProof/>
          </w:rPr>
          <w:t>Project Who We Are (Identity)</w:t>
        </w:r>
        <w:r w:rsidR="006C4A49">
          <w:rPr>
            <w:noProof/>
            <w:webHidden/>
          </w:rPr>
          <w:tab/>
        </w:r>
        <w:r w:rsidR="006C4A49">
          <w:rPr>
            <w:noProof/>
            <w:webHidden/>
          </w:rPr>
          <w:fldChar w:fldCharType="begin"/>
        </w:r>
        <w:r w:rsidR="006C4A49">
          <w:rPr>
            <w:noProof/>
            <w:webHidden/>
          </w:rPr>
          <w:instrText xml:space="preserve"> PAGEREF _Toc342481949 \h </w:instrText>
        </w:r>
        <w:r w:rsidR="006C4A49">
          <w:rPr>
            <w:noProof/>
            <w:webHidden/>
          </w:rPr>
        </w:r>
        <w:r w:rsidR="006C4A49">
          <w:rPr>
            <w:noProof/>
            <w:webHidden/>
          </w:rPr>
          <w:fldChar w:fldCharType="separate"/>
        </w:r>
        <w:r>
          <w:rPr>
            <w:noProof/>
            <w:webHidden/>
          </w:rPr>
          <w:t>23</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51" w:history="1">
        <w:r w:rsidR="006C4A49" w:rsidRPr="00452A56">
          <w:rPr>
            <w:rStyle w:val="Hyperlink"/>
            <w:noProof/>
          </w:rPr>
          <w:t>Theme 2 Attracting and Retaining the Right People</w:t>
        </w:r>
        <w:r w:rsidR="006C4A49">
          <w:rPr>
            <w:noProof/>
            <w:webHidden/>
          </w:rPr>
          <w:tab/>
        </w:r>
        <w:r w:rsidR="006C4A49">
          <w:rPr>
            <w:noProof/>
            <w:webHidden/>
          </w:rPr>
          <w:fldChar w:fldCharType="begin"/>
        </w:r>
        <w:r w:rsidR="006C4A49">
          <w:rPr>
            <w:noProof/>
            <w:webHidden/>
          </w:rPr>
          <w:instrText xml:space="preserve"> PAGEREF _Toc342481951 \h </w:instrText>
        </w:r>
        <w:r w:rsidR="006C4A49">
          <w:rPr>
            <w:noProof/>
            <w:webHidden/>
          </w:rPr>
        </w:r>
        <w:r w:rsidR="006C4A49">
          <w:rPr>
            <w:noProof/>
            <w:webHidden/>
          </w:rPr>
          <w:fldChar w:fldCharType="separate"/>
        </w:r>
        <w:r>
          <w:rPr>
            <w:noProof/>
            <w:webHidden/>
          </w:rPr>
          <w:t>25</w:t>
        </w:r>
        <w:r w:rsidR="006C4A49">
          <w:rPr>
            <w:noProof/>
            <w:webHidden/>
          </w:rPr>
          <w:fldChar w:fldCharType="end"/>
        </w:r>
      </w:hyperlink>
    </w:p>
    <w:p w:rsidR="006C4A49" w:rsidRDefault="00577C4C">
      <w:pPr>
        <w:pStyle w:val="TOC3"/>
        <w:tabs>
          <w:tab w:val="right" w:leader="dot" w:pos="8675"/>
        </w:tabs>
        <w:rPr>
          <w:rFonts w:asciiTheme="minorHAnsi" w:eastAsiaTheme="minorEastAsia" w:hAnsiTheme="minorHAnsi" w:cstheme="minorBidi"/>
          <w:noProof/>
          <w:sz w:val="22"/>
        </w:rPr>
      </w:pPr>
      <w:hyperlink w:anchor="_Toc342481952" w:history="1">
        <w:r w:rsidR="006C4A49" w:rsidRPr="00452A56">
          <w:rPr>
            <w:rStyle w:val="Hyperlink"/>
            <w:noProof/>
          </w:rPr>
          <w:t>Attractive Workplace</w:t>
        </w:r>
        <w:r w:rsidR="006C4A49">
          <w:rPr>
            <w:noProof/>
            <w:webHidden/>
          </w:rPr>
          <w:tab/>
        </w:r>
        <w:r w:rsidR="006C4A49">
          <w:rPr>
            <w:noProof/>
            <w:webHidden/>
          </w:rPr>
          <w:fldChar w:fldCharType="begin"/>
        </w:r>
        <w:r w:rsidR="006C4A49">
          <w:rPr>
            <w:noProof/>
            <w:webHidden/>
          </w:rPr>
          <w:instrText xml:space="preserve"> PAGEREF _Toc342481952 \h </w:instrText>
        </w:r>
        <w:r w:rsidR="006C4A49">
          <w:rPr>
            <w:noProof/>
            <w:webHidden/>
          </w:rPr>
        </w:r>
        <w:r w:rsidR="006C4A49">
          <w:rPr>
            <w:noProof/>
            <w:webHidden/>
          </w:rPr>
          <w:fldChar w:fldCharType="separate"/>
        </w:r>
        <w:r>
          <w:rPr>
            <w:noProof/>
            <w:webHidden/>
          </w:rPr>
          <w:t>25</w:t>
        </w:r>
        <w:r w:rsidR="006C4A49">
          <w:rPr>
            <w:noProof/>
            <w:webHidden/>
          </w:rPr>
          <w:fldChar w:fldCharType="end"/>
        </w:r>
      </w:hyperlink>
    </w:p>
    <w:p w:rsidR="006C4A49" w:rsidRDefault="00577C4C">
      <w:pPr>
        <w:pStyle w:val="TOC3"/>
        <w:tabs>
          <w:tab w:val="right" w:leader="dot" w:pos="8675"/>
        </w:tabs>
        <w:rPr>
          <w:rFonts w:asciiTheme="minorHAnsi" w:eastAsiaTheme="minorEastAsia" w:hAnsiTheme="minorHAnsi" w:cstheme="minorBidi"/>
          <w:noProof/>
          <w:sz w:val="22"/>
        </w:rPr>
      </w:pPr>
      <w:hyperlink w:anchor="_Toc342481954" w:history="1">
        <w:r w:rsidR="006C4A49" w:rsidRPr="00452A56">
          <w:rPr>
            <w:rStyle w:val="Hyperlink"/>
            <w:noProof/>
          </w:rPr>
          <w:t>Employment processes and job satisfaction</w:t>
        </w:r>
        <w:r w:rsidR="006C4A49">
          <w:rPr>
            <w:noProof/>
            <w:webHidden/>
          </w:rPr>
          <w:tab/>
        </w:r>
        <w:r w:rsidR="006C4A49">
          <w:rPr>
            <w:noProof/>
            <w:webHidden/>
          </w:rPr>
          <w:fldChar w:fldCharType="begin"/>
        </w:r>
        <w:r w:rsidR="006C4A49">
          <w:rPr>
            <w:noProof/>
            <w:webHidden/>
          </w:rPr>
          <w:instrText xml:space="preserve"> PAGEREF _Toc342481954 \h </w:instrText>
        </w:r>
        <w:r w:rsidR="006C4A49">
          <w:rPr>
            <w:noProof/>
            <w:webHidden/>
          </w:rPr>
        </w:r>
        <w:r w:rsidR="006C4A49">
          <w:rPr>
            <w:noProof/>
            <w:webHidden/>
          </w:rPr>
          <w:fldChar w:fldCharType="separate"/>
        </w:r>
        <w:r>
          <w:rPr>
            <w:noProof/>
            <w:webHidden/>
          </w:rPr>
          <w:t>26</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56" w:history="1">
        <w:r w:rsidR="006C4A49" w:rsidRPr="00452A56">
          <w:rPr>
            <w:rStyle w:val="Hyperlink"/>
            <w:noProof/>
          </w:rPr>
          <w:t>Theme 3 Developing and Recognising Our People Capability</w:t>
        </w:r>
        <w:r w:rsidR="006C4A49">
          <w:rPr>
            <w:noProof/>
            <w:webHidden/>
          </w:rPr>
          <w:tab/>
        </w:r>
        <w:r w:rsidR="006C4A49">
          <w:rPr>
            <w:noProof/>
            <w:webHidden/>
          </w:rPr>
          <w:fldChar w:fldCharType="begin"/>
        </w:r>
        <w:r w:rsidR="006C4A49">
          <w:rPr>
            <w:noProof/>
            <w:webHidden/>
          </w:rPr>
          <w:instrText xml:space="preserve"> PAGEREF _Toc342481956 \h </w:instrText>
        </w:r>
        <w:r w:rsidR="006C4A49">
          <w:rPr>
            <w:noProof/>
            <w:webHidden/>
          </w:rPr>
        </w:r>
        <w:r w:rsidR="006C4A49">
          <w:rPr>
            <w:noProof/>
            <w:webHidden/>
          </w:rPr>
          <w:fldChar w:fldCharType="separate"/>
        </w:r>
        <w:r>
          <w:rPr>
            <w:noProof/>
            <w:webHidden/>
          </w:rPr>
          <w:t>27</w:t>
        </w:r>
        <w:r w:rsidR="006C4A49">
          <w:rPr>
            <w:noProof/>
            <w:webHidden/>
          </w:rPr>
          <w:fldChar w:fldCharType="end"/>
        </w:r>
      </w:hyperlink>
    </w:p>
    <w:p w:rsidR="006C4A49" w:rsidRDefault="00577C4C">
      <w:pPr>
        <w:pStyle w:val="TOC3"/>
        <w:tabs>
          <w:tab w:val="right" w:leader="dot" w:pos="8675"/>
        </w:tabs>
        <w:rPr>
          <w:rFonts w:asciiTheme="minorHAnsi" w:eastAsiaTheme="minorEastAsia" w:hAnsiTheme="minorHAnsi" w:cstheme="minorBidi"/>
          <w:noProof/>
          <w:sz w:val="22"/>
        </w:rPr>
      </w:pPr>
      <w:hyperlink w:anchor="_Toc342481957" w:history="1">
        <w:r w:rsidR="006C4A49" w:rsidRPr="00452A56">
          <w:rPr>
            <w:rStyle w:val="Hyperlink"/>
            <w:noProof/>
          </w:rPr>
          <w:t>Capability Development</w:t>
        </w:r>
        <w:r w:rsidR="006C4A49">
          <w:rPr>
            <w:noProof/>
            <w:webHidden/>
          </w:rPr>
          <w:tab/>
        </w:r>
        <w:r w:rsidR="006C4A49">
          <w:rPr>
            <w:noProof/>
            <w:webHidden/>
          </w:rPr>
          <w:fldChar w:fldCharType="begin"/>
        </w:r>
        <w:r w:rsidR="006C4A49">
          <w:rPr>
            <w:noProof/>
            <w:webHidden/>
          </w:rPr>
          <w:instrText xml:space="preserve"> PAGEREF _Toc342481957 \h </w:instrText>
        </w:r>
        <w:r w:rsidR="006C4A49">
          <w:rPr>
            <w:noProof/>
            <w:webHidden/>
          </w:rPr>
        </w:r>
        <w:r w:rsidR="006C4A49">
          <w:rPr>
            <w:noProof/>
            <w:webHidden/>
          </w:rPr>
          <w:fldChar w:fldCharType="separate"/>
        </w:r>
        <w:r>
          <w:rPr>
            <w:noProof/>
            <w:webHidden/>
          </w:rPr>
          <w:t>27</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59" w:history="1">
        <w:r w:rsidR="006C4A49" w:rsidRPr="00452A56">
          <w:rPr>
            <w:rStyle w:val="Hyperlink"/>
            <w:noProof/>
          </w:rPr>
          <w:t>Theme 4 Leading and Managing for the Future</w:t>
        </w:r>
        <w:r w:rsidR="006C4A49">
          <w:rPr>
            <w:noProof/>
            <w:webHidden/>
          </w:rPr>
          <w:tab/>
        </w:r>
        <w:r w:rsidR="006C4A49">
          <w:rPr>
            <w:noProof/>
            <w:webHidden/>
          </w:rPr>
          <w:fldChar w:fldCharType="begin"/>
        </w:r>
        <w:r w:rsidR="006C4A49">
          <w:rPr>
            <w:noProof/>
            <w:webHidden/>
          </w:rPr>
          <w:instrText xml:space="preserve"> PAGEREF _Toc342481959 \h </w:instrText>
        </w:r>
        <w:r w:rsidR="006C4A49">
          <w:rPr>
            <w:noProof/>
            <w:webHidden/>
          </w:rPr>
        </w:r>
        <w:r w:rsidR="006C4A49">
          <w:rPr>
            <w:noProof/>
            <w:webHidden/>
          </w:rPr>
          <w:fldChar w:fldCharType="separate"/>
        </w:r>
        <w:r>
          <w:rPr>
            <w:noProof/>
            <w:webHidden/>
          </w:rPr>
          <w:t>29</w:t>
        </w:r>
        <w:r w:rsidR="006C4A49">
          <w:rPr>
            <w:noProof/>
            <w:webHidden/>
          </w:rPr>
          <w:fldChar w:fldCharType="end"/>
        </w:r>
      </w:hyperlink>
    </w:p>
    <w:p w:rsidR="006C4A49" w:rsidRDefault="00577C4C">
      <w:pPr>
        <w:pStyle w:val="TOC3"/>
        <w:tabs>
          <w:tab w:val="right" w:leader="dot" w:pos="8675"/>
        </w:tabs>
        <w:rPr>
          <w:rFonts w:asciiTheme="minorHAnsi" w:eastAsiaTheme="minorEastAsia" w:hAnsiTheme="minorHAnsi" w:cstheme="minorBidi"/>
          <w:noProof/>
          <w:sz w:val="22"/>
        </w:rPr>
      </w:pPr>
      <w:hyperlink w:anchor="_Toc342481960" w:history="1">
        <w:r w:rsidR="006C4A49" w:rsidRPr="00452A56">
          <w:rPr>
            <w:rStyle w:val="Hyperlink"/>
            <w:noProof/>
          </w:rPr>
          <w:t>Leadership</w:t>
        </w:r>
        <w:r w:rsidR="006C4A49">
          <w:rPr>
            <w:noProof/>
            <w:webHidden/>
          </w:rPr>
          <w:tab/>
        </w:r>
        <w:r w:rsidR="006C4A49">
          <w:rPr>
            <w:noProof/>
            <w:webHidden/>
          </w:rPr>
          <w:fldChar w:fldCharType="begin"/>
        </w:r>
        <w:r w:rsidR="006C4A49">
          <w:rPr>
            <w:noProof/>
            <w:webHidden/>
          </w:rPr>
          <w:instrText xml:space="preserve"> PAGEREF _Toc342481960 \h </w:instrText>
        </w:r>
        <w:r w:rsidR="006C4A49">
          <w:rPr>
            <w:noProof/>
            <w:webHidden/>
          </w:rPr>
        </w:r>
        <w:r w:rsidR="006C4A49">
          <w:rPr>
            <w:noProof/>
            <w:webHidden/>
          </w:rPr>
          <w:fldChar w:fldCharType="separate"/>
        </w:r>
        <w:r>
          <w:rPr>
            <w:noProof/>
            <w:webHidden/>
          </w:rPr>
          <w:t>29</w:t>
        </w:r>
        <w:r w:rsidR="006C4A49">
          <w:rPr>
            <w:noProof/>
            <w:webHidden/>
          </w:rPr>
          <w:fldChar w:fldCharType="end"/>
        </w:r>
      </w:hyperlink>
    </w:p>
    <w:p w:rsidR="006C4A49" w:rsidRDefault="00577C4C">
      <w:pPr>
        <w:pStyle w:val="TOC3"/>
        <w:tabs>
          <w:tab w:val="right" w:leader="dot" w:pos="8675"/>
        </w:tabs>
        <w:rPr>
          <w:rFonts w:asciiTheme="minorHAnsi" w:eastAsiaTheme="minorEastAsia" w:hAnsiTheme="minorHAnsi" w:cstheme="minorBidi"/>
          <w:noProof/>
          <w:sz w:val="22"/>
        </w:rPr>
      </w:pPr>
      <w:hyperlink w:anchor="_Toc342481962" w:history="1">
        <w:r w:rsidR="006C4A49" w:rsidRPr="00452A56">
          <w:rPr>
            <w:rStyle w:val="Hyperlink"/>
            <w:noProof/>
          </w:rPr>
          <w:t>Workplace Behaviour</w:t>
        </w:r>
        <w:r w:rsidR="006C4A49">
          <w:rPr>
            <w:noProof/>
            <w:webHidden/>
          </w:rPr>
          <w:tab/>
        </w:r>
        <w:r w:rsidR="006C4A49">
          <w:rPr>
            <w:noProof/>
            <w:webHidden/>
          </w:rPr>
          <w:fldChar w:fldCharType="begin"/>
        </w:r>
        <w:r w:rsidR="006C4A49">
          <w:rPr>
            <w:noProof/>
            <w:webHidden/>
          </w:rPr>
          <w:instrText xml:space="preserve"> PAGEREF _Toc342481962 \h </w:instrText>
        </w:r>
        <w:r w:rsidR="006C4A49">
          <w:rPr>
            <w:noProof/>
            <w:webHidden/>
          </w:rPr>
        </w:r>
        <w:r w:rsidR="006C4A49">
          <w:rPr>
            <w:noProof/>
            <w:webHidden/>
          </w:rPr>
          <w:fldChar w:fldCharType="separate"/>
        </w:r>
        <w:r>
          <w:rPr>
            <w:noProof/>
            <w:webHidden/>
          </w:rPr>
          <w:t>29</w:t>
        </w:r>
        <w:r w:rsidR="006C4A49">
          <w:rPr>
            <w:noProof/>
            <w:webHidden/>
          </w:rPr>
          <w:fldChar w:fldCharType="end"/>
        </w:r>
      </w:hyperlink>
    </w:p>
    <w:p w:rsidR="006C4A49" w:rsidRDefault="00577C4C">
      <w:pPr>
        <w:pStyle w:val="TOC3"/>
        <w:tabs>
          <w:tab w:val="right" w:leader="dot" w:pos="8675"/>
        </w:tabs>
        <w:rPr>
          <w:rFonts w:asciiTheme="minorHAnsi" w:eastAsiaTheme="minorEastAsia" w:hAnsiTheme="minorHAnsi" w:cstheme="minorBidi"/>
          <w:noProof/>
          <w:sz w:val="22"/>
        </w:rPr>
      </w:pPr>
      <w:hyperlink w:anchor="_Toc342481964" w:history="1">
        <w:r w:rsidR="006C4A49" w:rsidRPr="00452A56">
          <w:rPr>
            <w:rStyle w:val="Hyperlink"/>
            <w:noProof/>
          </w:rPr>
          <w:t>Management and Innovation</w:t>
        </w:r>
        <w:r w:rsidR="006C4A49">
          <w:rPr>
            <w:noProof/>
            <w:webHidden/>
          </w:rPr>
          <w:tab/>
        </w:r>
        <w:r w:rsidR="006C4A49">
          <w:rPr>
            <w:noProof/>
            <w:webHidden/>
          </w:rPr>
          <w:fldChar w:fldCharType="begin"/>
        </w:r>
        <w:r w:rsidR="006C4A49">
          <w:rPr>
            <w:noProof/>
            <w:webHidden/>
          </w:rPr>
          <w:instrText xml:space="preserve"> PAGEREF _Toc342481964 \h </w:instrText>
        </w:r>
        <w:r w:rsidR="006C4A49">
          <w:rPr>
            <w:noProof/>
            <w:webHidden/>
          </w:rPr>
        </w:r>
        <w:r w:rsidR="006C4A49">
          <w:rPr>
            <w:noProof/>
            <w:webHidden/>
          </w:rPr>
          <w:fldChar w:fldCharType="separate"/>
        </w:r>
        <w:r>
          <w:rPr>
            <w:noProof/>
            <w:webHidden/>
          </w:rPr>
          <w:t>31</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66" w:history="1">
        <w:r w:rsidR="006C4A49" w:rsidRPr="00452A56">
          <w:rPr>
            <w:rStyle w:val="Hyperlink"/>
            <w:noProof/>
          </w:rPr>
          <w:t>Theme 5 Shaping Our Workforce and Performance</w:t>
        </w:r>
        <w:r w:rsidR="006C4A49">
          <w:rPr>
            <w:noProof/>
            <w:webHidden/>
          </w:rPr>
          <w:tab/>
        </w:r>
        <w:r w:rsidR="006C4A49">
          <w:rPr>
            <w:noProof/>
            <w:webHidden/>
          </w:rPr>
          <w:fldChar w:fldCharType="begin"/>
        </w:r>
        <w:r w:rsidR="006C4A49">
          <w:rPr>
            <w:noProof/>
            <w:webHidden/>
          </w:rPr>
          <w:instrText xml:space="preserve"> PAGEREF _Toc342481966 \h </w:instrText>
        </w:r>
        <w:r w:rsidR="006C4A49">
          <w:rPr>
            <w:noProof/>
            <w:webHidden/>
          </w:rPr>
        </w:r>
        <w:r w:rsidR="006C4A49">
          <w:rPr>
            <w:noProof/>
            <w:webHidden/>
          </w:rPr>
          <w:fldChar w:fldCharType="separate"/>
        </w:r>
        <w:r>
          <w:rPr>
            <w:noProof/>
            <w:webHidden/>
          </w:rPr>
          <w:t>32</w:t>
        </w:r>
        <w:r w:rsidR="006C4A49">
          <w:rPr>
            <w:noProof/>
            <w:webHidden/>
          </w:rPr>
          <w:fldChar w:fldCharType="end"/>
        </w:r>
      </w:hyperlink>
    </w:p>
    <w:p w:rsidR="006C4A49" w:rsidRDefault="00577C4C">
      <w:pPr>
        <w:pStyle w:val="TOC3"/>
        <w:tabs>
          <w:tab w:val="right" w:leader="dot" w:pos="8675"/>
        </w:tabs>
        <w:rPr>
          <w:rFonts w:asciiTheme="minorHAnsi" w:eastAsiaTheme="minorEastAsia" w:hAnsiTheme="minorHAnsi" w:cstheme="minorBidi"/>
          <w:noProof/>
          <w:sz w:val="22"/>
        </w:rPr>
      </w:pPr>
      <w:hyperlink w:anchor="_Toc342481967" w:history="1">
        <w:r w:rsidR="006C4A49" w:rsidRPr="00452A56">
          <w:rPr>
            <w:rStyle w:val="Hyperlink"/>
            <w:noProof/>
          </w:rPr>
          <w:t>Achievement and Recognition</w:t>
        </w:r>
        <w:r w:rsidR="006C4A49">
          <w:rPr>
            <w:noProof/>
            <w:webHidden/>
          </w:rPr>
          <w:tab/>
        </w:r>
        <w:r w:rsidR="006C4A49">
          <w:rPr>
            <w:noProof/>
            <w:webHidden/>
          </w:rPr>
          <w:fldChar w:fldCharType="begin"/>
        </w:r>
        <w:r w:rsidR="006C4A49">
          <w:rPr>
            <w:noProof/>
            <w:webHidden/>
          </w:rPr>
          <w:instrText xml:space="preserve"> PAGEREF _Toc342481967 \h </w:instrText>
        </w:r>
        <w:r w:rsidR="006C4A49">
          <w:rPr>
            <w:noProof/>
            <w:webHidden/>
          </w:rPr>
        </w:r>
        <w:r w:rsidR="006C4A49">
          <w:rPr>
            <w:noProof/>
            <w:webHidden/>
          </w:rPr>
          <w:fldChar w:fldCharType="separate"/>
        </w:r>
        <w:r>
          <w:rPr>
            <w:noProof/>
            <w:webHidden/>
          </w:rPr>
          <w:t>32</w:t>
        </w:r>
        <w:r w:rsidR="006C4A49">
          <w:rPr>
            <w:noProof/>
            <w:webHidden/>
          </w:rPr>
          <w:fldChar w:fldCharType="end"/>
        </w:r>
      </w:hyperlink>
    </w:p>
    <w:p w:rsidR="006C4A49" w:rsidRDefault="00577C4C">
      <w:pPr>
        <w:pStyle w:val="TOC3"/>
        <w:tabs>
          <w:tab w:val="right" w:leader="dot" w:pos="8675"/>
        </w:tabs>
        <w:rPr>
          <w:rFonts w:asciiTheme="minorHAnsi" w:eastAsiaTheme="minorEastAsia" w:hAnsiTheme="minorHAnsi" w:cstheme="minorBidi"/>
          <w:noProof/>
          <w:sz w:val="22"/>
        </w:rPr>
      </w:pPr>
      <w:hyperlink w:anchor="_Toc342481969" w:history="1">
        <w:r w:rsidR="006C4A49" w:rsidRPr="00452A56">
          <w:rPr>
            <w:rStyle w:val="Hyperlink"/>
            <w:noProof/>
          </w:rPr>
          <w:t>Performance and Outcomes</w:t>
        </w:r>
        <w:r w:rsidR="006C4A49">
          <w:rPr>
            <w:noProof/>
            <w:webHidden/>
          </w:rPr>
          <w:tab/>
        </w:r>
        <w:r w:rsidR="006C4A49">
          <w:rPr>
            <w:noProof/>
            <w:webHidden/>
          </w:rPr>
          <w:fldChar w:fldCharType="begin"/>
        </w:r>
        <w:r w:rsidR="006C4A49">
          <w:rPr>
            <w:noProof/>
            <w:webHidden/>
          </w:rPr>
          <w:instrText xml:space="preserve"> PAGEREF _Toc342481969 \h </w:instrText>
        </w:r>
        <w:r w:rsidR="006C4A49">
          <w:rPr>
            <w:noProof/>
            <w:webHidden/>
          </w:rPr>
        </w:r>
        <w:r w:rsidR="006C4A49">
          <w:rPr>
            <w:noProof/>
            <w:webHidden/>
          </w:rPr>
          <w:fldChar w:fldCharType="separate"/>
        </w:r>
        <w:r>
          <w:rPr>
            <w:noProof/>
            <w:webHidden/>
          </w:rPr>
          <w:t>33</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71" w:history="1">
        <w:r w:rsidR="006C4A49" w:rsidRPr="00452A56">
          <w:rPr>
            <w:rStyle w:val="Hyperlink"/>
            <w:noProof/>
          </w:rPr>
          <w:t>People Directions Framework Theme evaluation elements of the Workforce Scorecard</w:t>
        </w:r>
        <w:r w:rsidR="006C4A49">
          <w:rPr>
            <w:noProof/>
            <w:webHidden/>
          </w:rPr>
          <w:tab/>
        </w:r>
        <w:r w:rsidR="006C4A49">
          <w:rPr>
            <w:noProof/>
            <w:webHidden/>
          </w:rPr>
          <w:fldChar w:fldCharType="begin"/>
        </w:r>
        <w:r w:rsidR="006C4A49">
          <w:rPr>
            <w:noProof/>
            <w:webHidden/>
          </w:rPr>
          <w:instrText xml:space="preserve"> PAGEREF _Toc342481971 \h </w:instrText>
        </w:r>
        <w:r w:rsidR="006C4A49">
          <w:rPr>
            <w:noProof/>
            <w:webHidden/>
          </w:rPr>
        </w:r>
        <w:r w:rsidR="006C4A49">
          <w:rPr>
            <w:noProof/>
            <w:webHidden/>
          </w:rPr>
          <w:fldChar w:fldCharType="separate"/>
        </w:r>
        <w:r>
          <w:rPr>
            <w:noProof/>
            <w:webHidden/>
          </w:rPr>
          <w:t>34</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72" w:history="1">
        <w:r w:rsidR="006C4A49" w:rsidRPr="00452A56">
          <w:rPr>
            <w:rStyle w:val="Hyperlink"/>
            <w:noProof/>
          </w:rPr>
          <w:t>Summary and Recommendations</w:t>
        </w:r>
        <w:r w:rsidR="006C4A49">
          <w:rPr>
            <w:noProof/>
            <w:webHidden/>
          </w:rPr>
          <w:tab/>
        </w:r>
        <w:r w:rsidR="006C4A49">
          <w:rPr>
            <w:noProof/>
            <w:webHidden/>
          </w:rPr>
          <w:fldChar w:fldCharType="begin"/>
        </w:r>
        <w:r w:rsidR="006C4A49">
          <w:rPr>
            <w:noProof/>
            <w:webHidden/>
          </w:rPr>
          <w:instrText xml:space="preserve"> PAGEREF _Toc342481972 \h </w:instrText>
        </w:r>
        <w:r w:rsidR="006C4A49">
          <w:rPr>
            <w:noProof/>
            <w:webHidden/>
          </w:rPr>
        </w:r>
        <w:r w:rsidR="006C4A49">
          <w:rPr>
            <w:noProof/>
            <w:webHidden/>
          </w:rPr>
          <w:fldChar w:fldCharType="separate"/>
        </w:r>
        <w:r>
          <w:rPr>
            <w:noProof/>
            <w:webHidden/>
          </w:rPr>
          <w:t>35</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73" w:history="1">
        <w:r w:rsidR="006C4A49" w:rsidRPr="00452A56">
          <w:rPr>
            <w:rStyle w:val="Hyperlink"/>
            <w:noProof/>
          </w:rPr>
          <w:t>Conclusion</w:t>
        </w:r>
        <w:r w:rsidR="006C4A49">
          <w:rPr>
            <w:noProof/>
            <w:webHidden/>
          </w:rPr>
          <w:tab/>
        </w:r>
        <w:r w:rsidR="006C4A49">
          <w:rPr>
            <w:noProof/>
            <w:webHidden/>
          </w:rPr>
          <w:fldChar w:fldCharType="begin"/>
        </w:r>
        <w:r w:rsidR="006C4A49">
          <w:rPr>
            <w:noProof/>
            <w:webHidden/>
          </w:rPr>
          <w:instrText xml:space="preserve"> PAGEREF _Toc342481973 \h </w:instrText>
        </w:r>
        <w:r w:rsidR="006C4A49">
          <w:rPr>
            <w:noProof/>
            <w:webHidden/>
          </w:rPr>
        </w:r>
        <w:r w:rsidR="006C4A49">
          <w:rPr>
            <w:noProof/>
            <w:webHidden/>
          </w:rPr>
          <w:fldChar w:fldCharType="separate"/>
        </w:r>
        <w:r>
          <w:rPr>
            <w:noProof/>
            <w:webHidden/>
          </w:rPr>
          <w:t>36</w:t>
        </w:r>
        <w:r w:rsidR="006C4A49">
          <w:rPr>
            <w:noProof/>
            <w:webHidden/>
          </w:rPr>
          <w:fldChar w:fldCharType="end"/>
        </w:r>
      </w:hyperlink>
    </w:p>
    <w:p w:rsidR="006C4A49" w:rsidRDefault="00577C4C">
      <w:pPr>
        <w:pStyle w:val="TOC1"/>
        <w:tabs>
          <w:tab w:val="right" w:leader="dot" w:pos="8675"/>
        </w:tabs>
        <w:rPr>
          <w:rFonts w:asciiTheme="minorHAnsi" w:eastAsiaTheme="minorEastAsia" w:hAnsiTheme="minorHAnsi" w:cstheme="minorBidi"/>
          <w:caps w:val="0"/>
          <w:noProof/>
          <w:sz w:val="22"/>
          <w:lang w:eastAsia="en-AU"/>
        </w:rPr>
      </w:pPr>
      <w:hyperlink w:anchor="_Toc342481974" w:history="1">
        <w:r w:rsidR="006C4A49" w:rsidRPr="00452A56">
          <w:rPr>
            <w:rStyle w:val="Hyperlink"/>
            <w:noProof/>
          </w:rPr>
          <w:t>Sub-group analysis</w:t>
        </w:r>
        <w:r w:rsidR="006C4A49">
          <w:rPr>
            <w:noProof/>
            <w:webHidden/>
          </w:rPr>
          <w:tab/>
        </w:r>
        <w:r w:rsidR="006C4A49">
          <w:rPr>
            <w:noProof/>
            <w:webHidden/>
          </w:rPr>
          <w:fldChar w:fldCharType="begin"/>
        </w:r>
        <w:r w:rsidR="006C4A49">
          <w:rPr>
            <w:noProof/>
            <w:webHidden/>
          </w:rPr>
          <w:instrText xml:space="preserve"> PAGEREF _Toc342481974 \h </w:instrText>
        </w:r>
        <w:r w:rsidR="006C4A49">
          <w:rPr>
            <w:noProof/>
            <w:webHidden/>
          </w:rPr>
        </w:r>
        <w:r w:rsidR="006C4A49">
          <w:rPr>
            <w:noProof/>
            <w:webHidden/>
          </w:rPr>
          <w:fldChar w:fldCharType="separate"/>
        </w:r>
        <w:r>
          <w:rPr>
            <w:noProof/>
            <w:webHidden/>
          </w:rPr>
          <w:t>37</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75" w:history="1">
        <w:r w:rsidR="006C4A49" w:rsidRPr="00452A56">
          <w:rPr>
            <w:rStyle w:val="Hyperlink"/>
            <w:noProof/>
          </w:rPr>
          <w:t>Results by gender</w:t>
        </w:r>
        <w:r w:rsidR="006C4A49">
          <w:rPr>
            <w:noProof/>
            <w:webHidden/>
          </w:rPr>
          <w:tab/>
        </w:r>
        <w:r w:rsidR="006C4A49">
          <w:rPr>
            <w:noProof/>
            <w:webHidden/>
          </w:rPr>
          <w:fldChar w:fldCharType="begin"/>
        </w:r>
        <w:r w:rsidR="006C4A49">
          <w:rPr>
            <w:noProof/>
            <w:webHidden/>
          </w:rPr>
          <w:instrText xml:space="preserve"> PAGEREF _Toc342481975 \h </w:instrText>
        </w:r>
        <w:r w:rsidR="006C4A49">
          <w:rPr>
            <w:noProof/>
            <w:webHidden/>
          </w:rPr>
        </w:r>
        <w:r w:rsidR="006C4A49">
          <w:rPr>
            <w:noProof/>
            <w:webHidden/>
          </w:rPr>
          <w:fldChar w:fldCharType="separate"/>
        </w:r>
        <w:r>
          <w:rPr>
            <w:noProof/>
            <w:webHidden/>
          </w:rPr>
          <w:t>37</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76" w:history="1">
        <w:r w:rsidR="006C4A49" w:rsidRPr="00452A56">
          <w:rPr>
            <w:rStyle w:val="Hyperlink"/>
            <w:noProof/>
          </w:rPr>
          <w:t>results by age</w:t>
        </w:r>
        <w:r w:rsidR="006C4A49">
          <w:rPr>
            <w:noProof/>
            <w:webHidden/>
          </w:rPr>
          <w:tab/>
        </w:r>
        <w:r w:rsidR="006C4A49">
          <w:rPr>
            <w:noProof/>
            <w:webHidden/>
          </w:rPr>
          <w:fldChar w:fldCharType="begin"/>
        </w:r>
        <w:r w:rsidR="006C4A49">
          <w:rPr>
            <w:noProof/>
            <w:webHidden/>
          </w:rPr>
          <w:instrText xml:space="preserve"> PAGEREF _Toc342481976 \h </w:instrText>
        </w:r>
        <w:r w:rsidR="006C4A49">
          <w:rPr>
            <w:noProof/>
            <w:webHidden/>
          </w:rPr>
        </w:r>
        <w:r w:rsidR="006C4A49">
          <w:rPr>
            <w:noProof/>
            <w:webHidden/>
          </w:rPr>
          <w:fldChar w:fldCharType="separate"/>
        </w:r>
        <w:r>
          <w:rPr>
            <w:noProof/>
            <w:webHidden/>
          </w:rPr>
          <w:t>39</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77" w:history="1">
        <w:r w:rsidR="006C4A49" w:rsidRPr="00452A56">
          <w:rPr>
            <w:rStyle w:val="Hyperlink"/>
            <w:noProof/>
          </w:rPr>
          <w:t>results by Employment status</w:t>
        </w:r>
        <w:r w:rsidR="006C4A49">
          <w:rPr>
            <w:noProof/>
            <w:webHidden/>
          </w:rPr>
          <w:tab/>
        </w:r>
        <w:r w:rsidR="006C4A49">
          <w:rPr>
            <w:noProof/>
            <w:webHidden/>
          </w:rPr>
          <w:fldChar w:fldCharType="begin"/>
        </w:r>
        <w:r w:rsidR="006C4A49">
          <w:rPr>
            <w:noProof/>
            <w:webHidden/>
          </w:rPr>
          <w:instrText xml:space="preserve"> PAGEREF _Toc342481977 \h </w:instrText>
        </w:r>
        <w:r w:rsidR="006C4A49">
          <w:rPr>
            <w:noProof/>
            <w:webHidden/>
          </w:rPr>
        </w:r>
        <w:r w:rsidR="006C4A49">
          <w:rPr>
            <w:noProof/>
            <w:webHidden/>
          </w:rPr>
          <w:fldChar w:fldCharType="separate"/>
        </w:r>
        <w:r>
          <w:rPr>
            <w:noProof/>
            <w:webHidden/>
          </w:rPr>
          <w:t>41</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78" w:history="1">
        <w:r w:rsidR="006C4A49" w:rsidRPr="00452A56">
          <w:rPr>
            <w:rStyle w:val="Hyperlink"/>
            <w:noProof/>
          </w:rPr>
          <w:t>results by occupation</w:t>
        </w:r>
        <w:r w:rsidR="006C4A49">
          <w:rPr>
            <w:noProof/>
            <w:webHidden/>
          </w:rPr>
          <w:tab/>
        </w:r>
        <w:r w:rsidR="006C4A49">
          <w:rPr>
            <w:noProof/>
            <w:webHidden/>
          </w:rPr>
          <w:fldChar w:fldCharType="begin"/>
        </w:r>
        <w:r w:rsidR="006C4A49">
          <w:rPr>
            <w:noProof/>
            <w:webHidden/>
          </w:rPr>
          <w:instrText xml:space="preserve"> PAGEREF _Toc342481978 \h </w:instrText>
        </w:r>
        <w:r w:rsidR="006C4A49">
          <w:rPr>
            <w:noProof/>
            <w:webHidden/>
          </w:rPr>
        </w:r>
        <w:r w:rsidR="006C4A49">
          <w:rPr>
            <w:noProof/>
            <w:webHidden/>
          </w:rPr>
          <w:fldChar w:fldCharType="separate"/>
        </w:r>
        <w:r>
          <w:rPr>
            <w:noProof/>
            <w:webHidden/>
          </w:rPr>
          <w:t>43</w:t>
        </w:r>
        <w:r w:rsidR="006C4A49">
          <w:rPr>
            <w:noProof/>
            <w:webHidden/>
          </w:rPr>
          <w:fldChar w:fldCharType="end"/>
        </w:r>
      </w:hyperlink>
    </w:p>
    <w:p w:rsidR="00FC50D3" w:rsidRPr="009F5894" w:rsidRDefault="00FC50D3" w:rsidP="00E30780">
      <w:pPr>
        <w:pStyle w:val="Heading2"/>
        <w:rPr>
          <w:rStyle w:val="Hyperlink"/>
          <w:b w:val="0"/>
          <w:noProof/>
          <w:color w:val="auto"/>
          <w:sz w:val="32"/>
          <w:szCs w:val="32"/>
          <w:u w:val="none"/>
        </w:rPr>
      </w:pPr>
      <w:r w:rsidRPr="009F5894">
        <w:rPr>
          <w:rStyle w:val="Hyperlink"/>
          <w:b w:val="0"/>
          <w:noProof/>
          <w:color w:val="auto"/>
          <w:sz w:val="32"/>
          <w:szCs w:val="32"/>
          <w:u w:val="none"/>
        </w:rPr>
        <w:t>APPENDICES</w:t>
      </w:r>
    </w:p>
    <w:p w:rsidR="006C4A49" w:rsidRDefault="00577C4C">
      <w:pPr>
        <w:pStyle w:val="TOC2"/>
        <w:rPr>
          <w:rFonts w:asciiTheme="minorHAnsi" w:eastAsiaTheme="minorEastAsia" w:hAnsiTheme="minorHAnsi" w:cstheme="minorBidi"/>
          <w:noProof/>
          <w:sz w:val="22"/>
          <w:lang w:eastAsia="en-AU"/>
        </w:rPr>
      </w:pPr>
      <w:hyperlink w:anchor="_Toc342481979" w:history="1">
        <w:r w:rsidR="006C4A49" w:rsidRPr="00452A56">
          <w:rPr>
            <w:rStyle w:val="Hyperlink"/>
            <w:noProof/>
          </w:rPr>
          <w:t>APPENDIX 1: Sample size and employee profile</w:t>
        </w:r>
        <w:r w:rsidR="006C4A49">
          <w:rPr>
            <w:noProof/>
            <w:webHidden/>
          </w:rPr>
          <w:tab/>
        </w:r>
        <w:r w:rsidR="006C4A49">
          <w:rPr>
            <w:noProof/>
            <w:webHidden/>
          </w:rPr>
          <w:fldChar w:fldCharType="begin"/>
        </w:r>
        <w:r w:rsidR="006C4A49">
          <w:rPr>
            <w:noProof/>
            <w:webHidden/>
          </w:rPr>
          <w:instrText xml:space="preserve"> PAGEREF _Toc342481979 \h </w:instrText>
        </w:r>
        <w:r w:rsidR="006C4A49">
          <w:rPr>
            <w:noProof/>
            <w:webHidden/>
          </w:rPr>
        </w:r>
        <w:r w:rsidR="006C4A49">
          <w:rPr>
            <w:noProof/>
            <w:webHidden/>
          </w:rPr>
          <w:fldChar w:fldCharType="separate"/>
        </w:r>
        <w:r>
          <w:rPr>
            <w:noProof/>
            <w:webHidden/>
          </w:rPr>
          <w:t>45</w:t>
        </w:r>
        <w:r w:rsidR="006C4A49">
          <w:rPr>
            <w:noProof/>
            <w:webHidden/>
          </w:rPr>
          <w:fldChar w:fldCharType="end"/>
        </w:r>
      </w:hyperlink>
    </w:p>
    <w:p w:rsidR="006C4A49" w:rsidRDefault="00577C4C">
      <w:pPr>
        <w:pStyle w:val="TOC3"/>
        <w:tabs>
          <w:tab w:val="right" w:leader="dot" w:pos="8675"/>
        </w:tabs>
        <w:rPr>
          <w:rFonts w:asciiTheme="minorHAnsi" w:eastAsiaTheme="minorEastAsia" w:hAnsiTheme="minorHAnsi" w:cstheme="minorBidi"/>
          <w:noProof/>
          <w:sz w:val="22"/>
        </w:rPr>
      </w:pPr>
      <w:hyperlink w:anchor="_Toc342481980" w:history="1">
        <w:r w:rsidR="006C4A49" w:rsidRPr="00452A56">
          <w:rPr>
            <w:rStyle w:val="Hyperlink"/>
            <w:noProof/>
          </w:rPr>
          <w:t>Diversity of sample size</w:t>
        </w:r>
        <w:r w:rsidR="006C4A49">
          <w:rPr>
            <w:noProof/>
            <w:webHidden/>
          </w:rPr>
          <w:tab/>
        </w:r>
        <w:r w:rsidR="006C4A49">
          <w:rPr>
            <w:noProof/>
            <w:webHidden/>
          </w:rPr>
          <w:fldChar w:fldCharType="begin"/>
        </w:r>
        <w:r w:rsidR="006C4A49">
          <w:rPr>
            <w:noProof/>
            <w:webHidden/>
          </w:rPr>
          <w:instrText xml:space="preserve"> PAGEREF _Toc342481980 \h </w:instrText>
        </w:r>
        <w:r w:rsidR="006C4A49">
          <w:rPr>
            <w:noProof/>
            <w:webHidden/>
          </w:rPr>
        </w:r>
        <w:r w:rsidR="006C4A49">
          <w:rPr>
            <w:noProof/>
            <w:webHidden/>
          </w:rPr>
          <w:fldChar w:fldCharType="separate"/>
        </w:r>
        <w:r>
          <w:rPr>
            <w:noProof/>
            <w:webHidden/>
          </w:rPr>
          <w:t>46</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81" w:history="1">
        <w:r w:rsidR="006C4A49" w:rsidRPr="00452A56">
          <w:rPr>
            <w:rStyle w:val="Hyperlink"/>
            <w:noProof/>
            <w:lang w:eastAsia="en-AU"/>
          </w:rPr>
          <w:t>APPENDIX 2: SURVEY INSTRUMENT</w:t>
        </w:r>
        <w:r w:rsidR="006C4A49">
          <w:rPr>
            <w:noProof/>
            <w:webHidden/>
          </w:rPr>
          <w:tab/>
        </w:r>
        <w:r w:rsidR="006C4A49">
          <w:rPr>
            <w:noProof/>
            <w:webHidden/>
          </w:rPr>
          <w:fldChar w:fldCharType="begin"/>
        </w:r>
        <w:r w:rsidR="006C4A49">
          <w:rPr>
            <w:noProof/>
            <w:webHidden/>
          </w:rPr>
          <w:instrText xml:space="preserve"> PAGEREF _Toc342481981 \h </w:instrText>
        </w:r>
        <w:r w:rsidR="006C4A49">
          <w:rPr>
            <w:noProof/>
            <w:webHidden/>
          </w:rPr>
        </w:r>
        <w:r w:rsidR="006C4A49">
          <w:rPr>
            <w:noProof/>
            <w:webHidden/>
          </w:rPr>
          <w:fldChar w:fldCharType="separate"/>
        </w:r>
        <w:r>
          <w:rPr>
            <w:noProof/>
            <w:webHidden/>
          </w:rPr>
          <w:t>47</w:t>
        </w:r>
        <w:r w:rsidR="006C4A49">
          <w:rPr>
            <w:noProof/>
            <w:webHidden/>
          </w:rPr>
          <w:fldChar w:fldCharType="end"/>
        </w:r>
      </w:hyperlink>
    </w:p>
    <w:p w:rsidR="006C4A49" w:rsidRDefault="00577C4C">
      <w:pPr>
        <w:pStyle w:val="TOC2"/>
        <w:rPr>
          <w:rFonts w:asciiTheme="minorHAnsi" w:eastAsiaTheme="minorEastAsia" w:hAnsiTheme="minorHAnsi" w:cstheme="minorBidi"/>
          <w:noProof/>
          <w:sz w:val="22"/>
          <w:lang w:eastAsia="en-AU"/>
        </w:rPr>
      </w:pPr>
      <w:hyperlink w:anchor="_Toc342481982" w:history="1">
        <w:r w:rsidR="006C4A49" w:rsidRPr="00452A56">
          <w:rPr>
            <w:rStyle w:val="Hyperlink"/>
            <w:noProof/>
          </w:rPr>
          <w:t>APPENDIX 3: EVALUATION MODEL DIAGRAM</w:t>
        </w:r>
        <w:r w:rsidR="00E30780">
          <w:rPr>
            <w:rStyle w:val="Hyperlink"/>
            <w:noProof/>
          </w:rPr>
          <w:t xml:space="preserve"> </w:t>
        </w:r>
        <w:r w:rsidR="00E30780" w:rsidRPr="00E30780">
          <w:rPr>
            <w:rStyle w:val="Hyperlink"/>
            <w:noProof/>
            <w:webHidden/>
          </w:rPr>
          <w:tab/>
        </w:r>
        <w:r w:rsidR="00E30780">
          <w:rPr>
            <w:rStyle w:val="Hyperlink"/>
            <w:noProof/>
          </w:rPr>
          <w:t xml:space="preserve">60       </w:t>
        </w:r>
        <w:r w:rsidR="006C4A49" w:rsidRPr="00452A56">
          <w:rPr>
            <w:rStyle w:val="Hyperlink"/>
            <w:noProof/>
          </w:rPr>
          <w:t xml:space="preserve">  </w:t>
        </w:r>
        <w:r w:rsidR="00E30780">
          <w:rPr>
            <w:rStyle w:val="Hyperlink"/>
            <w:noProof/>
          </w:rPr>
          <w:br/>
        </w:r>
        <w:r w:rsidR="006C4A49" w:rsidRPr="00452A56">
          <w:rPr>
            <w:rStyle w:val="Hyperlink"/>
            <w:noProof/>
          </w:rPr>
          <w:t>APPENDIX 4: WORKFORCE SCORECARD RELATIONSHIP</w:t>
        </w:r>
        <w:r w:rsidR="006C4A49">
          <w:rPr>
            <w:noProof/>
            <w:webHidden/>
          </w:rPr>
          <w:tab/>
        </w:r>
        <w:r w:rsidR="006C4A49">
          <w:rPr>
            <w:noProof/>
            <w:webHidden/>
          </w:rPr>
          <w:fldChar w:fldCharType="begin"/>
        </w:r>
        <w:r w:rsidR="006C4A49">
          <w:rPr>
            <w:noProof/>
            <w:webHidden/>
          </w:rPr>
          <w:instrText xml:space="preserve"> PAGEREF _Toc342481982 \h </w:instrText>
        </w:r>
        <w:r w:rsidR="006C4A49">
          <w:rPr>
            <w:noProof/>
            <w:webHidden/>
          </w:rPr>
        </w:r>
        <w:r w:rsidR="006C4A49">
          <w:rPr>
            <w:noProof/>
            <w:webHidden/>
          </w:rPr>
          <w:fldChar w:fldCharType="separate"/>
        </w:r>
        <w:r>
          <w:rPr>
            <w:noProof/>
            <w:webHidden/>
          </w:rPr>
          <w:t>59</w:t>
        </w:r>
        <w:r w:rsidR="006C4A49">
          <w:rPr>
            <w:noProof/>
            <w:webHidden/>
          </w:rPr>
          <w:fldChar w:fldCharType="end"/>
        </w:r>
      </w:hyperlink>
    </w:p>
    <w:p w:rsidR="005D6617" w:rsidRPr="009F5894" w:rsidRDefault="00FE15EC" w:rsidP="00FC50D3">
      <w:pPr>
        <w:pStyle w:val="Heading2"/>
        <w:rPr>
          <w:rStyle w:val="Hyperlink"/>
          <w:b w:val="0"/>
          <w:noProof/>
          <w:color w:val="auto"/>
          <w:sz w:val="32"/>
          <w:szCs w:val="32"/>
          <w:u w:val="none"/>
        </w:rPr>
      </w:pPr>
      <w:r>
        <w:fldChar w:fldCharType="end"/>
      </w:r>
      <w:r w:rsidR="00FC50D3" w:rsidRPr="009F5894">
        <w:rPr>
          <w:rStyle w:val="Hyperlink"/>
          <w:b w:val="0"/>
          <w:noProof/>
          <w:color w:val="auto"/>
          <w:sz w:val="32"/>
          <w:szCs w:val="32"/>
          <w:u w:val="none"/>
        </w:rPr>
        <w:t>list of tables</w:t>
      </w:r>
    </w:p>
    <w:p w:rsidR="00FC50D3" w:rsidRPr="009F5894" w:rsidRDefault="00FC50D3" w:rsidP="00FC50D3">
      <w:pPr>
        <w:pStyle w:val="TOC3"/>
        <w:tabs>
          <w:tab w:val="right" w:leader="dot" w:pos="8675"/>
        </w:tabs>
        <w:rPr>
          <w:rStyle w:val="Hyperlink"/>
          <w:noProof/>
          <w:color w:val="auto"/>
          <w:u w:val="none"/>
        </w:rPr>
      </w:pPr>
      <w:r w:rsidRPr="009F5894">
        <w:rPr>
          <w:rStyle w:val="Hyperlink"/>
          <w:noProof/>
          <w:color w:val="auto"/>
          <w:u w:val="none"/>
        </w:rPr>
        <w:t>Table 1—</w:t>
      </w:r>
      <w:r w:rsidR="00D1775C" w:rsidRPr="009F5894">
        <w:rPr>
          <w:rStyle w:val="Hyperlink"/>
          <w:noProof/>
          <w:color w:val="auto"/>
          <w:u w:val="none"/>
        </w:rPr>
        <w:t>W</w:t>
      </w:r>
      <w:r w:rsidRPr="009F5894">
        <w:rPr>
          <w:rStyle w:val="Hyperlink"/>
          <w:noProof/>
          <w:color w:val="auto"/>
          <w:u w:val="none"/>
        </w:rPr>
        <w:t>orkforce scorecard 2012 results</w:t>
      </w:r>
      <w:r w:rsidRPr="009F5894">
        <w:rPr>
          <w:rStyle w:val="Hyperlink"/>
          <w:noProof/>
          <w:webHidden/>
          <w:color w:val="auto"/>
          <w:u w:val="none"/>
        </w:rPr>
        <w:tab/>
      </w:r>
      <w:r w:rsidRPr="009F5894">
        <w:rPr>
          <w:rStyle w:val="Hyperlink"/>
          <w:noProof/>
          <w:webHidden/>
          <w:color w:val="auto"/>
          <w:u w:val="none"/>
        </w:rPr>
        <w:fldChar w:fldCharType="begin"/>
      </w:r>
      <w:r w:rsidRPr="009F5894">
        <w:rPr>
          <w:rStyle w:val="Hyperlink"/>
          <w:noProof/>
          <w:webHidden/>
          <w:color w:val="auto"/>
          <w:u w:val="none"/>
        </w:rPr>
        <w:instrText xml:space="preserve"> PAGEREF _Toc342481921 \h </w:instrText>
      </w:r>
      <w:r w:rsidRPr="009F5894">
        <w:rPr>
          <w:rStyle w:val="Hyperlink"/>
          <w:noProof/>
          <w:webHidden/>
          <w:color w:val="auto"/>
          <w:u w:val="none"/>
        </w:rPr>
      </w:r>
      <w:r w:rsidRPr="009F5894">
        <w:rPr>
          <w:rStyle w:val="Hyperlink"/>
          <w:noProof/>
          <w:webHidden/>
          <w:color w:val="auto"/>
          <w:u w:val="none"/>
        </w:rPr>
        <w:fldChar w:fldCharType="separate"/>
      </w:r>
      <w:r w:rsidR="00577C4C">
        <w:rPr>
          <w:rStyle w:val="Hyperlink"/>
          <w:noProof/>
          <w:webHidden/>
          <w:color w:val="auto"/>
          <w:u w:val="none"/>
        </w:rPr>
        <w:t>9</w:t>
      </w:r>
      <w:r w:rsidRPr="009F5894">
        <w:rPr>
          <w:rStyle w:val="Hyperlink"/>
          <w:noProof/>
          <w:webHidden/>
          <w:color w:val="auto"/>
          <w:u w:val="none"/>
        </w:rPr>
        <w:fldChar w:fldCharType="end"/>
      </w:r>
    </w:p>
    <w:p w:rsidR="00FC50D3" w:rsidRPr="009F5894" w:rsidRDefault="00FC50D3" w:rsidP="00FC50D3">
      <w:pPr>
        <w:pStyle w:val="TOC3"/>
        <w:tabs>
          <w:tab w:val="right" w:leader="dot" w:pos="8675"/>
        </w:tabs>
        <w:rPr>
          <w:rStyle w:val="Hyperlink"/>
          <w:noProof/>
          <w:color w:val="auto"/>
          <w:u w:val="none"/>
        </w:rPr>
      </w:pPr>
      <w:r w:rsidRPr="009F5894">
        <w:rPr>
          <w:rStyle w:val="Hyperlink"/>
          <w:noProof/>
          <w:color w:val="auto"/>
          <w:u w:val="none"/>
        </w:rPr>
        <w:t>Table 2—</w:t>
      </w:r>
      <w:r w:rsidR="00D1775C" w:rsidRPr="009F5894">
        <w:rPr>
          <w:rStyle w:val="Hyperlink"/>
          <w:noProof/>
          <w:color w:val="auto"/>
          <w:u w:val="none"/>
        </w:rPr>
        <w:t>R</w:t>
      </w:r>
      <w:r w:rsidRPr="009F5894">
        <w:rPr>
          <w:rStyle w:val="Hyperlink"/>
          <w:noProof/>
          <w:color w:val="auto"/>
          <w:u w:val="none"/>
        </w:rPr>
        <w:t>espondent profile</w:t>
      </w:r>
      <w:r w:rsidRPr="009F5894">
        <w:rPr>
          <w:rStyle w:val="Hyperlink"/>
          <w:noProof/>
          <w:webHidden/>
          <w:color w:val="auto"/>
          <w:u w:val="none"/>
        </w:rPr>
        <w:tab/>
      </w:r>
      <w:r w:rsidRPr="009F5894">
        <w:rPr>
          <w:rStyle w:val="Hyperlink"/>
          <w:noProof/>
          <w:webHidden/>
          <w:color w:val="auto"/>
          <w:u w:val="none"/>
        </w:rPr>
        <w:fldChar w:fldCharType="begin"/>
      </w:r>
      <w:r w:rsidRPr="009F5894">
        <w:rPr>
          <w:rStyle w:val="Hyperlink"/>
          <w:noProof/>
          <w:webHidden/>
          <w:color w:val="auto"/>
          <w:u w:val="none"/>
        </w:rPr>
        <w:instrText xml:space="preserve"> PAGEREF _Toc342481923 \h </w:instrText>
      </w:r>
      <w:r w:rsidRPr="009F5894">
        <w:rPr>
          <w:rStyle w:val="Hyperlink"/>
          <w:noProof/>
          <w:webHidden/>
          <w:color w:val="auto"/>
          <w:u w:val="none"/>
        </w:rPr>
      </w:r>
      <w:r w:rsidRPr="009F5894">
        <w:rPr>
          <w:rStyle w:val="Hyperlink"/>
          <w:noProof/>
          <w:webHidden/>
          <w:color w:val="auto"/>
          <w:u w:val="none"/>
        </w:rPr>
        <w:fldChar w:fldCharType="separate"/>
      </w:r>
      <w:r w:rsidR="00577C4C">
        <w:rPr>
          <w:rStyle w:val="Hyperlink"/>
          <w:noProof/>
          <w:webHidden/>
          <w:color w:val="auto"/>
          <w:u w:val="none"/>
        </w:rPr>
        <w:t>10</w:t>
      </w:r>
      <w:r w:rsidRPr="009F5894">
        <w:rPr>
          <w:rStyle w:val="Hyperlink"/>
          <w:noProof/>
          <w:webHidden/>
          <w:color w:val="auto"/>
          <w:u w:val="none"/>
        </w:rPr>
        <w:fldChar w:fldCharType="end"/>
      </w:r>
    </w:p>
    <w:p w:rsidR="00FC50D3" w:rsidRPr="009F5894" w:rsidRDefault="00577C4C" w:rsidP="00FC50D3">
      <w:pPr>
        <w:pStyle w:val="TOC3"/>
        <w:tabs>
          <w:tab w:val="right" w:leader="dot" w:pos="8675"/>
        </w:tabs>
        <w:rPr>
          <w:rFonts w:asciiTheme="minorHAnsi" w:eastAsiaTheme="minorEastAsia" w:hAnsiTheme="minorHAnsi" w:cstheme="minorBidi"/>
          <w:noProof/>
          <w:sz w:val="22"/>
        </w:rPr>
      </w:pPr>
      <w:hyperlink w:anchor="_Toc342481924" w:history="1">
        <w:r w:rsidR="00FC50D3" w:rsidRPr="009F5894">
          <w:rPr>
            <w:rStyle w:val="Hyperlink"/>
            <w:noProof/>
            <w:color w:val="auto"/>
            <w:u w:val="none"/>
          </w:rPr>
          <w:t>Table 3—Age by gender response rates compared to 2010 and 2011</w:t>
        </w:r>
        <w:r w:rsidR="00FC50D3" w:rsidRPr="009F5894">
          <w:rPr>
            <w:noProof/>
            <w:webHidden/>
          </w:rPr>
          <w:tab/>
        </w:r>
        <w:r w:rsidR="00FC50D3" w:rsidRPr="009F5894">
          <w:rPr>
            <w:noProof/>
            <w:webHidden/>
          </w:rPr>
          <w:fldChar w:fldCharType="begin"/>
        </w:r>
        <w:r w:rsidR="00FC50D3" w:rsidRPr="009F5894">
          <w:rPr>
            <w:noProof/>
            <w:webHidden/>
          </w:rPr>
          <w:instrText xml:space="preserve"> PAGEREF _Toc342481924 \h </w:instrText>
        </w:r>
        <w:r w:rsidR="00FC50D3" w:rsidRPr="009F5894">
          <w:rPr>
            <w:noProof/>
            <w:webHidden/>
          </w:rPr>
        </w:r>
        <w:r w:rsidR="00FC50D3" w:rsidRPr="009F5894">
          <w:rPr>
            <w:noProof/>
            <w:webHidden/>
          </w:rPr>
          <w:fldChar w:fldCharType="separate"/>
        </w:r>
        <w:r>
          <w:rPr>
            <w:noProof/>
            <w:webHidden/>
          </w:rPr>
          <w:t>12</w:t>
        </w:r>
        <w:r w:rsidR="00FC50D3" w:rsidRPr="009F5894">
          <w:rPr>
            <w:noProof/>
            <w:webHidden/>
          </w:rPr>
          <w:fldChar w:fldCharType="end"/>
        </w:r>
      </w:hyperlink>
    </w:p>
    <w:p w:rsidR="00FC50D3" w:rsidRPr="009F5894" w:rsidRDefault="00577C4C" w:rsidP="00FC50D3">
      <w:pPr>
        <w:pStyle w:val="TOC3"/>
        <w:tabs>
          <w:tab w:val="right" w:leader="dot" w:pos="8675"/>
        </w:tabs>
        <w:rPr>
          <w:rFonts w:asciiTheme="minorHAnsi" w:eastAsiaTheme="minorEastAsia" w:hAnsiTheme="minorHAnsi" w:cstheme="minorBidi"/>
          <w:noProof/>
          <w:sz w:val="22"/>
        </w:rPr>
      </w:pPr>
      <w:hyperlink w:anchor="_Toc342481926" w:history="1">
        <w:r w:rsidR="00FC50D3" w:rsidRPr="009F5894">
          <w:rPr>
            <w:rStyle w:val="Hyperlink"/>
            <w:noProof/>
            <w:color w:val="auto"/>
            <w:u w:val="none"/>
          </w:rPr>
          <w:t>Table 4 —</w:t>
        </w:r>
        <w:r w:rsidR="00D1775C" w:rsidRPr="009F5894">
          <w:rPr>
            <w:rStyle w:val="Hyperlink"/>
            <w:noProof/>
            <w:color w:val="auto"/>
            <w:u w:val="none"/>
          </w:rPr>
          <w:t>N</w:t>
        </w:r>
        <w:r w:rsidR="00FC50D3" w:rsidRPr="009F5894">
          <w:rPr>
            <w:rStyle w:val="Hyperlink"/>
            <w:noProof/>
            <w:color w:val="auto"/>
            <w:u w:val="none"/>
          </w:rPr>
          <w:t>umber of response rates by organisation, FTE’s as reported in March 2011</w:t>
        </w:r>
        <w:r w:rsidR="00FC50D3" w:rsidRPr="009F5894">
          <w:rPr>
            <w:noProof/>
            <w:webHidden/>
          </w:rPr>
          <w:tab/>
        </w:r>
        <w:r w:rsidR="00FC50D3" w:rsidRPr="009F5894">
          <w:rPr>
            <w:noProof/>
            <w:webHidden/>
          </w:rPr>
          <w:fldChar w:fldCharType="begin"/>
        </w:r>
        <w:r w:rsidR="00FC50D3" w:rsidRPr="009F5894">
          <w:rPr>
            <w:noProof/>
            <w:webHidden/>
          </w:rPr>
          <w:instrText xml:space="preserve"> PAGEREF _Toc342481926 \h </w:instrText>
        </w:r>
        <w:r w:rsidR="00FC50D3" w:rsidRPr="009F5894">
          <w:rPr>
            <w:noProof/>
            <w:webHidden/>
          </w:rPr>
        </w:r>
        <w:r w:rsidR="00FC50D3" w:rsidRPr="009F5894">
          <w:rPr>
            <w:noProof/>
            <w:webHidden/>
          </w:rPr>
          <w:fldChar w:fldCharType="separate"/>
        </w:r>
        <w:r>
          <w:rPr>
            <w:noProof/>
            <w:webHidden/>
          </w:rPr>
          <w:t>12</w:t>
        </w:r>
        <w:r w:rsidR="00FC50D3" w:rsidRPr="009F5894">
          <w:rPr>
            <w:noProof/>
            <w:webHidden/>
          </w:rPr>
          <w:fldChar w:fldCharType="end"/>
        </w:r>
      </w:hyperlink>
    </w:p>
    <w:p w:rsidR="006C4A49" w:rsidRPr="009F5894" w:rsidRDefault="00FC50D3" w:rsidP="005D6617">
      <w:pPr>
        <w:pStyle w:val="TOC3"/>
        <w:tabs>
          <w:tab w:val="right" w:leader="dot" w:pos="8675"/>
        </w:tabs>
        <w:rPr>
          <w:rStyle w:val="Hyperlink"/>
          <w:noProof/>
          <w:color w:val="auto"/>
          <w:u w:val="none"/>
        </w:rPr>
      </w:pPr>
      <w:r w:rsidRPr="009F5894">
        <w:rPr>
          <w:rStyle w:val="Hyperlink"/>
          <w:noProof/>
          <w:color w:val="auto"/>
          <w:u w:val="none"/>
        </w:rPr>
        <w:t>Table 5—Tier 1 average percentage agreement</w:t>
      </w:r>
      <w:r w:rsidRPr="009F5894">
        <w:rPr>
          <w:rStyle w:val="Hyperlink"/>
          <w:noProof/>
          <w:webHidden/>
          <w:color w:val="auto"/>
          <w:u w:val="none"/>
        </w:rPr>
        <w:tab/>
      </w:r>
      <w:r w:rsidRPr="009F5894">
        <w:rPr>
          <w:rStyle w:val="Hyperlink"/>
          <w:noProof/>
          <w:webHidden/>
          <w:color w:val="auto"/>
          <w:u w:val="none"/>
        </w:rPr>
        <w:fldChar w:fldCharType="begin"/>
      </w:r>
      <w:r w:rsidRPr="009F5894">
        <w:rPr>
          <w:rStyle w:val="Hyperlink"/>
          <w:noProof/>
          <w:webHidden/>
          <w:color w:val="auto"/>
          <w:u w:val="none"/>
        </w:rPr>
        <w:instrText xml:space="preserve"> PAGEREF _Toc342481928 \h </w:instrText>
      </w:r>
      <w:r w:rsidRPr="009F5894">
        <w:rPr>
          <w:rStyle w:val="Hyperlink"/>
          <w:noProof/>
          <w:webHidden/>
          <w:color w:val="auto"/>
          <w:u w:val="none"/>
        </w:rPr>
      </w:r>
      <w:r w:rsidRPr="009F5894">
        <w:rPr>
          <w:rStyle w:val="Hyperlink"/>
          <w:noProof/>
          <w:webHidden/>
          <w:color w:val="auto"/>
          <w:u w:val="none"/>
        </w:rPr>
        <w:fldChar w:fldCharType="separate"/>
      </w:r>
      <w:r w:rsidR="00577C4C">
        <w:rPr>
          <w:rStyle w:val="Hyperlink"/>
          <w:noProof/>
          <w:webHidden/>
          <w:color w:val="auto"/>
          <w:u w:val="none"/>
        </w:rPr>
        <w:t>14</w:t>
      </w:r>
      <w:r w:rsidRPr="009F5894">
        <w:rPr>
          <w:rStyle w:val="Hyperlink"/>
          <w:noProof/>
          <w:webHidden/>
          <w:color w:val="auto"/>
          <w:u w:val="none"/>
        </w:rPr>
        <w:fldChar w:fldCharType="end"/>
      </w:r>
    </w:p>
    <w:p w:rsidR="006C4A49" w:rsidRPr="009F5894" w:rsidRDefault="00FC50D3" w:rsidP="005D6617">
      <w:pPr>
        <w:pStyle w:val="TOC3"/>
        <w:tabs>
          <w:tab w:val="right" w:leader="dot" w:pos="8675"/>
        </w:tabs>
        <w:rPr>
          <w:rStyle w:val="Hyperlink"/>
          <w:noProof/>
          <w:color w:val="auto"/>
          <w:u w:val="none"/>
        </w:rPr>
      </w:pPr>
      <w:r w:rsidRPr="009F5894">
        <w:rPr>
          <w:rStyle w:val="Hyperlink"/>
          <w:noProof/>
          <w:color w:val="auto"/>
          <w:u w:val="none"/>
        </w:rPr>
        <w:t>Table 6—</w:t>
      </w:r>
      <w:r w:rsidR="00D1775C" w:rsidRPr="009F5894">
        <w:rPr>
          <w:rStyle w:val="Hyperlink"/>
          <w:noProof/>
          <w:color w:val="auto"/>
          <w:u w:val="none"/>
        </w:rPr>
        <w:t>N</w:t>
      </w:r>
      <w:r w:rsidRPr="009F5894">
        <w:rPr>
          <w:rStyle w:val="Hyperlink"/>
          <w:noProof/>
          <w:color w:val="auto"/>
          <w:u w:val="none"/>
        </w:rPr>
        <w:t>oted findings for 2012</w:t>
      </w:r>
      <w:r w:rsidRPr="009F5894">
        <w:rPr>
          <w:rStyle w:val="Hyperlink"/>
          <w:noProof/>
          <w:webHidden/>
          <w:color w:val="auto"/>
          <w:u w:val="none"/>
        </w:rPr>
        <w:tab/>
      </w:r>
      <w:r w:rsidRPr="009F5894">
        <w:rPr>
          <w:rStyle w:val="Hyperlink"/>
          <w:noProof/>
          <w:webHidden/>
          <w:color w:val="auto"/>
          <w:u w:val="none"/>
        </w:rPr>
        <w:fldChar w:fldCharType="begin"/>
      </w:r>
      <w:r w:rsidRPr="009F5894">
        <w:rPr>
          <w:rStyle w:val="Hyperlink"/>
          <w:noProof/>
          <w:webHidden/>
          <w:color w:val="auto"/>
          <w:u w:val="none"/>
        </w:rPr>
        <w:instrText xml:space="preserve"> PAGEREF _Toc342481931 \h </w:instrText>
      </w:r>
      <w:r w:rsidRPr="009F5894">
        <w:rPr>
          <w:rStyle w:val="Hyperlink"/>
          <w:noProof/>
          <w:webHidden/>
          <w:color w:val="auto"/>
          <w:u w:val="none"/>
        </w:rPr>
      </w:r>
      <w:r w:rsidRPr="009F5894">
        <w:rPr>
          <w:rStyle w:val="Hyperlink"/>
          <w:noProof/>
          <w:webHidden/>
          <w:color w:val="auto"/>
          <w:u w:val="none"/>
        </w:rPr>
        <w:fldChar w:fldCharType="separate"/>
      </w:r>
      <w:r w:rsidR="00577C4C">
        <w:rPr>
          <w:rStyle w:val="Hyperlink"/>
          <w:noProof/>
          <w:webHidden/>
          <w:color w:val="auto"/>
          <w:u w:val="none"/>
        </w:rPr>
        <w:t>15</w:t>
      </w:r>
      <w:r w:rsidRPr="009F5894">
        <w:rPr>
          <w:rStyle w:val="Hyperlink"/>
          <w:noProof/>
          <w:webHidden/>
          <w:color w:val="auto"/>
          <w:u w:val="none"/>
        </w:rPr>
        <w:fldChar w:fldCharType="end"/>
      </w:r>
    </w:p>
    <w:p w:rsidR="00FC50D3" w:rsidRPr="009F5894" w:rsidRDefault="00577C4C" w:rsidP="00FC50D3">
      <w:pPr>
        <w:pStyle w:val="TOC3"/>
        <w:tabs>
          <w:tab w:val="right" w:leader="dot" w:pos="8675"/>
        </w:tabs>
        <w:rPr>
          <w:rFonts w:asciiTheme="minorHAnsi" w:eastAsiaTheme="minorEastAsia" w:hAnsiTheme="minorHAnsi" w:cstheme="minorBidi"/>
          <w:noProof/>
          <w:sz w:val="22"/>
        </w:rPr>
      </w:pPr>
      <w:hyperlink w:anchor="_Toc342481938" w:history="1">
        <w:r w:rsidR="00FC50D3" w:rsidRPr="009F5894">
          <w:rPr>
            <w:rStyle w:val="Hyperlink"/>
            <w:noProof/>
            <w:color w:val="auto"/>
            <w:u w:val="none"/>
          </w:rPr>
          <w:t>Table 7—Summary of Measures, Average Percentage of Agreement</w:t>
        </w:r>
        <w:r w:rsidR="00FC50D3" w:rsidRPr="009F5894">
          <w:rPr>
            <w:noProof/>
            <w:webHidden/>
          </w:rPr>
          <w:tab/>
        </w:r>
        <w:r w:rsidR="00FC50D3" w:rsidRPr="009F5894">
          <w:rPr>
            <w:noProof/>
            <w:webHidden/>
          </w:rPr>
          <w:fldChar w:fldCharType="begin"/>
        </w:r>
        <w:r w:rsidR="00FC50D3" w:rsidRPr="009F5894">
          <w:rPr>
            <w:noProof/>
            <w:webHidden/>
          </w:rPr>
          <w:instrText xml:space="preserve"> PAGEREF _Toc342481938 \h </w:instrText>
        </w:r>
        <w:r w:rsidR="00FC50D3" w:rsidRPr="009F5894">
          <w:rPr>
            <w:noProof/>
            <w:webHidden/>
          </w:rPr>
        </w:r>
        <w:r w:rsidR="00FC50D3" w:rsidRPr="009F5894">
          <w:rPr>
            <w:noProof/>
            <w:webHidden/>
          </w:rPr>
          <w:fldChar w:fldCharType="separate"/>
        </w:r>
        <w:r>
          <w:rPr>
            <w:noProof/>
            <w:webHidden/>
          </w:rPr>
          <w:t>18</w:t>
        </w:r>
        <w:r w:rsidR="00FC50D3" w:rsidRPr="009F5894">
          <w:rPr>
            <w:noProof/>
            <w:webHidden/>
          </w:rPr>
          <w:fldChar w:fldCharType="end"/>
        </w:r>
      </w:hyperlink>
    </w:p>
    <w:p w:rsidR="00FC50D3" w:rsidRPr="009F5894" w:rsidRDefault="00577C4C" w:rsidP="00FC50D3">
      <w:pPr>
        <w:pStyle w:val="TOC3"/>
        <w:tabs>
          <w:tab w:val="right" w:leader="dot" w:pos="8675"/>
        </w:tabs>
        <w:rPr>
          <w:rFonts w:asciiTheme="minorHAnsi" w:eastAsiaTheme="minorEastAsia" w:hAnsiTheme="minorHAnsi" w:cstheme="minorBidi"/>
          <w:noProof/>
          <w:sz w:val="22"/>
        </w:rPr>
      </w:pPr>
      <w:hyperlink w:anchor="_Toc342481136" w:history="1">
        <w:r w:rsidR="00FC50D3" w:rsidRPr="009F5894">
          <w:rPr>
            <w:rStyle w:val="Hyperlink"/>
            <w:noProof/>
            <w:color w:val="auto"/>
            <w:u w:val="none"/>
          </w:rPr>
          <w:t>Table 8—</w:t>
        </w:r>
        <w:r w:rsidR="00E30780" w:rsidRPr="009F5894">
          <w:rPr>
            <w:rStyle w:val="Hyperlink"/>
            <w:noProof/>
            <w:color w:val="auto"/>
            <w:u w:val="none"/>
          </w:rPr>
          <w:t>D</w:t>
        </w:r>
        <w:r w:rsidR="00FC50D3" w:rsidRPr="009F5894">
          <w:rPr>
            <w:rStyle w:val="Hyperlink"/>
            <w:noProof/>
            <w:color w:val="auto"/>
            <w:u w:val="none"/>
          </w:rPr>
          <w:t>iversity groups</w:t>
        </w:r>
        <w:r w:rsidR="00E30780" w:rsidRPr="009F5894">
          <w:rPr>
            <w:rStyle w:val="Hyperlink"/>
            <w:noProof/>
            <w:color w:val="auto"/>
            <w:u w:val="none"/>
          </w:rPr>
          <w:t xml:space="preserve"> by participation</w:t>
        </w:r>
        <w:r w:rsidR="00FC50D3" w:rsidRPr="009F5894">
          <w:rPr>
            <w:rStyle w:val="Hyperlink"/>
            <w:noProof/>
            <w:color w:val="auto"/>
            <w:u w:val="none"/>
          </w:rPr>
          <w:t xml:space="preserve"> </w:t>
        </w:r>
        <w:r w:rsidR="00FC50D3" w:rsidRPr="009F5894">
          <w:rPr>
            <w:noProof/>
            <w:webHidden/>
          </w:rPr>
          <w:tab/>
        </w:r>
        <w:r w:rsidR="00FC50D3" w:rsidRPr="009F5894">
          <w:rPr>
            <w:noProof/>
            <w:webHidden/>
          </w:rPr>
          <w:fldChar w:fldCharType="begin"/>
        </w:r>
        <w:r w:rsidR="00FC50D3" w:rsidRPr="009F5894">
          <w:rPr>
            <w:noProof/>
            <w:webHidden/>
          </w:rPr>
          <w:instrText xml:space="preserve"> PAGEREF _Toc342481136 \h </w:instrText>
        </w:r>
        <w:r w:rsidR="00FC50D3" w:rsidRPr="009F5894">
          <w:rPr>
            <w:noProof/>
            <w:webHidden/>
          </w:rPr>
        </w:r>
        <w:r w:rsidR="00FC50D3" w:rsidRPr="009F5894">
          <w:rPr>
            <w:noProof/>
            <w:webHidden/>
          </w:rPr>
          <w:fldChar w:fldCharType="separate"/>
        </w:r>
        <w:r>
          <w:rPr>
            <w:noProof/>
            <w:webHidden/>
          </w:rPr>
          <w:t>21</w:t>
        </w:r>
        <w:r w:rsidR="00FC50D3" w:rsidRPr="009F5894">
          <w:rPr>
            <w:noProof/>
            <w:webHidden/>
          </w:rPr>
          <w:fldChar w:fldCharType="end"/>
        </w:r>
      </w:hyperlink>
    </w:p>
    <w:p w:rsidR="005D6617" w:rsidRPr="009F5894" w:rsidRDefault="00577C4C" w:rsidP="005D6617">
      <w:pPr>
        <w:pStyle w:val="TOC3"/>
        <w:tabs>
          <w:tab w:val="right" w:leader="dot" w:pos="8675"/>
        </w:tabs>
        <w:rPr>
          <w:rFonts w:asciiTheme="minorHAnsi" w:eastAsiaTheme="minorEastAsia" w:hAnsiTheme="minorHAnsi" w:cstheme="minorBidi"/>
          <w:noProof/>
          <w:sz w:val="22"/>
        </w:rPr>
      </w:pPr>
      <w:hyperlink w:anchor="_Toc342481136" w:history="1">
        <w:r w:rsidR="006C4A49" w:rsidRPr="009F5894">
          <w:rPr>
            <w:rStyle w:val="Hyperlink"/>
            <w:noProof/>
            <w:color w:val="auto"/>
            <w:u w:val="none"/>
          </w:rPr>
          <w:t>T</w:t>
        </w:r>
        <w:r w:rsidR="005D6617" w:rsidRPr="009F5894">
          <w:rPr>
            <w:rStyle w:val="Hyperlink"/>
            <w:noProof/>
            <w:color w:val="auto"/>
            <w:u w:val="none"/>
          </w:rPr>
          <w:t>able 9—</w:t>
        </w:r>
        <w:r w:rsidR="00D1775C" w:rsidRPr="009F5894">
          <w:rPr>
            <w:rStyle w:val="Hyperlink"/>
            <w:noProof/>
            <w:color w:val="auto"/>
            <w:u w:val="none"/>
          </w:rPr>
          <w:t>P</w:t>
        </w:r>
        <w:r w:rsidR="005D6617" w:rsidRPr="009F5894">
          <w:rPr>
            <w:rStyle w:val="Hyperlink"/>
            <w:noProof/>
            <w:color w:val="auto"/>
            <w:u w:val="none"/>
          </w:rPr>
          <w:t>eople with disability by age and length of service</w:t>
        </w:r>
        <w:r w:rsidR="005D6617" w:rsidRPr="009F5894">
          <w:rPr>
            <w:noProof/>
            <w:webHidden/>
          </w:rPr>
          <w:tab/>
        </w:r>
        <w:r w:rsidR="005D6617" w:rsidRPr="009F5894">
          <w:rPr>
            <w:noProof/>
            <w:webHidden/>
          </w:rPr>
          <w:fldChar w:fldCharType="begin"/>
        </w:r>
        <w:r w:rsidR="005D6617" w:rsidRPr="009F5894">
          <w:rPr>
            <w:noProof/>
            <w:webHidden/>
          </w:rPr>
          <w:instrText xml:space="preserve"> PAGEREF _Toc342481136 \h </w:instrText>
        </w:r>
        <w:r w:rsidR="005D6617" w:rsidRPr="009F5894">
          <w:rPr>
            <w:noProof/>
            <w:webHidden/>
          </w:rPr>
        </w:r>
        <w:r w:rsidR="005D6617" w:rsidRPr="009F5894">
          <w:rPr>
            <w:noProof/>
            <w:webHidden/>
          </w:rPr>
          <w:fldChar w:fldCharType="separate"/>
        </w:r>
        <w:r>
          <w:rPr>
            <w:noProof/>
            <w:webHidden/>
          </w:rPr>
          <w:t>21</w:t>
        </w:r>
        <w:r w:rsidR="005D6617" w:rsidRPr="009F5894">
          <w:rPr>
            <w:noProof/>
            <w:webHidden/>
          </w:rPr>
          <w:fldChar w:fldCharType="end"/>
        </w:r>
      </w:hyperlink>
    </w:p>
    <w:p w:rsidR="005D6617" w:rsidRPr="009F5894" w:rsidRDefault="005D6617" w:rsidP="005D6617">
      <w:pPr>
        <w:pStyle w:val="TOC3"/>
        <w:tabs>
          <w:tab w:val="left" w:pos="2751"/>
          <w:tab w:val="right" w:leader="dot" w:pos="8675"/>
        </w:tabs>
        <w:rPr>
          <w:rStyle w:val="Hyperlink"/>
          <w:noProof/>
          <w:color w:val="auto"/>
          <w:u w:val="none"/>
        </w:rPr>
      </w:pPr>
      <w:r w:rsidRPr="009F5894">
        <w:rPr>
          <w:rStyle w:val="Hyperlink"/>
          <w:noProof/>
          <w:color w:val="auto"/>
          <w:u w:val="none"/>
        </w:rPr>
        <w:t>Table 10—Who, What, How, Why</w:t>
      </w:r>
      <w:r w:rsidRPr="009F5894">
        <w:rPr>
          <w:rStyle w:val="Hyperlink"/>
          <w:noProof/>
          <w:webHidden/>
          <w:color w:val="auto"/>
          <w:u w:val="none"/>
        </w:rPr>
        <w:tab/>
      </w:r>
      <w:r w:rsidR="003C1653" w:rsidRPr="009F5894">
        <w:rPr>
          <w:rStyle w:val="Hyperlink"/>
          <w:noProof/>
          <w:webHidden/>
          <w:color w:val="auto"/>
          <w:u w:val="none"/>
        </w:rPr>
        <w:t>23</w:t>
      </w:r>
    </w:p>
    <w:p w:rsidR="005D6617" w:rsidRPr="009F5894" w:rsidRDefault="00577C4C" w:rsidP="005D6617">
      <w:pPr>
        <w:pStyle w:val="TOC3"/>
        <w:tabs>
          <w:tab w:val="left" w:pos="2751"/>
          <w:tab w:val="right" w:leader="dot" w:pos="8675"/>
        </w:tabs>
        <w:rPr>
          <w:rFonts w:asciiTheme="minorHAnsi" w:eastAsiaTheme="minorEastAsia" w:hAnsiTheme="minorHAnsi" w:cstheme="minorBidi"/>
          <w:noProof/>
          <w:sz w:val="22"/>
        </w:rPr>
      </w:pPr>
      <w:hyperlink w:anchor="_Toc342481144" w:history="1">
        <w:r w:rsidR="005D6617" w:rsidRPr="009F5894">
          <w:rPr>
            <w:rStyle w:val="Hyperlink"/>
            <w:noProof/>
            <w:color w:val="auto"/>
            <w:u w:val="none"/>
          </w:rPr>
          <w:t xml:space="preserve">Table 11—Attractors </w:t>
        </w:r>
        <w:r w:rsidR="005D6617" w:rsidRPr="009F5894">
          <w:rPr>
            <w:rFonts w:asciiTheme="minorHAnsi" w:eastAsiaTheme="minorEastAsia" w:hAnsiTheme="minorHAnsi" w:cstheme="minorBidi"/>
            <w:noProof/>
            <w:sz w:val="22"/>
          </w:rPr>
          <w:tab/>
        </w:r>
        <w:r w:rsidR="005D6617" w:rsidRPr="009F5894">
          <w:rPr>
            <w:noProof/>
            <w:webHidden/>
          </w:rPr>
          <w:tab/>
        </w:r>
        <w:r w:rsidR="005D6617" w:rsidRPr="009F5894">
          <w:rPr>
            <w:noProof/>
            <w:webHidden/>
          </w:rPr>
          <w:fldChar w:fldCharType="begin"/>
        </w:r>
        <w:r w:rsidR="005D6617" w:rsidRPr="009F5894">
          <w:rPr>
            <w:noProof/>
            <w:webHidden/>
          </w:rPr>
          <w:instrText xml:space="preserve"> PAGEREF _Toc342481144 \h </w:instrText>
        </w:r>
        <w:r w:rsidR="005D6617" w:rsidRPr="009F5894">
          <w:rPr>
            <w:noProof/>
            <w:webHidden/>
          </w:rPr>
        </w:r>
        <w:r w:rsidR="005D6617" w:rsidRPr="009F5894">
          <w:rPr>
            <w:noProof/>
            <w:webHidden/>
          </w:rPr>
          <w:fldChar w:fldCharType="separate"/>
        </w:r>
        <w:r>
          <w:rPr>
            <w:noProof/>
            <w:webHidden/>
          </w:rPr>
          <w:t>26</w:t>
        </w:r>
        <w:r w:rsidR="005D6617" w:rsidRPr="009F5894">
          <w:rPr>
            <w:noProof/>
            <w:webHidden/>
          </w:rPr>
          <w:fldChar w:fldCharType="end"/>
        </w:r>
      </w:hyperlink>
    </w:p>
    <w:p w:rsidR="00830178" w:rsidRPr="009F5894" w:rsidRDefault="00830178" w:rsidP="00830178">
      <w:pPr>
        <w:pStyle w:val="TOC3"/>
        <w:tabs>
          <w:tab w:val="right" w:leader="dot" w:pos="8675"/>
        </w:tabs>
        <w:rPr>
          <w:rStyle w:val="Hyperlink"/>
          <w:noProof/>
          <w:color w:val="auto"/>
          <w:u w:val="none"/>
        </w:rPr>
      </w:pPr>
      <w:r w:rsidRPr="009F5894">
        <w:rPr>
          <w:rStyle w:val="Hyperlink"/>
          <w:noProof/>
          <w:color w:val="auto"/>
          <w:u w:val="none"/>
        </w:rPr>
        <w:t xml:space="preserve">Table 12—Employment processes and job satisfaction   </w:t>
      </w:r>
      <w:r w:rsidRPr="009F5894">
        <w:rPr>
          <w:rStyle w:val="Hyperlink"/>
          <w:noProof/>
          <w:webHidden/>
          <w:color w:val="auto"/>
          <w:u w:val="none"/>
        </w:rPr>
        <w:tab/>
      </w:r>
      <w:r w:rsidR="003C1653" w:rsidRPr="009F5894">
        <w:rPr>
          <w:rStyle w:val="Hyperlink"/>
          <w:noProof/>
          <w:webHidden/>
          <w:color w:val="auto"/>
          <w:u w:val="none"/>
        </w:rPr>
        <w:t>27</w:t>
      </w:r>
    </w:p>
    <w:p w:rsidR="00830178" w:rsidRPr="009F5894" w:rsidRDefault="00577C4C" w:rsidP="00830178">
      <w:pPr>
        <w:pStyle w:val="TOC3"/>
        <w:tabs>
          <w:tab w:val="right" w:leader="dot" w:pos="8675"/>
        </w:tabs>
        <w:rPr>
          <w:rFonts w:asciiTheme="minorHAnsi" w:eastAsiaTheme="minorEastAsia" w:hAnsiTheme="minorHAnsi" w:cstheme="minorBidi"/>
          <w:noProof/>
          <w:sz w:val="22"/>
        </w:rPr>
      </w:pPr>
      <w:hyperlink w:anchor="_Toc342481149" w:history="1">
        <w:r w:rsidR="00830178" w:rsidRPr="009F5894">
          <w:rPr>
            <w:rStyle w:val="Hyperlink"/>
            <w:noProof/>
            <w:color w:val="auto"/>
            <w:u w:val="none"/>
          </w:rPr>
          <w:t xml:space="preserve">Table 13—Capability Development      </w:t>
        </w:r>
        <w:r w:rsidR="00830178" w:rsidRPr="009F5894">
          <w:rPr>
            <w:noProof/>
            <w:webHidden/>
          </w:rPr>
          <w:tab/>
        </w:r>
        <w:r w:rsidR="00830178" w:rsidRPr="009F5894">
          <w:rPr>
            <w:noProof/>
            <w:webHidden/>
          </w:rPr>
          <w:fldChar w:fldCharType="begin"/>
        </w:r>
        <w:r w:rsidR="00830178" w:rsidRPr="009F5894">
          <w:rPr>
            <w:noProof/>
            <w:webHidden/>
          </w:rPr>
          <w:instrText xml:space="preserve"> PAGEREF _Toc342481149 \h </w:instrText>
        </w:r>
        <w:r w:rsidR="00830178" w:rsidRPr="009F5894">
          <w:rPr>
            <w:noProof/>
            <w:webHidden/>
          </w:rPr>
        </w:r>
        <w:r w:rsidR="00830178" w:rsidRPr="009F5894">
          <w:rPr>
            <w:noProof/>
            <w:webHidden/>
          </w:rPr>
          <w:fldChar w:fldCharType="separate"/>
        </w:r>
        <w:r>
          <w:rPr>
            <w:noProof/>
            <w:webHidden/>
          </w:rPr>
          <w:t>28</w:t>
        </w:r>
        <w:r w:rsidR="00830178" w:rsidRPr="009F5894">
          <w:rPr>
            <w:noProof/>
            <w:webHidden/>
          </w:rPr>
          <w:fldChar w:fldCharType="end"/>
        </w:r>
      </w:hyperlink>
    </w:p>
    <w:p w:rsidR="00830178" w:rsidRPr="009F5894" w:rsidRDefault="00577C4C" w:rsidP="00830178">
      <w:pPr>
        <w:pStyle w:val="TOC3"/>
        <w:tabs>
          <w:tab w:val="right" w:leader="dot" w:pos="8675"/>
        </w:tabs>
        <w:rPr>
          <w:rFonts w:asciiTheme="minorHAnsi" w:eastAsiaTheme="minorEastAsia" w:hAnsiTheme="minorHAnsi" w:cstheme="minorBidi"/>
          <w:noProof/>
          <w:sz w:val="22"/>
        </w:rPr>
      </w:pPr>
      <w:hyperlink w:anchor="_Toc342481152" w:history="1">
        <w:r w:rsidR="00830178" w:rsidRPr="009F5894">
          <w:rPr>
            <w:rStyle w:val="Hyperlink"/>
            <w:noProof/>
            <w:color w:val="auto"/>
            <w:u w:val="none"/>
          </w:rPr>
          <w:t xml:space="preserve">Table 14—Leadership  </w:t>
        </w:r>
        <w:r w:rsidR="00830178" w:rsidRPr="009F5894">
          <w:rPr>
            <w:noProof/>
            <w:webHidden/>
          </w:rPr>
          <w:tab/>
        </w:r>
        <w:r w:rsidR="00830178" w:rsidRPr="009F5894">
          <w:rPr>
            <w:noProof/>
            <w:webHidden/>
          </w:rPr>
          <w:fldChar w:fldCharType="begin"/>
        </w:r>
        <w:r w:rsidR="00830178" w:rsidRPr="009F5894">
          <w:rPr>
            <w:noProof/>
            <w:webHidden/>
          </w:rPr>
          <w:instrText xml:space="preserve"> PAGEREF _Toc342481152 \h </w:instrText>
        </w:r>
        <w:r w:rsidR="00830178" w:rsidRPr="009F5894">
          <w:rPr>
            <w:noProof/>
            <w:webHidden/>
          </w:rPr>
        </w:r>
        <w:r w:rsidR="00830178" w:rsidRPr="009F5894">
          <w:rPr>
            <w:noProof/>
            <w:webHidden/>
          </w:rPr>
          <w:fldChar w:fldCharType="separate"/>
        </w:r>
        <w:r>
          <w:rPr>
            <w:noProof/>
            <w:webHidden/>
          </w:rPr>
          <w:t>29</w:t>
        </w:r>
        <w:r w:rsidR="00830178" w:rsidRPr="009F5894">
          <w:rPr>
            <w:noProof/>
            <w:webHidden/>
          </w:rPr>
          <w:fldChar w:fldCharType="end"/>
        </w:r>
      </w:hyperlink>
    </w:p>
    <w:p w:rsidR="00830178" w:rsidRPr="009F5894" w:rsidRDefault="00577C4C" w:rsidP="00830178">
      <w:pPr>
        <w:pStyle w:val="TOC3"/>
        <w:tabs>
          <w:tab w:val="right" w:leader="dot" w:pos="8675"/>
        </w:tabs>
        <w:rPr>
          <w:rFonts w:asciiTheme="minorHAnsi" w:eastAsiaTheme="minorEastAsia" w:hAnsiTheme="minorHAnsi" w:cstheme="minorBidi"/>
          <w:noProof/>
          <w:sz w:val="22"/>
        </w:rPr>
      </w:pPr>
      <w:hyperlink w:anchor="_Toc342481154" w:history="1">
        <w:r w:rsidR="00830178" w:rsidRPr="009F5894">
          <w:rPr>
            <w:rStyle w:val="Hyperlink"/>
            <w:noProof/>
            <w:color w:val="auto"/>
            <w:u w:val="none"/>
          </w:rPr>
          <w:t xml:space="preserve">Table 15—Workplace Behaviour    </w:t>
        </w:r>
        <w:r w:rsidR="00830178" w:rsidRPr="009F5894">
          <w:rPr>
            <w:noProof/>
            <w:webHidden/>
          </w:rPr>
          <w:tab/>
        </w:r>
        <w:r w:rsidR="00830178" w:rsidRPr="009F5894">
          <w:rPr>
            <w:noProof/>
            <w:webHidden/>
          </w:rPr>
          <w:fldChar w:fldCharType="begin"/>
        </w:r>
        <w:r w:rsidR="00830178" w:rsidRPr="009F5894">
          <w:rPr>
            <w:noProof/>
            <w:webHidden/>
          </w:rPr>
          <w:instrText xml:space="preserve"> PAGEREF _Toc342481154 \h </w:instrText>
        </w:r>
        <w:r w:rsidR="00830178" w:rsidRPr="009F5894">
          <w:rPr>
            <w:noProof/>
            <w:webHidden/>
          </w:rPr>
        </w:r>
        <w:r w:rsidR="00830178" w:rsidRPr="009F5894">
          <w:rPr>
            <w:noProof/>
            <w:webHidden/>
          </w:rPr>
          <w:fldChar w:fldCharType="separate"/>
        </w:r>
        <w:r>
          <w:rPr>
            <w:noProof/>
            <w:webHidden/>
          </w:rPr>
          <w:t>30</w:t>
        </w:r>
        <w:r w:rsidR="00830178" w:rsidRPr="009F5894">
          <w:rPr>
            <w:noProof/>
            <w:webHidden/>
          </w:rPr>
          <w:fldChar w:fldCharType="end"/>
        </w:r>
      </w:hyperlink>
    </w:p>
    <w:p w:rsidR="00830178" w:rsidRPr="009F5894" w:rsidRDefault="00577C4C" w:rsidP="00830178">
      <w:pPr>
        <w:pStyle w:val="TOC3"/>
        <w:tabs>
          <w:tab w:val="left" w:pos="4280"/>
          <w:tab w:val="right" w:leader="dot" w:pos="8675"/>
        </w:tabs>
        <w:rPr>
          <w:rFonts w:asciiTheme="minorHAnsi" w:eastAsiaTheme="minorEastAsia" w:hAnsiTheme="minorHAnsi" w:cstheme="minorBidi"/>
          <w:noProof/>
          <w:sz w:val="22"/>
        </w:rPr>
      </w:pPr>
      <w:hyperlink w:anchor="_Toc342481156" w:history="1">
        <w:r w:rsidR="00830178" w:rsidRPr="009F5894">
          <w:rPr>
            <w:rStyle w:val="Hyperlink"/>
            <w:noProof/>
            <w:color w:val="auto"/>
            <w:u w:val="none"/>
          </w:rPr>
          <w:t xml:space="preserve">Table 16—Management &amp; Innovation </w:t>
        </w:r>
        <w:r w:rsidR="00830178" w:rsidRPr="009F5894">
          <w:rPr>
            <w:rFonts w:asciiTheme="minorHAnsi" w:eastAsiaTheme="minorEastAsia" w:hAnsiTheme="minorHAnsi" w:cstheme="minorBidi"/>
            <w:noProof/>
            <w:sz w:val="22"/>
          </w:rPr>
          <w:tab/>
        </w:r>
        <w:r w:rsidR="00830178" w:rsidRPr="009F5894">
          <w:rPr>
            <w:noProof/>
            <w:webHidden/>
          </w:rPr>
          <w:tab/>
        </w:r>
        <w:r w:rsidR="00830178" w:rsidRPr="009F5894">
          <w:rPr>
            <w:noProof/>
            <w:webHidden/>
          </w:rPr>
          <w:fldChar w:fldCharType="begin"/>
        </w:r>
        <w:r w:rsidR="00830178" w:rsidRPr="009F5894">
          <w:rPr>
            <w:noProof/>
            <w:webHidden/>
          </w:rPr>
          <w:instrText xml:space="preserve"> PAGEREF _Toc342481156 \h </w:instrText>
        </w:r>
        <w:r w:rsidR="00830178" w:rsidRPr="009F5894">
          <w:rPr>
            <w:noProof/>
            <w:webHidden/>
          </w:rPr>
        </w:r>
        <w:r w:rsidR="00830178" w:rsidRPr="009F5894">
          <w:rPr>
            <w:noProof/>
            <w:webHidden/>
          </w:rPr>
          <w:fldChar w:fldCharType="separate"/>
        </w:r>
        <w:r>
          <w:rPr>
            <w:noProof/>
            <w:webHidden/>
          </w:rPr>
          <w:t>31</w:t>
        </w:r>
        <w:r w:rsidR="00830178" w:rsidRPr="009F5894">
          <w:rPr>
            <w:noProof/>
            <w:webHidden/>
          </w:rPr>
          <w:fldChar w:fldCharType="end"/>
        </w:r>
      </w:hyperlink>
    </w:p>
    <w:p w:rsidR="00830178" w:rsidRPr="009F5894" w:rsidRDefault="00577C4C" w:rsidP="00830178">
      <w:pPr>
        <w:pStyle w:val="TOC3"/>
        <w:tabs>
          <w:tab w:val="left" w:pos="4435"/>
          <w:tab w:val="right" w:leader="dot" w:pos="8675"/>
        </w:tabs>
        <w:rPr>
          <w:rStyle w:val="Hyperlink"/>
          <w:noProof/>
          <w:color w:val="auto"/>
          <w:u w:val="none"/>
        </w:rPr>
      </w:pPr>
      <w:hyperlink w:anchor="_Toc342481159" w:history="1">
        <w:r w:rsidR="00830178" w:rsidRPr="009F5894">
          <w:rPr>
            <w:rStyle w:val="Hyperlink"/>
            <w:noProof/>
            <w:color w:val="auto"/>
            <w:u w:val="none"/>
          </w:rPr>
          <w:t xml:space="preserve">Table 17—Achievement &amp; Recognition </w:t>
        </w:r>
        <w:r w:rsidR="00830178" w:rsidRPr="009F5894">
          <w:rPr>
            <w:rFonts w:asciiTheme="minorHAnsi" w:eastAsiaTheme="minorEastAsia" w:hAnsiTheme="minorHAnsi" w:cstheme="minorBidi"/>
            <w:noProof/>
            <w:sz w:val="22"/>
          </w:rPr>
          <w:tab/>
        </w:r>
        <w:r w:rsidR="00830178" w:rsidRPr="009F5894">
          <w:rPr>
            <w:noProof/>
            <w:webHidden/>
          </w:rPr>
          <w:tab/>
        </w:r>
        <w:r w:rsidR="00830178" w:rsidRPr="009F5894">
          <w:rPr>
            <w:noProof/>
            <w:webHidden/>
          </w:rPr>
          <w:fldChar w:fldCharType="begin"/>
        </w:r>
        <w:r w:rsidR="00830178" w:rsidRPr="009F5894">
          <w:rPr>
            <w:noProof/>
            <w:webHidden/>
          </w:rPr>
          <w:instrText xml:space="preserve"> PAGEREF _Toc342481159 \h </w:instrText>
        </w:r>
        <w:r w:rsidR="00830178" w:rsidRPr="009F5894">
          <w:rPr>
            <w:noProof/>
            <w:webHidden/>
          </w:rPr>
        </w:r>
        <w:r w:rsidR="00830178" w:rsidRPr="009F5894">
          <w:rPr>
            <w:noProof/>
            <w:webHidden/>
          </w:rPr>
          <w:fldChar w:fldCharType="separate"/>
        </w:r>
        <w:r>
          <w:rPr>
            <w:noProof/>
            <w:webHidden/>
          </w:rPr>
          <w:t>32</w:t>
        </w:r>
        <w:r w:rsidR="00830178" w:rsidRPr="009F5894">
          <w:rPr>
            <w:noProof/>
            <w:webHidden/>
          </w:rPr>
          <w:fldChar w:fldCharType="end"/>
        </w:r>
      </w:hyperlink>
    </w:p>
    <w:p w:rsidR="00FC50D3" w:rsidRDefault="00577C4C" w:rsidP="00FC50D3">
      <w:pPr>
        <w:pStyle w:val="TOC3"/>
        <w:tabs>
          <w:tab w:val="right" w:leader="dot" w:pos="8675"/>
        </w:tabs>
        <w:rPr>
          <w:rFonts w:asciiTheme="minorHAnsi" w:eastAsiaTheme="minorEastAsia" w:hAnsiTheme="minorHAnsi" w:cstheme="minorBidi"/>
          <w:noProof/>
          <w:sz w:val="22"/>
        </w:rPr>
      </w:pPr>
      <w:hyperlink w:anchor="_Toc342481970" w:history="1">
        <w:r w:rsidR="00FC50D3" w:rsidRPr="009F5894">
          <w:rPr>
            <w:rStyle w:val="Hyperlink"/>
            <w:rFonts w:eastAsia="Calibri"/>
            <w:noProof/>
            <w:color w:val="auto"/>
            <w:u w:val="none"/>
          </w:rPr>
          <w:t>Table 18—Performance &amp; Outcomes</w:t>
        </w:r>
        <w:r w:rsidR="00FC50D3" w:rsidRPr="009F5894">
          <w:rPr>
            <w:noProof/>
            <w:webHidden/>
          </w:rPr>
          <w:tab/>
        </w:r>
        <w:r w:rsidR="00FC50D3" w:rsidRPr="009F5894">
          <w:rPr>
            <w:noProof/>
            <w:webHidden/>
          </w:rPr>
          <w:fldChar w:fldCharType="begin"/>
        </w:r>
        <w:r w:rsidR="00FC50D3" w:rsidRPr="009F5894">
          <w:rPr>
            <w:noProof/>
            <w:webHidden/>
          </w:rPr>
          <w:instrText xml:space="preserve"> PAGEREF _Toc342481970 \h </w:instrText>
        </w:r>
        <w:r w:rsidR="00FC50D3" w:rsidRPr="009F5894">
          <w:rPr>
            <w:noProof/>
            <w:webHidden/>
          </w:rPr>
        </w:r>
        <w:r w:rsidR="00FC50D3" w:rsidRPr="009F5894">
          <w:rPr>
            <w:noProof/>
            <w:webHidden/>
          </w:rPr>
          <w:fldChar w:fldCharType="separate"/>
        </w:r>
        <w:r>
          <w:rPr>
            <w:noProof/>
            <w:webHidden/>
          </w:rPr>
          <w:t>33</w:t>
        </w:r>
        <w:r w:rsidR="00FC50D3" w:rsidRPr="009F5894">
          <w:rPr>
            <w:noProof/>
            <w:webHidden/>
          </w:rPr>
          <w:fldChar w:fldCharType="end"/>
        </w:r>
      </w:hyperlink>
    </w:p>
    <w:p w:rsidR="00FC50D3" w:rsidRPr="00FC50D3" w:rsidRDefault="00FC50D3" w:rsidP="00FC50D3">
      <w:pPr>
        <w:rPr>
          <w:lang w:eastAsia="en-AU"/>
        </w:rPr>
      </w:pPr>
    </w:p>
    <w:p w:rsidR="009B0668" w:rsidRPr="00522FFD" w:rsidRDefault="00590AB0" w:rsidP="009B0668">
      <w:pPr>
        <w:pStyle w:val="Heading2"/>
      </w:pPr>
      <w:r>
        <w:br w:type="page"/>
      </w:r>
      <w:bookmarkStart w:id="10" w:name="_Toc314492023"/>
      <w:bookmarkStart w:id="11" w:name="_Toc342481918"/>
      <w:r w:rsidR="009B0668">
        <w:lastRenderedPageBreak/>
        <w:t>This report</w:t>
      </w:r>
      <w:bookmarkEnd w:id="10"/>
      <w:bookmarkEnd w:id="11"/>
    </w:p>
    <w:p w:rsidR="00092D11" w:rsidRDefault="0036252E" w:rsidP="00425ED4">
      <w:r w:rsidRPr="00092D11">
        <w:t>People Directions</w:t>
      </w:r>
      <w:r w:rsidRPr="001E63A9">
        <w:t xml:space="preserve"> was a four year project (2008-2012) to </w:t>
      </w:r>
      <w:r>
        <w:t>provide an underpinning platform to modernise the State Service’s approach to people management and shape the future direction while addressing the forecast challenges that are expected to have a significant impact on our ability to deliver services</w:t>
      </w:r>
      <w:r w:rsidRPr="001E63A9">
        <w:t xml:space="preserve">. </w:t>
      </w:r>
    </w:p>
    <w:p w:rsidR="0036252E" w:rsidRPr="001E63A9" w:rsidRDefault="00E91F5B" w:rsidP="00425ED4">
      <w:r>
        <w:t xml:space="preserve">This is the final report under the </w:t>
      </w:r>
      <w:r w:rsidRPr="00E91F5B">
        <w:rPr>
          <w:i/>
        </w:rPr>
        <w:t>People Directions</w:t>
      </w:r>
      <w:r w:rsidR="007A232A">
        <w:rPr>
          <w:i/>
        </w:rPr>
        <w:t xml:space="preserve"> </w:t>
      </w:r>
      <w:r w:rsidR="007A232A" w:rsidRPr="007A232A">
        <w:t>Brand</w:t>
      </w:r>
      <w:r>
        <w:rPr>
          <w:i/>
        </w:rPr>
        <w:t xml:space="preserve">.  </w:t>
      </w:r>
      <w:r w:rsidRPr="00E91F5B">
        <w:t>T</w:t>
      </w:r>
      <w:r w:rsidR="0036252E">
        <w:t xml:space="preserve">he </w:t>
      </w:r>
      <w:r>
        <w:t xml:space="preserve">projects under People Directions </w:t>
      </w:r>
      <w:r w:rsidR="0036252E">
        <w:t>ha</w:t>
      </w:r>
      <w:r>
        <w:t>ve</w:t>
      </w:r>
      <w:r w:rsidR="0036252E">
        <w:t xml:space="preserve"> transitioned into the PSMO ‘Pillars’ of Workforce Reform, Workforce Management and Relations or Workforce Development</w:t>
      </w:r>
      <w:r w:rsidR="00092D11">
        <w:t xml:space="preserve">. </w:t>
      </w:r>
      <w:r w:rsidR="00997DAA">
        <w:t xml:space="preserve"> </w:t>
      </w:r>
      <w:r w:rsidR="00092D11">
        <w:t>T</w:t>
      </w:r>
      <w:r>
        <w:t xml:space="preserve">he Evaluation Survey </w:t>
      </w:r>
      <w:r w:rsidR="00997DAA">
        <w:t>with three years of data available on each of the five themes and focus areas</w:t>
      </w:r>
      <w:r w:rsidR="00092D11">
        <w:t xml:space="preserve"> is now </w:t>
      </w:r>
      <w:r w:rsidR="00FB7120">
        <w:t>coordinated</w:t>
      </w:r>
      <w:r w:rsidR="00092D11">
        <w:t xml:space="preserve"> within the Workforce Management and Relations Pillar</w:t>
      </w:r>
      <w:r w:rsidR="00997DAA">
        <w:t xml:space="preserve">. </w:t>
      </w:r>
    </w:p>
    <w:p w:rsidR="00D31A88" w:rsidRDefault="00C673B9" w:rsidP="00425ED4">
      <w:r>
        <w:t>F</w:t>
      </w:r>
      <w:r w:rsidR="000C3EFB">
        <w:t>indings from this year’s survey</w:t>
      </w:r>
      <w:r>
        <w:t>,</w:t>
      </w:r>
      <w:r w:rsidR="000C3EFB">
        <w:t xml:space="preserve"> </w:t>
      </w:r>
      <w:r w:rsidR="00FB7120">
        <w:t>is one tool with which we can</w:t>
      </w:r>
      <w:r w:rsidR="000C3EFB">
        <w:t xml:space="preserve"> </w:t>
      </w:r>
      <w:r w:rsidR="0065733E">
        <w:t>gauge</w:t>
      </w:r>
      <w:r w:rsidR="000C3EFB">
        <w:t xml:space="preserve"> the capability of the Tasmanian State Service to meet future challenges</w:t>
      </w:r>
      <w:r w:rsidR="00B80429">
        <w:t xml:space="preserve">. </w:t>
      </w:r>
      <w:r w:rsidR="00817BA3">
        <w:t>Where</w:t>
      </w:r>
      <w:r w:rsidR="009B0668">
        <w:t xml:space="preserve"> applicable</w:t>
      </w:r>
      <w:r w:rsidR="009C663A">
        <w:t>,</w:t>
      </w:r>
      <w:r w:rsidR="009B0668">
        <w:t xml:space="preserve"> comparis</w:t>
      </w:r>
      <w:r w:rsidR="00817BA3">
        <w:t>ons with 201</w:t>
      </w:r>
      <w:r w:rsidR="000A77AD">
        <w:t>1</w:t>
      </w:r>
      <w:r w:rsidR="00817BA3">
        <w:t xml:space="preserve"> data are detailed at whole of Service level.  This includes</w:t>
      </w:r>
      <w:r w:rsidR="009B0668">
        <w:t xml:space="preserve"> comparative analysis with the Workforce Profile by employee characteristics, eg by gender, age, employment type. </w:t>
      </w:r>
    </w:p>
    <w:p w:rsidR="009B0668" w:rsidRDefault="00817BA3" w:rsidP="00425ED4">
      <w:r>
        <w:t>A</w:t>
      </w:r>
      <w:r w:rsidR="00D31A88">
        <w:t xml:space="preserve">s in </w:t>
      </w:r>
      <w:r w:rsidR="007A232A">
        <w:t xml:space="preserve">2010 and </w:t>
      </w:r>
      <w:r w:rsidR="00D31A88">
        <w:t>201</w:t>
      </w:r>
      <w:r w:rsidR="000A77AD">
        <w:t>1</w:t>
      </w:r>
      <w:r>
        <w:t>, the principle focus of this Report</w:t>
      </w:r>
      <w:r w:rsidR="009C663A">
        <w:t>, is</w:t>
      </w:r>
      <w:r w:rsidR="00D31A88">
        <w:t xml:space="preserve"> on </w:t>
      </w:r>
      <w:r>
        <w:t xml:space="preserve">Tier1 </w:t>
      </w:r>
      <w:r w:rsidR="00D31A88">
        <w:t>aggregated</w:t>
      </w:r>
      <w:r>
        <w:t xml:space="preserve"> whole of Service responses.  </w:t>
      </w:r>
    </w:p>
    <w:p w:rsidR="009B0668" w:rsidRDefault="00FB2CD5" w:rsidP="009B0668">
      <w:r>
        <w:t>The report</w:t>
      </w:r>
      <w:r w:rsidR="009B0668">
        <w:t xml:space="preserve"> also identifies key findings to complement</w:t>
      </w:r>
      <w:r w:rsidR="00817BA3">
        <w:t>,</w:t>
      </w:r>
      <w:r w:rsidR="009B0668">
        <w:t xml:space="preserve"> and in some instances support</w:t>
      </w:r>
      <w:r w:rsidR="00817BA3">
        <w:t>,</w:t>
      </w:r>
      <w:r w:rsidR="009B0668">
        <w:t xml:space="preserve"> findings in other whole of Service reporting</w:t>
      </w:r>
      <w:r w:rsidR="009C663A">
        <w:t xml:space="preserve"> and where applicable Tier 2</w:t>
      </w:r>
      <w:r w:rsidR="009B0668">
        <w:t xml:space="preserve">. </w:t>
      </w:r>
    </w:p>
    <w:p w:rsidR="009B0668" w:rsidRDefault="009B0668" w:rsidP="009B0668">
      <w:r>
        <w:t xml:space="preserve">For the five themes </w:t>
      </w:r>
      <w:r w:rsidR="00817BA3">
        <w:t>(</w:t>
      </w:r>
      <w:r>
        <w:t>and associated focus areas</w:t>
      </w:r>
      <w:r w:rsidR="00D31A88">
        <w:t xml:space="preserve"> of the </w:t>
      </w:r>
      <w:r w:rsidR="006C5B72">
        <w:t>Workforce Evaluation</w:t>
      </w:r>
      <w:r w:rsidR="00D31A88">
        <w:t xml:space="preserve"> Framework</w:t>
      </w:r>
      <w:r w:rsidR="00817BA3">
        <w:t>)</w:t>
      </w:r>
      <w:r w:rsidR="00D31A88">
        <w:t xml:space="preserve">, </w:t>
      </w:r>
      <w:r>
        <w:t>all category comparisons eg occupational groups are made using an ‘average overall’ measure.  This is the overall total of ‘strongly agree’ to ‘strongly disagree’ responses as a percentage of all responses, excluding ‘don’t know’ selections.</w:t>
      </w:r>
      <w:r w:rsidR="00817BA3">
        <w:t xml:space="preserve">  </w:t>
      </w:r>
    </w:p>
    <w:p w:rsidR="009B0668" w:rsidRDefault="009B0668" w:rsidP="009B0668">
      <w:r>
        <w:t xml:space="preserve">For ease of reference this Report is divided into </w:t>
      </w:r>
      <w:r w:rsidRPr="00327383">
        <w:t>f</w:t>
      </w:r>
      <w:r w:rsidR="00425ED4">
        <w:t>our</w:t>
      </w:r>
      <w:r>
        <w:t xml:space="preserve"> main sections:</w:t>
      </w:r>
    </w:p>
    <w:p w:rsidR="009B0668" w:rsidRDefault="009B0668" w:rsidP="00AE237E">
      <w:pPr>
        <w:pStyle w:val="Bullets"/>
      </w:pPr>
      <w:r w:rsidRPr="00AE237E">
        <w:rPr>
          <w:rStyle w:val="Heading4Char"/>
          <w:rFonts w:eastAsia="Calibri"/>
        </w:rPr>
        <w:t>Executive summary</w:t>
      </w:r>
      <w:r w:rsidR="00FB2CD5" w:rsidRPr="00AE237E">
        <w:rPr>
          <w:rStyle w:val="Heading4Char"/>
          <w:rFonts w:eastAsia="Calibri"/>
        </w:rPr>
        <w:t>:</w:t>
      </w:r>
      <w:r w:rsidR="00FB2CD5">
        <w:t xml:space="preserve"> </w:t>
      </w:r>
      <w:r w:rsidR="00C673B9">
        <w:t>P</w:t>
      </w:r>
      <w:r>
        <w:t>rovides contextual information and an overview of the survey results, s</w:t>
      </w:r>
      <w:r w:rsidRPr="0078003E">
        <w:t xml:space="preserve">hows average results for each section of the </w:t>
      </w:r>
      <w:r w:rsidR="00C673B9">
        <w:t>survey</w:t>
      </w:r>
      <w:r w:rsidRPr="0078003E">
        <w:t xml:space="preserve"> and </w:t>
      </w:r>
      <w:r>
        <w:t>similarity</w:t>
      </w:r>
      <w:r w:rsidRPr="0078003E">
        <w:t xml:space="preserve"> with 201</w:t>
      </w:r>
      <w:r w:rsidR="00900913">
        <w:t>1</w:t>
      </w:r>
      <w:r w:rsidRPr="0078003E">
        <w:t xml:space="preserve">.  </w:t>
      </w:r>
    </w:p>
    <w:p w:rsidR="009B0668" w:rsidRPr="00AE237E" w:rsidRDefault="00FB2CD5" w:rsidP="00AE237E">
      <w:pPr>
        <w:ind w:left="1418" w:firstLine="22"/>
      </w:pPr>
      <w:r w:rsidRPr="00AE237E">
        <w:t>The executive summary section</w:t>
      </w:r>
      <w:r w:rsidR="009B0668" w:rsidRPr="00AE237E">
        <w:t xml:space="preserve"> also shows the highest and lowest results for 201</w:t>
      </w:r>
      <w:r w:rsidR="00900913" w:rsidRPr="00AE237E">
        <w:t>2</w:t>
      </w:r>
      <w:r w:rsidR="009B0668" w:rsidRPr="00AE237E">
        <w:t>, results where significant change is recorded, and survey questions where results were significantly higher and lower than other organisations;</w:t>
      </w:r>
    </w:p>
    <w:p w:rsidR="009B0668" w:rsidRDefault="009B0668" w:rsidP="00AE237E">
      <w:pPr>
        <w:pStyle w:val="Bullets"/>
      </w:pPr>
      <w:r w:rsidRPr="00AE237E">
        <w:rPr>
          <w:rStyle w:val="Heading4Char"/>
          <w:rFonts w:eastAsia="Calibri"/>
        </w:rPr>
        <w:lastRenderedPageBreak/>
        <w:t>How representative the results are</w:t>
      </w:r>
      <w:r w:rsidR="00FB2CD5" w:rsidRPr="00AE237E">
        <w:rPr>
          <w:rStyle w:val="Heading4Char"/>
          <w:rFonts w:eastAsia="Calibri"/>
        </w:rPr>
        <w:t>:</w:t>
      </w:r>
      <w:r w:rsidR="00FB2CD5">
        <w:t xml:space="preserve"> </w:t>
      </w:r>
      <w:r w:rsidR="00C673B9">
        <w:t>P</w:t>
      </w:r>
      <w:r>
        <w:t>rovides whole of Service information on response rate and profile of respondents;</w:t>
      </w:r>
    </w:p>
    <w:p w:rsidR="009B0668" w:rsidRPr="0078003E" w:rsidRDefault="009B0668" w:rsidP="00AE237E">
      <w:pPr>
        <w:pStyle w:val="Bullets"/>
      </w:pPr>
      <w:r w:rsidRPr="00AE237E">
        <w:rPr>
          <w:rStyle w:val="Heading4Char"/>
          <w:rFonts w:eastAsia="Calibri"/>
        </w:rPr>
        <w:t>Detailed results:</w:t>
      </w:r>
      <w:r w:rsidRPr="0078003E">
        <w:t xml:space="preserve"> </w:t>
      </w:r>
      <w:r w:rsidR="00C673B9">
        <w:t>D</w:t>
      </w:r>
      <w:r w:rsidRPr="0078003E">
        <w:t xml:space="preserve">escribes the </w:t>
      </w:r>
      <w:r w:rsidR="00FB2CD5">
        <w:t>People Directions</w:t>
      </w:r>
      <w:r>
        <w:t xml:space="preserve"> F</w:t>
      </w:r>
      <w:r w:rsidRPr="0078003E">
        <w:t xml:space="preserve">ramework theme findings, </w:t>
      </w:r>
      <w:r>
        <w:t xml:space="preserve">in relation to the Evaluation Model which is shown as an </w:t>
      </w:r>
      <w:r w:rsidRPr="0078003E">
        <w:t>overall percentage measurement of Tier 1</w:t>
      </w:r>
      <w:r w:rsidR="00ED4EBD">
        <w:t xml:space="preserve">; </w:t>
      </w:r>
      <w:r w:rsidR="00425ED4">
        <w:t>and</w:t>
      </w:r>
    </w:p>
    <w:p w:rsidR="00AE237E" w:rsidRPr="00AE237E" w:rsidRDefault="00B43662" w:rsidP="00AE237E">
      <w:pPr>
        <w:pStyle w:val="Bullets"/>
        <w:rPr>
          <w:bCs/>
          <w:iCs/>
          <w:color w:val="94A545"/>
          <w:sz w:val="72"/>
          <w:szCs w:val="28"/>
        </w:rPr>
      </w:pPr>
      <w:r w:rsidRPr="00AE237E">
        <w:rPr>
          <w:rStyle w:val="Heading4Char"/>
          <w:rFonts w:eastAsia="Calibri"/>
        </w:rPr>
        <w:t>Sub-group analysis:</w:t>
      </w:r>
      <w:r>
        <w:t xml:space="preserve"> </w:t>
      </w:r>
      <w:r w:rsidR="00C673B9">
        <w:t>Provides a c</w:t>
      </w:r>
      <w:r>
        <w:t>ompar</w:t>
      </w:r>
      <w:r w:rsidR="00C673B9">
        <w:t>ison of</w:t>
      </w:r>
      <w:r>
        <w:t xml:space="preserve"> results by employee characteristic</w:t>
      </w:r>
      <w:r w:rsidR="00425ED4">
        <w:t>.</w:t>
      </w:r>
      <w:r w:rsidR="00D44CEE">
        <w:t xml:space="preserve"> </w:t>
      </w:r>
    </w:p>
    <w:p w:rsidR="00AE237E" w:rsidRDefault="00AE237E">
      <w:pPr>
        <w:spacing w:before="0" w:after="0" w:line="240" w:lineRule="auto"/>
      </w:pPr>
      <w:r>
        <w:br w:type="page"/>
      </w:r>
    </w:p>
    <w:p w:rsidR="00B173DD" w:rsidRPr="00AE237E" w:rsidRDefault="00B173DD" w:rsidP="00AE237E">
      <w:pPr>
        <w:pStyle w:val="Heading1"/>
        <w:rPr>
          <w:rFonts w:eastAsia="Calibri"/>
        </w:rPr>
      </w:pPr>
      <w:bookmarkStart w:id="12" w:name="_Toc314492024"/>
      <w:bookmarkStart w:id="13" w:name="_Toc342481919"/>
      <w:r w:rsidRPr="00AE237E">
        <w:rPr>
          <w:rFonts w:eastAsia="Calibri"/>
        </w:rPr>
        <w:lastRenderedPageBreak/>
        <w:t>Executive Summary</w:t>
      </w:r>
      <w:bookmarkEnd w:id="7"/>
      <w:bookmarkEnd w:id="12"/>
      <w:bookmarkEnd w:id="13"/>
    </w:p>
    <w:p w:rsidR="0019415A" w:rsidRPr="0019415A" w:rsidRDefault="00425ED4" w:rsidP="000B6385">
      <w:pPr>
        <w:pStyle w:val="Heading2"/>
      </w:pPr>
      <w:bookmarkStart w:id="14" w:name="_Toc342481920"/>
      <w:r>
        <w:t>Main findings</w:t>
      </w:r>
      <w:bookmarkEnd w:id="14"/>
    </w:p>
    <w:p w:rsidR="00B71D24" w:rsidRDefault="001A3D05" w:rsidP="00425ED4">
      <w:r>
        <w:t>The</w:t>
      </w:r>
      <w:r w:rsidR="00B00DE4">
        <w:t xml:space="preserve"> focus </w:t>
      </w:r>
      <w:r>
        <w:t xml:space="preserve">of the Public Sector Management Office </w:t>
      </w:r>
      <w:r w:rsidR="002E308C">
        <w:t>has been to</w:t>
      </w:r>
      <w:r w:rsidR="003D2C49">
        <w:t xml:space="preserve"> implement a range of employment related matters</w:t>
      </w:r>
      <w:r w:rsidR="00B00DE4">
        <w:t xml:space="preserve"> </w:t>
      </w:r>
      <w:r w:rsidR="002E308C">
        <w:t>as budget savings measures.</w:t>
      </w:r>
      <w:r w:rsidR="003D2C49">
        <w:t xml:space="preserve">  </w:t>
      </w:r>
      <w:r w:rsidR="00B173DD" w:rsidRPr="00987E4B">
        <w:t xml:space="preserve">The </w:t>
      </w:r>
      <w:r>
        <w:t>Employee</w:t>
      </w:r>
      <w:r w:rsidR="006C5B72">
        <w:t xml:space="preserve"> </w:t>
      </w:r>
      <w:r w:rsidR="00B173DD" w:rsidRPr="00987E4B">
        <w:t>Evaluation Survey (the Survey)</w:t>
      </w:r>
      <w:r w:rsidR="00AC10AD">
        <w:t>,</w:t>
      </w:r>
      <w:r w:rsidR="00B224E1">
        <w:t xml:space="preserve"> now</w:t>
      </w:r>
      <w:r w:rsidR="00B173DD" w:rsidRPr="00987E4B">
        <w:t xml:space="preserve"> </w:t>
      </w:r>
      <w:r w:rsidR="008D0999">
        <w:t xml:space="preserve">run for </w:t>
      </w:r>
      <w:r w:rsidR="00900913">
        <w:t>three</w:t>
      </w:r>
      <w:r w:rsidR="008D0999">
        <w:t xml:space="preserve"> years</w:t>
      </w:r>
      <w:r w:rsidR="0019415A">
        <w:t xml:space="preserve"> </w:t>
      </w:r>
      <w:r>
        <w:t>continued to provide</w:t>
      </w:r>
      <w:r w:rsidR="0019415A" w:rsidRPr="00987E4B">
        <w:t xml:space="preserve"> </w:t>
      </w:r>
      <w:r w:rsidR="00B173DD" w:rsidRPr="00987E4B">
        <w:t xml:space="preserve">a range of </w:t>
      </w:r>
      <w:r w:rsidR="0019415A">
        <w:t>data and trend information</w:t>
      </w:r>
      <w:r w:rsidR="0019415A" w:rsidRPr="00987E4B">
        <w:t xml:space="preserve"> </w:t>
      </w:r>
      <w:r w:rsidR="00B71D24">
        <w:t xml:space="preserve">on </w:t>
      </w:r>
      <w:r w:rsidR="0019415A">
        <w:t>the five themes</w:t>
      </w:r>
      <w:r w:rsidR="00B71D24">
        <w:t xml:space="preserve"> in the </w:t>
      </w:r>
      <w:r>
        <w:t>People Directions</w:t>
      </w:r>
      <w:r w:rsidR="00B71D24">
        <w:t xml:space="preserve"> Framework, a whole of Service approach to integrated people and workforce management</w:t>
      </w:r>
      <w:r w:rsidR="004646E1">
        <w:t>.</w:t>
      </w:r>
    </w:p>
    <w:p w:rsidR="00A832CF" w:rsidRDefault="000A40DC" w:rsidP="00425ED4">
      <w:r>
        <w:t xml:space="preserve">The Framework </w:t>
      </w:r>
      <w:r w:rsidR="007A7B00">
        <w:t xml:space="preserve">approach </w:t>
      </w:r>
      <w:r>
        <w:t xml:space="preserve">is not a one size fits all, individual </w:t>
      </w:r>
      <w:r w:rsidR="00590AB0">
        <w:t>organisation</w:t>
      </w:r>
      <w:r w:rsidR="00CB1165">
        <w:t>s determine their level of participation against their</w:t>
      </w:r>
      <w:r w:rsidR="00590AB0">
        <w:t xml:space="preserve"> </w:t>
      </w:r>
      <w:r>
        <w:t>own particular people and workforce needs</w:t>
      </w:r>
      <w:r w:rsidR="00CB1165">
        <w:t xml:space="preserve">. </w:t>
      </w:r>
      <w:r>
        <w:t>What the Framework provides</w:t>
      </w:r>
      <w:r w:rsidR="00B71D24">
        <w:t xml:space="preserve"> </w:t>
      </w:r>
      <w:r>
        <w:t>is the overall focus areas/themes</w:t>
      </w:r>
      <w:r w:rsidR="00B71D24">
        <w:t>,</w:t>
      </w:r>
      <w:r>
        <w:t xml:space="preserve"> collectively identified and agreed by all </w:t>
      </w:r>
      <w:r w:rsidR="009A592C">
        <w:t>Agencies and Authorities</w:t>
      </w:r>
      <w:r>
        <w:t xml:space="preserve"> as being relevant to the Service as a whole</w:t>
      </w:r>
      <w:r w:rsidR="00CB1165">
        <w:t>.</w:t>
      </w:r>
      <w:r>
        <w:t xml:space="preserve"> </w:t>
      </w:r>
    </w:p>
    <w:p w:rsidR="00F45861" w:rsidRDefault="00F45861" w:rsidP="00425ED4">
      <w:r>
        <w:t>Survey data collected, and illustrated in this Report, provides:</w:t>
      </w:r>
    </w:p>
    <w:p w:rsidR="00F45861" w:rsidRDefault="00F45861" w:rsidP="00AE237E">
      <w:pPr>
        <w:pStyle w:val="Bullets"/>
      </w:pPr>
      <w:r>
        <w:t xml:space="preserve">trend information for </w:t>
      </w:r>
      <w:r w:rsidR="009A592C">
        <w:t>Agencies and Authorities</w:t>
      </w:r>
      <w:r w:rsidR="00590AB0">
        <w:t xml:space="preserve"> </w:t>
      </w:r>
      <w:r>
        <w:t>on the effectiveness of their people management strategies in those themes prioritised and adopted from the Framework as relevant to their business and cultural needs to improve productivity and benchmark with whole of Service result</w:t>
      </w:r>
      <w:r w:rsidR="004646E1">
        <w:t>s</w:t>
      </w:r>
      <w:r>
        <w:t xml:space="preserve">; and  </w:t>
      </w:r>
    </w:p>
    <w:p w:rsidR="00F45861" w:rsidRDefault="00F45861" w:rsidP="00AE237E">
      <w:pPr>
        <w:pStyle w:val="Bullets"/>
      </w:pPr>
      <w:proofErr w:type="gramStart"/>
      <w:r>
        <w:t>identifie</w:t>
      </w:r>
      <w:r w:rsidR="003B4D41">
        <w:t>s</w:t>
      </w:r>
      <w:proofErr w:type="gramEnd"/>
      <w:r>
        <w:t xml:space="preserve"> trend information on overall strengths and weakness in the five theme areas for whole of Service consideration and action</w:t>
      </w:r>
      <w:r w:rsidR="004646E1">
        <w:t>.</w:t>
      </w:r>
    </w:p>
    <w:p w:rsidR="00AE237E" w:rsidRDefault="000C0D50" w:rsidP="00DF2490">
      <w:r>
        <w:t>This report contains 4 appendices. The</w:t>
      </w:r>
      <w:r w:rsidR="00D912A0">
        <w:t xml:space="preserve"> </w:t>
      </w:r>
      <w:r>
        <w:t>respondent</w:t>
      </w:r>
      <w:r w:rsidR="00D912A0">
        <w:t xml:space="preserve"> size and employee profile comparison with the Tasmanian State Service Workforce Profile 2012 </w:t>
      </w:r>
      <w:r>
        <w:t>can be found in Appendix 1.</w:t>
      </w:r>
      <w:r w:rsidR="00D912A0">
        <w:t xml:space="preserve"> </w:t>
      </w:r>
      <w:r>
        <w:t>I</w:t>
      </w:r>
      <w:r w:rsidR="0046539F">
        <w:t>ntroductory text to the 2012 employee survey and specific definitions used in the survey instrument</w:t>
      </w:r>
      <w:r w:rsidR="00D912A0">
        <w:t>,</w:t>
      </w:r>
      <w:r>
        <w:t xml:space="preserve"> </w:t>
      </w:r>
      <w:r w:rsidR="00B52470">
        <w:t xml:space="preserve">are contained in Appendix 2. </w:t>
      </w:r>
      <w:r w:rsidR="0046539F">
        <w:t xml:space="preserve"> </w:t>
      </w:r>
      <w:r w:rsidR="00DF2490">
        <w:t>Appendix 3, illustrates t</w:t>
      </w:r>
      <w:r w:rsidR="0041073B">
        <w:t>he overall process methodology of the Evalua</w:t>
      </w:r>
      <w:r w:rsidR="003B4D41">
        <w:t>tion strategy which is</w:t>
      </w:r>
      <w:r w:rsidR="0041073B">
        <w:t xml:space="preserve"> based on a three tiered, online, interlinked surveys that target two levels of feedback, whole of Ser</w:t>
      </w:r>
      <w:r w:rsidR="00F45861">
        <w:t xml:space="preserve">vice and </w:t>
      </w:r>
      <w:r w:rsidR="004646E1">
        <w:t>organisation</w:t>
      </w:r>
      <w:r w:rsidR="00F45861">
        <w:t xml:space="preserve"> specific</w:t>
      </w:r>
      <w:r w:rsidR="00DF2490">
        <w:t>.</w:t>
      </w:r>
      <w:r w:rsidR="00D912A0">
        <w:t xml:space="preserve"> </w:t>
      </w:r>
      <w:r w:rsidR="00F45861">
        <w:t>The</w:t>
      </w:r>
      <w:r w:rsidR="00023307">
        <w:t>re are</w:t>
      </w:r>
      <w:r w:rsidR="00F45861">
        <w:t xml:space="preserve"> t</w:t>
      </w:r>
      <w:r w:rsidR="00023307">
        <w:t xml:space="preserve">hree </w:t>
      </w:r>
      <w:r w:rsidR="0041073B">
        <w:t>Tiers:</w:t>
      </w:r>
    </w:p>
    <w:p w:rsidR="0041073B" w:rsidRPr="00DF2490" w:rsidRDefault="0041073B" w:rsidP="00DF2490">
      <w:pPr>
        <w:pStyle w:val="Bullets"/>
        <w:spacing w:before="240" w:after="200" w:line="276" w:lineRule="auto"/>
      </w:pPr>
      <w:r w:rsidRPr="00DF2490">
        <w:t xml:space="preserve">Tier 1, </w:t>
      </w:r>
      <w:r w:rsidR="00023307" w:rsidRPr="00DF2490">
        <w:t>comprises</w:t>
      </w:r>
      <w:r w:rsidRPr="00DF2490">
        <w:t xml:space="preserve"> 10 statements in which </w:t>
      </w:r>
      <w:r w:rsidR="00023307" w:rsidRPr="00DF2490">
        <w:t xml:space="preserve">employees from </w:t>
      </w:r>
      <w:r w:rsidRPr="00DF2490">
        <w:t xml:space="preserve">all </w:t>
      </w:r>
      <w:r w:rsidR="009A592C" w:rsidRPr="00DF2490">
        <w:t>Agencies and Authorities</w:t>
      </w:r>
      <w:r w:rsidRPr="00DF2490">
        <w:t xml:space="preserve"> participate to giv</w:t>
      </w:r>
      <w:r w:rsidR="00023307" w:rsidRPr="00DF2490">
        <w:t>e a whole of Service perspective.</w:t>
      </w:r>
      <w:r w:rsidR="00F45861" w:rsidRPr="00DF2490">
        <w:t xml:space="preserve"> </w:t>
      </w:r>
      <w:r w:rsidRPr="00DF2490">
        <w:t xml:space="preserve"> </w:t>
      </w:r>
      <w:r w:rsidR="00023307" w:rsidRPr="00DF2490">
        <w:t>T</w:t>
      </w:r>
      <w:r w:rsidRPr="00DF2490">
        <w:t>he</w:t>
      </w:r>
      <w:r w:rsidR="00023307" w:rsidRPr="00DF2490">
        <w:t>se</w:t>
      </w:r>
      <w:r w:rsidRPr="00DF2490">
        <w:t xml:space="preserve"> results are the primary focus of this Report</w:t>
      </w:r>
      <w:r w:rsidR="00F45861" w:rsidRPr="00DF2490">
        <w:t xml:space="preserve">.  </w:t>
      </w:r>
      <w:r w:rsidR="005471D8" w:rsidRPr="00DF2490">
        <w:t>O</w:t>
      </w:r>
      <w:r w:rsidR="004646E1" w:rsidRPr="00DF2490">
        <w:t>rganisation</w:t>
      </w:r>
      <w:r w:rsidR="005471D8" w:rsidRPr="00DF2490">
        <w:t xml:space="preserve"> results are not individually reported, this </w:t>
      </w:r>
      <w:r w:rsidR="00F45861" w:rsidRPr="00DF2490">
        <w:t xml:space="preserve">analysis </w:t>
      </w:r>
      <w:r w:rsidR="00206902" w:rsidRPr="00DF2490">
        <w:t>and/or reports are</w:t>
      </w:r>
      <w:r w:rsidR="00F45861" w:rsidRPr="00DF2490">
        <w:t xml:space="preserve"> </w:t>
      </w:r>
      <w:r w:rsidR="00206902" w:rsidRPr="00DF2490">
        <w:t xml:space="preserve">able to be shared </w:t>
      </w:r>
      <w:r w:rsidR="00F45861" w:rsidRPr="00DF2490">
        <w:t>by Agencies</w:t>
      </w:r>
      <w:r w:rsidR="004816E2" w:rsidRPr="00DF2490">
        <w:t xml:space="preserve"> and </w:t>
      </w:r>
      <w:r w:rsidR="004816E2" w:rsidRPr="00DF2490">
        <w:lastRenderedPageBreak/>
        <w:t>Authorities</w:t>
      </w:r>
      <w:r w:rsidR="005471D8" w:rsidRPr="00DF2490">
        <w:t xml:space="preserve"> Human Resources</w:t>
      </w:r>
      <w:r w:rsidR="00206902" w:rsidRPr="00DF2490">
        <w:t xml:space="preserve"> with non PeoplePulse users</w:t>
      </w:r>
      <w:r w:rsidR="00F45861" w:rsidRPr="00DF2490">
        <w:t>.  This Report provides whole of Service benchmark data</w:t>
      </w:r>
      <w:r w:rsidRPr="00DF2490">
        <w:t>;</w:t>
      </w:r>
    </w:p>
    <w:p w:rsidR="0041073B" w:rsidRPr="00DF2490" w:rsidRDefault="0041073B" w:rsidP="00DF2490">
      <w:pPr>
        <w:pStyle w:val="Bullets"/>
        <w:spacing w:before="240" w:after="200" w:line="276" w:lineRule="auto"/>
      </w:pPr>
      <w:r w:rsidRPr="00DF2490">
        <w:t xml:space="preserve">Tier 2, - 25 statements, with 5 statements per theme, with </w:t>
      </w:r>
      <w:r w:rsidR="00693E8E" w:rsidRPr="00DF2490">
        <w:t>the level of</w:t>
      </w:r>
      <w:r w:rsidRPr="00DF2490">
        <w:t xml:space="preserve"> participation </w:t>
      </w:r>
      <w:r w:rsidR="00693E8E" w:rsidRPr="00DF2490">
        <w:t>pre</w:t>
      </w:r>
      <w:r w:rsidRPr="00DF2490">
        <w:t xml:space="preserve">determined by </w:t>
      </w:r>
      <w:r w:rsidR="009A592C" w:rsidRPr="00DF2490">
        <w:t>Agencies and Authorities</w:t>
      </w:r>
      <w:r w:rsidR="00590AB0" w:rsidRPr="00DF2490">
        <w:t>.</w:t>
      </w:r>
      <w:r w:rsidR="00F45861" w:rsidRPr="00DF2490">
        <w:t xml:space="preserve">  </w:t>
      </w:r>
      <w:r w:rsidR="00590AB0" w:rsidRPr="00DF2490">
        <w:t xml:space="preserve"> </w:t>
      </w:r>
      <w:r w:rsidR="00F45861" w:rsidRPr="00DF2490">
        <w:t>I</w:t>
      </w:r>
      <w:r w:rsidRPr="00DF2490">
        <w:t>n 2011</w:t>
      </w:r>
      <w:r w:rsidR="00590AB0" w:rsidRPr="00DF2490">
        <w:t>,</w:t>
      </w:r>
      <w:r w:rsidRPr="00DF2490">
        <w:t xml:space="preserve"> all </w:t>
      </w:r>
      <w:r w:rsidR="00192812" w:rsidRPr="00DF2490">
        <w:t>organisations</w:t>
      </w:r>
      <w:r w:rsidRPr="00DF2490">
        <w:t xml:space="preserve"> participated </w:t>
      </w:r>
      <w:r w:rsidR="00F45861" w:rsidRPr="00DF2490">
        <w:t xml:space="preserve">in this Tier, </w:t>
      </w:r>
      <w:r w:rsidRPr="00DF2490">
        <w:t>relevant to their specific focus needs</w:t>
      </w:r>
      <w:r w:rsidR="00F45861" w:rsidRPr="00DF2490">
        <w:t>.  Where significant trends have emerged at the whole of Service level these are detailed</w:t>
      </w:r>
      <w:r w:rsidRPr="00DF2490">
        <w:t>; and</w:t>
      </w:r>
    </w:p>
    <w:p w:rsidR="006F2730" w:rsidRPr="00DF2490" w:rsidRDefault="0041073B" w:rsidP="00DF2490">
      <w:pPr>
        <w:pStyle w:val="Bullets"/>
        <w:spacing w:before="240" w:after="200" w:line="276" w:lineRule="auto"/>
      </w:pPr>
      <w:r w:rsidRPr="00DF2490">
        <w:t xml:space="preserve">Tier 3, - 3 statements per project with project participation determined by </w:t>
      </w:r>
      <w:r w:rsidR="009A592C" w:rsidRPr="00DF2490">
        <w:t>Agencies and Authorities</w:t>
      </w:r>
      <w:r w:rsidRPr="00DF2490">
        <w:t>.</w:t>
      </w:r>
      <w:r w:rsidR="00F45861" w:rsidRPr="00DF2490">
        <w:t xml:space="preserve"> </w:t>
      </w:r>
      <w:r w:rsidR="00225FB7" w:rsidRPr="00DF2490">
        <w:t xml:space="preserve"> Developing a result-oriented performance culture is critical to successfully achieving organisational goals and objectives. </w:t>
      </w:r>
      <w:r w:rsidR="00590AB0" w:rsidRPr="00DF2490">
        <w:t xml:space="preserve"> </w:t>
      </w:r>
      <w:r w:rsidR="00225FB7" w:rsidRPr="00DF2490">
        <w:t xml:space="preserve">A new component was </w:t>
      </w:r>
      <w:r w:rsidR="00900913" w:rsidRPr="00DF2490">
        <w:t xml:space="preserve">developed </w:t>
      </w:r>
      <w:r w:rsidR="00225FB7" w:rsidRPr="00DF2490">
        <w:t xml:space="preserve">as one tool organisations can use to assess </w:t>
      </w:r>
      <w:r w:rsidR="00277E52" w:rsidRPr="00DF2490">
        <w:t xml:space="preserve">their </w:t>
      </w:r>
      <w:r w:rsidR="00225FB7" w:rsidRPr="00DF2490">
        <w:t>organisational performance</w:t>
      </w:r>
      <w:r w:rsidR="00277E52" w:rsidRPr="00DF2490">
        <w:t xml:space="preserve"> effectiveness</w:t>
      </w:r>
      <w:r w:rsidR="00900913" w:rsidRPr="00DF2490">
        <w:t xml:space="preserve">. </w:t>
      </w:r>
      <w:r w:rsidR="00F45861" w:rsidRPr="00DF2490">
        <w:t xml:space="preserve"> </w:t>
      </w:r>
      <w:r w:rsidR="00900913" w:rsidRPr="00DF2490">
        <w:t>Three separate but</w:t>
      </w:r>
      <w:r w:rsidR="00693E8E" w:rsidRPr="00DF2490">
        <w:t xml:space="preserve"> related elements</w:t>
      </w:r>
      <w:r w:rsidR="00225FB7" w:rsidRPr="00DF2490">
        <w:t xml:space="preserve"> </w:t>
      </w:r>
      <w:r w:rsidR="00277E52" w:rsidRPr="00DF2490">
        <w:t>for reporting under</w:t>
      </w:r>
      <w:r w:rsidR="00900913" w:rsidRPr="00DF2490">
        <w:t xml:space="preserve"> </w:t>
      </w:r>
      <w:r w:rsidR="00F45861" w:rsidRPr="00DF2490">
        <w:t>Min</w:t>
      </w:r>
      <w:r w:rsidR="00590AB0" w:rsidRPr="00DF2490">
        <w:t>is</w:t>
      </w:r>
      <w:r w:rsidR="00F45861" w:rsidRPr="00DF2490">
        <w:t xml:space="preserve">terial Direction 26 </w:t>
      </w:r>
      <w:r w:rsidR="00277E52" w:rsidRPr="00DF2490">
        <w:t>(</w:t>
      </w:r>
      <w:r w:rsidR="00F45861" w:rsidRPr="00DF2490">
        <w:t>Alignment, Credibility and Integration</w:t>
      </w:r>
      <w:r w:rsidR="00277E52" w:rsidRPr="00DF2490">
        <w:t>) are used to determine whether a performance management system is fair, credible and transparent</w:t>
      </w:r>
      <w:r w:rsidR="006F2730" w:rsidRPr="00DF2490">
        <w:t>.</w:t>
      </w:r>
      <w:r w:rsidR="00F45861" w:rsidRPr="00DF2490">
        <w:t xml:space="preserve"> </w:t>
      </w:r>
    </w:p>
    <w:p w:rsidR="005562F0" w:rsidRDefault="00F45861" w:rsidP="00DF2490">
      <w:r>
        <w:t xml:space="preserve">Appendix </w:t>
      </w:r>
      <w:r w:rsidR="00A86A81">
        <w:t>4</w:t>
      </w:r>
      <w:r w:rsidR="00661243">
        <w:t xml:space="preserve"> </w:t>
      </w:r>
      <w:r w:rsidR="005562F0">
        <w:t>contains the elements of</w:t>
      </w:r>
      <w:r>
        <w:t xml:space="preserve"> </w:t>
      </w:r>
      <w:r w:rsidR="005562F0">
        <w:t xml:space="preserve">the </w:t>
      </w:r>
      <w:r>
        <w:t xml:space="preserve">Evaluation model </w:t>
      </w:r>
      <w:r w:rsidR="005562F0">
        <w:t>that</w:t>
      </w:r>
      <w:r>
        <w:t xml:space="preserve"> measures </w:t>
      </w:r>
      <w:r w:rsidR="005562F0">
        <w:t xml:space="preserve">the </w:t>
      </w:r>
      <w:r>
        <w:t xml:space="preserve">effectiveness and impact of the five themes of the </w:t>
      </w:r>
      <w:r w:rsidR="00576908">
        <w:t>People Directions Framework</w:t>
      </w:r>
      <w:r>
        <w:t xml:space="preserve"> and a comparison between 201</w:t>
      </w:r>
      <w:r w:rsidR="00574D12">
        <w:t>1</w:t>
      </w:r>
      <w:r>
        <w:t xml:space="preserve"> and 201</w:t>
      </w:r>
      <w:r w:rsidR="00574D12">
        <w:t>2</w:t>
      </w:r>
      <w:r>
        <w:t>.  To achieve illustrated percentages, data is aggregated and transferred from the five themes</w:t>
      </w:r>
      <w:r w:rsidR="00167A97">
        <w:t xml:space="preserve"> </w:t>
      </w:r>
      <w:r w:rsidR="00891F23">
        <w:t>(</w:t>
      </w:r>
      <w:r>
        <w:t xml:space="preserve">and the specific focus areas within them) to the relevant three key evaluation elements identified and integration of these three elements into the overall indicator, Workforce Success.  </w:t>
      </w:r>
    </w:p>
    <w:p w:rsidR="005562F0" w:rsidRDefault="00320222" w:rsidP="00320222">
      <w:pPr>
        <w:pStyle w:val="Heading3"/>
      </w:pPr>
      <w:bookmarkStart w:id="15" w:name="_Toc342481921"/>
      <w:r>
        <w:t>table 1—workforce scorecard 2012 results</w:t>
      </w:r>
      <w:bookmarkEnd w:id="15"/>
      <w:r>
        <w:t xml:space="preserve"> </w:t>
      </w:r>
    </w:p>
    <w:p w:rsidR="00F769D3" w:rsidRDefault="00577C4C" w:rsidP="005562F0">
      <w:r>
        <w:rPr>
          <w:noProof/>
        </w:rPr>
        <w:pict>
          <v:group id="Group 1" o:spid="_x0000_s1040" style="position:absolute;margin-left:70.1pt;margin-top:12.9pt;width:269.25pt;height:209.65pt;z-index:251659264" coordorigin="1805,5444" coordsize="3991,4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">
            <v:shapetype id="_x0000_t202" coordsize="21600,21600" o:spt="202" path="m,l,21600r21600,l21600,xe">
              <v:stroke joinstyle="miter"/>
              <v:path gradientshapeok="t" o:connecttype="rect"/>
            </v:shapetype>
            <v:shape id="Text Box 3" o:spid="_x0000_s1041" type="#_x0000_t202" style="position:absolute;left:4851;top:5444;width:945;height:409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LD8EA&#10;AADaAAAADwAAAGRycy9kb3ducmV2LnhtbESPS4sCMRCE78L+h9AL3jSjB9FZMyKCIAu74AP32kx6&#10;HjrpDEkcx3+/EQSPRVV9RS1XvWlER87XlhVMxgkI4tzqmksFp+N2NAfhA7LGxjIpeJCHVfYxWGKq&#10;7Z331B1CKSKEfYoKqhDaVEqfV2TQj21LHL3COoMhSldK7fAe4aaR0ySZSYM1x4UKW9pUlF8PN6Pg&#10;2+HsiudO/y7s5Sdsu7ws/uZKDT/79ReIQH14h1/tnVYwheeVe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Byw/BAAAA2gAAAA8AAAAAAAAAAAAAAAAAmAIAAGRycy9kb3du&#10;cmV2LnhtbFBLBQYAAAAABAAEAPUAAACGAwAAAAA=&#10;" strokecolor="#92cddc" strokeweight="1pt">
              <v:fill color2="#b6dde8" focus="100%" type="gradient"/>
              <v:shadow on="t" color="#205867" opacity=".5" offset="1pt"/>
              <v:textbox style="mso-next-textbox:#Text Box 3">
                <w:txbxContent>
                  <w:p w:rsidR="006C4A49" w:rsidRPr="00BF4E1F" w:rsidRDefault="006C4A49" w:rsidP="00006685">
                    <w:pPr>
                      <w:rPr>
                        <w:rFonts w:ascii="GillSans Light" w:hAnsi="GillSans Light"/>
                        <w:sz w:val="22"/>
                      </w:rPr>
                    </w:pPr>
                    <w:r>
                      <w:rPr>
                        <w:rFonts w:ascii="GillSans Light" w:hAnsi="GillSans Light"/>
                        <w:sz w:val="22"/>
                      </w:rPr>
                      <w:br/>
                      <w:t>64.42</w:t>
                    </w:r>
                    <w:r w:rsidRPr="00BF4E1F">
                      <w:rPr>
                        <w:rFonts w:ascii="GillSans Light" w:hAnsi="GillSans Light"/>
                        <w:sz w:val="22"/>
                      </w:rPr>
                      <w:t>%</w:t>
                    </w:r>
                  </w:p>
                  <w:p w:rsidR="006C4A49" w:rsidRDefault="006C4A49" w:rsidP="00006685">
                    <w:pPr>
                      <w:rPr>
                        <w:rFonts w:ascii="GillSans Light" w:hAnsi="GillSans Light"/>
                        <w:sz w:val="22"/>
                      </w:rPr>
                    </w:pPr>
                  </w:p>
                  <w:p w:rsidR="006C4A49" w:rsidRDefault="006C4A49" w:rsidP="00006685">
                    <w:pPr>
                      <w:rPr>
                        <w:rFonts w:ascii="GillSans Light" w:hAnsi="GillSans Light"/>
                        <w:sz w:val="22"/>
                      </w:rPr>
                    </w:pPr>
                    <w:r>
                      <w:rPr>
                        <w:rFonts w:ascii="GillSans Light" w:hAnsi="GillSans Light"/>
                        <w:sz w:val="22"/>
                      </w:rPr>
                      <w:t>63.28</w:t>
                    </w:r>
                    <w:r w:rsidRPr="00BF4E1F">
                      <w:rPr>
                        <w:rFonts w:ascii="GillSans Light" w:hAnsi="GillSans Light"/>
                        <w:sz w:val="22"/>
                      </w:rPr>
                      <w:t>%</w:t>
                    </w:r>
                  </w:p>
                  <w:p w:rsidR="006C4A49" w:rsidRDefault="006C4A49" w:rsidP="00006685">
                    <w:pPr>
                      <w:rPr>
                        <w:rFonts w:ascii="GillSans Light" w:hAnsi="GillSans Light"/>
                        <w:sz w:val="22"/>
                      </w:rPr>
                    </w:pPr>
                    <w:r>
                      <w:rPr>
                        <w:rFonts w:ascii="GillSans Light" w:hAnsi="GillSans Light"/>
                        <w:sz w:val="22"/>
                      </w:rPr>
                      <w:br/>
                      <w:t>62.60%</w:t>
                    </w:r>
                    <w:r>
                      <w:rPr>
                        <w:rFonts w:ascii="GillSans Light" w:hAnsi="GillSans Light"/>
                        <w:sz w:val="22"/>
                      </w:rPr>
                      <w:br/>
                    </w:r>
                    <w:r>
                      <w:rPr>
                        <w:rFonts w:ascii="GillSans Light" w:hAnsi="GillSans Light"/>
                        <w:sz w:val="22"/>
                      </w:rPr>
                      <w:br/>
                    </w:r>
                    <w:r>
                      <w:rPr>
                        <w:rFonts w:ascii="GillSans Light" w:hAnsi="GillSans Light"/>
                        <w:sz w:val="22"/>
                      </w:rPr>
                      <w:br/>
                      <w:t>74.83%</w:t>
                    </w:r>
                  </w:p>
                  <w:p w:rsidR="006C4A49" w:rsidRDefault="006C4A49" w:rsidP="00006685">
                    <w:pPr>
                      <w:rPr>
                        <w:rFonts w:ascii="GillSans Light" w:hAnsi="GillSans Light"/>
                        <w:sz w:val="22"/>
                      </w:rPr>
                    </w:pPr>
                  </w:p>
                  <w:p w:rsidR="006C4A49" w:rsidRDefault="006C4A49" w:rsidP="00006685">
                    <w:pPr>
                      <w:rPr>
                        <w:rFonts w:ascii="GillSans Light" w:hAnsi="GillSans Light"/>
                        <w:sz w:val="22"/>
                      </w:rPr>
                    </w:pPr>
                  </w:p>
                  <w:p w:rsidR="006C4A49" w:rsidRPr="00BF4E1F" w:rsidRDefault="006C4A49" w:rsidP="00006685">
                    <w:pPr>
                      <w:rPr>
                        <w:rFonts w:ascii="GillSans Light" w:hAnsi="GillSans Light"/>
                        <w:sz w:val="22"/>
                      </w:rPr>
                    </w:pPr>
                    <w:r>
                      <w:rPr>
                        <w:rFonts w:ascii="GillSans Light" w:hAnsi="GillSans Light"/>
                        <w:sz w:val="22"/>
                      </w:rPr>
                      <w:br/>
                    </w:r>
                    <w:r>
                      <w:rPr>
                        <w:rFonts w:ascii="GillSans Light" w:hAnsi="GillSans Light"/>
                        <w:sz w:val="22"/>
                      </w:rPr>
                      <w:br/>
                    </w:r>
                  </w:p>
                  <w:p w:rsidR="006C4A49" w:rsidRDefault="006C4A49" w:rsidP="0000668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2" type="#_x0000_t75" style="position:absolute;left:1805;top:5626;width:3048;height:4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y303EAAAA2gAAAA8AAABkcnMvZG93bnJldi54bWxEj0FrwkAUhO8F/8PyhN50o21VoquIYGn1&#10;pLaIt0f2mQSzb2N2Y+K/dwtCj8PMfMPMFq0pxI0ql1tWMOhHIIgTq3NOFfwc1r0JCOeRNRaWScGd&#10;HCzmnZcZxto2vKPb3qciQNjFqCDzvoyldElGBl3flsTBO9vKoA+ySqWusAlwU8hhFI2kwZzDQoYl&#10;rTJKLvvaKDhtdHM9pe8f+VHev2tXj38/j1ulXrvtcgrCU+v/w8/2l1bwBn9Xwg2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y303EAAAA2gAAAA8AAAAAAAAAAAAAAAAA&#10;nwIAAGRycy9kb3ducmV2LnhtbFBLBQYAAAAABAAEAPcAAACQAwAAAAA=&#10;">
              <v:imagedata r:id="rId14" o:title=""/>
              <o:lock v:ext="edit" aspectratio="f"/>
            </v:shape>
            <v:shape id="Text Box 5" o:spid="_x0000_s1043" type="#_x0000_t202" style="position:absolute;left:3830;top:5940;width:1140;height:51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IBsQA&#10;AADaAAAADwAAAGRycy9kb3ducmV2LnhtbESPT2vCQBTE74V+h+UVvNWNfygSXUUKVg9a1Fa8PrLP&#10;bDD7NmTXJH57Vyj0OMzMb5jZorOlaKj2hWMFg34CgjhzuuBcwe/P6n0CwgdkjaVjUnAnD4v568sM&#10;U+1aPlBzDLmIEPYpKjAhVKmUPjNk0fddRRy9i6sthijrXOoa2wi3pRwmyYe0WHBcMFjRp6HserxZ&#10;BeWmHWbf+8lutO2+iuR0Oa8as1aq99YtpyACdeE//NfeaAVjeF6JN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yAbEAAAA2gAAAA8AAAAAAAAAAAAAAAAAmAIAAGRycy9k&#10;b3ducmV2LnhtbFBLBQYAAAAABAAEAPUAAACJAwAAAAA=&#10;" strokecolor="#4f81bd" strokeweight="1pt">
              <v:stroke dashstyle="dash"/>
              <v:shadow color="#868686"/>
              <v:textbox style="mso-next-textbox:#Text Box 5">
                <w:txbxContent>
                  <w:p w:rsidR="006C4A49" w:rsidRPr="00C531F8" w:rsidRDefault="006C4A49" w:rsidP="0046539F">
                    <w:pPr>
                      <w:spacing w:before="0"/>
                      <w:rPr>
                        <w:sz w:val="16"/>
                        <w:szCs w:val="16"/>
                      </w:rPr>
                    </w:pPr>
                    <w:r>
                      <w:rPr>
                        <w:sz w:val="16"/>
                        <w:szCs w:val="16"/>
                      </w:rPr>
                      <w:t>Workforce Success</w:t>
                    </w:r>
                  </w:p>
                </w:txbxContent>
              </v:textbox>
            </v:shape>
            <v:shape id="Text Box 6" o:spid="_x0000_s1044" type="#_x0000_t202" style="position:absolute;left:3824;top:7079;width:1140;height:5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8qcAA&#10;AADaAAAADwAAAGRycy9kb3ducmV2LnhtbESPwWrDMBBE74H8g9hAb7GcQkvrRDEhkJJbqePmvFgb&#10;28RaGUm11b+vCoUeh5l5w+zKaAYxkfO9ZQWbLAdB3Fjdc6ugvpzWLyB8QNY4WCYF3+Sh3C8XOyy0&#10;nfmDpiq0IkHYF6igC2EspPRNRwZ9Zkfi5N2sMxiSdK3UDucEN4N8zPNnabDntNDhSMeOmnv1ZRTk&#10;7ywnh7apXnW8xGuo386ftVIPq3jYgggUw3/4r33WCp7g90q6AX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48qcAAAADaAAAADwAAAAAAAAAAAAAAAACYAgAAZHJzL2Rvd25y&#10;ZXYueG1sUEsFBgAAAAAEAAQA9QAAAIUDAAAAAA==&#10;" fillcolor="#ecef77" strokecolor="#c2d69b" strokeweight="1pt">
              <v:shadow on="t" color="#4e6128" opacity=".5" offset="1pt"/>
              <v:textbox style="mso-next-textbox:#Text Box 6">
                <w:txbxContent>
                  <w:p w:rsidR="006C4A49" w:rsidRPr="00336014" w:rsidRDefault="006C4A49" w:rsidP="00006685">
                    <w:pPr>
                      <w:spacing w:before="0"/>
                      <w:rPr>
                        <w:sz w:val="14"/>
                        <w:szCs w:val="14"/>
                      </w:rPr>
                    </w:pPr>
                    <w:r w:rsidRPr="00336014">
                      <w:rPr>
                        <w:sz w:val="14"/>
                        <w:szCs w:val="14"/>
                      </w:rPr>
                      <w:t>Capability &amp; Performance</w:t>
                    </w:r>
                  </w:p>
                </w:txbxContent>
              </v:textbox>
            </v:shape>
            <v:shape id="Text Box 7" o:spid="_x0000_s1045" type="#_x0000_t202" style="position:absolute;left:3824;top:7859;width:1140;height:8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Psb0A&#10;AADaAAAADwAAAGRycy9kb3ducmV2LnhtbESPwQrCMBBE74L/EFbwpqmKItUoIijexFoQb0uztsVm&#10;U5qo9e+NIHgcZuYNs1y3phJPalxpWcFoGIEgzqwuOVeQnneDOQjnkTVWlknBmxysV93OEmNtX3yi&#10;Z+JzESDsYlRQeF/HUrqsIINuaGvi4N1sY9AH2eRSN/gKcFPJcRTNpMGSw0KBNW0Lyu7Jwyg4p9Fo&#10;6m/GbeuE9o8JHzeXq1Sq32s3CxCeWv8P/9oHrWAG3yvhBs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zEPsb0AAADaAAAADwAAAAAAAAAAAAAAAACYAgAAZHJzL2Rvd25yZXYu&#10;eG1sUEsFBgAAAAAEAAQA9QAAAIIDAAAAAA==&#10;" strokecolor="#95b3d7" strokeweight="1pt">
              <v:fill color2="#b8cce4" focus="100%" type="gradient"/>
              <v:shadow on="t" color="#243f60" opacity=".5" offset="1pt"/>
              <v:textbox style="mso-next-textbox:#Text Box 7">
                <w:txbxContent>
                  <w:p w:rsidR="006C4A49" w:rsidRPr="00336014" w:rsidRDefault="006C4A49" w:rsidP="00006685">
                    <w:pPr>
                      <w:spacing w:before="0"/>
                      <w:rPr>
                        <w:sz w:val="14"/>
                        <w:szCs w:val="14"/>
                      </w:rPr>
                    </w:pPr>
                    <w:r>
                      <w:rPr>
                        <w:sz w:val="14"/>
                        <w:szCs w:val="14"/>
                      </w:rPr>
                      <w:t>Leadership, Management &amp; Workforce Behaviour</w:t>
                    </w:r>
                  </w:p>
                </w:txbxContent>
              </v:textbox>
            </v:shape>
            <v:shape id="Text Box 8" o:spid="_x0000_s1046" type="#_x0000_t202" style="position:absolute;left:3824;top:8801;width:1140;height:64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Or8A&#10;AADaAAAADwAAAGRycy9kb3ducmV2LnhtbESPT4vCMBTE7wt+h/AEb2uq4B+qUUQoyp60Fc+P5tkU&#10;m5fSRK3f3iws7HGYmd8w621vG/GkzteOFUzGCQji0umaKwWXIvtegvABWWPjmBS8ycN2M/haY6rd&#10;i8/0zEMlIoR9igpMCG0qpS8NWfRj1xJH7+Y6iyHKrpK6w1eE20ZOk2QuLdYcFwy2tDdU3vOHVRCw&#10;yIvZYXr6Ma29kjHNQ2eZUqNhv1uBCNSH//Bf+6gVLOD3SrwB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0X86vwAAANoAAAAPAAAAAAAAAAAAAAAAAJgCAABkcnMvZG93bnJl&#10;di54bWxQSwUGAAAAAAQABAD1AAAAhAMAAAAA&#10;" strokecolor="#666" strokeweight="1pt">
              <v:fill color2="#999" focus="100%" type="gradient"/>
              <v:shadow on="t" color="#7f7f7f" opacity=".5" offset="1pt"/>
              <v:textbox style="mso-next-textbox:#Text Box 8">
                <w:txbxContent>
                  <w:p w:rsidR="006C4A49" w:rsidRPr="00336014" w:rsidRDefault="006C4A49" w:rsidP="00006685">
                    <w:pPr>
                      <w:spacing w:before="0"/>
                      <w:rPr>
                        <w:sz w:val="14"/>
                        <w:szCs w:val="14"/>
                      </w:rPr>
                    </w:pPr>
                    <w:r>
                      <w:rPr>
                        <w:sz w:val="14"/>
                        <w:szCs w:val="14"/>
                      </w:rPr>
                      <w:t>Identity, Attributes &amp; Attitude</w:t>
                    </w:r>
                  </w:p>
                </w:txbxContent>
              </v:textbox>
            </v:shape>
            <w10:wrap type="square"/>
          </v:group>
        </w:pict>
      </w:r>
    </w:p>
    <w:p w:rsidR="00F769D3" w:rsidRDefault="00F769D3" w:rsidP="005562F0"/>
    <w:p w:rsidR="00F769D3" w:rsidRDefault="00F769D3" w:rsidP="005562F0"/>
    <w:p w:rsidR="00F769D3" w:rsidRDefault="00F769D3" w:rsidP="005562F0"/>
    <w:p w:rsidR="00F769D3" w:rsidRDefault="00F769D3" w:rsidP="005562F0"/>
    <w:p w:rsidR="00F769D3" w:rsidRDefault="00F769D3" w:rsidP="005562F0"/>
    <w:p w:rsidR="00F769D3" w:rsidRDefault="00F769D3" w:rsidP="005562F0"/>
    <w:p w:rsidR="00C34D7C" w:rsidRDefault="008D0999" w:rsidP="005562F0">
      <w:r w:rsidRPr="00987E4B">
        <w:lastRenderedPageBreak/>
        <w:t>The core survey statements</w:t>
      </w:r>
      <w:r>
        <w:t xml:space="preserve"> in each of the </w:t>
      </w:r>
      <w:r w:rsidR="00A832CF">
        <w:t>five t</w:t>
      </w:r>
      <w:r>
        <w:t>hemes</w:t>
      </w:r>
      <w:r w:rsidR="00B71D24">
        <w:t>,</w:t>
      </w:r>
      <w:r w:rsidRPr="00987E4B">
        <w:t xml:space="preserve"> focus on </w:t>
      </w:r>
      <w:r w:rsidR="00B224E1">
        <w:t xml:space="preserve">ascertaining </w:t>
      </w:r>
      <w:r w:rsidRPr="00987E4B">
        <w:t>employees’ perception o</w:t>
      </w:r>
      <w:r>
        <w:t>f</w:t>
      </w:r>
      <w:r w:rsidRPr="00987E4B">
        <w:t xml:space="preserve"> employment processes, performance management,</w:t>
      </w:r>
      <w:r w:rsidR="00B224E1">
        <w:t xml:space="preserve"> leadership,</w:t>
      </w:r>
      <w:r w:rsidR="005562F0">
        <w:t xml:space="preserve"> management,</w:t>
      </w:r>
      <w:r w:rsidRPr="00987E4B">
        <w:t xml:space="preserve"> j</w:t>
      </w:r>
      <w:r>
        <w:t>ob satisfaction</w:t>
      </w:r>
      <w:r w:rsidR="00155A89">
        <w:t xml:space="preserve">, </w:t>
      </w:r>
      <w:r>
        <w:t>engagement</w:t>
      </w:r>
      <w:r w:rsidR="00B224E1">
        <w:t xml:space="preserve">, </w:t>
      </w:r>
      <w:r w:rsidR="00155A89">
        <w:t xml:space="preserve">understanding of </w:t>
      </w:r>
      <w:r w:rsidR="00C34D7C">
        <w:t xml:space="preserve">the </w:t>
      </w:r>
      <w:r w:rsidR="00155A89">
        <w:t xml:space="preserve">role and purpose of the </w:t>
      </w:r>
      <w:r w:rsidR="00F571B8">
        <w:t>organisation</w:t>
      </w:r>
      <w:r w:rsidR="00155A89">
        <w:t xml:space="preserve"> and the Service overall. </w:t>
      </w:r>
      <w:bookmarkStart w:id="16" w:name="_Toc311642421"/>
      <w:bookmarkStart w:id="17" w:name="_Toc314492027"/>
      <w:r w:rsidR="00C34D7C">
        <w:t xml:space="preserve">Of all the core statements, identity, attributes and attitude had the highest ratings, and </w:t>
      </w:r>
      <w:r w:rsidR="00CF061F">
        <w:t>leadership, management and workforce behaviour had the lowest.</w:t>
      </w:r>
    </w:p>
    <w:p w:rsidR="00B173DD" w:rsidRDefault="00425ED4" w:rsidP="00B173DD">
      <w:pPr>
        <w:pStyle w:val="Heading2"/>
      </w:pPr>
      <w:bookmarkStart w:id="18" w:name="_Toc342481922"/>
      <w:r>
        <w:t>Res</w:t>
      </w:r>
      <w:r w:rsidR="0052480C">
        <w:t>p</w:t>
      </w:r>
      <w:r>
        <w:t>ondent</w:t>
      </w:r>
      <w:r w:rsidR="00B173DD">
        <w:t xml:space="preserve"> Profile</w:t>
      </w:r>
      <w:bookmarkEnd w:id="16"/>
      <w:bookmarkEnd w:id="17"/>
      <w:bookmarkEnd w:id="18"/>
    </w:p>
    <w:p w:rsidR="00B173DD" w:rsidRDefault="00B173DD" w:rsidP="00B173DD">
      <w:r w:rsidRPr="00987E4B">
        <w:t>In 201</w:t>
      </w:r>
      <w:r w:rsidR="00E8618A">
        <w:t>2</w:t>
      </w:r>
      <w:r w:rsidRPr="00987E4B">
        <w:t xml:space="preserve">, </w:t>
      </w:r>
      <w:r w:rsidR="00E8618A" w:rsidRPr="009A6E1A">
        <w:t xml:space="preserve">4 </w:t>
      </w:r>
      <w:r w:rsidR="005562F0">
        <w:t>527</w:t>
      </w:r>
      <w:r w:rsidRPr="00987E4B">
        <w:t xml:space="preserve"> </w:t>
      </w:r>
      <w:r>
        <w:t>S</w:t>
      </w:r>
      <w:r w:rsidRPr="00987E4B">
        <w:t xml:space="preserve">tate </w:t>
      </w:r>
      <w:r>
        <w:t>S</w:t>
      </w:r>
      <w:r w:rsidRPr="00987E4B">
        <w:t xml:space="preserve">ervice employees </w:t>
      </w:r>
      <w:r w:rsidR="001A0D4B">
        <w:t>in 1</w:t>
      </w:r>
      <w:r w:rsidR="00E8618A">
        <w:t>0</w:t>
      </w:r>
      <w:r w:rsidR="001A0D4B">
        <w:t xml:space="preserve"> </w:t>
      </w:r>
      <w:r w:rsidR="004646E1">
        <w:t>Agencies and Authorities</w:t>
      </w:r>
      <w:r w:rsidR="001A0D4B">
        <w:t xml:space="preserve"> </w:t>
      </w:r>
      <w:r w:rsidRPr="00987E4B">
        <w:t xml:space="preserve">were invited to participate in the survey.  Of those invited to participate, </w:t>
      </w:r>
      <w:r w:rsidR="00E8618A" w:rsidRPr="009A6E1A">
        <w:t>1 63</w:t>
      </w:r>
      <w:r w:rsidR="008B1824" w:rsidRPr="009A6E1A">
        <w:t>5</w:t>
      </w:r>
      <w:r w:rsidRPr="00987E4B">
        <w:t xml:space="preserve"> employees or 36</w:t>
      </w:r>
      <w:r>
        <w:t xml:space="preserve"> per cent</w:t>
      </w:r>
      <w:r w:rsidRPr="00987E4B">
        <w:t xml:space="preserve">, completed </w:t>
      </w:r>
      <w:r w:rsidR="005562F0">
        <w:t>the Survey</w:t>
      </w:r>
      <w:r w:rsidRPr="00987E4B">
        <w:t xml:space="preserve">.  </w:t>
      </w:r>
      <w:r w:rsidR="004B71E9">
        <w:t xml:space="preserve">The following chart shows participants’ demographic details.   </w:t>
      </w:r>
    </w:p>
    <w:p w:rsidR="00A16C9E" w:rsidRDefault="00A16C9E" w:rsidP="00A16C9E">
      <w:pPr>
        <w:pStyle w:val="Heading3"/>
      </w:pPr>
      <w:bookmarkStart w:id="19" w:name="_Toc342481923"/>
      <w:r>
        <w:t>table 2</w:t>
      </w:r>
      <w:r>
        <w:softHyphen/>
        <w:t>—respondent profile</w:t>
      </w:r>
      <w:bookmarkEnd w:id="19"/>
    </w:p>
    <w:tbl>
      <w:tblPr>
        <w:tblW w:w="4750" w:type="pct"/>
        <w:tblCellSpacing w:w="0" w:type="dxa"/>
        <w:tblInd w:w="375" w:type="dxa"/>
        <w:tblCellMar>
          <w:left w:w="0" w:type="dxa"/>
          <w:right w:w="0" w:type="dxa"/>
        </w:tblCellMar>
        <w:tblLook w:val="04A0" w:firstRow="1" w:lastRow="0" w:firstColumn="1" w:lastColumn="0" w:noHBand="0" w:noVBand="1"/>
      </w:tblPr>
      <w:tblGrid>
        <w:gridCol w:w="3666"/>
        <w:gridCol w:w="981"/>
        <w:gridCol w:w="1019"/>
        <w:gridCol w:w="1167"/>
        <w:gridCol w:w="1560"/>
      </w:tblGrid>
      <w:tr w:rsidR="004B71E9" w:rsidRPr="00B74676" w:rsidTr="002B526E">
        <w:trPr>
          <w:tblCellSpacing w:w="0" w:type="dxa"/>
        </w:trPr>
        <w:tc>
          <w:tcPr>
            <w:tcW w:w="0" w:type="auto"/>
            <w:shd w:val="clear" w:color="auto" w:fill="666666"/>
            <w:tcMar>
              <w:top w:w="90" w:type="dxa"/>
              <w:left w:w="75" w:type="dxa"/>
              <w:bottom w:w="75" w:type="dxa"/>
              <w:right w:w="75" w:type="dxa"/>
            </w:tcMar>
            <w:vAlign w:val="center"/>
            <w:hideMark/>
          </w:tcPr>
          <w:p w:rsidR="004B71E9" w:rsidRPr="00B74676" w:rsidRDefault="004B71E9" w:rsidP="004B71E9">
            <w:pPr>
              <w:spacing w:before="0" w:after="0" w:line="240" w:lineRule="auto"/>
              <w:rPr>
                <w:rFonts w:ascii="GillSans Light" w:eastAsia="Times New Roman" w:hAnsi="GillSans Light"/>
                <w:color w:val="FFFFFF"/>
                <w:sz w:val="20"/>
                <w:szCs w:val="20"/>
                <w:lang w:eastAsia="en-AU"/>
              </w:rPr>
            </w:pPr>
            <w:r w:rsidRPr="00B74676">
              <w:rPr>
                <w:rFonts w:ascii="GillSans Light" w:eastAsia="Times New Roman" w:hAnsi="GillSans Light"/>
                <w:color w:val="FFFFFF"/>
                <w:sz w:val="20"/>
                <w:szCs w:val="20"/>
                <w:lang w:eastAsia="en-AU"/>
              </w:rPr>
              <w:t>Answer</w:t>
            </w:r>
          </w:p>
        </w:tc>
        <w:tc>
          <w:tcPr>
            <w:tcW w:w="0" w:type="auto"/>
            <w:shd w:val="clear" w:color="auto" w:fill="666666"/>
            <w:tcMar>
              <w:top w:w="90" w:type="dxa"/>
              <w:left w:w="75" w:type="dxa"/>
              <w:bottom w:w="75" w:type="dxa"/>
              <w:right w:w="75"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FFFFFF"/>
                <w:sz w:val="20"/>
                <w:szCs w:val="20"/>
                <w:lang w:eastAsia="en-AU"/>
              </w:rPr>
            </w:pPr>
            <w:r w:rsidRPr="00B74676">
              <w:rPr>
                <w:rFonts w:ascii="GillSans Light" w:eastAsia="Times New Roman" w:hAnsi="GillSans Light"/>
                <w:color w:val="FFFFFF"/>
                <w:sz w:val="20"/>
                <w:szCs w:val="20"/>
                <w:lang w:eastAsia="en-AU"/>
              </w:rPr>
              <w:t>Responses</w:t>
            </w:r>
          </w:p>
        </w:tc>
        <w:tc>
          <w:tcPr>
            <w:tcW w:w="0" w:type="auto"/>
            <w:shd w:val="clear" w:color="auto" w:fill="666666"/>
            <w:tcMar>
              <w:top w:w="90" w:type="dxa"/>
              <w:left w:w="75" w:type="dxa"/>
              <w:bottom w:w="75" w:type="dxa"/>
              <w:right w:w="75" w:type="dxa"/>
            </w:tcMar>
            <w:vAlign w:val="center"/>
            <w:hideMark/>
          </w:tcPr>
          <w:p w:rsidR="004B71E9" w:rsidRPr="00B74676" w:rsidRDefault="004B71E9" w:rsidP="004B71E9">
            <w:pPr>
              <w:spacing w:before="0" w:after="0" w:line="240" w:lineRule="auto"/>
              <w:rPr>
                <w:rFonts w:ascii="GillSans Light" w:eastAsia="Times New Roman" w:hAnsi="GillSans Light"/>
                <w:color w:val="FFFFFF"/>
                <w:sz w:val="20"/>
                <w:szCs w:val="20"/>
                <w:lang w:eastAsia="en-AU"/>
              </w:rPr>
            </w:pPr>
            <w:r w:rsidRPr="00B74676">
              <w:rPr>
                <w:rFonts w:ascii="GillSans Light" w:eastAsia="Times New Roman" w:hAnsi="GillSans Light"/>
                <w:color w:val="FFFFFF"/>
                <w:sz w:val="20"/>
                <w:szCs w:val="20"/>
                <w:lang w:eastAsia="en-AU"/>
              </w:rPr>
              <w:t>% Responses</w:t>
            </w:r>
          </w:p>
        </w:tc>
        <w:tc>
          <w:tcPr>
            <w:tcW w:w="0" w:type="auto"/>
            <w:shd w:val="clear" w:color="auto" w:fill="666666"/>
            <w:tcMar>
              <w:top w:w="90" w:type="dxa"/>
              <w:left w:w="75" w:type="dxa"/>
              <w:bottom w:w="75" w:type="dxa"/>
              <w:right w:w="75"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FFFFFF"/>
                <w:sz w:val="20"/>
                <w:szCs w:val="20"/>
                <w:lang w:eastAsia="en-AU"/>
              </w:rPr>
            </w:pPr>
            <w:r w:rsidRPr="00B74676">
              <w:rPr>
                <w:rFonts w:ascii="GillSans Light" w:eastAsia="Times New Roman" w:hAnsi="GillSans Light"/>
                <w:color w:val="FFFFFF"/>
                <w:sz w:val="20"/>
                <w:szCs w:val="20"/>
                <w:lang w:eastAsia="en-AU"/>
              </w:rPr>
              <w:t>Responses /</w:t>
            </w:r>
            <w:r w:rsidRPr="00B74676">
              <w:rPr>
                <w:rFonts w:ascii="GillSans Light" w:eastAsia="Times New Roman" w:hAnsi="GillSans Light"/>
                <w:color w:val="FFFFFF"/>
                <w:sz w:val="20"/>
                <w:szCs w:val="20"/>
                <w:lang w:eastAsia="en-AU"/>
              </w:rPr>
              <w:br/>
              <w:t>Respondents</w:t>
            </w:r>
          </w:p>
        </w:tc>
        <w:tc>
          <w:tcPr>
            <w:tcW w:w="0" w:type="auto"/>
            <w:shd w:val="clear" w:color="auto" w:fill="666666"/>
            <w:tcMar>
              <w:top w:w="90" w:type="dxa"/>
              <w:left w:w="75" w:type="dxa"/>
              <w:bottom w:w="75" w:type="dxa"/>
              <w:right w:w="75"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FFFFFF"/>
                <w:sz w:val="20"/>
                <w:szCs w:val="20"/>
                <w:lang w:eastAsia="en-AU"/>
              </w:rPr>
            </w:pPr>
            <w:r w:rsidRPr="00B74676">
              <w:rPr>
                <w:rFonts w:ascii="GillSans Light" w:eastAsia="Times New Roman" w:hAnsi="GillSans Light"/>
                <w:color w:val="FFFFFF"/>
                <w:sz w:val="20"/>
                <w:szCs w:val="20"/>
                <w:lang w:eastAsia="en-AU"/>
              </w:rPr>
              <w:t>Chart R/R</w:t>
            </w:r>
          </w:p>
        </w:tc>
      </w:tr>
      <w:tr w:rsidR="004B71E9" w:rsidRPr="00B74676" w:rsidTr="009E1C09">
        <w:trPr>
          <w:tblCellSpacing w:w="0" w:type="dxa"/>
        </w:trPr>
        <w:tc>
          <w:tcPr>
            <w:tcW w:w="3699" w:type="dxa"/>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b/>
                <w:bCs/>
                <w:color w:val="666666"/>
                <w:sz w:val="20"/>
                <w:szCs w:val="20"/>
                <w:lang w:eastAsia="en-AU"/>
              </w:rPr>
              <w:t>Please confirm which age range you belong to:</w:t>
            </w:r>
            <w:r w:rsidRPr="00B74676">
              <w:rPr>
                <w:rFonts w:ascii="GillSans Light" w:eastAsia="Times New Roman" w:hAnsi="GillSans Light"/>
                <w:color w:val="666666"/>
                <w:sz w:val="20"/>
                <w:szCs w:val="20"/>
                <w:lang w:eastAsia="en-AU"/>
              </w:rPr>
              <w:t xml:space="preserve">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shd w:val="clear" w:color="auto" w:fill="F0F4FF"/>
            <w:tcMar>
              <w:top w:w="30" w:type="dxa"/>
              <w:left w:w="30" w:type="dxa"/>
              <w:bottom w:w="30" w:type="dxa"/>
              <w:right w:w="30" w:type="dxa"/>
            </w:tcMar>
            <w:vAlign w:val="bottom"/>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noProof/>
                <w:color w:val="666666"/>
                <w:sz w:val="20"/>
                <w:szCs w:val="20"/>
                <w:lang w:eastAsia="en-AU"/>
              </w:rPr>
              <w:drawing>
                <wp:inline distT="0" distB="0" distL="0" distR="0" wp14:anchorId="6D5344E6" wp14:editId="2E872D08">
                  <wp:extent cx="952500" cy="123825"/>
                  <wp:effectExtent l="0" t="0" r="0" b="9525"/>
                  <wp:docPr id="9" name="Picture 9"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ler"/>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952500" cy="123825"/>
                          </a:xfrm>
                          <a:prstGeom prst="rect">
                            <a:avLst/>
                          </a:prstGeom>
                          <a:noFill/>
                          <a:ln>
                            <a:noFill/>
                          </a:ln>
                        </pic:spPr>
                      </pic:pic>
                    </a:graphicData>
                  </a:graphic>
                </wp:inline>
              </w:drawing>
            </w: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15-24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32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1.96% </w:t>
            </w:r>
          </w:p>
        </w:tc>
        <w:tc>
          <w:tcPr>
            <w:tcW w:w="1560" w:type="dxa"/>
            <w:shd w:val="clear" w:color="auto" w:fill="FFFFFF"/>
            <w:tcMar>
              <w:top w:w="30" w:type="dxa"/>
              <w:left w:w="30" w:type="dxa"/>
              <w:bottom w:w="30" w:type="dxa"/>
              <w:right w:w="30" w:type="dxa"/>
            </w:tcMar>
            <w:vAlign w:val="center"/>
            <w:hideMark/>
          </w:tcPr>
          <w:tbl>
            <w:tblPr>
              <w:tblW w:w="30"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6"/>
            </w:tblGrid>
            <w:tr w:rsidR="004B71E9" w:rsidRPr="00B74676" w:rsidTr="002B526E">
              <w:trPr>
                <w:trHeight w:val="150"/>
                <w:tblCellSpacing w:w="0" w:type="dxa"/>
              </w:trPr>
              <w:tc>
                <w:tcPr>
                  <w:tcW w:w="0" w:type="auto"/>
                  <w:shd w:val="clear" w:color="auto" w:fill="FF00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25-34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254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15.54% </w:t>
            </w:r>
          </w:p>
        </w:tc>
        <w:tc>
          <w:tcPr>
            <w:tcW w:w="1560" w:type="dxa"/>
            <w:shd w:val="clear" w:color="auto" w:fill="FFFFFF"/>
            <w:tcMar>
              <w:top w:w="30" w:type="dxa"/>
              <w:left w:w="30" w:type="dxa"/>
              <w:bottom w:w="30" w:type="dxa"/>
              <w:right w:w="30" w:type="dxa"/>
            </w:tcMar>
            <w:vAlign w:val="center"/>
            <w:hideMark/>
          </w:tcPr>
          <w:tbl>
            <w:tblPr>
              <w:tblW w:w="240"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40"/>
            </w:tblGrid>
            <w:tr w:rsidR="004B71E9" w:rsidRPr="00B74676" w:rsidTr="002B526E">
              <w:trPr>
                <w:trHeight w:val="150"/>
                <w:tblCellSpacing w:w="0" w:type="dxa"/>
              </w:trPr>
              <w:tc>
                <w:tcPr>
                  <w:tcW w:w="0" w:type="auto"/>
                  <w:shd w:val="clear" w:color="auto" w:fill="FF66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35-44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463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28.32% </w:t>
            </w:r>
          </w:p>
        </w:tc>
        <w:tc>
          <w:tcPr>
            <w:tcW w:w="1560" w:type="dxa"/>
            <w:shd w:val="clear" w:color="auto" w:fill="FFFFFF"/>
            <w:tcMar>
              <w:top w:w="30" w:type="dxa"/>
              <w:left w:w="30" w:type="dxa"/>
              <w:bottom w:w="30" w:type="dxa"/>
              <w:right w:w="30" w:type="dxa"/>
            </w:tcMar>
            <w:vAlign w:val="center"/>
            <w:hideMark/>
          </w:tcPr>
          <w:tbl>
            <w:tblPr>
              <w:tblW w:w="420"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20"/>
            </w:tblGrid>
            <w:tr w:rsidR="004B71E9" w:rsidRPr="00B74676" w:rsidTr="002B526E">
              <w:trPr>
                <w:trHeight w:val="150"/>
                <w:tblCellSpacing w:w="0" w:type="dxa"/>
              </w:trPr>
              <w:tc>
                <w:tcPr>
                  <w:tcW w:w="0" w:type="auto"/>
                  <w:shd w:val="clear" w:color="auto" w:fill="FF99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45-54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554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33.88% </w:t>
            </w:r>
          </w:p>
        </w:tc>
        <w:tc>
          <w:tcPr>
            <w:tcW w:w="1560" w:type="dxa"/>
            <w:shd w:val="clear" w:color="auto" w:fill="FFFFFF"/>
            <w:tcMar>
              <w:top w:w="30" w:type="dxa"/>
              <w:left w:w="30" w:type="dxa"/>
              <w:bottom w:w="30" w:type="dxa"/>
              <w:right w:w="30" w:type="dxa"/>
            </w:tcMar>
            <w:vAlign w:val="center"/>
            <w:hideMark/>
          </w:tcPr>
          <w:tbl>
            <w:tblPr>
              <w:tblW w:w="510"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10"/>
            </w:tblGrid>
            <w:tr w:rsidR="004B71E9" w:rsidRPr="00B74676" w:rsidTr="002B526E">
              <w:trPr>
                <w:trHeight w:val="150"/>
                <w:tblCellSpacing w:w="0" w:type="dxa"/>
              </w:trPr>
              <w:tc>
                <w:tcPr>
                  <w:tcW w:w="0" w:type="auto"/>
                  <w:shd w:val="clear" w:color="auto" w:fill="FFCC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55-64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313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19.14% </w:t>
            </w:r>
          </w:p>
        </w:tc>
        <w:tc>
          <w:tcPr>
            <w:tcW w:w="1560" w:type="dxa"/>
            <w:shd w:val="clear" w:color="auto" w:fill="FFFFFF"/>
            <w:tcMar>
              <w:top w:w="30" w:type="dxa"/>
              <w:left w:w="30" w:type="dxa"/>
              <w:bottom w:w="30" w:type="dxa"/>
              <w:right w:w="30" w:type="dxa"/>
            </w:tcMar>
            <w:vAlign w:val="center"/>
            <w:hideMark/>
          </w:tcPr>
          <w:tbl>
            <w:tblPr>
              <w:tblW w:w="285"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5"/>
            </w:tblGrid>
            <w:tr w:rsidR="004B71E9" w:rsidRPr="00B74676" w:rsidTr="002B526E">
              <w:trPr>
                <w:trHeight w:val="150"/>
                <w:tblCellSpacing w:w="0" w:type="dxa"/>
              </w:trPr>
              <w:tc>
                <w:tcPr>
                  <w:tcW w:w="0" w:type="auto"/>
                  <w:shd w:val="clear" w:color="auto" w:fill="FFFF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+65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19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1.16% </w:t>
            </w:r>
          </w:p>
        </w:tc>
        <w:tc>
          <w:tcPr>
            <w:tcW w:w="1560" w:type="dxa"/>
            <w:shd w:val="clear" w:color="auto" w:fill="FFFFFF"/>
            <w:tcMar>
              <w:top w:w="30" w:type="dxa"/>
              <w:left w:w="30" w:type="dxa"/>
              <w:bottom w:w="30" w:type="dxa"/>
              <w:right w:w="30" w:type="dxa"/>
            </w:tcMar>
            <w:vAlign w:val="center"/>
            <w:hideMark/>
          </w:tcPr>
          <w:tbl>
            <w:tblPr>
              <w:tblW w:w="15"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6"/>
            </w:tblGrid>
            <w:tr w:rsidR="004B71E9" w:rsidRPr="00B74676" w:rsidTr="002B526E">
              <w:trPr>
                <w:trHeight w:val="150"/>
                <w:tblCellSpacing w:w="0" w:type="dxa"/>
              </w:trPr>
              <w:tc>
                <w:tcPr>
                  <w:tcW w:w="0" w:type="auto"/>
                  <w:shd w:val="clear" w:color="auto" w:fill="FF00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2B526E">
        <w:trPr>
          <w:tblCellSpacing w:w="0" w:type="dxa"/>
        </w:trPr>
        <w:tc>
          <w:tcPr>
            <w:tcW w:w="0" w:type="auto"/>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  </w:t>
            </w:r>
          </w:p>
        </w:tc>
        <w:tc>
          <w:tcPr>
            <w:tcW w:w="0" w:type="auto"/>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1635 </w:t>
            </w:r>
          </w:p>
        </w:tc>
        <w:tc>
          <w:tcPr>
            <w:tcW w:w="0" w:type="auto"/>
            <w:gridSpan w:val="3"/>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Question Respondents: 1635 </w:t>
            </w:r>
          </w:p>
        </w:tc>
      </w:tr>
      <w:tr w:rsidR="004B71E9" w:rsidRPr="00B74676" w:rsidTr="002B526E">
        <w:trPr>
          <w:trHeight w:val="375"/>
          <w:tblCellSpacing w:w="0" w:type="dxa"/>
        </w:trPr>
        <w:tc>
          <w:tcPr>
            <w:tcW w:w="0" w:type="auto"/>
            <w:gridSpan w:val="5"/>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r>
      <w:tr w:rsidR="004B71E9" w:rsidRPr="00B74676" w:rsidTr="009E1C09">
        <w:trPr>
          <w:tblCellSpacing w:w="0" w:type="dxa"/>
        </w:trPr>
        <w:tc>
          <w:tcPr>
            <w:tcW w:w="3699" w:type="dxa"/>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b/>
                <w:bCs/>
                <w:color w:val="666666"/>
                <w:sz w:val="20"/>
                <w:szCs w:val="20"/>
                <w:lang w:eastAsia="en-AU"/>
              </w:rPr>
              <w:t>Please confirm your length of service:</w:t>
            </w:r>
            <w:r w:rsidRPr="00B74676">
              <w:rPr>
                <w:rFonts w:ascii="GillSans Light" w:eastAsia="Times New Roman" w:hAnsi="GillSans Light"/>
                <w:color w:val="666666"/>
                <w:sz w:val="20"/>
                <w:szCs w:val="20"/>
                <w:lang w:eastAsia="en-AU"/>
              </w:rPr>
              <w:t xml:space="preserve">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shd w:val="clear" w:color="auto" w:fill="F0F4FF"/>
            <w:tcMar>
              <w:top w:w="30" w:type="dxa"/>
              <w:left w:w="30" w:type="dxa"/>
              <w:bottom w:w="30" w:type="dxa"/>
              <w:right w:w="30" w:type="dxa"/>
            </w:tcMar>
            <w:vAlign w:val="bottom"/>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noProof/>
                <w:color w:val="666666"/>
                <w:sz w:val="20"/>
                <w:szCs w:val="20"/>
                <w:lang w:eastAsia="en-AU"/>
              </w:rPr>
              <w:drawing>
                <wp:inline distT="0" distB="0" distL="0" distR="0" wp14:anchorId="12D760F4" wp14:editId="6BAF2A55">
                  <wp:extent cx="952500" cy="123825"/>
                  <wp:effectExtent l="0" t="0" r="0" b="9525"/>
                  <wp:docPr id="10" name="Picture 10"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ler"/>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952500" cy="123825"/>
                          </a:xfrm>
                          <a:prstGeom prst="rect">
                            <a:avLst/>
                          </a:prstGeom>
                          <a:noFill/>
                          <a:ln>
                            <a:noFill/>
                          </a:ln>
                        </pic:spPr>
                      </pic:pic>
                    </a:graphicData>
                  </a:graphic>
                </wp:inline>
              </w:drawing>
            </w: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a) Less than 1 year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75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4.59% </w:t>
            </w:r>
          </w:p>
        </w:tc>
        <w:tc>
          <w:tcPr>
            <w:tcW w:w="1560" w:type="dxa"/>
            <w:shd w:val="clear" w:color="auto" w:fill="FFFFFF"/>
            <w:tcMar>
              <w:top w:w="30" w:type="dxa"/>
              <w:left w:w="30" w:type="dxa"/>
              <w:bottom w:w="30" w:type="dxa"/>
              <w:right w:w="30" w:type="dxa"/>
            </w:tcMar>
            <w:vAlign w:val="center"/>
            <w:hideMark/>
          </w:tcPr>
          <w:tbl>
            <w:tblPr>
              <w:tblW w:w="75"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5"/>
            </w:tblGrid>
            <w:tr w:rsidR="004B71E9" w:rsidRPr="00B74676" w:rsidTr="002B526E">
              <w:trPr>
                <w:trHeight w:val="150"/>
                <w:tblCellSpacing w:w="0" w:type="dxa"/>
              </w:trPr>
              <w:tc>
                <w:tcPr>
                  <w:tcW w:w="0" w:type="auto"/>
                  <w:shd w:val="clear" w:color="auto" w:fill="FF00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b) 1 to less than 3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183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11.19% </w:t>
            </w:r>
          </w:p>
        </w:tc>
        <w:tc>
          <w:tcPr>
            <w:tcW w:w="1560" w:type="dxa"/>
            <w:shd w:val="clear" w:color="auto" w:fill="FFFFFF"/>
            <w:tcMar>
              <w:top w:w="30" w:type="dxa"/>
              <w:left w:w="30" w:type="dxa"/>
              <w:bottom w:w="30" w:type="dxa"/>
              <w:right w:w="30" w:type="dxa"/>
            </w:tcMar>
            <w:vAlign w:val="center"/>
            <w:hideMark/>
          </w:tcPr>
          <w:tbl>
            <w:tblPr>
              <w:tblW w:w="165"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5"/>
            </w:tblGrid>
            <w:tr w:rsidR="004B71E9" w:rsidRPr="00B74676" w:rsidTr="002B526E">
              <w:trPr>
                <w:trHeight w:val="150"/>
                <w:tblCellSpacing w:w="0" w:type="dxa"/>
              </w:trPr>
              <w:tc>
                <w:tcPr>
                  <w:tcW w:w="0" w:type="auto"/>
                  <w:shd w:val="clear" w:color="auto" w:fill="FF66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c) 3 to less than 5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205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12.54% </w:t>
            </w:r>
          </w:p>
        </w:tc>
        <w:tc>
          <w:tcPr>
            <w:tcW w:w="1560" w:type="dxa"/>
            <w:shd w:val="clear" w:color="auto" w:fill="FFFFFF"/>
            <w:tcMar>
              <w:top w:w="30" w:type="dxa"/>
              <w:left w:w="30" w:type="dxa"/>
              <w:bottom w:w="30" w:type="dxa"/>
              <w:right w:w="30" w:type="dxa"/>
            </w:tcMar>
            <w:vAlign w:val="center"/>
            <w:hideMark/>
          </w:tcPr>
          <w:tbl>
            <w:tblPr>
              <w:tblW w:w="195"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5"/>
            </w:tblGrid>
            <w:tr w:rsidR="004B71E9" w:rsidRPr="00B74676" w:rsidTr="002B526E">
              <w:trPr>
                <w:trHeight w:val="150"/>
                <w:tblCellSpacing w:w="0" w:type="dxa"/>
              </w:trPr>
              <w:tc>
                <w:tcPr>
                  <w:tcW w:w="0" w:type="auto"/>
                  <w:shd w:val="clear" w:color="auto" w:fill="FF99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d) 5 to less than 10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391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23.91% </w:t>
            </w:r>
          </w:p>
        </w:tc>
        <w:tc>
          <w:tcPr>
            <w:tcW w:w="1560" w:type="dxa"/>
            <w:shd w:val="clear" w:color="auto" w:fill="FFFFFF"/>
            <w:tcMar>
              <w:top w:w="30" w:type="dxa"/>
              <w:left w:w="30" w:type="dxa"/>
              <w:bottom w:w="30" w:type="dxa"/>
              <w:right w:w="30" w:type="dxa"/>
            </w:tcMar>
            <w:vAlign w:val="center"/>
            <w:hideMark/>
          </w:tcPr>
          <w:tbl>
            <w:tblPr>
              <w:tblW w:w="360"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60"/>
            </w:tblGrid>
            <w:tr w:rsidR="004B71E9" w:rsidRPr="00B74676" w:rsidTr="002B526E">
              <w:trPr>
                <w:trHeight w:val="150"/>
                <w:tblCellSpacing w:w="0" w:type="dxa"/>
              </w:trPr>
              <w:tc>
                <w:tcPr>
                  <w:tcW w:w="0" w:type="auto"/>
                  <w:shd w:val="clear" w:color="auto" w:fill="FFCC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e) 10 to less than 15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287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17.55% </w:t>
            </w:r>
          </w:p>
        </w:tc>
        <w:tc>
          <w:tcPr>
            <w:tcW w:w="1560" w:type="dxa"/>
            <w:shd w:val="clear" w:color="auto" w:fill="FFFFFF"/>
            <w:tcMar>
              <w:top w:w="30" w:type="dxa"/>
              <w:left w:w="30" w:type="dxa"/>
              <w:bottom w:w="30" w:type="dxa"/>
              <w:right w:w="30" w:type="dxa"/>
            </w:tcMar>
            <w:vAlign w:val="center"/>
            <w:hideMark/>
          </w:tcPr>
          <w:tbl>
            <w:tblPr>
              <w:tblW w:w="270"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70"/>
            </w:tblGrid>
            <w:tr w:rsidR="004B71E9" w:rsidRPr="00B74676" w:rsidTr="002B526E">
              <w:trPr>
                <w:trHeight w:val="150"/>
                <w:tblCellSpacing w:w="0" w:type="dxa"/>
              </w:trPr>
              <w:tc>
                <w:tcPr>
                  <w:tcW w:w="0" w:type="auto"/>
                  <w:shd w:val="clear" w:color="auto" w:fill="FFFF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f) 15 to less 20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147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8.99% </w:t>
            </w:r>
          </w:p>
        </w:tc>
        <w:tc>
          <w:tcPr>
            <w:tcW w:w="1560" w:type="dxa"/>
            <w:shd w:val="clear" w:color="auto" w:fill="FFFFFF"/>
            <w:tcMar>
              <w:top w:w="30" w:type="dxa"/>
              <w:left w:w="30" w:type="dxa"/>
              <w:bottom w:w="30" w:type="dxa"/>
              <w:right w:w="30" w:type="dxa"/>
            </w:tcMar>
            <w:vAlign w:val="center"/>
            <w:hideMark/>
          </w:tcPr>
          <w:tbl>
            <w:tblPr>
              <w:tblW w:w="135"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35"/>
            </w:tblGrid>
            <w:tr w:rsidR="004B71E9" w:rsidRPr="00B74676" w:rsidTr="002B526E">
              <w:trPr>
                <w:trHeight w:val="150"/>
                <w:tblCellSpacing w:w="0" w:type="dxa"/>
              </w:trPr>
              <w:tc>
                <w:tcPr>
                  <w:tcW w:w="0" w:type="auto"/>
                  <w:shd w:val="clear" w:color="auto" w:fill="FF00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g) +20 years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346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21.16% </w:t>
            </w:r>
          </w:p>
        </w:tc>
        <w:tc>
          <w:tcPr>
            <w:tcW w:w="1560" w:type="dxa"/>
            <w:shd w:val="clear" w:color="auto" w:fill="FFFFFF"/>
            <w:tcMar>
              <w:top w:w="30" w:type="dxa"/>
              <w:left w:w="30" w:type="dxa"/>
              <w:bottom w:w="30" w:type="dxa"/>
              <w:right w:w="30" w:type="dxa"/>
            </w:tcMar>
            <w:vAlign w:val="center"/>
            <w:hideMark/>
          </w:tcPr>
          <w:tbl>
            <w:tblPr>
              <w:tblW w:w="315"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15"/>
            </w:tblGrid>
            <w:tr w:rsidR="004B71E9" w:rsidRPr="00B74676" w:rsidTr="002B526E">
              <w:trPr>
                <w:trHeight w:val="150"/>
                <w:tblCellSpacing w:w="0" w:type="dxa"/>
              </w:trPr>
              <w:tc>
                <w:tcPr>
                  <w:tcW w:w="0" w:type="auto"/>
                  <w:shd w:val="clear" w:color="auto" w:fill="FF66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2B526E">
        <w:trPr>
          <w:tblCellSpacing w:w="0" w:type="dxa"/>
        </w:trPr>
        <w:tc>
          <w:tcPr>
            <w:tcW w:w="0" w:type="auto"/>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  </w:t>
            </w:r>
          </w:p>
        </w:tc>
        <w:tc>
          <w:tcPr>
            <w:tcW w:w="0" w:type="auto"/>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1634 </w:t>
            </w:r>
          </w:p>
        </w:tc>
        <w:tc>
          <w:tcPr>
            <w:tcW w:w="0" w:type="auto"/>
            <w:gridSpan w:val="3"/>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Question Respondents: 1635 </w:t>
            </w:r>
          </w:p>
        </w:tc>
      </w:tr>
      <w:tr w:rsidR="004B71E9" w:rsidRPr="00B74676" w:rsidTr="002B526E">
        <w:trPr>
          <w:trHeight w:val="375"/>
          <w:tblCellSpacing w:w="0" w:type="dxa"/>
        </w:trPr>
        <w:tc>
          <w:tcPr>
            <w:tcW w:w="0" w:type="auto"/>
            <w:gridSpan w:val="5"/>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r>
      <w:tr w:rsidR="004B71E9" w:rsidRPr="00B74676" w:rsidTr="009E1C09">
        <w:trPr>
          <w:tblCellSpacing w:w="0" w:type="dxa"/>
        </w:trPr>
        <w:tc>
          <w:tcPr>
            <w:tcW w:w="3699" w:type="dxa"/>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b/>
                <w:bCs/>
                <w:color w:val="666666"/>
                <w:sz w:val="20"/>
                <w:szCs w:val="20"/>
                <w:lang w:eastAsia="en-AU"/>
              </w:rPr>
              <w:t>Please confirm your gender:</w:t>
            </w:r>
            <w:r w:rsidRPr="00B74676">
              <w:rPr>
                <w:rFonts w:ascii="GillSans Light" w:eastAsia="Times New Roman" w:hAnsi="GillSans Light"/>
                <w:color w:val="666666"/>
                <w:sz w:val="20"/>
                <w:szCs w:val="20"/>
                <w:lang w:eastAsia="en-AU"/>
              </w:rPr>
              <w:t xml:space="preserve">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shd w:val="clear" w:color="auto" w:fill="F0F4FF"/>
            <w:tcMar>
              <w:top w:w="30" w:type="dxa"/>
              <w:left w:w="30" w:type="dxa"/>
              <w:bottom w:w="30" w:type="dxa"/>
              <w:right w:w="30" w:type="dxa"/>
            </w:tcMar>
            <w:vAlign w:val="bottom"/>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noProof/>
                <w:color w:val="666666"/>
                <w:sz w:val="20"/>
                <w:szCs w:val="20"/>
                <w:lang w:eastAsia="en-AU"/>
              </w:rPr>
              <w:drawing>
                <wp:inline distT="0" distB="0" distL="0" distR="0" wp14:anchorId="39F7F9D6" wp14:editId="7938636D">
                  <wp:extent cx="952500" cy="123825"/>
                  <wp:effectExtent l="0" t="0" r="0" b="9525"/>
                  <wp:docPr id="12" name="Picture 12"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ler"/>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952500" cy="123825"/>
                          </a:xfrm>
                          <a:prstGeom prst="rect">
                            <a:avLst/>
                          </a:prstGeom>
                          <a:noFill/>
                          <a:ln>
                            <a:noFill/>
                          </a:ln>
                        </pic:spPr>
                      </pic:pic>
                    </a:graphicData>
                  </a:graphic>
                </wp:inline>
              </w:drawing>
            </w: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Male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808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49.42% </w:t>
            </w:r>
          </w:p>
        </w:tc>
        <w:tc>
          <w:tcPr>
            <w:tcW w:w="1560" w:type="dxa"/>
            <w:shd w:val="clear" w:color="auto" w:fill="FFFFFF"/>
            <w:tcMar>
              <w:top w:w="30" w:type="dxa"/>
              <w:left w:w="30" w:type="dxa"/>
              <w:bottom w:w="30" w:type="dxa"/>
              <w:right w:w="30" w:type="dxa"/>
            </w:tcMar>
            <w:vAlign w:val="center"/>
            <w:hideMark/>
          </w:tcPr>
          <w:tbl>
            <w:tblPr>
              <w:tblW w:w="735"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35"/>
            </w:tblGrid>
            <w:tr w:rsidR="004B71E9" w:rsidRPr="00B74676" w:rsidTr="002B526E">
              <w:trPr>
                <w:trHeight w:val="150"/>
                <w:tblCellSpacing w:w="0" w:type="dxa"/>
              </w:trPr>
              <w:tc>
                <w:tcPr>
                  <w:tcW w:w="0" w:type="auto"/>
                  <w:shd w:val="clear" w:color="auto" w:fill="FF00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Female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817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49.97% </w:t>
            </w:r>
          </w:p>
        </w:tc>
        <w:tc>
          <w:tcPr>
            <w:tcW w:w="1560" w:type="dxa"/>
            <w:shd w:val="clear" w:color="auto" w:fill="FFFFFF"/>
            <w:tcMar>
              <w:top w:w="30" w:type="dxa"/>
              <w:left w:w="30" w:type="dxa"/>
              <w:bottom w:w="30" w:type="dxa"/>
              <w:right w:w="30" w:type="dxa"/>
            </w:tcMar>
            <w:vAlign w:val="center"/>
            <w:hideMark/>
          </w:tcPr>
          <w:tbl>
            <w:tblPr>
              <w:tblW w:w="750"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50"/>
            </w:tblGrid>
            <w:tr w:rsidR="004B71E9" w:rsidRPr="00B74676" w:rsidTr="002B526E">
              <w:trPr>
                <w:trHeight w:val="150"/>
                <w:tblCellSpacing w:w="0" w:type="dxa"/>
              </w:trPr>
              <w:tc>
                <w:tcPr>
                  <w:tcW w:w="0" w:type="auto"/>
                  <w:shd w:val="clear" w:color="auto" w:fill="FF66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Other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10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0.61% </w:t>
            </w:r>
          </w:p>
        </w:tc>
        <w:tc>
          <w:tcPr>
            <w:tcW w:w="1560" w:type="dxa"/>
            <w:shd w:val="clear" w:color="auto" w:fill="FFFFFF"/>
            <w:tcMar>
              <w:top w:w="30" w:type="dxa"/>
              <w:left w:w="30" w:type="dxa"/>
              <w:bottom w:w="30" w:type="dxa"/>
              <w:right w:w="30" w:type="dxa"/>
            </w:tcMar>
            <w:vAlign w:val="center"/>
            <w:hideMark/>
          </w:tcPr>
          <w:tbl>
            <w:tblPr>
              <w:tblW w:w="15"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6"/>
            </w:tblGrid>
            <w:tr w:rsidR="004B71E9" w:rsidRPr="00B74676" w:rsidTr="002B526E">
              <w:trPr>
                <w:trHeight w:val="150"/>
                <w:tblCellSpacing w:w="0" w:type="dxa"/>
              </w:trPr>
              <w:tc>
                <w:tcPr>
                  <w:tcW w:w="0" w:type="auto"/>
                  <w:shd w:val="clear" w:color="auto" w:fill="FF99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2B526E">
        <w:trPr>
          <w:tblCellSpacing w:w="0" w:type="dxa"/>
        </w:trPr>
        <w:tc>
          <w:tcPr>
            <w:tcW w:w="0" w:type="auto"/>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lastRenderedPageBreak/>
              <w:t xml:space="preserve">  </w:t>
            </w:r>
          </w:p>
        </w:tc>
        <w:tc>
          <w:tcPr>
            <w:tcW w:w="0" w:type="auto"/>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1635 </w:t>
            </w:r>
          </w:p>
        </w:tc>
        <w:tc>
          <w:tcPr>
            <w:tcW w:w="0" w:type="auto"/>
            <w:gridSpan w:val="3"/>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Question Respondents: 1635 </w:t>
            </w:r>
          </w:p>
        </w:tc>
      </w:tr>
      <w:tr w:rsidR="004B71E9" w:rsidRPr="00B74676" w:rsidTr="002B526E">
        <w:trPr>
          <w:trHeight w:val="375"/>
          <w:tblCellSpacing w:w="0" w:type="dxa"/>
        </w:trPr>
        <w:tc>
          <w:tcPr>
            <w:tcW w:w="0" w:type="auto"/>
            <w:gridSpan w:val="5"/>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r>
      <w:tr w:rsidR="004B71E9" w:rsidRPr="00B74676" w:rsidTr="009E1C09">
        <w:trPr>
          <w:tblCellSpacing w:w="0" w:type="dxa"/>
        </w:trPr>
        <w:tc>
          <w:tcPr>
            <w:tcW w:w="3699" w:type="dxa"/>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b/>
                <w:bCs/>
                <w:color w:val="666666"/>
                <w:sz w:val="20"/>
                <w:szCs w:val="20"/>
                <w:lang w:eastAsia="en-AU"/>
              </w:rPr>
              <w:t>Please confirm the employment category you belong to:</w:t>
            </w:r>
            <w:r w:rsidRPr="00B74676">
              <w:rPr>
                <w:rFonts w:ascii="GillSans Light" w:eastAsia="Times New Roman" w:hAnsi="GillSans Light"/>
                <w:color w:val="666666"/>
                <w:sz w:val="20"/>
                <w:szCs w:val="20"/>
                <w:lang w:eastAsia="en-AU"/>
              </w:rPr>
              <w:t xml:space="preserve">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shd w:val="clear" w:color="auto" w:fill="F0F4FF"/>
            <w:tcMar>
              <w:top w:w="30" w:type="dxa"/>
              <w:left w:w="30" w:type="dxa"/>
              <w:bottom w:w="30" w:type="dxa"/>
              <w:right w:w="30" w:type="dxa"/>
            </w:tcMar>
            <w:vAlign w:val="bottom"/>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noProof/>
                <w:color w:val="666666"/>
                <w:sz w:val="20"/>
                <w:szCs w:val="20"/>
                <w:lang w:eastAsia="en-AU"/>
              </w:rPr>
              <w:drawing>
                <wp:inline distT="0" distB="0" distL="0" distR="0" wp14:anchorId="034B40E4" wp14:editId="79051AB4">
                  <wp:extent cx="952500" cy="123825"/>
                  <wp:effectExtent l="0" t="0" r="0" b="9525"/>
                  <wp:docPr id="15" name="Picture 15"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ler"/>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952500" cy="123825"/>
                          </a:xfrm>
                          <a:prstGeom prst="rect">
                            <a:avLst/>
                          </a:prstGeom>
                          <a:noFill/>
                          <a:ln>
                            <a:noFill/>
                          </a:ln>
                        </pic:spPr>
                      </pic:pic>
                    </a:graphicData>
                  </a:graphic>
                </wp:inline>
              </w:drawing>
            </w: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Permanent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1502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91.87% </w:t>
            </w:r>
          </w:p>
        </w:tc>
        <w:tc>
          <w:tcPr>
            <w:tcW w:w="1560" w:type="dxa"/>
            <w:shd w:val="clear" w:color="auto" w:fill="FFFFFF"/>
            <w:tcMar>
              <w:top w:w="30" w:type="dxa"/>
              <w:left w:w="30" w:type="dxa"/>
              <w:bottom w:w="30" w:type="dxa"/>
              <w:right w:w="30" w:type="dxa"/>
            </w:tcMar>
            <w:vAlign w:val="center"/>
            <w:hideMark/>
          </w:tcPr>
          <w:tbl>
            <w:tblPr>
              <w:tblW w:w="1380"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380"/>
            </w:tblGrid>
            <w:tr w:rsidR="004B71E9" w:rsidRPr="00B74676" w:rsidTr="002B526E">
              <w:trPr>
                <w:trHeight w:val="150"/>
                <w:tblCellSpacing w:w="0" w:type="dxa"/>
              </w:trPr>
              <w:tc>
                <w:tcPr>
                  <w:tcW w:w="0" w:type="auto"/>
                  <w:shd w:val="clear" w:color="auto" w:fill="FF00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Fixed Term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126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7.71% </w:t>
            </w:r>
          </w:p>
        </w:tc>
        <w:tc>
          <w:tcPr>
            <w:tcW w:w="1560" w:type="dxa"/>
            <w:shd w:val="clear" w:color="auto" w:fill="FFFFFF"/>
            <w:tcMar>
              <w:top w:w="30" w:type="dxa"/>
              <w:left w:w="30" w:type="dxa"/>
              <w:bottom w:w="30" w:type="dxa"/>
              <w:right w:w="30" w:type="dxa"/>
            </w:tcMar>
            <w:vAlign w:val="center"/>
            <w:hideMark/>
          </w:tcPr>
          <w:tbl>
            <w:tblPr>
              <w:tblW w:w="120"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0"/>
            </w:tblGrid>
            <w:tr w:rsidR="004B71E9" w:rsidRPr="00B74676" w:rsidTr="002B526E">
              <w:trPr>
                <w:trHeight w:val="150"/>
                <w:tblCellSpacing w:w="0" w:type="dxa"/>
              </w:trPr>
              <w:tc>
                <w:tcPr>
                  <w:tcW w:w="0" w:type="auto"/>
                  <w:shd w:val="clear" w:color="auto" w:fill="FF66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Casual/Sessional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7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0.43% </w:t>
            </w:r>
          </w:p>
        </w:tc>
        <w:tc>
          <w:tcPr>
            <w:tcW w:w="1560" w:type="dxa"/>
            <w:shd w:val="clear" w:color="auto" w:fill="FFFFFF"/>
            <w:tcMar>
              <w:top w:w="30" w:type="dxa"/>
              <w:left w:w="30" w:type="dxa"/>
              <w:bottom w:w="30" w:type="dxa"/>
              <w:right w:w="30" w:type="dxa"/>
            </w:tcMar>
            <w:vAlign w:val="center"/>
            <w:hideMark/>
          </w:tcPr>
          <w:tbl>
            <w:tblPr>
              <w:tblW w:w="0"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6"/>
            </w:tblGrid>
            <w:tr w:rsidR="004B71E9" w:rsidRPr="00B74676" w:rsidTr="002B526E">
              <w:trPr>
                <w:trHeight w:val="150"/>
                <w:tblCellSpacing w:w="0" w:type="dxa"/>
              </w:trPr>
              <w:tc>
                <w:tcPr>
                  <w:tcW w:w="0" w:type="auto"/>
                  <w:shd w:val="clear" w:color="auto" w:fill="FF99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2B526E">
        <w:trPr>
          <w:tblCellSpacing w:w="0" w:type="dxa"/>
        </w:trPr>
        <w:tc>
          <w:tcPr>
            <w:tcW w:w="0" w:type="auto"/>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  </w:t>
            </w:r>
          </w:p>
        </w:tc>
        <w:tc>
          <w:tcPr>
            <w:tcW w:w="0" w:type="auto"/>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1635 </w:t>
            </w:r>
          </w:p>
        </w:tc>
        <w:tc>
          <w:tcPr>
            <w:tcW w:w="0" w:type="auto"/>
            <w:gridSpan w:val="3"/>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Question Respondents: 1635 </w:t>
            </w:r>
          </w:p>
        </w:tc>
      </w:tr>
      <w:tr w:rsidR="004B71E9" w:rsidRPr="00B74676" w:rsidTr="002B526E">
        <w:trPr>
          <w:trHeight w:val="375"/>
          <w:tblCellSpacing w:w="0" w:type="dxa"/>
        </w:trPr>
        <w:tc>
          <w:tcPr>
            <w:tcW w:w="0" w:type="auto"/>
            <w:gridSpan w:val="5"/>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r>
      <w:tr w:rsidR="004B71E9" w:rsidRPr="00B74676" w:rsidTr="009E1C09">
        <w:trPr>
          <w:tblCellSpacing w:w="0" w:type="dxa"/>
        </w:trPr>
        <w:tc>
          <w:tcPr>
            <w:tcW w:w="3699" w:type="dxa"/>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b/>
                <w:bCs/>
                <w:color w:val="666666"/>
                <w:sz w:val="20"/>
                <w:szCs w:val="20"/>
                <w:lang w:eastAsia="en-AU"/>
              </w:rPr>
              <w:t xml:space="preserve">Is English your first language?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shd w:val="clear" w:color="auto" w:fill="F0F4FF"/>
            <w:tcMar>
              <w:top w:w="30" w:type="dxa"/>
              <w:left w:w="30" w:type="dxa"/>
              <w:bottom w:w="30" w:type="dxa"/>
              <w:right w:w="30" w:type="dxa"/>
            </w:tcMar>
            <w:vAlign w:val="bottom"/>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noProof/>
                <w:color w:val="666666"/>
                <w:sz w:val="20"/>
                <w:szCs w:val="20"/>
                <w:lang w:eastAsia="en-AU"/>
              </w:rPr>
              <w:drawing>
                <wp:inline distT="0" distB="0" distL="0" distR="0" wp14:anchorId="53DE6E38" wp14:editId="17372A4C">
                  <wp:extent cx="952500" cy="123825"/>
                  <wp:effectExtent l="0" t="0" r="0" b="9525"/>
                  <wp:docPr id="19" name="Picture 19"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ler"/>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952500" cy="123825"/>
                          </a:xfrm>
                          <a:prstGeom prst="rect">
                            <a:avLst/>
                          </a:prstGeom>
                          <a:noFill/>
                          <a:ln>
                            <a:noFill/>
                          </a:ln>
                        </pic:spPr>
                      </pic:pic>
                    </a:graphicData>
                  </a:graphic>
                </wp:inline>
              </w:drawing>
            </w: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Yes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1600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97.86% </w:t>
            </w:r>
          </w:p>
        </w:tc>
        <w:tc>
          <w:tcPr>
            <w:tcW w:w="1560" w:type="dxa"/>
            <w:shd w:val="clear" w:color="auto" w:fill="FFFFFF"/>
            <w:tcMar>
              <w:top w:w="30" w:type="dxa"/>
              <w:left w:w="30" w:type="dxa"/>
              <w:bottom w:w="30" w:type="dxa"/>
              <w:right w:w="30" w:type="dxa"/>
            </w:tcMar>
            <w:vAlign w:val="center"/>
            <w:hideMark/>
          </w:tcPr>
          <w:tbl>
            <w:tblPr>
              <w:tblW w:w="1470"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70"/>
            </w:tblGrid>
            <w:tr w:rsidR="004B71E9" w:rsidRPr="00B74676" w:rsidTr="002B526E">
              <w:trPr>
                <w:trHeight w:val="150"/>
                <w:tblCellSpacing w:w="0" w:type="dxa"/>
              </w:trPr>
              <w:tc>
                <w:tcPr>
                  <w:tcW w:w="0" w:type="auto"/>
                  <w:shd w:val="clear" w:color="auto" w:fill="FF00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No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35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2.14% </w:t>
            </w:r>
          </w:p>
        </w:tc>
        <w:tc>
          <w:tcPr>
            <w:tcW w:w="1560" w:type="dxa"/>
            <w:shd w:val="clear" w:color="auto" w:fill="FFFFFF"/>
            <w:tcMar>
              <w:top w:w="30" w:type="dxa"/>
              <w:left w:w="30" w:type="dxa"/>
              <w:bottom w:w="30" w:type="dxa"/>
              <w:right w:w="30" w:type="dxa"/>
            </w:tcMar>
            <w:vAlign w:val="center"/>
            <w:hideMark/>
          </w:tcPr>
          <w:tbl>
            <w:tblPr>
              <w:tblW w:w="30"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6"/>
            </w:tblGrid>
            <w:tr w:rsidR="004B71E9" w:rsidRPr="00B74676" w:rsidTr="002B526E">
              <w:trPr>
                <w:trHeight w:val="150"/>
                <w:tblCellSpacing w:w="0" w:type="dxa"/>
              </w:trPr>
              <w:tc>
                <w:tcPr>
                  <w:tcW w:w="0" w:type="auto"/>
                  <w:shd w:val="clear" w:color="auto" w:fill="FF66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2B526E">
        <w:trPr>
          <w:tblCellSpacing w:w="0" w:type="dxa"/>
        </w:trPr>
        <w:tc>
          <w:tcPr>
            <w:tcW w:w="0" w:type="auto"/>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  </w:t>
            </w:r>
          </w:p>
        </w:tc>
        <w:tc>
          <w:tcPr>
            <w:tcW w:w="0" w:type="auto"/>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1635 </w:t>
            </w:r>
          </w:p>
        </w:tc>
        <w:tc>
          <w:tcPr>
            <w:tcW w:w="0" w:type="auto"/>
            <w:gridSpan w:val="3"/>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Question Respondents: 1635 </w:t>
            </w:r>
          </w:p>
        </w:tc>
      </w:tr>
      <w:tr w:rsidR="004B71E9" w:rsidRPr="00B74676" w:rsidTr="002B526E">
        <w:trPr>
          <w:trHeight w:val="375"/>
          <w:tblCellSpacing w:w="0" w:type="dxa"/>
        </w:trPr>
        <w:tc>
          <w:tcPr>
            <w:tcW w:w="0" w:type="auto"/>
            <w:gridSpan w:val="5"/>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r>
      <w:tr w:rsidR="004B71E9" w:rsidRPr="00B74676" w:rsidTr="009E1C09">
        <w:trPr>
          <w:tblCellSpacing w:w="0" w:type="dxa"/>
        </w:trPr>
        <w:tc>
          <w:tcPr>
            <w:tcW w:w="3699" w:type="dxa"/>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b/>
                <w:bCs/>
                <w:color w:val="666666"/>
                <w:sz w:val="20"/>
                <w:szCs w:val="20"/>
                <w:lang w:eastAsia="en-AU"/>
              </w:rPr>
              <w:t xml:space="preserve">Do you identify as an aboriginal or Torres Strait Islander?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shd w:val="clear" w:color="auto" w:fill="F0F4FF"/>
            <w:tcMar>
              <w:top w:w="30" w:type="dxa"/>
              <w:left w:w="30" w:type="dxa"/>
              <w:bottom w:w="30" w:type="dxa"/>
              <w:right w:w="30" w:type="dxa"/>
            </w:tcMar>
            <w:vAlign w:val="bottom"/>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noProof/>
                <w:color w:val="666666"/>
                <w:sz w:val="20"/>
                <w:szCs w:val="20"/>
                <w:lang w:eastAsia="en-AU"/>
              </w:rPr>
              <w:drawing>
                <wp:inline distT="0" distB="0" distL="0" distR="0" wp14:anchorId="3A5E51D1" wp14:editId="4F759F35">
                  <wp:extent cx="952500" cy="123825"/>
                  <wp:effectExtent l="0" t="0" r="0" b="9525"/>
                  <wp:docPr id="20" name="Picture 20"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uler"/>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952500" cy="123825"/>
                          </a:xfrm>
                          <a:prstGeom prst="rect">
                            <a:avLst/>
                          </a:prstGeom>
                          <a:noFill/>
                          <a:ln>
                            <a:noFill/>
                          </a:ln>
                        </pic:spPr>
                      </pic:pic>
                    </a:graphicData>
                  </a:graphic>
                </wp:inline>
              </w:drawing>
            </w: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Yes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42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2.57% </w:t>
            </w:r>
          </w:p>
        </w:tc>
        <w:tc>
          <w:tcPr>
            <w:tcW w:w="1560" w:type="dxa"/>
            <w:shd w:val="clear" w:color="auto" w:fill="FFFFFF"/>
            <w:tcMar>
              <w:top w:w="30" w:type="dxa"/>
              <w:left w:w="30" w:type="dxa"/>
              <w:bottom w:w="30" w:type="dxa"/>
              <w:right w:w="30" w:type="dxa"/>
            </w:tcMar>
            <w:vAlign w:val="center"/>
            <w:hideMark/>
          </w:tcPr>
          <w:tbl>
            <w:tblPr>
              <w:tblW w:w="45"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5"/>
            </w:tblGrid>
            <w:tr w:rsidR="004B71E9" w:rsidRPr="00B74676" w:rsidTr="002B526E">
              <w:trPr>
                <w:trHeight w:val="150"/>
                <w:tblCellSpacing w:w="0" w:type="dxa"/>
              </w:trPr>
              <w:tc>
                <w:tcPr>
                  <w:tcW w:w="0" w:type="auto"/>
                  <w:shd w:val="clear" w:color="auto" w:fill="FF00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No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1593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97.43% </w:t>
            </w:r>
          </w:p>
        </w:tc>
        <w:tc>
          <w:tcPr>
            <w:tcW w:w="1560" w:type="dxa"/>
            <w:shd w:val="clear" w:color="auto" w:fill="FFFFFF"/>
            <w:tcMar>
              <w:top w:w="30" w:type="dxa"/>
              <w:left w:w="30" w:type="dxa"/>
              <w:bottom w:w="30" w:type="dxa"/>
              <w:right w:w="30" w:type="dxa"/>
            </w:tcMar>
            <w:vAlign w:val="center"/>
            <w:hideMark/>
          </w:tcPr>
          <w:tbl>
            <w:tblPr>
              <w:tblW w:w="1455"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55"/>
            </w:tblGrid>
            <w:tr w:rsidR="004B71E9" w:rsidRPr="00B74676" w:rsidTr="002B526E">
              <w:trPr>
                <w:trHeight w:val="150"/>
                <w:tblCellSpacing w:w="0" w:type="dxa"/>
              </w:trPr>
              <w:tc>
                <w:tcPr>
                  <w:tcW w:w="0" w:type="auto"/>
                  <w:shd w:val="clear" w:color="auto" w:fill="FF66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2B526E">
        <w:trPr>
          <w:tblCellSpacing w:w="0" w:type="dxa"/>
        </w:trPr>
        <w:tc>
          <w:tcPr>
            <w:tcW w:w="0" w:type="auto"/>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  </w:t>
            </w:r>
          </w:p>
        </w:tc>
        <w:tc>
          <w:tcPr>
            <w:tcW w:w="0" w:type="auto"/>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1635 </w:t>
            </w:r>
          </w:p>
        </w:tc>
        <w:tc>
          <w:tcPr>
            <w:tcW w:w="0" w:type="auto"/>
            <w:gridSpan w:val="3"/>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Question Respondents: 1635 </w:t>
            </w:r>
          </w:p>
        </w:tc>
      </w:tr>
      <w:tr w:rsidR="004B71E9" w:rsidRPr="00B74676" w:rsidTr="002B526E">
        <w:trPr>
          <w:trHeight w:val="375"/>
          <w:tblCellSpacing w:w="0" w:type="dxa"/>
        </w:trPr>
        <w:tc>
          <w:tcPr>
            <w:tcW w:w="0" w:type="auto"/>
            <w:gridSpan w:val="5"/>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r>
      <w:tr w:rsidR="004B71E9" w:rsidRPr="00B74676" w:rsidTr="009E1C09">
        <w:trPr>
          <w:tblCellSpacing w:w="0" w:type="dxa"/>
        </w:trPr>
        <w:tc>
          <w:tcPr>
            <w:tcW w:w="3699" w:type="dxa"/>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b/>
                <w:bCs/>
                <w:color w:val="666666"/>
                <w:sz w:val="20"/>
                <w:szCs w:val="20"/>
                <w:lang w:eastAsia="en-AU"/>
              </w:rPr>
              <w:t xml:space="preserve">Do you have a disability?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shd w:val="clear" w:color="auto" w:fill="F0F4FF"/>
            <w:tcMar>
              <w:top w:w="30" w:type="dxa"/>
              <w:left w:w="30" w:type="dxa"/>
              <w:bottom w:w="30" w:type="dxa"/>
              <w:right w:w="30" w:type="dxa"/>
            </w:tcMar>
            <w:vAlign w:val="bottom"/>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noProof/>
                <w:color w:val="666666"/>
                <w:sz w:val="20"/>
                <w:szCs w:val="20"/>
                <w:lang w:eastAsia="en-AU"/>
              </w:rPr>
              <w:drawing>
                <wp:inline distT="0" distB="0" distL="0" distR="0" wp14:anchorId="6E699DC0" wp14:editId="64D5C55C">
                  <wp:extent cx="952500" cy="123825"/>
                  <wp:effectExtent l="0" t="0" r="0" b="9525"/>
                  <wp:docPr id="25" name="Picture 25"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ler"/>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952500" cy="123825"/>
                          </a:xfrm>
                          <a:prstGeom prst="rect">
                            <a:avLst/>
                          </a:prstGeom>
                          <a:noFill/>
                          <a:ln>
                            <a:noFill/>
                          </a:ln>
                        </pic:spPr>
                      </pic:pic>
                    </a:graphicData>
                  </a:graphic>
                </wp:inline>
              </w:drawing>
            </w: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Yes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76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4.65% </w:t>
            </w:r>
          </w:p>
        </w:tc>
        <w:tc>
          <w:tcPr>
            <w:tcW w:w="1560" w:type="dxa"/>
            <w:shd w:val="clear" w:color="auto" w:fill="FFFFFF"/>
            <w:tcMar>
              <w:top w:w="30" w:type="dxa"/>
              <w:left w:w="30" w:type="dxa"/>
              <w:bottom w:w="30" w:type="dxa"/>
              <w:right w:w="30" w:type="dxa"/>
            </w:tcMar>
            <w:vAlign w:val="center"/>
            <w:hideMark/>
          </w:tcPr>
          <w:tbl>
            <w:tblPr>
              <w:tblW w:w="75"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5"/>
            </w:tblGrid>
            <w:tr w:rsidR="004B71E9" w:rsidRPr="00B74676" w:rsidTr="002B526E">
              <w:trPr>
                <w:trHeight w:val="150"/>
                <w:tblCellSpacing w:w="0" w:type="dxa"/>
              </w:trPr>
              <w:tc>
                <w:tcPr>
                  <w:tcW w:w="0" w:type="auto"/>
                  <w:shd w:val="clear" w:color="auto" w:fill="FF00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No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1559 </w:t>
            </w:r>
          </w:p>
        </w:tc>
        <w:tc>
          <w:tcPr>
            <w:tcW w:w="1020" w:type="dxa"/>
            <w:shd w:val="clear" w:color="auto" w:fill="FAFAFA"/>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N/A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95.35% </w:t>
            </w:r>
          </w:p>
        </w:tc>
        <w:tc>
          <w:tcPr>
            <w:tcW w:w="1560" w:type="dxa"/>
            <w:shd w:val="clear" w:color="auto" w:fill="FFFFFF"/>
            <w:tcMar>
              <w:top w:w="30" w:type="dxa"/>
              <w:left w:w="30" w:type="dxa"/>
              <w:bottom w:w="30" w:type="dxa"/>
              <w:right w:w="30" w:type="dxa"/>
            </w:tcMar>
            <w:vAlign w:val="center"/>
            <w:hideMark/>
          </w:tcPr>
          <w:tbl>
            <w:tblPr>
              <w:tblW w:w="1425"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25"/>
            </w:tblGrid>
            <w:tr w:rsidR="004B71E9" w:rsidRPr="00B74676" w:rsidTr="002B526E">
              <w:trPr>
                <w:trHeight w:val="150"/>
                <w:tblCellSpacing w:w="0" w:type="dxa"/>
              </w:trPr>
              <w:tc>
                <w:tcPr>
                  <w:tcW w:w="0" w:type="auto"/>
                  <w:shd w:val="clear" w:color="auto" w:fill="FF66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2B526E">
        <w:trPr>
          <w:tblCellSpacing w:w="0" w:type="dxa"/>
        </w:trPr>
        <w:tc>
          <w:tcPr>
            <w:tcW w:w="0" w:type="auto"/>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  </w:t>
            </w:r>
          </w:p>
        </w:tc>
        <w:tc>
          <w:tcPr>
            <w:tcW w:w="0" w:type="auto"/>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1635 </w:t>
            </w:r>
          </w:p>
        </w:tc>
        <w:tc>
          <w:tcPr>
            <w:tcW w:w="0" w:type="auto"/>
            <w:gridSpan w:val="3"/>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Question Respondents: 1635 </w:t>
            </w:r>
          </w:p>
        </w:tc>
      </w:tr>
      <w:tr w:rsidR="004B71E9" w:rsidRPr="00B74676" w:rsidTr="002B526E">
        <w:trPr>
          <w:trHeight w:val="375"/>
          <w:tblCellSpacing w:w="0" w:type="dxa"/>
        </w:trPr>
        <w:tc>
          <w:tcPr>
            <w:tcW w:w="0" w:type="auto"/>
            <w:gridSpan w:val="5"/>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r>
      <w:tr w:rsidR="004B71E9" w:rsidRPr="00B74676" w:rsidTr="009E1C09">
        <w:trPr>
          <w:tblCellSpacing w:w="0" w:type="dxa"/>
        </w:trPr>
        <w:tc>
          <w:tcPr>
            <w:tcW w:w="3699" w:type="dxa"/>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b/>
                <w:bCs/>
                <w:color w:val="666666"/>
                <w:sz w:val="20"/>
                <w:szCs w:val="20"/>
                <w:lang w:eastAsia="en-AU"/>
              </w:rPr>
              <w:t>Do you have caring responsibilities for another person?</w:t>
            </w:r>
            <w:r w:rsidRPr="00B74676">
              <w:rPr>
                <w:rFonts w:ascii="GillSans Light" w:eastAsia="Times New Roman" w:hAnsi="GillSans Light"/>
                <w:color w:val="666666"/>
                <w:sz w:val="20"/>
                <w:szCs w:val="20"/>
                <w:lang w:eastAsia="en-AU"/>
              </w:rPr>
              <w:t xml:space="preserve">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tcBorders>
              <w:top w:val="single" w:sz="6" w:space="0" w:color="D4D4D4"/>
              <w:left w:val="nil"/>
              <w:right w:val="nil"/>
            </w:tcBorders>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w:t>
            </w:r>
          </w:p>
        </w:tc>
        <w:tc>
          <w:tcPr>
            <w:tcW w:w="0" w:type="auto"/>
            <w:shd w:val="clear" w:color="auto" w:fill="F0F4FF"/>
            <w:tcMar>
              <w:top w:w="30" w:type="dxa"/>
              <w:left w:w="30" w:type="dxa"/>
              <w:bottom w:w="30" w:type="dxa"/>
              <w:right w:w="30" w:type="dxa"/>
            </w:tcMar>
            <w:vAlign w:val="bottom"/>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noProof/>
                <w:color w:val="666666"/>
                <w:sz w:val="20"/>
                <w:szCs w:val="20"/>
                <w:lang w:eastAsia="en-AU"/>
              </w:rPr>
              <w:drawing>
                <wp:inline distT="0" distB="0" distL="0" distR="0" wp14:anchorId="780148F0" wp14:editId="64581C51">
                  <wp:extent cx="952500" cy="123825"/>
                  <wp:effectExtent l="0" t="0" r="0" b="9525"/>
                  <wp:docPr id="26" name="Picture 26"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ler"/>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952500" cy="123825"/>
                          </a:xfrm>
                          <a:prstGeom prst="rect">
                            <a:avLst/>
                          </a:prstGeom>
                          <a:noFill/>
                          <a:ln>
                            <a:noFill/>
                          </a:ln>
                        </pic:spPr>
                      </pic:pic>
                    </a:graphicData>
                  </a:graphic>
                </wp:inline>
              </w:drawing>
            </w: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Yes - Child or children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770 </w:t>
            </w:r>
          </w:p>
        </w:tc>
        <w:tc>
          <w:tcPr>
            <w:tcW w:w="1020"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45.19%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47.09% </w:t>
            </w:r>
          </w:p>
        </w:tc>
        <w:tc>
          <w:tcPr>
            <w:tcW w:w="1560" w:type="dxa"/>
            <w:shd w:val="clear" w:color="auto" w:fill="FFFFFF"/>
            <w:tcMar>
              <w:top w:w="30" w:type="dxa"/>
              <w:left w:w="30" w:type="dxa"/>
              <w:bottom w:w="30" w:type="dxa"/>
              <w:right w:w="30" w:type="dxa"/>
            </w:tcMar>
            <w:vAlign w:val="center"/>
            <w:hideMark/>
          </w:tcPr>
          <w:tbl>
            <w:tblPr>
              <w:tblW w:w="705"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05"/>
            </w:tblGrid>
            <w:tr w:rsidR="004B71E9" w:rsidRPr="00B74676" w:rsidTr="002B526E">
              <w:trPr>
                <w:trHeight w:val="150"/>
                <w:tblCellSpacing w:w="0" w:type="dxa"/>
              </w:trPr>
              <w:tc>
                <w:tcPr>
                  <w:tcW w:w="0" w:type="auto"/>
                  <w:shd w:val="clear" w:color="auto" w:fill="FF00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Yes - Elderly relatives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111 </w:t>
            </w:r>
          </w:p>
        </w:tc>
        <w:tc>
          <w:tcPr>
            <w:tcW w:w="1020"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6.51%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6.79% </w:t>
            </w:r>
          </w:p>
        </w:tc>
        <w:tc>
          <w:tcPr>
            <w:tcW w:w="1560" w:type="dxa"/>
            <w:shd w:val="clear" w:color="auto" w:fill="FFFFFF"/>
            <w:tcMar>
              <w:top w:w="30" w:type="dxa"/>
              <w:left w:w="30" w:type="dxa"/>
              <w:bottom w:w="30" w:type="dxa"/>
              <w:right w:w="30" w:type="dxa"/>
            </w:tcMar>
            <w:vAlign w:val="center"/>
            <w:hideMark/>
          </w:tcPr>
          <w:tbl>
            <w:tblPr>
              <w:tblW w:w="105"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5"/>
            </w:tblGrid>
            <w:tr w:rsidR="004B71E9" w:rsidRPr="00B74676" w:rsidTr="002B526E">
              <w:trPr>
                <w:trHeight w:val="150"/>
                <w:tblCellSpacing w:w="0" w:type="dxa"/>
              </w:trPr>
              <w:tc>
                <w:tcPr>
                  <w:tcW w:w="0" w:type="auto"/>
                  <w:shd w:val="clear" w:color="auto" w:fill="FF66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Yes - Other person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50 </w:t>
            </w:r>
          </w:p>
        </w:tc>
        <w:tc>
          <w:tcPr>
            <w:tcW w:w="1020"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2.93%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3.06% </w:t>
            </w:r>
          </w:p>
        </w:tc>
        <w:tc>
          <w:tcPr>
            <w:tcW w:w="1560" w:type="dxa"/>
            <w:shd w:val="clear" w:color="auto" w:fill="FFFFFF"/>
            <w:tcMar>
              <w:top w:w="30" w:type="dxa"/>
              <w:left w:w="30" w:type="dxa"/>
              <w:bottom w:w="30" w:type="dxa"/>
              <w:right w:w="30" w:type="dxa"/>
            </w:tcMar>
            <w:vAlign w:val="center"/>
            <w:hideMark/>
          </w:tcPr>
          <w:tbl>
            <w:tblPr>
              <w:tblW w:w="45"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5"/>
            </w:tblGrid>
            <w:tr w:rsidR="004B71E9" w:rsidRPr="00B74676" w:rsidTr="002B526E">
              <w:trPr>
                <w:trHeight w:val="150"/>
                <w:tblCellSpacing w:w="0" w:type="dxa"/>
              </w:trPr>
              <w:tc>
                <w:tcPr>
                  <w:tcW w:w="0" w:type="auto"/>
                  <w:shd w:val="clear" w:color="auto" w:fill="FF99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9E1C09">
        <w:trPr>
          <w:tblCellSpacing w:w="0" w:type="dxa"/>
        </w:trPr>
        <w:tc>
          <w:tcPr>
            <w:tcW w:w="0" w:type="auto"/>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Not applicable </w:t>
            </w:r>
          </w:p>
        </w:tc>
        <w:tc>
          <w:tcPr>
            <w:tcW w:w="981"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773 </w:t>
            </w:r>
          </w:p>
        </w:tc>
        <w:tc>
          <w:tcPr>
            <w:tcW w:w="1020"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45.36% </w:t>
            </w:r>
          </w:p>
        </w:tc>
        <w:tc>
          <w:tcPr>
            <w:tcW w:w="1133" w:type="dxa"/>
            <w:shd w:val="clear" w:color="auto" w:fill="FFFF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47.28% </w:t>
            </w:r>
          </w:p>
        </w:tc>
        <w:tc>
          <w:tcPr>
            <w:tcW w:w="1560" w:type="dxa"/>
            <w:shd w:val="clear" w:color="auto" w:fill="FFFFFF"/>
            <w:tcMar>
              <w:top w:w="30" w:type="dxa"/>
              <w:left w:w="30" w:type="dxa"/>
              <w:bottom w:w="30" w:type="dxa"/>
              <w:right w:w="30" w:type="dxa"/>
            </w:tcMar>
            <w:vAlign w:val="center"/>
            <w:hideMark/>
          </w:tcPr>
          <w:tbl>
            <w:tblPr>
              <w:tblW w:w="705"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05"/>
            </w:tblGrid>
            <w:tr w:rsidR="004B71E9" w:rsidRPr="00B74676" w:rsidTr="002B526E">
              <w:trPr>
                <w:trHeight w:val="150"/>
                <w:tblCellSpacing w:w="0" w:type="dxa"/>
              </w:trPr>
              <w:tc>
                <w:tcPr>
                  <w:tcW w:w="0" w:type="auto"/>
                  <w:shd w:val="clear" w:color="auto" w:fill="FFCC00"/>
                  <w:vAlign w:val="center"/>
                  <w:hideMark/>
                </w:tcPr>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bl>
          <w:p w:rsidR="004B71E9" w:rsidRPr="00B74676" w:rsidRDefault="004B71E9" w:rsidP="004B71E9">
            <w:pPr>
              <w:spacing w:before="0" w:after="0" w:line="240" w:lineRule="auto"/>
              <w:rPr>
                <w:rFonts w:ascii="GillSans Light" w:eastAsia="Times New Roman" w:hAnsi="GillSans Light"/>
                <w:color w:val="666666"/>
                <w:sz w:val="20"/>
                <w:szCs w:val="20"/>
                <w:lang w:eastAsia="en-AU"/>
              </w:rPr>
            </w:pPr>
          </w:p>
        </w:tc>
      </w:tr>
      <w:tr w:rsidR="004B71E9" w:rsidRPr="00B74676" w:rsidTr="002B526E">
        <w:trPr>
          <w:tblCellSpacing w:w="0" w:type="dxa"/>
        </w:trPr>
        <w:tc>
          <w:tcPr>
            <w:tcW w:w="0" w:type="auto"/>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  </w:t>
            </w:r>
          </w:p>
        </w:tc>
        <w:tc>
          <w:tcPr>
            <w:tcW w:w="0" w:type="auto"/>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1704 </w:t>
            </w:r>
          </w:p>
        </w:tc>
        <w:tc>
          <w:tcPr>
            <w:tcW w:w="0" w:type="auto"/>
            <w:gridSpan w:val="3"/>
            <w:shd w:val="clear" w:color="auto" w:fill="F0F4FF"/>
            <w:tcMar>
              <w:top w:w="30" w:type="dxa"/>
              <w:left w:w="30" w:type="dxa"/>
              <w:bottom w:w="30" w:type="dxa"/>
              <w:right w:w="30" w:type="dxa"/>
            </w:tcMar>
            <w:vAlign w:val="center"/>
            <w:hideMark/>
          </w:tcPr>
          <w:p w:rsidR="004B71E9" w:rsidRPr="00B74676" w:rsidRDefault="004B71E9" w:rsidP="004B71E9">
            <w:pPr>
              <w:spacing w:before="0" w:after="0" w:line="240" w:lineRule="auto"/>
              <w:jc w:val="center"/>
              <w:rPr>
                <w:rFonts w:ascii="GillSans Light" w:eastAsia="Times New Roman" w:hAnsi="GillSans Light"/>
                <w:color w:val="666666"/>
                <w:sz w:val="20"/>
                <w:szCs w:val="20"/>
                <w:lang w:eastAsia="en-AU"/>
              </w:rPr>
            </w:pPr>
            <w:r w:rsidRPr="00B74676">
              <w:rPr>
                <w:rFonts w:ascii="GillSans Light" w:eastAsia="Times New Roman" w:hAnsi="GillSans Light"/>
                <w:color w:val="666666"/>
                <w:sz w:val="20"/>
                <w:szCs w:val="20"/>
                <w:lang w:eastAsia="en-AU"/>
              </w:rPr>
              <w:t xml:space="preserve">Question Respondents: 1635 </w:t>
            </w:r>
          </w:p>
        </w:tc>
      </w:tr>
    </w:tbl>
    <w:p w:rsidR="009E1C09" w:rsidRDefault="009E1C09" w:rsidP="009E1C09"/>
    <w:p w:rsidR="009E1C09" w:rsidRDefault="009E1C09" w:rsidP="009E1C09">
      <w:r>
        <w:t>Comparison of age by gender over time presented in Table 1 shows the highest age group representation for 2012 is found in the 45 to 54 age range at 33.88 per cent.  The lowest participation rate was in the 65 plus age group (1.16 per cent).</w:t>
      </w:r>
      <w:r w:rsidR="00505063">
        <w:t xml:space="preserve"> </w:t>
      </w:r>
      <w:r w:rsidR="00A43F53">
        <w:t xml:space="preserve">Generations X (those born </w:t>
      </w:r>
      <w:r w:rsidR="00A43F53">
        <w:lastRenderedPageBreak/>
        <w:t>between1965-1979) and Y (those born between</w:t>
      </w:r>
      <w:r w:rsidR="001135DE">
        <w:t>1</w:t>
      </w:r>
      <w:r w:rsidR="00A43F53">
        <w:t xml:space="preserve">980-1994) </w:t>
      </w:r>
      <w:r w:rsidR="00AC56FC">
        <w:t xml:space="preserve">represented just below 50 per cent of respondents. Given the right qualities of leadership and sound understanding of how organisations can manage knowledge and satisfy the wants and needs of this group of employees are enablers that </w:t>
      </w:r>
      <w:r w:rsidR="008222BA">
        <w:t xml:space="preserve">may </w:t>
      </w:r>
      <w:r w:rsidR="00AC56FC">
        <w:t xml:space="preserve">address a forecast generation gap.   </w:t>
      </w:r>
    </w:p>
    <w:p w:rsidR="00B173DD" w:rsidRPr="005E0889" w:rsidRDefault="00B173DD" w:rsidP="00BF453D">
      <w:pPr>
        <w:pStyle w:val="Heading3"/>
      </w:pPr>
      <w:bookmarkStart w:id="20" w:name="_Toc314492028"/>
      <w:bookmarkStart w:id="21" w:name="_Toc342481924"/>
      <w:r w:rsidRPr="005E0889">
        <w:t xml:space="preserve">Table </w:t>
      </w:r>
      <w:r w:rsidR="00A16C9E">
        <w:t>3</w:t>
      </w:r>
      <w:r w:rsidRPr="005E0889">
        <w:t>—Age by gender response rates compared to 2010</w:t>
      </w:r>
      <w:bookmarkEnd w:id="20"/>
      <w:r w:rsidR="008B105F">
        <w:t xml:space="preserve"> and 2011</w:t>
      </w:r>
      <w:bookmarkEnd w:id="21"/>
      <w:r w:rsidRPr="005E0889">
        <w:t xml:space="preserve"> </w:t>
      </w:r>
    </w:p>
    <w:p w:rsidR="00B173DD" w:rsidRDefault="00B173DD" w:rsidP="00B173DD">
      <w:pPr>
        <w:pStyle w:val="Heading2"/>
      </w:pPr>
      <w:bookmarkStart w:id="22" w:name="_Toc311642422"/>
      <w:bookmarkStart w:id="23" w:name="_Toc314492029"/>
      <w:bookmarkStart w:id="24" w:name="_Toc342043611"/>
      <w:bookmarkStart w:id="25" w:name="_Toc342481925"/>
      <w:r>
        <w:t>Overall Results</w:t>
      </w:r>
      <w:bookmarkEnd w:id="22"/>
      <w:bookmarkEnd w:id="23"/>
      <w:bookmarkEnd w:id="24"/>
      <w:bookmarkEnd w:id="25"/>
    </w:p>
    <w:tbl>
      <w:tblPr>
        <w:tblStyle w:val="LightGrid-Accent1"/>
        <w:tblW w:w="0" w:type="auto"/>
        <w:tblLook w:val="04A0" w:firstRow="1" w:lastRow="0" w:firstColumn="1" w:lastColumn="0" w:noHBand="0" w:noVBand="1"/>
      </w:tblPr>
      <w:tblGrid>
        <w:gridCol w:w="1271"/>
        <w:gridCol w:w="1271"/>
        <w:gridCol w:w="1271"/>
        <w:gridCol w:w="1272"/>
        <w:gridCol w:w="1272"/>
        <w:gridCol w:w="1272"/>
        <w:gridCol w:w="1272"/>
      </w:tblGrid>
      <w:tr w:rsidR="0075521B" w:rsidTr="0097120E">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1" w:type="dxa"/>
          </w:tcPr>
          <w:p w:rsidR="0075521B" w:rsidRPr="001D6802" w:rsidRDefault="0075521B" w:rsidP="004077A8">
            <w:pPr>
              <w:spacing w:before="0" w:after="0" w:line="240" w:lineRule="auto"/>
              <w:jc w:val="center"/>
              <w:rPr>
                <w:sz w:val="22"/>
              </w:rPr>
            </w:pPr>
          </w:p>
        </w:tc>
        <w:tc>
          <w:tcPr>
            <w:tcW w:w="1271" w:type="dxa"/>
          </w:tcPr>
          <w:p w:rsidR="0075521B" w:rsidRPr="004077A8" w:rsidRDefault="009E1C09" w:rsidP="004077A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4077A8">
              <w:rPr>
                <w:b w:val="0"/>
                <w:sz w:val="22"/>
              </w:rPr>
              <w:t>2012</w:t>
            </w:r>
          </w:p>
        </w:tc>
        <w:tc>
          <w:tcPr>
            <w:tcW w:w="1271" w:type="dxa"/>
          </w:tcPr>
          <w:p w:rsidR="0075521B" w:rsidRPr="004077A8" w:rsidRDefault="009E1C09" w:rsidP="004077A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4077A8">
              <w:rPr>
                <w:b w:val="0"/>
                <w:sz w:val="22"/>
              </w:rPr>
              <w:t>2012</w:t>
            </w:r>
          </w:p>
        </w:tc>
        <w:tc>
          <w:tcPr>
            <w:tcW w:w="1272" w:type="dxa"/>
          </w:tcPr>
          <w:p w:rsidR="0075521B" w:rsidRPr="004077A8" w:rsidRDefault="009E1C09" w:rsidP="004077A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4077A8">
              <w:rPr>
                <w:b w:val="0"/>
                <w:sz w:val="22"/>
              </w:rPr>
              <w:t>2012</w:t>
            </w:r>
          </w:p>
        </w:tc>
        <w:tc>
          <w:tcPr>
            <w:tcW w:w="1272" w:type="dxa"/>
          </w:tcPr>
          <w:p w:rsidR="0075521B" w:rsidRPr="004077A8" w:rsidRDefault="009E1C09" w:rsidP="004077A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4077A8">
              <w:rPr>
                <w:b w:val="0"/>
                <w:sz w:val="22"/>
              </w:rPr>
              <w:t>2012</w:t>
            </w:r>
          </w:p>
        </w:tc>
        <w:tc>
          <w:tcPr>
            <w:tcW w:w="1272" w:type="dxa"/>
          </w:tcPr>
          <w:p w:rsidR="0075521B" w:rsidRPr="004077A8" w:rsidRDefault="009E1C09" w:rsidP="004077A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4077A8">
              <w:rPr>
                <w:b w:val="0"/>
                <w:sz w:val="22"/>
              </w:rPr>
              <w:t>2011</w:t>
            </w:r>
          </w:p>
        </w:tc>
        <w:tc>
          <w:tcPr>
            <w:tcW w:w="1272" w:type="dxa"/>
          </w:tcPr>
          <w:p w:rsidR="0075521B" w:rsidRPr="004077A8" w:rsidRDefault="009E1C09" w:rsidP="004077A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4077A8">
              <w:rPr>
                <w:b w:val="0"/>
                <w:sz w:val="22"/>
              </w:rPr>
              <w:t>2010</w:t>
            </w:r>
          </w:p>
        </w:tc>
      </w:tr>
      <w:tr w:rsidR="0075521B" w:rsidTr="0097120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1" w:type="dxa"/>
          </w:tcPr>
          <w:p w:rsidR="0075521B" w:rsidRPr="004077A8" w:rsidRDefault="009E1C09" w:rsidP="004077A8">
            <w:pPr>
              <w:spacing w:before="0" w:after="0" w:line="240" w:lineRule="auto"/>
              <w:jc w:val="center"/>
              <w:rPr>
                <w:b w:val="0"/>
                <w:sz w:val="22"/>
              </w:rPr>
            </w:pPr>
            <w:r w:rsidRPr="004077A8">
              <w:rPr>
                <w:b w:val="0"/>
                <w:sz w:val="22"/>
              </w:rPr>
              <w:t>Results</w:t>
            </w:r>
          </w:p>
        </w:tc>
        <w:tc>
          <w:tcPr>
            <w:tcW w:w="1271" w:type="dxa"/>
          </w:tcPr>
          <w:p w:rsidR="0075521B" w:rsidRPr="004077A8" w:rsidRDefault="009E1C09"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sz w:val="22"/>
              </w:rPr>
            </w:pPr>
            <w:r w:rsidRPr="004077A8">
              <w:rPr>
                <w:rFonts w:ascii="GillSans Light" w:hAnsi="GillSans Light"/>
                <w:sz w:val="22"/>
              </w:rPr>
              <w:t>Female</w:t>
            </w:r>
          </w:p>
        </w:tc>
        <w:tc>
          <w:tcPr>
            <w:tcW w:w="1271" w:type="dxa"/>
          </w:tcPr>
          <w:p w:rsidR="0075521B" w:rsidRPr="004077A8" w:rsidRDefault="009E1C09"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sz w:val="22"/>
              </w:rPr>
            </w:pPr>
            <w:r w:rsidRPr="004077A8">
              <w:rPr>
                <w:rFonts w:ascii="GillSans Light" w:hAnsi="GillSans Light"/>
                <w:sz w:val="22"/>
              </w:rPr>
              <w:t>Male</w:t>
            </w:r>
          </w:p>
        </w:tc>
        <w:tc>
          <w:tcPr>
            <w:tcW w:w="1272" w:type="dxa"/>
          </w:tcPr>
          <w:p w:rsidR="0075521B" w:rsidRPr="004077A8" w:rsidRDefault="009E1C09"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sz w:val="22"/>
              </w:rPr>
            </w:pPr>
            <w:r w:rsidRPr="004077A8">
              <w:rPr>
                <w:rFonts w:ascii="GillSans Light" w:hAnsi="GillSans Light"/>
                <w:sz w:val="22"/>
              </w:rPr>
              <w:t>Other</w:t>
            </w:r>
          </w:p>
        </w:tc>
        <w:tc>
          <w:tcPr>
            <w:tcW w:w="1272" w:type="dxa"/>
          </w:tcPr>
          <w:p w:rsidR="0075521B" w:rsidRPr="004077A8" w:rsidRDefault="009E1C09"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sz w:val="22"/>
              </w:rPr>
            </w:pPr>
            <w:r w:rsidRPr="004077A8">
              <w:rPr>
                <w:rFonts w:ascii="GillSans Light" w:hAnsi="GillSans Light"/>
                <w:sz w:val="22"/>
              </w:rPr>
              <w:t>Totals</w:t>
            </w:r>
          </w:p>
        </w:tc>
        <w:tc>
          <w:tcPr>
            <w:tcW w:w="1272" w:type="dxa"/>
          </w:tcPr>
          <w:p w:rsidR="0075521B" w:rsidRPr="004077A8" w:rsidRDefault="009E1C09"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sz w:val="22"/>
              </w:rPr>
            </w:pPr>
            <w:r w:rsidRPr="004077A8">
              <w:rPr>
                <w:rFonts w:ascii="GillSans Light" w:hAnsi="GillSans Light"/>
                <w:sz w:val="22"/>
              </w:rPr>
              <w:t>Totals</w:t>
            </w:r>
          </w:p>
        </w:tc>
        <w:tc>
          <w:tcPr>
            <w:tcW w:w="1272" w:type="dxa"/>
          </w:tcPr>
          <w:p w:rsidR="00B041A3" w:rsidRPr="004077A8" w:rsidRDefault="009E1C09"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sz w:val="22"/>
              </w:rPr>
            </w:pPr>
            <w:r w:rsidRPr="004077A8">
              <w:rPr>
                <w:rFonts w:ascii="GillSans Light" w:hAnsi="GillSans Light"/>
                <w:sz w:val="22"/>
              </w:rPr>
              <w:t>Totals</w:t>
            </w:r>
          </w:p>
        </w:tc>
      </w:tr>
      <w:tr w:rsidR="0075521B" w:rsidTr="0097120E">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1" w:type="dxa"/>
          </w:tcPr>
          <w:p w:rsidR="0075521B" w:rsidRPr="004077A8" w:rsidRDefault="00B041A3" w:rsidP="004077A8">
            <w:pPr>
              <w:spacing w:before="0" w:after="0" w:line="240" w:lineRule="auto"/>
              <w:jc w:val="center"/>
              <w:rPr>
                <w:b w:val="0"/>
                <w:sz w:val="22"/>
              </w:rPr>
            </w:pPr>
            <w:r w:rsidRPr="004077A8">
              <w:rPr>
                <w:b w:val="0"/>
                <w:sz w:val="22"/>
              </w:rPr>
              <w:t>15-24</w:t>
            </w:r>
          </w:p>
        </w:tc>
        <w:tc>
          <w:tcPr>
            <w:tcW w:w="1271" w:type="dxa"/>
          </w:tcPr>
          <w:p w:rsidR="0075521B" w:rsidRPr="001D6802" w:rsidRDefault="00911366"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 xml:space="preserve">20 </w:t>
            </w:r>
            <w:r w:rsidR="004C41FE" w:rsidRPr="001D6802">
              <w:rPr>
                <w:sz w:val="22"/>
              </w:rPr>
              <w:br/>
            </w:r>
          </w:p>
        </w:tc>
        <w:tc>
          <w:tcPr>
            <w:tcW w:w="1271" w:type="dxa"/>
          </w:tcPr>
          <w:p w:rsidR="0075521B" w:rsidRPr="001D6802" w:rsidRDefault="00F85C03"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 xml:space="preserve">12 </w:t>
            </w:r>
            <w:r w:rsidR="004C41FE" w:rsidRPr="001D6802">
              <w:rPr>
                <w:sz w:val="22"/>
              </w:rPr>
              <w:br/>
            </w:r>
          </w:p>
        </w:tc>
        <w:tc>
          <w:tcPr>
            <w:tcW w:w="1272" w:type="dxa"/>
          </w:tcPr>
          <w:p w:rsidR="0075521B" w:rsidRPr="001D6802" w:rsidRDefault="00EC61B9"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 xml:space="preserve">0 </w:t>
            </w:r>
            <w:r w:rsidRPr="001D6802">
              <w:rPr>
                <w:sz w:val="22"/>
              </w:rPr>
              <w:br/>
            </w:r>
          </w:p>
        </w:tc>
        <w:tc>
          <w:tcPr>
            <w:tcW w:w="1272" w:type="dxa"/>
          </w:tcPr>
          <w:p w:rsidR="0075521B" w:rsidRPr="001D6802" w:rsidRDefault="00EC61B9"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 xml:space="preserve">32 </w:t>
            </w:r>
            <w:r w:rsidR="004C41FE" w:rsidRPr="001D6802">
              <w:rPr>
                <w:sz w:val="22"/>
              </w:rPr>
              <w:br/>
            </w:r>
          </w:p>
        </w:tc>
        <w:tc>
          <w:tcPr>
            <w:tcW w:w="1272" w:type="dxa"/>
          </w:tcPr>
          <w:p w:rsidR="0075521B" w:rsidRPr="001D6802" w:rsidRDefault="00EC61B9"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123</w:t>
            </w:r>
          </w:p>
        </w:tc>
        <w:tc>
          <w:tcPr>
            <w:tcW w:w="1272" w:type="dxa"/>
          </w:tcPr>
          <w:p w:rsidR="0075521B" w:rsidRPr="001D6802" w:rsidRDefault="00EC61B9"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121</w:t>
            </w:r>
          </w:p>
        </w:tc>
      </w:tr>
      <w:tr w:rsidR="0075521B" w:rsidTr="0097120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1" w:type="dxa"/>
          </w:tcPr>
          <w:p w:rsidR="0075521B" w:rsidRPr="004077A8" w:rsidRDefault="00B041A3" w:rsidP="004077A8">
            <w:pPr>
              <w:spacing w:before="0" w:after="0" w:line="240" w:lineRule="auto"/>
              <w:jc w:val="center"/>
              <w:rPr>
                <w:b w:val="0"/>
                <w:sz w:val="22"/>
              </w:rPr>
            </w:pPr>
            <w:r w:rsidRPr="004077A8">
              <w:rPr>
                <w:b w:val="0"/>
                <w:sz w:val="22"/>
              </w:rPr>
              <w:t>25-34</w:t>
            </w:r>
          </w:p>
        </w:tc>
        <w:tc>
          <w:tcPr>
            <w:tcW w:w="1271" w:type="dxa"/>
          </w:tcPr>
          <w:p w:rsidR="00911366" w:rsidRPr="001D6802" w:rsidRDefault="00911366"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15</w:t>
            </w:r>
            <w:r w:rsidR="00420D86" w:rsidRPr="001D6802">
              <w:rPr>
                <w:sz w:val="22"/>
              </w:rPr>
              <w:t>7</w:t>
            </w:r>
          </w:p>
        </w:tc>
        <w:tc>
          <w:tcPr>
            <w:tcW w:w="1271" w:type="dxa"/>
          </w:tcPr>
          <w:p w:rsidR="0075521B" w:rsidRPr="001D6802" w:rsidRDefault="00F85C03"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95</w:t>
            </w:r>
          </w:p>
        </w:tc>
        <w:tc>
          <w:tcPr>
            <w:tcW w:w="1272" w:type="dxa"/>
          </w:tcPr>
          <w:p w:rsidR="0075521B" w:rsidRPr="001D6802" w:rsidRDefault="00420D86"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2</w:t>
            </w:r>
            <w:r w:rsidR="00EC61B9" w:rsidRPr="001D6802">
              <w:rPr>
                <w:sz w:val="22"/>
              </w:rPr>
              <w:t xml:space="preserve"> </w:t>
            </w:r>
            <w:r w:rsidR="004C41FE" w:rsidRPr="001D6802">
              <w:rPr>
                <w:sz w:val="22"/>
              </w:rPr>
              <w:br/>
            </w:r>
          </w:p>
        </w:tc>
        <w:tc>
          <w:tcPr>
            <w:tcW w:w="1272" w:type="dxa"/>
          </w:tcPr>
          <w:p w:rsidR="0075521B" w:rsidRPr="001D6802" w:rsidRDefault="00EC61B9"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25</w:t>
            </w:r>
            <w:r w:rsidR="00420D86" w:rsidRPr="001D6802">
              <w:rPr>
                <w:sz w:val="22"/>
              </w:rPr>
              <w:t>4</w:t>
            </w:r>
          </w:p>
        </w:tc>
        <w:tc>
          <w:tcPr>
            <w:tcW w:w="1272" w:type="dxa"/>
          </w:tcPr>
          <w:p w:rsidR="0075521B" w:rsidRPr="001D6802" w:rsidRDefault="00EC61B9"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640</w:t>
            </w:r>
          </w:p>
        </w:tc>
        <w:tc>
          <w:tcPr>
            <w:tcW w:w="1272" w:type="dxa"/>
          </w:tcPr>
          <w:p w:rsidR="0075521B" w:rsidRPr="001D6802" w:rsidRDefault="00EC61B9"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563</w:t>
            </w:r>
          </w:p>
        </w:tc>
      </w:tr>
      <w:tr w:rsidR="0075521B" w:rsidTr="0097120E">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1" w:type="dxa"/>
          </w:tcPr>
          <w:p w:rsidR="0075521B" w:rsidRPr="004077A8" w:rsidRDefault="00B041A3" w:rsidP="004077A8">
            <w:pPr>
              <w:spacing w:before="0" w:after="0" w:line="240" w:lineRule="auto"/>
              <w:jc w:val="center"/>
              <w:rPr>
                <w:b w:val="0"/>
                <w:sz w:val="22"/>
              </w:rPr>
            </w:pPr>
            <w:r w:rsidRPr="004077A8">
              <w:rPr>
                <w:b w:val="0"/>
                <w:sz w:val="22"/>
              </w:rPr>
              <w:t>35-44</w:t>
            </w:r>
          </w:p>
        </w:tc>
        <w:tc>
          <w:tcPr>
            <w:tcW w:w="1271" w:type="dxa"/>
          </w:tcPr>
          <w:p w:rsidR="0075521B" w:rsidRPr="001D6802" w:rsidRDefault="00911366"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259</w:t>
            </w:r>
          </w:p>
        </w:tc>
        <w:tc>
          <w:tcPr>
            <w:tcW w:w="1271" w:type="dxa"/>
          </w:tcPr>
          <w:p w:rsidR="0075521B" w:rsidRPr="001D6802" w:rsidRDefault="00F85C03"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201</w:t>
            </w:r>
          </w:p>
        </w:tc>
        <w:tc>
          <w:tcPr>
            <w:tcW w:w="1272" w:type="dxa"/>
          </w:tcPr>
          <w:p w:rsidR="00EC61B9" w:rsidRPr="001D6802" w:rsidRDefault="00EC61B9"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3</w:t>
            </w:r>
          </w:p>
        </w:tc>
        <w:tc>
          <w:tcPr>
            <w:tcW w:w="1272" w:type="dxa"/>
          </w:tcPr>
          <w:p w:rsidR="0075521B" w:rsidRPr="001D6802" w:rsidRDefault="00EC61B9"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463</w:t>
            </w:r>
          </w:p>
        </w:tc>
        <w:tc>
          <w:tcPr>
            <w:tcW w:w="1272" w:type="dxa"/>
          </w:tcPr>
          <w:p w:rsidR="0075521B" w:rsidRPr="001D6802" w:rsidRDefault="00EC61B9"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1119</w:t>
            </w:r>
          </w:p>
        </w:tc>
        <w:tc>
          <w:tcPr>
            <w:tcW w:w="1272" w:type="dxa"/>
          </w:tcPr>
          <w:p w:rsidR="0075521B" w:rsidRPr="001D6802" w:rsidRDefault="00EC61B9"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952</w:t>
            </w:r>
          </w:p>
        </w:tc>
      </w:tr>
      <w:tr w:rsidR="0075521B" w:rsidTr="0097120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1" w:type="dxa"/>
          </w:tcPr>
          <w:p w:rsidR="0075521B" w:rsidRPr="004077A8" w:rsidRDefault="00B041A3" w:rsidP="004077A8">
            <w:pPr>
              <w:spacing w:before="0" w:after="0" w:line="240" w:lineRule="auto"/>
              <w:jc w:val="center"/>
              <w:rPr>
                <w:b w:val="0"/>
                <w:sz w:val="22"/>
              </w:rPr>
            </w:pPr>
            <w:r w:rsidRPr="004077A8">
              <w:rPr>
                <w:b w:val="0"/>
                <w:sz w:val="22"/>
              </w:rPr>
              <w:t>45-54</w:t>
            </w:r>
          </w:p>
        </w:tc>
        <w:tc>
          <w:tcPr>
            <w:tcW w:w="1271" w:type="dxa"/>
          </w:tcPr>
          <w:p w:rsidR="0075521B" w:rsidRPr="001D6802" w:rsidRDefault="00911366"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257</w:t>
            </w:r>
          </w:p>
        </w:tc>
        <w:tc>
          <w:tcPr>
            <w:tcW w:w="1271" w:type="dxa"/>
          </w:tcPr>
          <w:p w:rsidR="0075521B" w:rsidRPr="001D6802" w:rsidRDefault="00F85C03"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294</w:t>
            </w:r>
          </w:p>
        </w:tc>
        <w:tc>
          <w:tcPr>
            <w:tcW w:w="1272" w:type="dxa"/>
          </w:tcPr>
          <w:p w:rsidR="0075521B" w:rsidRPr="001D6802" w:rsidRDefault="00EC61B9"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 xml:space="preserve">4 </w:t>
            </w:r>
            <w:r w:rsidR="004C41FE" w:rsidRPr="001D6802">
              <w:rPr>
                <w:sz w:val="22"/>
              </w:rPr>
              <w:br/>
            </w:r>
          </w:p>
        </w:tc>
        <w:tc>
          <w:tcPr>
            <w:tcW w:w="1272" w:type="dxa"/>
          </w:tcPr>
          <w:p w:rsidR="0075521B" w:rsidRPr="001D6802" w:rsidRDefault="00EC61B9"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55</w:t>
            </w:r>
            <w:r w:rsidR="00420D86" w:rsidRPr="001D6802">
              <w:rPr>
                <w:sz w:val="22"/>
              </w:rPr>
              <w:t>4</w:t>
            </w:r>
          </w:p>
        </w:tc>
        <w:tc>
          <w:tcPr>
            <w:tcW w:w="1272" w:type="dxa"/>
          </w:tcPr>
          <w:p w:rsidR="0075521B" w:rsidRPr="001D6802" w:rsidRDefault="00EC61B9"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1524</w:t>
            </w:r>
          </w:p>
        </w:tc>
        <w:tc>
          <w:tcPr>
            <w:tcW w:w="1272" w:type="dxa"/>
          </w:tcPr>
          <w:p w:rsidR="0075521B" w:rsidRPr="001D6802" w:rsidRDefault="00EC61B9"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1223</w:t>
            </w:r>
          </w:p>
        </w:tc>
      </w:tr>
      <w:tr w:rsidR="0075521B" w:rsidTr="0097120E">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1" w:type="dxa"/>
          </w:tcPr>
          <w:p w:rsidR="0075521B" w:rsidRPr="004077A8" w:rsidRDefault="00B041A3" w:rsidP="004077A8">
            <w:pPr>
              <w:spacing w:before="0" w:after="0" w:line="240" w:lineRule="auto"/>
              <w:jc w:val="center"/>
              <w:rPr>
                <w:b w:val="0"/>
                <w:sz w:val="22"/>
              </w:rPr>
            </w:pPr>
            <w:r w:rsidRPr="004077A8">
              <w:rPr>
                <w:b w:val="0"/>
                <w:sz w:val="22"/>
              </w:rPr>
              <w:t>55-64</w:t>
            </w:r>
          </w:p>
        </w:tc>
        <w:tc>
          <w:tcPr>
            <w:tcW w:w="1271" w:type="dxa"/>
          </w:tcPr>
          <w:p w:rsidR="0075521B" w:rsidRPr="001D6802" w:rsidRDefault="00911366"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121</w:t>
            </w:r>
          </w:p>
        </w:tc>
        <w:tc>
          <w:tcPr>
            <w:tcW w:w="1271" w:type="dxa"/>
          </w:tcPr>
          <w:p w:rsidR="0075521B" w:rsidRPr="001D6802" w:rsidRDefault="00F85C03"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191</w:t>
            </w:r>
          </w:p>
        </w:tc>
        <w:tc>
          <w:tcPr>
            <w:tcW w:w="1272" w:type="dxa"/>
          </w:tcPr>
          <w:p w:rsidR="0075521B" w:rsidRPr="001D6802" w:rsidRDefault="00EC61B9"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 xml:space="preserve">1 </w:t>
            </w:r>
            <w:r w:rsidR="004C41FE" w:rsidRPr="001D6802">
              <w:rPr>
                <w:sz w:val="22"/>
              </w:rPr>
              <w:br/>
            </w:r>
          </w:p>
        </w:tc>
        <w:tc>
          <w:tcPr>
            <w:tcW w:w="1272" w:type="dxa"/>
          </w:tcPr>
          <w:p w:rsidR="0075521B" w:rsidRPr="001D6802" w:rsidRDefault="00EC61B9"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313</w:t>
            </w:r>
          </w:p>
        </w:tc>
        <w:tc>
          <w:tcPr>
            <w:tcW w:w="1272" w:type="dxa"/>
          </w:tcPr>
          <w:p w:rsidR="0075521B" w:rsidRPr="001D6802" w:rsidRDefault="00EC61B9"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926</w:t>
            </w:r>
          </w:p>
        </w:tc>
        <w:tc>
          <w:tcPr>
            <w:tcW w:w="1272" w:type="dxa"/>
          </w:tcPr>
          <w:p w:rsidR="0075521B" w:rsidRPr="001D6802" w:rsidRDefault="00EC61B9"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645</w:t>
            </w:r>
          </w:p>
        </w:tc>
      </w:tr>
      <w:tr w:rsidR="00B041A3" w:rsidTr="0097120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1" w:type="dxa"/>
          </w:tcPr>
          <w:p w:rsidR="00B041A3" w:rsidRPr="004077A8" w:rsidRDefault="00B041A3" w:rsidP="004077A8">
            <w:pPr>
              <w:spacing w:before="0" w:after="0" w:line="240" w:lineRule="auto"/>
              <w:jc w:val="center"/>
              <w:rPr>
                <w:b w:val="0"/>
                <w:sz w:val="22"/>
              </w:rPr>
            </w:pPr>
            <w:r w:rsidRPr="004077A8">
              <w:rPr>
                <w:b w:val="0"/>
                <w:sz w:val="22"/>
              </w:rPr>
              <w:t>+65</w:t>
            </w:r>
          </w:p>
        </w:tc>
        <w:tc>
          <w:tcPr>
            <w:tcW w:w="1271" w:type="dxa"/>
          </w:tcPr>
          <w:p w:rsidR="00B041A3" w:rsidRPr="001D6802" w:rsidRDefault="00911366"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 xml:space="preserve">3 </w:t>
            </w:r>
            <w:r w:rsidRPr="001D6802">
              <w:rPr>
                <w:sz w:val="22"/>
              </w:rPr>
              <w:br/>
            </w:r>
          </w:p>
        </w:tc>
        <w:tc>
          <w:tcPr>
            <w:tcW w:w="1271" w:type="dxa"/>
          </w:tcPr>
          <w:p w:rsidR="00B041A3" w:rsidRPr="001D6802" w:rsidRDefault="00F85C03"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1</w:t>
            </w:r>
            <w:r w:rsidR="00420D86" w:rsidRPr="001D6802">
              <w:rPr>
                <w:sz w:val="22"/>
              </w:rPr>
              <w:t>6</w:t>
            </w:r>
            <w:r w:rsidRPr="001D6802">
              <w:rPr>
                <w:sz w:val="22"/>
              </w:rPr>
              <w:t xml:space="preserve"> </w:t>
            </w:r>
            <w:r w:rsidR="004C41FE" w:rsidRPr="001D6802">
              <w:rPr>
                <w:sz w:val="22"/>
              </w:rPr>
              <w:br/>
            </w:r>
          </w:p>
        </w:tc>
        <w:tc>
          <w:tcPr>
            <w:tcW w:w="1272" w:type="dxa"/>
          </w:tcPr>
          <w:p w:rsidR="00B041A3" w:rsidRPr="001D6802" w:rsidRDefault="00EC61B9"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 xml:space="preserve">0 </w:t>
            </w:r>
            <w:r w:rsidRPr="001D6802">
              <w:rPr>
                <w:sz w:val="22"/>
              </w:rPr>
              <w:br/>
            </w:r>
          </w:p>
        </w:tc>
        <w:tc>
          <w:tcPr>
            <w:tcW w:w="1272" w:type="dxa"/>
          </w:tcPr>
          <w:p w:rsidR="00B041A3" w:rsidRPr="001D6802" w:rsidRDefault="00420D86"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19</w:t>
            </w:r>
            <w:r w:rsidR="004C41FE" w:rsidRPr="001D6802">
              <w:rPr>
                <w:sz w:val="22"/>
              </w:rPr>
              <w:br/>
            </w:r>
          </w:p>
        </w:tc>
        <w:tc>
          <w:tcPr>
            <w:tcW w:w="1272" w:type="dxa"/>
          </w:tcPr>
          <w:p w:rsidR="00B041A3" w:rsidRPr="001D6802" w:rsidRDefault="00EC61B9"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 xml:space="preserve">55 </w:t>
            </w:r>
            <w:r w:rsidR="004C41FE" w:rsidRPr="001D6802">
              <w:rPr>
                <w:sz w:val="22"/>
              </w:rPr>
              <w:br/>
            </w:r>
          </w:p>
        </w:tc>
        <w:tc>
          <w:tcPr>
            <w:tcW w:w="1272" w:type="dxa"/>
          </w:tcPr>
          <w:p w:rsidR="00B041A3" w:rsidRPr="001D6802" w:rsidRDefault="00EC61B9" w:rsidP="004077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 xml:space="preserve">50 </w:t>
            </w:r>
            <w:r w:rsidR="004C41FE" w:rsidRPr="001D6802">
              <w:rPr>
                <w:sz w:val="22"/>
              </w:rPr>
              <w:br/>
            </w:r>
          </w:p>
        </w:tc>
      </w:tr>
      <w:tr w:rsidR="00B041A3" w:rsidTr="0097120E">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1" w:type="dxa"/>
          </w:tcPr>
          <w:p w:rsidR="00B041A3" w:rsidRPr="004077A8" w:rsidRDefault="00B041A3" w:rsidP="004077A8">
            <w:pPr>
              <w:spacing w:before="0" w:after="0" w:line="240" w:lineRule="auto"/>
              <w:jc w:val="center"/>
              <w:rPr>
                <w:b w:val="0"/>
                <w:sz w:val="22"/>
              </w:rPr>
            </w:pPr>
            <w:r w:rsidRPr="004077A8">
              <w:rPr>
                <w:b w:val="0"/>
                <w:sz w:val="22"/>
              </w:rPr>
              <w:t>Totals</w:t>
            </w:r>
          </w:p>
        </w:tc>
        <w:tc>
          <w:tcPr>
            <w:tcW w:w="1271" w:type="dxa"/>
          </w:tcPr>
          <w:p w:rsidR="00B041A3" w:rsidRPr="001D6802" w:rsidRDefault="00911366"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81</w:t>
            </w:r>
            <w:r w:rsidR="00420D86" w:rsidRPr="001D6802">
              <w:rPr>
                <w:sz w:val="22"/>
              </w:rPr>
              <w:t>7</w:t>
            </w:r>
          </w:p>
        </w:tc>
        <w:tc>
          <w:tcPr>
            <w:tcW w:w="1271" w:type="dxa"/>
          </w:tcPr>
          <w:p w:rsidR="00B041A3" w:rsidRPr="001D6802" w:rsidRDefault="00F85C03"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8</w:t>
            </w:r>
            <w:r w:rsidR="00420D86" w:rsidRPr="001D6802">
              <w:rPr>
                <w:sz w:val="22"/>
              </w:rPr>
              <w:t>08</w:t>
            </w:r>
          </w:p>
        </w:tc>
        <w:tc>
          <w:tcPr>
            <w:tcW w:w="1272" w:type="dxa"/>
          </w:tcPr>
          <w:p w:rsidR="00B041A3" w:rsidRPr="001D6802" w:rsidRDefault="00EC61B9"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10</w:t>
            </w:r>
          </w:p>
        </w:tc>
        <w:tc>
          <w:tcPr>
            <w:tcW w:w="1272" w:type="dxa"/>
          </w:tcPr>
          <w:p w:rsidR="00B041A3" w:rsidRPr="001D6802" w:rsidRDefault="00EC61B9"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163</w:t>
            </w:r>
            <w:r w:rsidR="00420D86" w:rsidRPr="001D6802">
              <w:rPr>
                <w:sz w:val="22"/>
              </w:rPr>
              <w:t>5</w:t>
            </w:r>
          </w:p>
        </w:tc>
        <w:tc>
          <w:tcPr>
            <w:tcW w:w="1272" w:type="dxa"/>
          </w:tcPr>
          <w:p w:rsidR="00B041A3" w:rsidRPr="001D6802" w:rsidRDefault="00EC61B9"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4387</w:t>
            </w:r>
          </w:p>
        </w:tc>
        <w:tc>
          <w:tcPr>
            <w:tcW w:w="1272" w:type="dxa"/>
          </w:tcPr>
          <w:p w:rsidR="00B041A3" w:rsidRPr="001D6802" w:rsidRDefault="00EC61B9" w:rsidP="004077A8">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3554</w:t>
            </w:r>
          </w:p>
        </w:tc>
      </w:tr>
    </w:tbl>
    <w:p w:rsidR="00F209DF" w:rsidRDefault="00F209DF" w:rsidP="00B173DD"/>
    <w:p w:rsidR="00B173DD" w:rsidRPr="00E103AF" w:rsidRDefault="00B173DD" w:rsidP="00B173DD">
      <w:r>
        <w:t xml:space="preserve">To assess how representative survey results are, the table below shows the response rates achieved by individual </w:t>
      </w:r>
      <w:r w:rsidR="004646E1">
        <w:t>Agencies and Authorities</w:t>
      </w:r>
      <w:r w:rsidR="006A1C34">
        <w:t>.</w:t>
      </w:r>
      <w:r>
        <w:t xml:space="preserve">  The response rate is the number of employees who completed a questionnaire as a percentage of all employees invited to participate in the survey.  The higher response rate (ideally 3</w:t>
      </w:r>
      <w:r w:rsidR="00BE53B2">
        <w:t>3</w:t>
      </w:r>
      <w:r>
        <w:t>% or higher), the more representative results will be.</w:t>
      </w:r>
    </w:p>
    <w:p w:rsidR="00B173DD" w:rsidRPr="005E0889" w:rsidRDefault="00B173DD" w:rsidP="00BF453D">
      <w:pPr>
        <w:pStyle w:val="Heading3"/>
      </w:pPr>
      <w:bookmarkStart w:id="26" w:name="_Toc314492030"/>
      <w:bookmarkStart w:id="27" w:name="_Toc342481926"/>
      <w:r w:rsidRPr="005E0889">
        <w:t xml:space="preserve">Table </w:t>
      </w:r>
      <w:r w:rsidR="00F209DF">
        <w:t>4</w:t>
      </w:r>
      <w:r w:rsidRPr="005E0889">
        <w:t xml:space="preserve"> —number of response rates by </w:t>
      </w:r>
      <w:r w:rsidR="00934E9D" w:rsidRPr="005E0889">
        <w:t>o</w:t>
      </w:r>
      <w:r w:rsidR="006D7006" w:rsidRPr="005E0889">
        <w:t>rganisation</w:t>
      </w:r>
      <w:r w:rsidRPr="005E0889">
        <w:t>, FTE’s as reported in March 2011</w:t>
      </w:r>
      <w:bookmarkEnd w:id="26"/>
      <w:bookmarkEnd w:id="27"/>
      <w:r w:rsidRPr="005E0889">
        <w:t xml:space="preserve"> </w:t>
      </w:r>
    </w:p>
    <w:tbl>
      <w:tblPr>
        <w:tblStyle w:val="LightGrid-Accent1"/>
        <w:tblW w:w="8686" w:type="dxa"/>
        <w:tblLayout w:type="fixed"/>
        <w:tblLook w:val="04A0" w:firstRow="1" w:lastRow="0" w:firstColumn="1" w:lastColumn="0" w:noHBand="0" w:noVBand="1"/>
      </w:tblPr>
      <w:tblGrid>
        <w:gridCol w:w="4679"/>
        <w:gridCol w:w="1276"/>
        <w:gridCol w:w="1276"/>
        <w:gridCol w:w="1455"/>
      </w:tblGrid>
      <w:tr w:rsidR="006D7006" w:rsidRPr="00CE6E68" w:rsidTr="0097120E">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4679" w:type="dxa"/>
          </w:tcPr>
          <w:p w:rsidR="006D7006" w:rsidRPr="001D6802" w:rsidRDefault="006D7006" w:rsidP="00F209DF">
            <w:pPr>
              <w:spacing w:before="0" w:after="0" w:line="240" w:lineRule="auto"/>
              <w:contextualSpacing/>
              <w:rPr>
                <w:b w:val="0"/>
                <w:sz w:val="22"/>
              </w:rPr>
            </w:pPr>
          </w:p>
        </w:tc>
        <w:tc>
          <w:tcPr>
            <w:tcW w:w="1276" w:type="dxa"/>
          </w:tcPr>
          <w:p w:rsidR="006D7006" w:rsidRPr="004077A8" w:rsidRDefault="006D7006" w:rsidP="00F209DF">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sz w:val="22"/>
              </w:rPr>
            </w:pPr>
            <w:r w:rsidRPr="004077A8">
              <w:rPr>
                <w:b w:val="0"/>
                <w:sz w:val="22"/>
              </w:rPr>
              <w:t>FTE @ 31/03/1</w:t>
            </w:r>
            <w:r w:rsidR="00B348FF" w:rsidRPr="004077A8">
              <w:rPr>
                <w:b w:val="0"/>
                <w:sz w:val="22"/>
              </w:rPr>
              <w:t>2</w:t>
            </w:r>
          </w:p>
        </w:tc>
        <w:tc>
          <w:tcPr>
            <w:tcW w:w="1276" w:type="dxa"/>
          </w:tcPr>
          <w:p w:rsidR="006D7006" w:rsidRPr="004077A8" w:rsidRDefault="006D7006" w:rsidP="00F209DF">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sz w:val="22"/>
              </w:rPr>
            </w:pPr>
            <w:r w:rsidRPr="004077A8">
              <w:rPr>
                <w:b w:val="0"/>
                <w:sz w:val="22"/>
              </w:rPr>
              <w:t>Survey Responses</w:t>
            </w:r>
          </w:p>
        </w:tc>
        <w:tc>
          <w:tcPr>
            <w:tcW w:w="1455" w:type="dxa"/>
          </w:tcPr>
          <w:p w:rsidR="006D7006" w:rsidRPr="004077A8" w:rsidRDefault="006D7006" w:rsidP="00F209DF">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sz w:val="22"/>
              </w:rPr>
            </w:pPr>
            <w:r w:rsidRPr="004077A8">
              <w:rPr>
                <w:b w:val="0"/>
                <w:sz w:val="22"/>
              </w:rPr>
              <w:t>% of Respondents</w:t>
            </w:r>
          </w:p>
        </w:tc>
      </w:tr>
      <w:tr w:rsidR="006D7006" w:rsidRPr="00805599" w:rsidTr="0097120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79" w:type="dxa"/>
          </w:tcPr>
          <w:p w:rsidR="006D7006" w:rsidRPr="004077A8" w:rsidRDefault="006D7006" w:rsidP="001D6802">
            <w:pPr>
              <w:spacing w:before="0" w:after="0" w:line="240" w:lineRule="auto"/>
              <w:contextualSpacing/>
              <w:rPr>
                <w:b w:val="0"/>
                <w:sz w:val="22"/>
              </w:rPr>
            </w:pPr>
            <w:r w:rsidRPr="004077A8">
              <w:rPr>
                <w:b w:val="0"/>
                <w:sz w:val="22"/>
              </w:rPr>
              <w:t>Economic Development, Tourism and the Arts</w:t>
            </w:r>
          </w:p>
        </w:tc>
        <w:tc>
          <w:tcPr>
            <w:tcW w:w="1276" w:type="dxa"/>
          </w:tcPr>
          <w:p w:rsidR="006D7006" w:rsidRPr="001D6802" w:rsidRDefault="00B348FF"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414.58</w:t>
            </w:r>
          </w:p>
        </w:tc>
        <w:tc>
          <w:tcPr>
            <w:tcW w:w="1276" w:type="dxa"/>
          </w:tcPr>
          <w:p w:rsidR="006D7006" w:rsidRPr="001D6802" w:rsidRDefault="00B348FF"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1</w:t>
            </w:r>
            <w:r w:rsidR="008B1824" w:rsidRPr="001D6802">
              <w:rPr>
                <w:sz w:val="22"/>
              </w:rPr>
              <w:t>12</w:t>
            </w:r>
          </w:p>
        </w:tc>
        <w:tc>
          <w:tcPr>
            <w:tcW w:w="1455" w:type="dxa"/>
          </w:tcPr>
          <w:p w:rsidR="006D7006" w:rsidRPr="001D6802" w:rsidRDefault="008B1824"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27</w:t>
            </w:r>
            <w:r w:rsidR="007E16C3" w:rsidRPr="001D6802">
              <w:rPr>
                <w:sz w:val="22"/>
              </w:rPr>
              <w:t>%</w:t>
            </w:r>
          </w:p>
        </w:tc>
      </w:tr>
      <w:tr w:rsidR="006D7006" w:rsidRPr="00805599" w:rsidTr="0097120E">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79" w:type="dxa"/>
          </w:tcPr>
          <w:p w:rsidR="006D7006" w:rsidRPr="004077A8" w:rsidRDefault="006D7006" w:rsidP="001D6802">
            <w:pPr>
              <w:spacing w:before="0" w:after="0" w:line="240" w:lineRule="auto"/>
              <w:contextualSpacing/>
              <w:rPr>
                <w:b w:val="0"/>
                <w:sz w:val="22"/>
              </w:rPr>
            </w:pPr>
            <w:r w:rsidRPr="004077A8">
              <w:rPr>
                <w:b w:val="0"/>
                <w:sz w:val="22"/>
              </w:rPr>
              <w:t>Infrastructure Energy and Resources</w:t>
            </w:r>
          </w:p>
        </w:tc>
        <w:tc>
          <w:tcPr>
            <w:tcW w:w="1276" w:type="dxa"/>
          </w:tcPr>
          <w:p w:rsidR="00B348FF" w:rsidRPr="001D6802" w:rsidRDefault="00B348FF"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473.07</w:t>
            </w:r>
          </w:p>
        </w:tc>
        <w:tc>
          <w:tcPr>
            <w:tcW w:w="1276" w:type="dxa"/>
          </w:tcPr>
          <w:p w:rsidR="006D7006" w:rsidRPr="001D6802" w:rsidRDefault="00B348FF"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145</w:t>
            </w:r>
          </w:p>
        </w:tc>
        <w:tc>
          <w:tcPr>
            <w:tcW w:w="1455" w:type="dxa"/>
          </w:tcPr>
          <w:p w:rsidR="006D7006" w:rsidRPr="001D6802" w:rsidRDefault="007E16C3"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30%</w:t>
            </w:r>
          </w:p>
        </w:tc>
      </w:tr>
      <w:tr w:rsidR="006D7006" w:rsidRPr="00805599" w:rsidTr="0097120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79" w:type="dxa"/>
          </w:tcPr>
          <w:p w:rsidR="006D7006" w:rsidRPr="004077A8" w:rsidRDefault="006D7006" w:rsidP="001D6802">
            <w:pPr>
              <w:spacing w:before="0" w:after="0" w:line="240" w:lineRule="auto"/>
              <w:contextualSpacing/>
              <w:rPr>
                <w:b w:val="0"/>
                <w:sz w:val="22"/>
              </w:rPr>
            </w:pPr>
            <w:r w:rsidRPr="004077A8">
              <w:rPr>
                <w:b w:val="0"/>
                <w:sz w:val="22"/>
              </w:rPr>
              <w:t>Justice</w:t>
            </w:r>
          </w:p>
        </w:tc>
        <w:tc>
          <w:tcPr>
            <w:tcW w:w="1276" w:type="dxa"/>
          </w:tcPr>
          <w:p w:rsidR="006D7006" w:rsidRPr="001D6802" w:rsidRDefault="00B348FF"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1 033.57</w:t>
            </w:r>
          </w:p>
        </w:tc>
        <w:tc>
          <w:tcPr>
            <w:tcW w:w="1276" w:type="dxa"/>
          </w:tcPr>
          <w:p w:rsidR="006D7006" w:rsidRPr="001D6802" w:rsidRDefault="00B348FF"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325</w:t>
            </w:r>
          </w:p>
        </w:tc>
        <w:tc>
          <w:tcPr>
            <w:tcW w:w="1455" w:type="dxa"/>
          </w:tcPr>
          <w:p w:rsidR="006D7006" w:rsidRPr="001D6802" w:rsidRDefault="007E16C3"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31%</w:t>
            </w:r>
          </w:p>
        </w:tc>
      </w:tr>
      <w:tr w:rsidR="006D7006" w:rsidRPr="00805599" w:rsidTr="0097120E">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79" w:type="dxa"/>
          </w:tcPr>
          <w:p w:rsidR="006D7006" w:rsidRPr="004077A8" w:rsidRDefault="006D7006" w:rsidP="001D6802">
            <w:pPr>
              <w:spacing w:before="0" w:after="0" w:line="240" w:lineRule="auto"/>
              <w:contextualSpacing/>
              <w:rPr>
                <w:b w:val="0"/>
                <w:sz w:val="22"/>
              </w:rPr>
            </w:pPr>
            <w:r w:rsidRPr="004077A8">
              <w:rPr>
                <w:b w:val="0"/>
                <w:sz w:val="22"/>
              </w:rPr>
              <w:lastRenderedPageBreak/>
              <w:t>Premier and Cabinet</w:t>
            </w:r>
          </w:p>
        </w:tc>
        <w:tc>
          <w:tcPr>
            <w:tcW w:w="1276" w:type="dxa"/>
          </w:tcPr>
          <w:p w:rsidR="006D7006" w:rsidRPr="001D6802" w:rsidRDefault="00B348FF"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306.85</w:t>
            </w:r>
          </w:p>
        </w:tc>
        <w:tc>
          <w:tcPr>
            <w:tcW w:w="1276" w:type="dxa"/>
          </w:tcPr>
          <w:p w:rsidR="006D7006" w:rsidRPr="001D6802" w:rsidRDefault="00B348FF"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133</w:t>
            </w:r>
          </w:p>
        </w:tc>
        <w:tc>
          <w:tcPr>
            <w:tcW w:w="1455" w:type="dxa"/>
          </w:tcPr>
          <w:p w:rsidR="006D7006" w:rsidRPr="001D6802" w:rsidRDefault="007E16C3"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43%</w:t>
            </w:r>
          </w:p>
        </w:tc>
      </w:tr>
      <w:tr w:rsidR="006D7006" w:rsidRPr="00805599" w:rsidTr="0097120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79" w:type="dxa"/>
          </w:tcPr>
          <w:p w:rsidR="006D7006" w:rsidRPr="004077A8" w:rsidRDefault="006D7006" w:rsidP="001D6802">
            <w:pPr>
              <w:spacing w:before="0" w:after="0" w:line="240" w:lineRule="auto"/>
              <w:contextualSpacing/>
              <w:rPr>
                <w:b w:val="0"/>
                <w:sz w:val="22"/>
              </w:rPr>
            </w:pPr>
            <w:r w:rsidRPr="004077A8">
              <w:rPr>
                <w:b w:val="0"/>
                <w:sz w:val="22"/>
              </w:rPr>
              <w:t xml:space="preserve">Primary Industries, Parks, Water </w:t>
            </w:r>
            <w:r w:rsidR="00C656DD" w:rsidRPr="004077A8">
              <w:rPr>
                <w:b w:val="0"/>
                <w:sz w:val="22"/>
              </w:rPr>
              <w:t>and</w:t>
            </w:r>
            <w:r w:rsidRPr="004077A8">
              <w:rPr>
                <w:b w:val="0"/>
                <w:sz w:val="22"/>
              </w:rPr>
              <w:t xml:space="preserve"> the Environment</w:t>
            </w:r>
          </w:p>
        </w:tc>
        <w:tc>
          <w:tcPr>
            <w:tcW w:w="1276" w:type="dxa"/>
          </w:tcPr>
          <w:p w:rsidR="006D7006" w:rsidRPr="001D6802" w:rsidRDefault="00B348FF"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1 323.93</w:t>
            </w:r>
          </w:p>
        </w:tc>
        <w:tc>
          <w:tcPr>
            <w:tcW w:w="1276" w:type="dxa"/>
          </w:tcPr>
          <w:p w:rsidR="006D7006" w:rsidRPr="001D6802" w:rsidRDefault="00B348FF"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5</w:t>
            </w:r>
            <w:r w:rsidR="008B1824" w:rsidRPr="001D6802">
              <w:rPr>
                <w:sz w:val="22"/>
              </w:rPr>
              <w:t>2</w:t>
            </w:r>
            <w:r w:rsidRPr="001D6802">
              <w:rPr>
                <w:sz w:val="22"/>
              </w:rPr>
              <w:t>2</w:t>
            </w:r>
          </w:p>
        </w:tc>
        <w:tc>
          <w:tcPr>
            <w:tcW w:w="1455" w:type="dxa"/>
          </w:tcPr>
          <w:p w:rsidR="006D7006" w:rsidRPr="001D6802" w:rsidRDefault="008B1824"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39</w:t>
            </w:r>
            <w:r w:rsidR="007E16C3" w:rsidRPr="001D6802">
              <w:rPr>
                <w:sz w:val="22"/>
              </w:rPr>
              <w:t>%</w:t>
            </w:r>
          </w:p>
        </w:tc>
      </w:tr>
      <w:tr w:rsidR="006D7006" w:rsidRPr="00805599" w:rsidTr="0097120E">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79" w:type="dxa"/>
          </w:tcPr>
          <w:p w:rsidR="006D7006" w:rsidRPr="004077A8" w:rsidRDefault="006D7006" w:rsidP="001D6802">
            <w:pPr>
              <w:spacing w:before="0" w:after="0" w:line="240" w:lineRule="auto"/>
              <w:contextualSpacing/>
              <w:rPr>
                <w:b w:val="0"/>
                <w:sz w:val="22"/>
              </w:rPr>
            </w:pPr>
            <w:r w:rsidRPr="004077A8">
              <w:rPr>
                <w:b w:val="0"/>
                <w:sz w:val="22"/>
              </w:rPr>
              <w:t>Treasury and Finance</w:t>
            </w:r>
          </w:p>
        </w:tc>
        <w:tc>
          <w:tcPr>
            <w:tcW w:w="1276" w:type="dxa"/>
          </w:tcPr>
          <w:p w:rsidR="006D7006" w:rsidRPr="001D6802" w:rsidRDefault="00B348FF"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289.63</w:t>
            </w:r>
          </w:p>
        </w:tc>
        <w:tc>
          <w:tcPr>
            <w:tcW w:w="1276" w:type="dxa"/>
          </w:tcPr>
          <w:p w:rsidR="006D7006" w:rsidRPr="001D6802" w:rsidRDefault="00B348FF"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150</w:t>
            </w:r>
          </w:p>
        </w:tc>
        <w:tc>
          <w:tcPr>
            <w:tcW w:w="1455" w:type="dxa"/>
          </w:tcPr>
          <w:p w:rsidR="006D7006" w:rsidRPr="001D6802" w:rsidRDefault="007E16C3"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51%</w:t>
            </w:r>
          </w:p>
        </w:tc>
      </w:tr>
      <w:tr w:rsidR="006D7006" w:rsidRPr="00805599" w:rsidTr="0097120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79" w:type="dxa"/>
          </w:tcPr>
          <w:p w:rsidR="006D7006" w:rsidRPr="004077A8" w:rsidRDefault="006D7006" w:rsidP="001D6802">
            <w:pPr>
              <w:spacing w:before="0" w:after="0" w:line="240" w:lineRule="auto"/>
              <w:contextualSpacing/>
              <w:rPr>
                <w:b w:val="0"/>
                <w:sz w:val="22"/>
              </w:rPr>
            </w:pPr>
            <w:r w:rsidRPr="004077A8">
              <w:rPr>
                <w:b w:val="0"/>
                <w:sz w:val="22"/>
              </w:rPr>
              <w:t>Port Arthur Historic Site Management Authority</w:t>
            </w:r>
          </w:p>
        </w:tc>
        <w:tc>
          <w:tcPr>
            <w:tcW w:w="1276" w:type="dxa"/>
          </w:tcPr>
          <w:p w:rsidR="006D7006" w:rsidRPr="001D6802" w:rsidRDefault="00B348FF"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94.68</w:t>
            </w:r>
          </w:p>
        </w:tc>
        <w:tc>
          <w:tcPr>
            <w:tcW w:w="1276" w:type="dxa"/>
          </w:tcPr>
          <w:p w:rsidR="006D7006" w:rsidRPr="001D6802" w:rsidRDefault="00B348FF"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31</w:t>
            </w:r>
          </w:p>
        </w:tc>
        <w:tc>
          <w:tcPr>
            <w:tcW w:w="1455" w:type="dxa"/>
          </w:tcPr>
          <w:p w:rsidR="006D7006" w:rsidRPr="001D6802" w:rsidRDefault="007E16C3"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32%</w:t>
            </w:r>
          </w:p>
        </w:tc>
      </w:tr>
      <w:tr w:rsidR="006D7006" w:rsidRPr="00805599" w:rsidTr="0097120E">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79" w:type="dxa"/>
          </w:tcPr>
          <w:p w:rsidR="006D7006" w:rsidRPr="004077A8" w:rsidRDefault="006D7006" w:rsidP="001D6802">
            <w:pPr>
              <w:spacing w:before="0" w:after="0" w:line="240" w:lineRule="auto"/>
              <w:contextualSpacing/>
              <w:rPr>
                <w:b w:val="0"/>
                <w:sz w:val="22"/>
              </w:rPr>
            </w:pPr>
            <w:r w:rsidRPr="004077A8">
              <w:rPr>
                <w:b w:val="0"/>
                <w:sz w:val="22"/>
              </w:rPr>
              <w:t>Tasmanian Audit Office</w:t>
            </w:r>
          </w:p>
        </w:tc>
        <w:tc>
          <w:tcPr>
            <w:tcW w:w="1276" w:type="dxa"/>
          </w:tcPr>
          <w:p w:rsidR="006D7006" w:rsidRPr="001D6802" w:rsidRDefault="00B348FF"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42.00</w:t>
            </w:r>
          </w:p>
        </w:tc>
        <w:tc>
          <w:tcPr>
            <w:tcW w:w="1276" w:type="dxa"/>
          </w:tcPr>
          <w:p w:rsidR="006D7006" w:rsidRPr="001D6802" w:rsidRDefault="00B348FF"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11</w:t>
            </w:r>
          </w:p>
        </w:tc>
        <w:tc>
          <w:tcPr>
            <w:tcW w:w="1455" w:type="dxa"/>
          </w:tcPr>
          <w:p w:rsidR="006D7006" w:rsidRPr="001D6802" w:rsidRDefault="007E16C3"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26%</w:t>
            </w:r>
          </w:p>
        </w:tc>
      </w:tr>
      <w:tr w:rsidR="006D7006" w:rsidRPr="00805599" w:rsidTr="0097120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79" w:type="dxa"/>
          </w:tcPr>
          <w:p w:rsidR="006D7006" w:rsidRPr="004077A8" w:rsidRDefault="006D7006" w:rsidP="001D6802">
            <w:pPr>
              <w:spacing w:before="0" w:after="0" w:line="240" w:lineRule="auto"/>
              <w:contextualSpacing/>
              <w:rPr>
                <w:b w:val="0"/>
                <w:sz w:val="22"/>
              </w:rPr>
            </w:pPr>
            <w:r w:rsidRPr="004077A8">
              <w:rPr>
                <w:b w:val="0"/>
                <w:sz w:val="22"/>
              </w:rPr>
              <w:t>Integrity Commission of Tasmania</w:t>
            </w:r>
          </w:p>
        </w:tc>
        <w:tc>
          <w:tcPr>
            <w:tcW w:w="1276" w:type="dxa"/>
          </w:tcPr>
          <w:p w:rsidR="006D7006" w:rsidRPr="001D6802" w:rsidRDefault="00B348FF"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13</w:t>
            </w:r>
          </w:p>
        </w:tc>
        <w:tc>
          <w:tcPr>
            <w:tcW w:w="1276" w:type="dxa"/>
          </w:tcPr>
          <w:p w:rsidR="006D7006" w:rsidRPr="001D6802" w:rsidRDefault="00B348FF"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9</w:t>
            </w:r>
          </w:p>
        </w:tc>
        <w:tc>
          <w:tcPr>
            <w:tcW w:w="1455" w:type="dxa"/>
          </w:tcPr>
          <w:p w:rsidR="006D7006" w:rsidRPr="001D6802" w:rsidRDefault="007E16C3"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81%</w:t>
            </w:r>
          </w:p>
        </w:tc>
      </w:tr>
      <w:tr w:rsidR="002B526E" w:rsidRPr="00805599" w:rsidTr="0097120E">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79" w:type="dxa"/>
          </w:tcPr>
          <w:p w:rsidR="002B526E" w:rsidRPr="004077A8" w:rsidRDefault="002B526E" w:rsidP="001D6802">
            <w:pPr>
              <w:spacing w:before="0" w:after="0" w:line="240" w:lineRule="auto"/>
              <w:contextualSpacing/>
              <w:rPr>
                <w:b w:val="0"/>
                <w:sz w:val="22"/>
              </w:rPr>
            </w:pPr>
            <w:r w:rsidRPr="004077A8">
              <w:rPr>
                <w:b w:val="0"/>
                <w:sz w:val="22"/>
              </w:rPr>
              <w:t>Tasmania Fire Service</w:t>
            </w:r>
          </w:p>
        </w:tc>
        <w:tc>
          <w:tcPr>
            <w:tcW w:w="1276" w:type="dxa"/>
          </w:tcPr>
          <w:p w:rsidR="002B526E" w:rsidRPr="001D6802" w:rsidRDefault="002B526E"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439.62</w:t>
            </w:r>
          </w:p>
        </w:tc>
        <w:tc>
          <w:tcPr>
            <w:tcW w:w="1276" w:type="dxa"/>
          </w:tcPr>
          <w:p w:rsidR="002B526E" w:rsidRPr="001D6802" w:rsidRDefault="002B526E"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115</w:t>
            </w:r>
          </w:p>
        </w:tc>
        <w:tc>
          <w:tcPr>
            <w:tcW w:w="1455" w:type="dxa"/>
          </w:tcPr>
          <w:p w:rsidR="002B526E" w:rsidRPr="001D6802" w:rsidRDefault="002B526E"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26%</w:t>
            </w:r>
          </w:p>
        </w:tc>
      </w:tr>
      <w:tr w:rsidR="006D7006" w:rsidRPr="00805599" w:rsidTr="0097120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79" w:type="dxa"/>
          </w:tcPr>
          <w:p w:rsidR="006D7006" w:rsidRPr="004077A8" w:rsidRDefault="006D7006" w:rsidP="001D6802">
            <w:pPr>
              <w:spacing w:before="0" w:after="0" w:line="240" w:lineRule="auto"/>
              <w:contextualSpacing/>
              <w:rPr>
                <w:b w:val="0"/>
                <w:sz w:val="22"/>
              </w:rPr>
            </w:pPr>
            <w:r w:rsidRPr="004077A8">
              <w:rPr>
                <w:b w:val="0"/>
                <w:sz w:val="22"/>
              </w:rPr>
              <w:t>The Public Trustee</w:t>
            </w:r>
            <w:r w:rsidR="004F7626" w:rsidRPr="004077A8">
              <w:rPr>
                <w:b w:val="0"/>
                <w:sz w:val="22"/>
              </w:rPr>
              <w:t xml:space="preserve">* </w:t>
            </w:r>
          </w:p>
        </w:tc>
        <w:tc>
          <w:tcPr>
            <w:tcW w:w="1276" w:type="dxa"/>
          </w:tcPr>
          <w:p w:rsidR="006D7006" w:rsidRPr="001D6802" w:rsidRDefault="00B348FF"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 xml:space="preserve">47.80 </w:t>
            </w:r>
          </w:p>
        </w:tc>
        <w:tc>
          <w:tcPr>
            <w:tcW w:w="1276" w:type="dxa"/>
          </w:tcPr>
          <w:p w:rsidR="006D7006" w:rsidRPr="001D6802" w:rsidRDefault="00B348FF"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24</w:t>
            </w:r>
          </w:p>
        </w:tc>
        <w:tc>
          <w:tcPr>
            <w:tcW w:w="1455" w:type="dxa"/>
          </w:tcPr>
          <w:p w:rsidR="006D7006" w:rsidRPr="001D6802" w:rsidRDefault="007E16C3"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50%</w:t>
            </w:r>
          </w:p>
        </w:tc>
      </w:tr>
      <w:tr w:rsidR="006D7006" w:rsidRPr="00805599" w:rsidTr="0097120E">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79" w:type="dxa"/>
          </w:tcPr>
          <w:p w:rsidR="004F7626" w:rsidRPr="004077A8" w:rsidRDefault="006D7006" w:rsidP="001D6802">
            <w:pPr>
              <w:spacing w:before="0" w:after="0" w:line="240" w:lineRule="auto"/>
              <w:contextualSpacing/>
              <w:rPr>
                <w:b w:val="0"/>
                <w:sz w:val="22"/>
              </w:rPr>
            </w:pPr>
            <w:r w:rsidRPr="004077A8">
              <w:rPr>
                <w:b w:val="0"/>
                <w:sz w:val="22"/>
              </w:rPr>
              <w:t>Tasmanian Skills Institute</w:t>
            </w:r>
            <w:r w:rsidR="004F7626" w:rsidRPr="004077A8">
              <w:rPr>
                <w:b w:val="0"/>
                <w:sz w:val="22"/>
              </w:rPr>
              <w:t xml:space="preserve">* </w:t>
            </w:r>
          </w:p>
        </w:tc>
        <w:tc>
          <w:tcPr>
            <w:tcW w:w="1276" w:type="dxa"/>
          </w:tcPr>
          <w:p w:rsidR="006D7006" w:rsidRPr="001D6802" w:rsidRDefault="00B348FF"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 xml:space="preserve">283.56 </w:t>
            </w:r>
          </w:p>
        </w:tc>
        <w:tc>
          <w:tcPr>
            <w:tcW w:w="1276" w:type="dxa"/>
          </w:tcPr>
          <w:p w:rsidR="006D7006" w:rsidRPr="001D6802" w:rsidRDefault="00B348FF"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43</w:t>
            </w:r>
          </w:p>
        </w:tc>
        <w:tc>
          <w:tcPr>
            <w:tcW w:w="1455" w:type="dxa"/>
          </w:tcPr>
          <w:p w:rsidR="006D7006" w:rsidRPr="001D6802" w:rsidRDefault="007E16C3"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15%</w:t>
            </w:r>
          </w:p>
        </w:tc>
      </w:tr>
      <w:tr w:rsidR="006D7006" w:rsidRPr="00805599" w:rsidTr="0097120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79" w:type="dxa"/>
          </w:tcPr>
          <w:p w:rsidR="006D7006" w:rsidRPr="004077A8" w:rsidRDefault="002B526E" w:rsidP="001D6802">
            <w:pPr>
              <w:spacing w:before="0" w:after="0" w:line="240" w:lineRule="auto"/>
              <w:contextualSpacing/>
              <w:rPr>
                <w:b w:val="0"/>
                <w:sz w:val="22"/>
              </w:rPr>
            </w:pPr>
            <w:r w:rsidRPr="004077A8">
              <w:rPr>
                <w:b w:val="0"/>
                <w:sz w:val="22"/>
              </w:rPr>
              <w:t>Education</w:t>
            </w:r>
            <w:r w:rsidR="00C656DD" w:rsidRPr="004077A8">
              <w:rPr>
                <w:b w:val="0"/>
                <w:sz w:val="22"/>
              </w:rPr>
              <w:t>*</w:t>
            </w:r>
          </w:p>
        </w:tc>
        <w:tc>
          <w:tcPr>
            <w:tcW w:w="1276" w:type="dxa"/>
          </w:tcPr>
          <w:p w:rsidR="006D7006" w:rsidRPr="001D6802" w:rsidRDefault="00C656DD"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w:t>
            </w:r>
          </w:p>
        </w:tc>
        <w:tc>
          <w:tcPr>
            <w:tcW w:w="1276" w:type="dxa"/>
          </w:tcPr>
          <w:p w:rsidR="006D7006" w:rsidRPr="001D6802" w:rsidRDefault="002B526E"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w:t>
            </w:r>
          </w:p>
        </w:tc>
        <w:tc>
          <w:tcPr>
            <w:tcW w:w="1455" w:type="dxa"/>
          </w:tcPr>
          <w:p w:rsidR="006D7006" w:rsidRPr="001D6802" w:rsidRDefault="002B526E"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w:t>
            </w:r>
          </w:p>
        </w:tc>
      </w:tr>
      <w:tr w:rsidR="002B526E" w:rsidRPr="00805599" w:rsidTr="0097120E">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79" w:type="dxa"/>
          </w:tcPr>
          <w:p w:rsidR="002B526E" w:rsidRPr="004077A8" w:rsidRDefault="002B526E" w:rsidP="001D6802">
            <w:pPr>
              <w:spacing w:before="0" w:after="0" w:line="240" w:lineRule="auto"/>
              <w:contextualSpacing/>
              <w:rPr>
                <w:b w:val="0"/>
                <w:sz w:val="22"/>
              </w:rPr>
            </w:pPr>
            <w:r w:rsidRPr="004077A8">
              <w:rPr>
                <w:b w:val="0"/>
                <w:sz w:val="22"/>
              </w:rPr>
              <w:t>Health and Human Services</w:t>
            </w:r>
            <w:r w:rsidR="00C656DD" w:rsidRPr="004077A8">
              <w:rPr>
                <w:b w:val="0"/>
                <w:sz w:val="22"/>
              </w:rPr>
              <w:t>*</w:t>
            </w:r>
          </w:p>
        </w:tc>
        <w:tc>
          <w:tcPr>
            <w:tcW w:w="1276" w:type="dxa"/>
          </w:tcPr>
          <w:p w:rsidR="002B526E" w:rsidRPr="001D6802" w:rsidRDefault="00C656DD"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w:t>
            </w:r>
          </w:p>
        </w:tc>
        <w:tc>
          <w:tcPr>
            <w:tcW w:w="1276" w:type="dxa"/>
          </w:tcPr>
          <w:p w:rsidR="002B526E" w:rsidRPr="001D6802" w:rsidRDefault="002B526E"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w:t>
            </w:r>
          </w:p>
        </w:tc>
        <w:tc>
          <w:tcPr>
            <w:tcW w:w="1455" w:type="dxa"/>
          </w:tcPr>
          <w:p w:rsidR="002B526E" w:rsidRPr="001D6802" w:rsidRDefault="002B526E"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w:t>
            </w:r>
          </w:p>
        </w:tc>
      </w:tr>
      <w:tr w:rsidR="002B526E" w:rsidRPr="00805599" w:rsidTr="0097120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79" w:type="dxa"/>
          </w:tcPr>
          <w:p w:rsidR="002B526E" w:rsidRPr="004077A8" w:rsidRDefault="002B526E" w:rsidP="001D6802">
            <w:pPr>
              <w:spacing w:before="0" w:after="0" w:line="240" w:lineRule="auto"/>
              <w:contextualSpacing/>
              <w:rPr>
                <w:b w:val="0"/>
                <w:sz w:val="22"/>
              </w:rPr>
            </w:pPr>
            <w:r w:rsidRPr="004077A8">
              <w:rPr>
                <w:b w:val="0"/>
                <w:sz w:val="22"/>
              </w:rPr>
              <w:t>Police and Emergency Management</w:t>
            </w:r>
            <w:r w:rsidR="00C656DD" w:rsidRPr="004077A8">
              <w:rPr>
                <w:b w:val="0"/>
                <w:sz w:val="22"/>
              </w:rPr>
              <w:t>*</w:t>
            </w:r>
          </w:p>
        </w:tc>
        <w:tc>
          <w:tcPr>
            <w:tcW w:w="1276" w:type="dxa"/>
          </w:tcPr>
          <w:p w:rsidR="002B526E" w:rsidRPr="001D6802" w:rsidRDefault="00C656DD"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w:t>
            </w:r>
          </w:p>
        </w:tc>
        <w:tc>
          <w:tcPr>
            <w:tcW w:w="1276" w:type="dxa"/>
          </w:tcPr>
          <w:p w:rsidR="002B526E" w:rsidRPr="001D6802" w:rsidRDefault="002B526E"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w:t>
            </w:r>
          </w:p>
        </w:tc>
        <w:tc>
          <w:tcPr>
            <w:tcW w:w="1455" w:type="dxa"/>
          </w:tcPr>
          <w:p w:rsidR="002B526E" w:rsidRPr="001D6802" w:rsidRDefault="002B526E" w:rsidP="001D680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2"/>
              </w:rPr>
            </w:pPr>
            <w:r w:rsidRPr="001D6802">
              <w:rPr>
                <w:sz w:val="22"/>
              </w:rPr>
              <w:t>-</w:t>
            </w:r>
          </w:p>
        </w:tc>
      </w:tr>
      <w:tr w:rsidR="006D7006" w:rsidRPr="00805599" w:rsidTr="0097120E">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79" w:type="dxa"/>
          </w:tcPr>
          <w:p w:rsidR="006D7006" w:rsidRPr="004077A8" w:rsidRDefault="006D7006" w:rsidP="001D6802">
            <w:pPr>
              <w:spacing w:before="0" w:after="0" w:line="240" w:lineRule="auto"/>
              <w:contextualSpacing/>
              <w:rPr>
                <w:b w:val="0"/>
                <w:sz w:val="22"/>
              </w:rPr>
            </w:pPr>
            <w:r w:rsidRPr="004077A8">
              <w:rPr>
                <w:b w:val="0"/>
                <w:sz w:val="22"/>
              </w:rPr>
              <w:t>Total</w:t>
            </w:r>
          </w:p>
        </w:tc>
        <w:tc>
          <w:tcPr>
            <w:tcW w:w="1276" w:type="dxa"/>
          </w:tcPr>
          <w:p w:rsidR="006D7006" w:rsidRPr="001D6802" w:rsidRDefault="00B348FF"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4 526.33</w:t>
            </w:r>
          </w:p>
        </w:tc>
        <w:tc>
          <w:tcPr>
            <w:tcW w:w="1276" w:type="dxa"/>
          </w:tcPr>
          <w:p w:rsidR="006D7006" w:rsidRPr="001D6802" w:rsidRDefault="00B348FF"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1</w:t>
            </w:r>
            <w:r w:rsidR="008B1824" w:rsidRPr="001D6802">
              <w:rPr>
                <w:sz w:val="22"/>
              </w:rPr>
              <w:t xml:space="preserve"> </w:t>
            </w:r>
            <w:r w:rsidRPr="001D6802">
              <w:rPr>
                <w:sz w:val="22"/>
              </w:rPr>
              <w:t>6</w:t>
            </w:r>
            <w:r w:rsidR="008B1824" w:rsidRPr="001D6802">
              <w:rPr>
                <w:sz w:val="22"/>
              </w:rPr>
              <w:t>35</w:t>
            </w:r>
          </w:p>
        </w:tc>
        <w:tc>
          <w:tcPr>
            <w:tcW w:w="1455" w:type="dxa"/>
          </w:tcPr>
          <w:p w:rsidR="006D7006" w:rsidRPr="001D6802" w:rsidRDefault="008B1824" w:rsidP="001D6802">
            <w:pPr>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sz w:val="22"/>
              </w:rPr>
            </w:pPr>
            <w:r w:rsidRPr="001D6802">
              <w:rPr>
                <w:sz w:val="22"/>
              </w:rPr>
              <w:t>36%</w:t>
            </w:r>
          </w:p>
        </w:tc>
      </w:tr>
    </w:tbl>
    <w:p w:rsidR="00366042" w:rsidRPr="004F7626" w:rsidRDefault="004F7626" w:rsidP="009A70A2">
      <w:pPr>
        <w:spacing w:before="0" w:after="120"/>
        <w:rPr>
          <w:sz w:val="18"/>
          <w:szCs w:val="18"/>
        </w:rPr>
      </w:pPr>
      <w:r>
        <w:rPr>
          <w:szCs w:val="24"/>
        </w:rPr>
        <w:t>*</w:t>
      </w:r>
      <w:r w:rsidR="00C656DD">
        <w:rPr>
          <w:sz w:val="18"/>
          <w:szCs w:val="18"/>
        </w:rPr>
        <w:t>O</w:t>
      </w:r>
      <w:r w:rsidR="00C656DD" w:rsidRPr="00C656DD">
        <w:rPr>
          <w:sz w:val="18"/>
          <w:szCs w:val="18"/>
        </w:rPr>
        <w:t xml:space="preserve">rganisations only </w:t>
      </w:r>
      <w:r w:rsidR="00C656DD">
        <w:rPr>
          <w:sz w:val="18"/>
          <w:szCs w:val="18"/>
        </w:rPr>
        <w:t>participated in</w:t>
      </w:r>
      <w:r w:rsidR="00C656DD" w:rsidRPr="00C656DD">
        <w:rPr>
          <w:sz w:val="18"/>
          <w:szCs w:val="18"/>
        </w:rPr>
        <w:t xml:space="preserve"> the Performance Management section of the Survey</w:t>
      </w:r>
      <w:r w:rsidR="00C656DD">
        <w:rPr>
          <w:sz w:val="18"/>
          <w:szCs w:val="18"/>
        </w:rPr>
        <w:t xml:space="preserve"> or did not participate</w:t>
      </w:r>
    </w:p>
    <w:p w:rsidR="001D6802" w:rsidRDefault="001D6802" w:rsidP="00F274C4">
      <w:pPr>
        <w:pStyle w:val="Heading2"/>
      </w:pPr>
      <w:bookmarkStart w:id="28" w:name="_Toc314215746"/>
      <w:bookmarkStart w:id="29" w:name="_Toc314492066"/>
    </w:p>
    <w:p w:rsidR="00F274C4" w:rsidRPr="004B6BD8" w:rsidRDefault="00F274C4" w:rsidP="00F274C4">
      <w:pPr>
        <w:pStyle w:val="Heading2"/>
      </w:pPr>
      <w:bookmarkStart w:id="30" w:name="_Toc342481927"/>
      <w:r w:rsidRPr="004B6BD8">
        <w:t>Workforce Evaluation Framework theme responses aggregated</w:t>
      </w:r>
      <w:bookmarkEnd w:id="30"/>
      <w:r w:rsidRPr="004B6BD8">
        <w:t xml:space="preserve"> </w:t>
      </w:r>
      <w:bookmarkEnd w:id="28"/>
      <w:bookmarkEnd w:id="29"/>
    </w:p>
    <w:p w:rsidR="001D6802" w:rsidRDefault="00F274C4" w:rsidP="00F274C4">
      <w:bookmarkStart w:id="31" w:name="_Toc311642464"/>
      <w:r w:rsidRPr="004B6BD8">
        <w:t xml:space="preserve">The </w:t>
      </w:r>
      <w:r w:rsidR="001D6802">
        <w:t>following table</w:t>
      </w:r>
      <w:r w:rsidRPr="004B6BD8">
        <w:t xml:space="preserve"> shows the underlying focus areas and the average employee agreement (in terms of responses)</w:t>
      </w:r>
      <w:bookmarkEnd w:id="31"/>
      <w:r>
        <w:t xml:space="preserve"> that shows an increase since 2011. </w:t>
      </w:r>
    </w:p>
    <w:p w:rsidR="001D6802" w:rsidRDefault="00F274C4" w:rsidP="00F274C4">
      <w:pPr>
        <w:pStyle w:val="Heading3"/>
      </w:pPr>
      <w:bookmarkStart w:id="32" w:name="_Toc342481928"/>
      <w:bookmarkStart w:id="33" w:name="_Toc311642465"/>
      <w:bookmarkStart w:id="34" w:name="_Toc314215747"/>
      <w:bookmarkStart w:id="35" w:name="_Toc314492067"/>
      <w:r w:rsidRPr="004B6BD8">
        <w:lastRenderedPageBreak/>
        <w:t>Table 5—Tier 1 average percentage agreement</w:t>
      </w:r>
      <w:bookmarkEnd w:id="32"/>
    </w:p>
    <w:p w:rsidR="00F274C4" w:rsidRPr="008845FC" w:rsidRDefault="00F274C4" w:rsidP="00F274C4">
      <w:pPr>
        <w:pStyle w:val="Heading3"/>
        <w:rPr>
          <w:szCs w:val="24"/>
          <w:highlight w:val="yellow"/>
        </w:rPr>
      </w:pPr>
      <w:r w:rsidRPr="004B6BD8">
        <w:rPr>
          <w:color w:val="auto"/>
        </w:rPr>
        <w:t xml:space="preserve"> </w:t>
      </w:r>
      <w:bookmarkStart w:id="36" w:name="_Toc342474498"/>
      <w:bookmarkStart w:id="37" w:name="_Toc342480588"/>
      <w:bookmarkStart w:id="38" w:name="_Toc342481120"/>
      <w:bookmarkStart w:id="39" w:name="_Toc342481929"/>
      <w:bookmarkEnd w:id="33"/>
      <w:bookmarkEnd w:id="34"/>
      <w:bookmarkEnd w:id="35"/>
      <w:r>
        <w:rPr>
          <w:noProof/>
          <w:lang w:eastAsia="en-AU"/>
        </w:rPr>
        <w:drawing>
          <wp:inline distT="0" distB="0" distL="0" distR="0" wp14:anchorId="2343364E" wp14:editId="648710DF">
            <wp:extent cx="4572000" cy="2667000"/>
            <wp:effectExtent l="0" t="0" r="0" b="0"/>
            <wp:docPr id="6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36"/>
      <w:bookmarkEnd w:id="37"/>
      <w:bookmarkEnd w:id="38"/>
      <w:bookmarkEnd w:id="39"/>
    </w:p>
    <w:p w:rsidR="00A94DF5" w:rsidRPr="00A94DF5" w:rsidRDefault="00A94DF5" w:rsidP="00A94DF5">
      <w:pPr>
        <w:rPr>
          <w:sz w:val="18"/>
          <w:szCs w:val="18"/>
        </w:rPr>
      </w:pPr>
      <w:r w:rsidRPr="00A94DF5">
        <w:rPr>
          <w:sz w:val="18"/>
          <w:szCs w:val="18"/>
        </w:rPr>
        <w:t xml:space="preserve">Tier 1 </w:t>
      </w:r>
      <w:r>
        <w:rPr>
          <w:sz w:val="18"/>
          <w:szCs w:val="18"/>
        </w:rPr>
        <w:t xml:space="preserve">questions span all 9 focus areas to provide a broad level indicator </w:t>
      </w:r>
      <w:r w:rsidR="003E69E2">
        <w:rPr>
          <w:sz w:val="18"/>
          <w:szCs w:val="18"/>
        </w:rPr>
        <w:t>of responses</w:t>
      </w:r>
      <w:r>
        <w:rPr>
          <w:sz w:val="18"/>
          <w:szCs w:val="18"/>
        </w:rPr>
        <w:t xml:space="preserve"> </w:t>
      </w:r>
    </w:p>
    <w:p w:rsidR="00E83197" w:rsidRDefault="00E83197" w:rsidP="00E83197">
      <w:pPr>
        <w:pStyle w:val="Heading3"/>
      </w:pPr>
      <w:bookmarkStart w:id="40" w:name="_Toc342481930"/>
      <w:r>
        <w:t>snapshot</w:t>
      </w:r>
      <w:bookmarkEnd w:id="40"/>
    </w:p>
    <w:p w:rsidR="00B173DD" w:rsidRDefault="009C663A" w:rsidP="00B173DD">
      <w:pPr>
        <w:spacing w:after="120"/>
        <w:rPr>
          <w:szCs w:val="24"/>
        </w:rPr>
      </w:pPr>
      <w:r>
        <w:rPr>
          <w:szCs w:val="24"/>
        </w:rPr>
        <w:t>In summary in 201</w:t>
      </w:r>
      <w:r w:rsidR="00E44879">
        <w:rPr>
          <w:szCs w:val="24"/>
        </w:rPr>
        <w:t>2</w:t>
      </w:r>
      <w:r>
        <w:rPr>
          <w:szCs w:val="24"/>
        </w:rPr>
        <w:t>, e</w:t>
      </w:r>
      <w:r w:rsidR="00B173DD">
        <w:rPr>
          <w:szCs w:val="24"/>
        </w:rPr>
        <w:t>mployees rated the following questions highly:</w:t>
      </w:r>
    </w:p>
    <w:p w:rsidR="00B173DD" w:rsidRDefault="00B173DD" w:rsidP="0035271B">
      <w:pPr>
        <w:pStyle w:val="ListParagraph"/>
        <w:numPr>
          <w:ilvl w:val="0"/>
          <w:numId w:val="6"/>
        </w:numPr>
        <w:spacing w:after="120"/>
        <w:rPr>
          <w:szCs w:val="24"/>
        </w:rPr>
      </w:pPr>
      <w:r>
        <w:rPr>
          <w:szCs w:val="24"/>
        </w:rPr>
        <w:t xml:space="preserve">I have the required knowledge, skills and capabilities to do my job well </w:t>
      </w:r>
      <w:r w:rsidR="00453594">
        <w:rPr>
          <w:szCs w:val="24"/>
        </w:rPr>
        <w:t>82.51</w:t>
      </w:r>
      <w:r>
        <w:rPr>
          <w:szCs w:val="24"/>
        </w:rPr>
        <w:t xml:space="preserve"> per cent</w:t>
      </w:r>
      <w:r w:rsidR="00585DE6">
        <w:rPr>
          <w:szCs w:val="24"/>
        </w:rPr>
        <w:t xml:space="preserve"> (From </w:t>
      </w:r>
      <w:r w:rsidR="00585DE6">
        <w:rPr>
          <w:i/>
          <w:szCs w:val="24"/>
        </w:rPr>
        <w:t>Theme 3)</w:t>
      </w:r>
      <w:r w:rsidR="006D60BE">
        <w:rPr>
          <w:i/>
          <w:szCs w:val="24"/>
        </w:rPr>
        <w:t>;</w:t>
      </w:r>
    </w:p>
    <w:p w:rsidR="00B173DD" w:rsidRDefault="00B173DD" w:rsidP="0035271B">
      <w:pPr>
        <w:pStyle w:val="ListParagraph"/>
        <w:numPr>
          <w:ilvl w:val="0"/>
          <w:numId w:val="6"/>
        </w:numPr>
        <w:spacing w:after="120"/>
        <w:rPr>
          <w:szCs w:val="24"/>
        </w:rPr>
      </w:pPr>
      <w:r>
        <w:rPr>
          <w:szCs w:val="24"/>
        </w:rPr>
        <w:t xml:space="preserve">I know what the role of the TSS is and understand its purpose is ‘delivering quality services for Tasmanians’ </w:t>
      </w:r>
      <w:r w:rsidR="00453594">
        <w:rPr>
          <w:szCs w:val="24"/>
        </w:rPr>
        <w:t>78.95</w:t>
      </w:r>
      <w:r>
        <w:rPr>
          <w:szCs w:val="24"/>
        </w:rPr>
        <w:t xml:space="preserve"> per cent </w:t>
      </w:r>
      <w:r w:rsidR="006D60BE">
        <w:rPr>
          <w:szCs w:val="24"/>
        </w:rPr>
        <w:t xml:space="preserve">(From </w:t>
      </w:r>
      <w:r w:rsidR="006D60BE">
        <w:rPr>
          <w:i/>
          <w:szCs w:val="24"/>
        </w:rPr>
        <w:t>Theme 1); and</w:t>
      </w:r>
    </w:p>
    <w:p w:rsidR="00B173DD" w:rsidRDefault="00B173DD" w:rsidP="0035271B">
      <w:pPr>
        <w:pStyle w:val="ListParagraph"/>
        <w:numPr>
          <w:ilvl w:val="0"/>
          <w:numId w:val="6"/>
        </w:numPr>
        <w:spacing w:after="120"/>
        <w:rPr>
          <w:szCs w:val="24"/>
        </w:rPr>
      </w:pPr>
      <w:r>
        <w:rPr>
          <w:szCs w:val="24"/>
        </w:rPr>
        <w:t xml:space="preserve">Professional workplace behaviour is expected and exhibited in my </w:t>
      </w:r>
      <w:r w:rsidR="001C745F">
        <w:rPr>
          <w:szCs w:val="24"/>
        </w:rPr>
        <w:t>o</w:t>
      </w:r>
      <w:r w:rsidR="006D7006">
        <w:rPr>
          <w:szCs w:val="24"/>
        </w:rPr>
        <w:t>rganisation</w:t>
      </w:r>
      <w:r>
        <w:rPr>
          <w:szCs w:val="24"/>
        </w:rPr>
        <w:t xml:space="preserve"> by my direct manager </w:t>
      </w:r>
      <w:r w:rsidR="00453594">
        <w:rPr>
          <w:szCs w:val="24"/>
        </w:rPr>
        <w:t>72.86</w:t>
      </w:r>
      <w:r>
        <w:rPr>
          <w:szCs w:val="24"/>
        </w:rPr>
        <w:t xml:space="preserve"> per cent</w:t>
      </w:r>
      <w:r w:rsidR="006D60BE">
        <w:rPr>
          <w:szCs w:val="24"/>
        </w:rPr>
        <w:t xml:space="preserve"> (From </w:t>
      </w:r>
      <w:r w:rsidR="006D60BE">
        <w:rPr>
          <w:i/>
          <w:szCs w:val="24"/>
        </w:rPr>
        <w:t>Theme 4)</w:t>
      </w:r>
      <w:r>
        <w:rPr>
          <w:szCs w:val="24"/>
        </w:rPr>
        <w:t>.</w:t>
      </w:r>
    </w:p>
    <w:p w:rsidR="00B173DD" w:rsidRDefault="00E83197" w:rsidP="00B173DD">
      <w:pPr>
        <w:spacing w:after="120"/>
        <w:rPr>
          <w:szCs w:val="24"/>
        </w:rPr>
      </w:pPr>
      <w:r>
        <w:rPr>
          <w:szCs w:val="24"/>
        </w:rPr>
        <w:t>Least supported statements were</w:t>
      </w:r>
      <w:r w:rsidR="00B173DD" w:rsidRPr="00CE6E68">
        <w:rPr>
          <w:szCs w:val="24"/>
        </w:rPr>
        <w:t xml:space="preserve"> received for the following </w:t>
      </w:r>
      <w:r w:rsidR="00B173DD">
        <w:rPr>
          <w:szCs w:val="24"/>
        </w:rPr>
        <w:t xml:space="preserve">Tier 1 </w:t>
      </w:r>
      <w:r w:rsidR="00B173DD" w:rsidRPr="00CE6E68">
        <w:rPr>
          <w:szCs w:val="24"/>
        </w:rPr>
        <w:t>questions</w:t>
      </w:r>
      <w:r w:rsidR="00B173DD">
        <w:rPr>
          <w:szCs w:val="24"/>
        </w:rPr>
        <w:t>:</w:t>
      </w:r>
    </w:p>
    <w:p w:rsidR="00B173DD" w:rsidRDefault="00B173DD" w:rsidP="0035271B">
      <w:pPr>
        <w:pStyle w:val="ListParagraph"/>
        <w:numPr>
          <w:ilvl w:val="0"/>
          <w:numId w:val="7"/>
        </w:numPr>
        <w:spacing w:after="120"/>
        <w:rPr>
          <w:szCs w:val="24"/>
        </w:rPr>
      </w:pPr>
      <w:r>
        <w:rPr>
          <w:szCs w:val="24"/>
        </w:rPr>
        <w:t xml:space="preserve">Current employment processes ensure the TSS assist in </w:t>
      </w:r>
      <w:r>
        <w:rPr>
          <w:szCs w:val="24"/>
          <w:u w:val="single"/>
        </w:rPr>
        <w:t>retaining</w:t>
      </w:r>
      <w:r>
        <w:rPr>
          <w:szCs w:val="24"/>
        </w:rPr>
        <w:t xml:space="preserve"> people with the right capabilities </w:t>
      </w:r>
      <w:r w:rsidR="00453594">
        <w:rPr>
          <w:szCs w:val="24"/>
        </w:rPr>
        <w:t>43.32</w:t>
      </w:r>
      <w:r>
        <w:rPr>
          <w:szCs w:val="24"/>
        </w:rPr>
        <w:t xml:space="preserve"> per cent</w:t>
      </w:r>
      <w:r w:rsidR="006D60BE">
        <w:rPr>
          <w:szCs w:val="24"/>
        </w:rPr>
        <w:t xml:space="preserve"> (From </w:t>
      </w:r>
      <w:r w:rsidR="006D60BE">
        <w:rPr>
          <w:i/>
          <w:szCs w:val="24"/>
        </w:rPr>
        <w:t>Theme 2);</w:t>
      </w:r>
    </w:p>
    <w:p w:rsidR="00B173DD" w:rsidRDefault="00B173DD" w:rsidP="0035271B">
      <w:pPr>
        <w:pStyle w:val="ListParagraph"/>
        <w:numPr>
          <w:ilvl w:val="0"/>
          <w:numId w:val="7"/>
        </w:numPr>
        <w:spacing w:after="120"/>
        <w:rPr>
          <w:szCs w:val="24"/>
        </w:rPr>
      </w:pPr>
      <w:r>
        <w:rPr>
          <w:szCs w:val="24"/>
        </w:rPr>
        <w:t xml:space="preserve">Current employment processes ensure the TSS </w:t>
      </w:r>
      <w:r>
        <w:rPr>
          <w:szCs w:val="24"/>
          <w:u w:val="single"/>
        </w:rPr>
        <w:t>attracts</w:t>
      </w:r>
      <w:r>
        <w:rPr>
          <w:szCs w:val="24"/>
        </w:rPr>
        <w:t xml:space="preserve"> people with the right capabilities </w:t>
      </w:r>
      <w:r w:rsidR="00453594">
        <w:rPr>
          <w:szCs w:val="24"/>
        </w:rPr>
        <w:t>49.61</w:t>
      </w:r>
      <w:r w:rsidRPr="00554173">
        <w:rPr>
          <w:szCs w:val="24"/>
        </w:rPr>
        <w:t xml:space="preserve"> per cent</w:t>
      </w:r>
      <w:r w:rsidR="006D60BE">
        <w:rPr>
          <w:szCs w:val="24"/>
        </w:rPr>
        <w:t xml:space="preserve"> (From </w:t>
      </w:r>
      <w:r w:rsidR="006D60BE">
        <w:rPr>
          <w:i/>
          <w:szCs w:val="24"/>
        </w:rPr>
        <w:t>Theme 2); and</w:t>
      </w:r>
    </w:p>
    <w:p w:rsidR="00B173DD" w:rsidRPr="00554173" w:rsidRDefault="00B173DD" w:rsidP="0035271B">
      <w:pPr>
        <w:pStyle w:val="ListParagraph"/>
        <w:numPr>
          <w:ilvl w:val="0"/>
          <w:numId w:val="7"/>
        </w:numPr>
        <w:spacing w:after="120"/>
        <w:rPr>
          <w:szCs w:val="24"/>
        </w:rPr>
      </w:pPr>
      <w:r>
        <w:rPr>
          <w:szCs w:val="24"/>
        </w:rPr>
        <w:t xml:space="preserve">Good performance is recognised by my </w:t>
      </w:r>
      <w:r w:rsidR="001C745F">
        <w:rPr>
          <w:szCs w:val="24"/>
        </w:rPr>
        <w:t>o</w:t>
      </w:r>
      <w:r w:rsidR="006D7006">
        <w:rPr>
          <w:szCs w:val="24"/>
        </w:rPr>
        <w:t>rganisation</w:t>
      </w:r>
      <w:r>
        <w:rPr>
          <w:szCs w:val="24"/>
        </w:rPr>
        <w:t xml:space="preserve">’s Executive </w:t>
      </w:r>
      <w:r w:rsidR="00453594">
        <w:rPr>
          <w:szCs w:val="24"/>
        </w:rPr>
        <w:t>52.56</w:t>
      </w:r>
      <w:r>
        <w:rPr>
          <w:szCs w:val="24"/>
        </w:rPr>
        <w:t xml:space="preserve"> per cent</w:t>
      </w:r>
      <w:r w:rsidR="006D60BE">
        <w:rPr>
          <w:szCs w:val="24"/>
        </w:rPr>
        <w:t xml:space="preserve"> (From </w:t>
      </w:r>
      <w:r w:rsidR="006D60BE">
        <w:rPr>
          <w:i/>
          <w:szCs w:val="24"/>
        </w:rPr>
        <w:t>Theme 4)</w:t>
      </w:r>
      <w:r>
        <w:rPr>
          <w:szCs w:val="24"/>
        </w:rPr>
        <w:t xml:space="preserve">. </w:t>
      </w:r>
    </w:p>
    <w:p w:rsidR="00B86CA9" w:rsidRDefault="00E83197" w:rsidP="00E83197">
      <w:bookmarkStart w:id="41" w:name="_Toc311642423"/>
      <w:bookmarkStart w:id="42" w:name="_Toc314492031"/>
      <w:r>
        <w:t>In common with the 2010 and 2011 survey, over three quarters of respondents were clear about the role of the State Service, and the level of commitment was relatively high overall.</w:t>
      </w:r>
    </w:p>
    <w:p w:rsidR="00B173DD" w:rsidRPr="00690B9B" w:rsidRDefault="001D6802" w:rsidP="001D6802">
      <w:pPr>
        <w:pStyle w:val="Heading3"/>
      </w:pPr>
      <w:bookmarkStart w:id="43" w:name="_Toc342481931"/>
      <w:bookmarkEnd w:id="41"/>
      <w:bookmarkEnd w:id="42"/>
      <w:r>
        <w:lastRenderedPageBreak/>
        <w:t>table 6—n</w:t>
      </w:r>
      <w:r w:rsidR="00E83197">
        <w:t>oted finding</w:t>
      </w:r>
      <w:r>
        <w:t>s</w:t>
      </w:r>
      <w:r w:rsidR="00E83197">
        <w:t xml:space="preserve"> for 2012</w:t>
      </w:r>
      <w:bookmarkEnd w:id="43"/>
    </w:p>
    <w:tbl>
      <w:tblPr>
        <w:tblStyle w:val="LightGrid-Accent1"/>
        <w:tblW w:w="0" w:type="auto"/>
        <w:tblLook w:val="04A0" w:firstRow="1" w:lastRow="0" w:firstColumn="1" w:lastColumn="0" w:noHBand="0" w:noVBand="1"/>
      </w:tblPr>
      <w:tblGrid>
        <w:gridCol w:w="7196"/>
        <w:gridCol w:w="850"/>
        <w:gridCol w:w="855"/>
      </w:tblGrid>
      <w:tr w:rsidR="00E83197" w:rsidRPr="007E2EA4" w:rsidTr="009712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rsidR="00E83197" w:rsidRPr="0097120E" w:rsidRDefault="0097120E" w:rsidP="00853EA8">
            <w:pPr>
              <w:spacing w:after="0"/>
              <w:rPr>
                <w:b w:val="0"/>
                <w:sz w:val="22"/>
              </w:rPr>
            </w:pPr>
            <w:r w:rsidRPr="0097120E">
              <w:rPr>
                <w:b w:val="0"/>
                <w:sz w:val="22"/>
              </w:rPr>
              <w:t>Tier 1</w:t>
            </w:r>
          </w:p>
        </w:tc>
        <w:tc>
          <w:tcPr>
            <w:tcW w:w="850" w:type="dxa"/>
          </w:tcPr>
          <w:p w:rsidR="00E83197" w:rsidRPr="004077A8" w:rsidRDefault="00E83197" w:rsidP="00853EA8">
            <w:pPr>
              <w:spacing w:after="0"/>
              <w:jc w:val="center"/>
              <w:cnfStyle w:val="100000000000" w:firstRow="1" w:lastRow="0" w:firstColumn="0" w:lastColumn="0" w:oddVBand="0" w:evenVBand="0" w:oddHBand="0" w:evenHBand="0" w:firstRowFirstColumn="0" w:firstRowLastColumn="0" w:lastRowFirstColumn="0" w:lastRowLastColumn="0"/>
              <w:rPr>
                <w:b w:val="0"/>
                <w:sz w:val="22"/>
              </w:rPr>
            </w:pPr>
            <w:r w:rsidRPr="004077A8">
              <w:rPr>
                <w:b w:val="0"/>
                <w:sz w:val="22"/>
              </w:rPr>
              <w:t>2011</w:t>
            </w:r>
          </w:p>
        </w:tc>
        <w:tc>
          <w:tcPr>
            <w:tcW w:w="855" w:type="dxa"/>
          </w:tcPr>
          <w:p w:rsidR="00E83197" w:rsidRPr="004077A8" w:rsidRDefault="00E83197" w:rsidP="00853EA8">
            <w:pPr>
              <w:spacing w:after="0"/>
              <w:jc w:val="center"/>
              <w:cnfStyle w:val="100000000000" w:firstRow="1" w:lastRow="0" w:firstColumn="0" w:lastColumn="0" w:oddVBand="0" w:evenVBand="0" w:oddHBand="0" w:evenHBand="0" w:firstRowFirstColumn="0" w:firstRowLastColumn="0" w:lastRowFirstColumn="0" w:lastRowLastColumn="0"/>
              <w:rPr>
                <w:b w:val="0"/>
                <w:sz w:val="22"/>
              </w:rPr>
            </w:pPr>
            <w:r w:rsidRPr="004077A8">
              <w:rPr>
                <w:b w:val="0"/>
                <w:sz w:val="22"/>
              </w:rPr>
              <w:t>2012</w:t>
            </w:r>
          </w:p>
        </w:tc>
      </w:tr>
      <w:tr w:rsidR="00E83197" w:rsidRPr="007E2EA4" w:rsidTr="00971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rsidR="00E83197" w:rsidRPr="004077A8" w:rsidRDefault="00E83197" w:rsidP="004077A8">
            <w:pPr>
              <w:spacing w:before="0" w:after="0"/>
              <w:rPr>
                <w:b w:val="0"/>
                <w:sz w:val="22"/>
              </w:rPr>
            </w:pPr>
            <w:r w:rsidRPr="004077A8">
              <w:rPr>
                <w:b w:val="0"/>
                <w:sz w:val="22"/>
              </w:rPr>
              <w:t xml:space="preserve">Understanding the knowledge, skills and behaviour </w:t>
            </w:r>
            <w:r w:rsidR="00BE526D" w:rsidRPr="004077A8">
              <w:rPr>
                <w:b w:val="0"/>
                <w:sz w:val="22"/>
              </w:rPr>
              <w:t>(capabilities required for their role</w:t>
            </w:r>
          </w:p>
        </w:tc>
        <w:tc>
          <w:tcPr>
            <w:tcW w:w="850" w:type="dxa"/>
          </w:tcPr>
          <w:p w:rsidR="00E83197" w:rsidRPr="007E2EA4" w:rsidRDefault="00BE526D" w:rsidP="004077A8">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7E2EA4">
              <w:rPr>
                <w:sz w:val="22"/>
              </w:rPr>
              <w:t>84.44%</w:t>
            </w:r>
          </w:p>
        </w:tc>
        <w:tc>
          <w:tcPr>
            <w:tcW w:w="855" w:type="dxa"/>
          </w:tcPr>
          <w:p w:rsidR="00E83197" w:rsidRPr="007E2EA4" w:rsidRDefault="00BE526D" w:rsidP="004077A8">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7E2EA4">
              <w:rPr>
                <w:sz w:val="22"/>
              </w:rPr>
              <w:t>84.78%</w:t>
            </w:r>
          </w:p>
        </w:tc>
      </w:tr>
      <w:tr w:rsidR="00E83197" w:rsidRPr="007E2EA4" w:rsidTr="009712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rsidR="00E83197" w:rsidRPr="004077A8" w:rsidRDefault="00BE526D" w:rsidP="004077A8">
            <w:pPr>
              <w:spacing w:before="0" w:after="0"/>
              <w:rPr>
                <w:b w:val="0"/>
                <w:sz w:val="22"/>
              </w:rPr>
            </w:pPr>
            <w:r w:rsidRPr="004077A8">
              <w:rPr>
                <w:b w:val="0"/>
                <w:sz w:val="22"/>
              </w:rPr>
              <w:t>Having the required knowledge, skills and capabilities to do their job well</w:t>
            </w:r>
          </w:p>
        </w:tc>
        <w:tc>
          <w:tcPr>
            <w:tcW w:w="850" w:type="dxa"/>
          </w:tcPr>
          <w:p w:rsidR="00E83197" w:rsidRPr="007E2EA4" w:rsidRDefault="00BE526D" w:rsidP="004077A8">
            <w:pPr>
              <w:spacing w:before="0" w:after="0"/>
              <w:jc w:val="center"/>
              <w:cnfStyle w:val="000000010000" w:firstRow="0" w:lastRow="0" w:firstColumn="0" w:lastColumn="0" w:oddVBand="0" w:evenVBand="0" w:oddHBand="0" w:evenHBand="1" w:firstRowFirstColumn="0" w:firstRowLastColumn="0" w:lastRowFirstColumn="0" w:lastRowLastColumn="0"/>
              <w:rPr>
                <w:sz w:val="22"/>
              </w:rPr>
            </w:pPr>
            <w:r w:rsidRPr="007E2EA4">
              <w:rPr>
                <w:sz w:val="22"/>
              </w:rPr>
              <w:t>83.79%</w:t>
            </w:r>
          </w:p>
        </w:tc>
        <w:tc>
          <w:tcPr>
            <w:tcW w:w="855" w:type="dxa"/>
          </w:tcPr>
          <w:p w:rsidR="00E83197" w:rsidRPr="007E2EA4" w:rsidRDefault="00BE526D" w:rsidP="004077A8">
            <w:pPr>
              <w:spacing w:before="0" w:after="0"/>
              <w:jc w:val="center"/>
              <w:cnfStyle w:val="000000010000" w:firstRow="0" w:lastRow="0" w:firstColumn="0" w:lastColumn="0" w:oddVBand="0" w:evenVBand="0" w:oddHBand="0" w:evenHBand="1" w:firstRowFirstColumn="0" w:firstRowLastColumn="0" w:lastRowFirstColumn="0" w:lastRowLastColumn="0"/>
              <w:rPr>
                <w:sz w:val="22"/>
              </w:rPr>
            </w:pPr>
            <w:r w:rsidRPr="007E2EA4">
              <w:rPr>
                <w:sz w:val="22"/>
              </w:rPr>
              <w:t>82.51%</w:t>
            </w:r>
          </w:p>
        </w:tc>
      </w:tr>
      <w:tr w:rsidR="00E83197" w:rsidRPr="007E2EA4" w:rsidTr="00971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rsidR="00E83197" w:rsidRPr="004077A8" w:rsidRDefault="00BE526D" w:rsidP="004077A8">
            <w:pPr>
              <w:spacing w:before="0" w:after="0"/>
              <w:rPr>
                <w:b w:val="0"/>
                <w:sz w:val="22"/>
              </w:rPr>
            </w:pPr>
            <w:r w:rsidRPr="004077A8">
              <w:rPr>
                <w:b w:val="0"/>
                <w:sz w:val="22"/>
              </w:rPr>
              <w:t>Understanding what their Organisation does and the part they play in the wider Tasmanian State Service</w:t>
            </w:r>
          </w:p>
        </w:tc>
        <w:tc>
          <w:tcPr>
            <w:tcW w:w="850" w:type="dxa"/>
          </w:tcPr>
          <w:p w:rsidR="00E83197" w:rsidRPr="007E2EA4" w:rsidRDefault="00BE526D" w:rsidP="004077A8">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7E2EA4">
              <w:rPr>
                <w:sz w:val="22"/>
              </w:rPr>
              <w:t>81.55%</w:t>
            </w:r>
          </w:p>
        </w:tc>
        <w:tc>
          <w:tcPr>
            <w:tcW w:w="855" w:type="dxa"/>
          </w:tcPr>
          <w:p w:rsidR="00E83197" w:rsidRPr="007E2EA4" w:rsidRDefault="00BE526D" w:rsidP="004077A8">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7E2EA4">
              <w:rPr>
                <w:sz w:val="22"/>
              </w:rPr>
              <w:t>84.02%</w:t>
            </w:r>
          </w:p>
        </w:tc>
      </w:tr>
      <w:tr w:rsidR="00BE526D" w:rsidRPr="007E2EA4" w:rsidTr="009712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rsidR="00BE526D" w:rsidRPr="004077A8" w:rsidRDefault="00BE526D" w:rsidP="004077A8">
            <w:pPr>
              <w:spacing w:before="0" w:after="0"/>
              <w:rPr>
                <w:b w:val="0"/>
                <w:sz w:val="22"/>
              </w:rPr>
            </w:pPr>
            <w:r w:rsidRPr="004077A8">
              <w:rPr>
                <w:b w:val="0"/>
                <w:sz w:val="22"/>
              </w:rPr>
              <w:t>Knowing what the role of the Tasmanian State Service is and understand its purpose is ‘delivering quality services for Tasmanians’</w:t>
            </w:r>
          </w:p>
        </w:tc>
        <w:tc>
          <w:tcPr>
            <w:tcW w:w="850" w:type="dxa"/>
          </w:tcPr>
          <w:p w:rsidR="00BE526D" w:rsidRPr="007E2EA4" w:rsidRDefault="00BE526D" w:rsidP="004077A8">
            <w:pPr>
              <w:spacing w:before="0" w:after="0"/>
              <w:jc w:val="center"/>
              <w:cnfStyle w:val="000000010000" w:firstRow="0" w:lastRow="0" w:firstColumn="0" w:lastColumn="0" w:oddVBand="0" w:evenVBand="0" w:oddHBand="0" w:evenHBand="1" w:firstRowFirstColumn="0" w:firstRowLastColumn="0" w:lastRowFirstColumn="0" w:lastRowLastColumn="0"/>
              <w:rPr>
                <w:sz w:val="22"/>
              </w:rPr>
            </w:pPr>
            <w:r w:rsidRPr="007E2EA4">
              <w:rPr>
                <w:sz w:val="22"/>
              </w:rPr>
              <w:t>77.59%</w:t>
            </w:r>
          </w:p>
        </w:tc>
        <w:tc>
          <w:tcPr>
            <w:tcW w:w="855" w:type="dxa"/>
          </w:tcPr>
          <w:p w:rsidR="00BE526D" w:rsidRPr="007E2EA4" w:rsidRDefault="00BE526D" w:rsidP="004077A8">
            <w:pPr>
              <w:spacing w:before="0" w:after="0"/>
              <w:jc w:val="center"/>
              <w:cnfStyle w:val="000000010000" w:firstRow="0" w:lastRow="0" w:firstColumn="0" w:lastColumn="0" w:oddVBand="0" w:evenVBand="0" w:oddHBand="0" w:evenHBand="1" w:firstRowFirstColumn="0" w:firstRowLastColumn="0" w:lastRowFirstColumn="0" w:lastRowLastColumn="0"/>
              <w:rPr>
                <w:sz w:val="22"/>
              </w:rPr>
            </w:pPr>
            <w:r w:rsidRPr="007E2EA4">
              <w:rPr>
                <w:sz w:val="22"/>
              </w:rPr>
              <w:t>79.80%</w:t>
            </w:r>
          </w:p>
        </w:tc>
      </w:tr>
    </w:tbl>
    <w:p w:rsidR="000E2793" w:rsidRPr="000E2793" w:rsidRDefault="000E2793" w:rsidP="000E2793">
      <w:pPr>
        <w:rPr>
          <w:sz w:val="18"/>
          <w:szCs w:val="18"/>
        </w:rPr>
      </w:pPr>
      <w:bookmarkStart w:id="44" w:name="_Toc311642424"/>
      <w:bookmarkStart w:id="45" w:name="_Toc314492032"/>
      <w:bookmarkStart w:id="46" w:name="OLE_LINK5"/>
      <w:r>
        <w:rPr>
          <w:sz w:val="18"/>
          <w:szCs w:val="18"/>
        </w:rPr>
        <w:t xml:space="preserve">Positive findings </w:t>
      </w:r>
      <w:r w:rsidR="00440E56">
        <w:rPr>
          <w:sz w:val="18"/>
          <w:szCs w:val="18"/>
        </w:rPr>
        <w:t>for the above question</w:t>
      </w:r>
      <w:r w:rsidR="006C7769">
        <w:rPr>
          <w:sz w:val="18"/>
          <w:szCs w:val="18"/>
        </w:rPr>
        <w:t>s</w:t>
      </w:r>
      <w:r w:rsidR="00440E56">
        <w:rPr>
          <w:sz w:val="18"/>
          <w:szCs w:val="18"/>
        </w:rPr>
        <w:t xml:space="preserve"> were recorded in both 2011 and 2012 </w:t>
      </w:r>
    </w:p>
    <w:p w:rsidR="00B173DD" w:rsidRPr="005F591C" w:rsidRDefault="00B173DD" w:rsidP="00B173DD">
      <w:pPr>
        <w:pStyle w:val="Heading2"/>
      </w:pPr>
      <w:bookmarkStart w:id="47" w:name="_Toc342481932"/>
      <w:r>
        <w:t>Summary and</w:t>
      </w:r>
      <w:r w:rsidRPr="005F591C">
        <w:t xml:space="preserve"> Recommendations</w:t>
      </w:r>
      <w:bookmarkEnd w:id="44"/>
      <w:bookmarkEnd w:id="45"/>
      <w:bookmarkEnd w:id="47"/>
    </w:p>
    <w:bookmarkEnd w:id="46"/>
    <w:p w:rsidR="00B173DD" w:rsidRDefault="00B173DD" w:rsidP="00B173DD">
      <w:pPr>
        <w:rPr>
          <w:szCs w:val="24"/>
        </w:rPr>
      </w:pPr>
      <w:r w:rsidRPr="001D5A81">
        <w:rPr>
          <w:szCs w:val="24"/>
        </w:rPr>
        <w:t>In 201</w:t>
      </w:r>
      <w:r w:rsidR="00334397">
        <w:rPr>
          <w:szCs w:val="24"/>
        </w:rPr>
        <w:t>2</w:t>
      </w:r>
      <w:r w:rsidRPr="001D5A81">
        <w:rPr>
          <w:szCs w:val="24"/>
        </w:rPr>
        <w:t xml:space="preserve">, </w:t>
      </w:r>
      <w:r>
        <w:rPr>
          <w:szCs w:val="24"/>
        </w:rPr>
        <w:t xml:space="preserve">employee perceptions of aspects of their </w:t>
      </w:r>
      <w:r w:rsidR="006D7006">
        <w:rPr>
          <w:szCs w:val="24"/>
        </w:rPr>
        <w:t>organisation</w:t>
      </w:r>
      <w:r>
        <w:rPr>
          <w:szCs w:val="24"/>
        </w:rPr>
        <w:t xml:space="preserve"> </w:t>
      </w:r>
      <w:r w:rsidR="0090172E">
        <w:rPr>
          <w:szCs w:val="24"/>
        </w:rPr>
        <w:t>is now trending</w:t>
      </w:r>
      <w:r w:rsidR="00C43E34">
        <w:rPr>
          <w:szCs w:val="24"/>
        </w:rPr>
        <w:t xml:space="preserve"> </w:t>
      </w:r>
      <w:r w:rsidR="0090172E">
        <w:rPr>
          <w:szCs w:val="24"/>
        </w:rPr>
        <w:t>with</w:t>
      </w:r>
      <w:r w:rsidR="00F36D7C">
        <w:rPr>
          <w:szCs w:val="24"/>
        </w:rPr>
        <w:t xml:space="preserve"> Agencies and Authorities </w:t>
      </w:r>
      <w:r w:rsidR="0090172E">
        <w:rPr>
          <w:szCs w:val="24"/>
        </w:rPr>
        <w:t>maintaining</w:t>
      </w:r>
      <w:r w:rsidR="00C43E34">
        <w:rPr>
          <w:szCs w:val="24"/>
        </w:rPr>
        <w:t xml:space="preserve"> </w:t>
      </w:r>
      <w:r w:rsidRPr="001D5A81">
        <w:rPr>
          <w:i/>
          <w:szCs w:val="24"/>
        </w:rPr>
        <w:t xml:space="preserve">Tier 2 </w:t>
      </w:r>
      <w:r w:rsidRPr="00DC6646">
        <w:rPr>
          <w:szCs w:val="24"/>
        </w:rPr>
        <w:t>theme statements</w:t>
      </w:r>
      <w:r w:rsidR="00334397">
        <w:rPr>
          <w:szCs w:val="24"/>
        </w:rPr>
        <w:t xml:space="preserve"> </w:t>
      </w:r>
      <w:r w:rsidR="0090172E">
        <w:rPr>
          <w:szCs w:val="24"/>
        </w:rPr>
        <w:t>from</w:t>
      </w:r>
      <w:r w:rsidR="00F36D7C">
        <w:rPr>
          <w:szCs w:val="24"/>
        </w:rPr>
        <w:t xml:space="preserve"> 201</w:t>
      </w:r>
      <w:r w:rsidR="0090172E">
        <w:rPr>
          <w:szCs w:val="24"/>
        </w:rPr>
        <w:t>0 and 2011</w:t>
      </w:r>
      <w:r w:rsidR="00465345">
        <w:rPr>
          <w:szCs w:val="24"/>
        </w:rPr>
        <w:t xml:space="preserve"> and </w:t>
      </w:r>
      <w:r w:rsidR="00334397">
        <w:rPr>
          <w:szCs w:val="24"/>
        </w:rPr>
        <w:t xml:space="preserve"> </w:t>
      </w:r>
      <w:r w:rsidR="0090172E">
        <w:rPr>
          <w:szCs w:val="24"/>
        </w:rPr>
        <w:t xml:space="preserve">adopting </w:t>
      </w:r>
      <w:r w:rsidR="00334397">
        <w:rPr>
          <w:szCs w:val="24"/>
        </w:rPr>
        <w:t xml:space="preserve">Tier 3 </w:t>
      </w:r>
      <w:r w:rsidR="00465345">
        <w:rPr>
          <w:szCs w:val="24"/>
        </w:rPr>
        <w:t>projects in</w:t>
      </w:r>
      <w:r w:rsidR="00F36D7C">
        <w:rPr>
          <w:szCs w:val="24"/>
        </w:rPr>
        <w:t xml:space="preserve"> 2012</w:t>
      </w:r>
      <w:r w:rsidR="00EC24A7">
        <w:rPr>
          <w:szCs w:val="24"/>
        </w:rPr>
        <w:t>.</w:t>
      </w:r>
      <w:r w:rsidRPr="00DC6646">
        <w:rPr>
          <w:szCs w:val="24"/>
        </w:rPr>
        <w:t xml:space="preserve"> </w:t>
      </w:r>
    </w:p>
    <w:p w:rsidR="00334397" w:rsidRPr="00DC6646" w:rsidRDefault="00334397" w:rsidP="00B173DD">
      <w:pPr>
        <w:rPr>
          <w:szCs w:val="24"/>
        </w:rPr>
      </w:pPr>
      <w:r>
        <w:rPr>
          <w:szCs w:val="24"/>
        </w:rPr>
        <w:t xml:space="preserve">Tier 3 Performance Management reporting was undertaken to ascertain current levels of satisfaction, and to </w:t>
      </w:r>
      <w:r w:rsidR="00601151">
        <w:rPr>
          <w:szCs w:val="24"/>
        </w:rPr>
        <w:t xml:space="preserve">gain an </w:t>
      </w:r>
      <w:r w:rsidR="00F36D7C">
        <w:rPr>
          <w:szCs w:val="24"/>
        </w:rPr>
        <w:t xml:space="preserve">early </w:t>
      </w:r>
      <w:r w:rsidR="00601151">
        <w:rPr>
          <w:szCs w:val="24"/>
        </w:rPr>
        <w:t>indication of</w:t>
      </w:r>
      <w:r>
        <w:rPr>
          <w:szCs w:val="24"/>
        </w:rPr>
        <w:t xml:space="preserve"> </w:t>
      </w:r>
      <w:r w:rsidR="00601151">
        <w:rPr>
          <w:szCs w:val="24"/>
        </w:rPr>
        <w:t>the strategic links between individual, group, and organisational outcomes.</w:t>
      </w:r>
    </w:p>
    <w:p w:rsidR="00B173DD" w:rsidRDefault="00827274" w:rsidP="00B173DD">
      <w:pPr>
        <w:spacing w:after="0"/>
        <w:rPr>
          <w:szCs w:val="24"/>
        </w:rPr>
      </w:pPr>
      <w:bookmarkStart w:id="48" w:name="OLE_LINK12"/>
      <w:bookmarkStart w:id="49" w:name="OLE_LINK13"/>
      <w:r>
        <w:rPr>
          <w:szCs w:val="24"/>
        </w:rPr>
        <w:t>Respondents were able to provide additional comments thru the use of free text fields at the end of each section</w:t>
      </w:r>
      <w:r w:rsidR="00465345">
        <w:rPr>
          <w:szCs w:val="24"/>
        </w:rPr>
        <w:t>.</w:t>
      </w:r>
      <w:r w:rsidR="0025707E">
        <w:rPr>
          <w:szCs w:val="24"/>
        </w:rPr>
        <w:t xml:space="preserve"> </w:t>
      </w:r>
      <w:r w:rsidR="003A3126">
        <w:rPr>
          <w:szCs w:val="24"/>
        </w:rPr>
        <w:t xml:space="preserve"> </w:t>
      </w:r>
      <w:r>
        <w:rPr>
          <w:szCs w:val="24"/>
        </w:rPr>
        <w:t xml:space="preserve">This provides additional information for </w:t>
      </w:r>
      <w:r w:rsidR="00465345">
        <w:rPr>
          <w:szCs w:val="24"/>
        </w:rPr>
        <w:t xml:space="preserve">Agencies and Authorities </w:t>
      </w:r>
      <w:r w:rsidR="00E713F6">
        <w:rPr>
          <w:szCs w:val="24"/>
        </w:rPr>
        <w:t>to plan for the longer term.</w:t>
      </w:r>
      <w:r w:rsidR="0025707E">
        <w:rPr>
          <w:szCs w:val="24"/>
        </w:rPr>
        <w:t xml:space="preserve"> </w:t>
      </w:r>
    </w:p>
    <w:p w:rsidR="00994980" w:rsidRDefault="00F2146F" w:rsidP="00B173DD">
      <w:pPr>
        <w:spacing w:after="0"/>
        <w:rPr>
          <w:szCs w:val="24"/>
        </w:rPr>
      </w:pPr>
      <w:r>
        <w:rPr>
          <w:szCs w:val="24"/>
        </w:rPr>
        <w:t>The PSMO action plan will be used to outline the future direction of a whole of service survey.</w:t>
      </w:r>
    </w:p>
    <w:p w:rsidR="00994980" w:rsidRDefault="00F2146F" w:rsidP="00F2146F">
      <w:pPr>
        <w:pStyle w:val="Heading2"/>
      </w:pPr>
      <w:bookmarkStart w:id="50" w:name="_Toc342481933"/>
      <w:r>
        <w:t>next steps</w:t>
      </w:r>
      <w:bookmarkEnd w:id="50"/>
    </w:p>
    <w:p w:rsidR="00376B2E" w:rsidRDefault="00F9416D" w:rsidP="00B173DD">
      <w:pPr>
        <w:spacing w:after="0"/>
        <w:rPr>
          <w:szCs w:val="24"/>
        </w:rPr>
      </w:pPr>
      <w:r>
        <w:rPr>
          <w:szCs w:val="24"/>
        </w:rPr>
        <w:t>Future development work will focus on</w:t>
      </w:r>
      <w:r w:rsidR="00376B2E">
        <w:rPr>
          <w:szCs w:val="24"/>
        </w:rPr>
        <w:t xml:space="preserve"> </w:t>
      </w:r>
      <w:r w:rsidR="002D735C">
        <w:rPr>
          <w:szCs w:val="24"/>
        </w:rPr>
        <w:t>refining the</w:t>
      </w:r>
      <w:r>
        <w:rPr>
          <w:szCs w:val="24"/>
        </w:rPr>
        <w:t xml:space="preserve"> framework </w:t>
      </w:r>
      <w:r w:rsidR="002D735C">
        <w:rPr>
          <w:szCs w:val="24"/>
        </w:rPr>
        <w:t xml:space="preserve">to provide an </w:t>
      </w:r>
      <w:r w:rsidR="003A3126">
        <w:rPr>
          <w:szCs w:val="24"/>
        </w:rPr>
        <w:t>assessment</w:t>
      </w:r>
      <w:r w:rsidR="002D735C">
        <w:rPr>
          <w:szCs w:val="24"/>
        </w:rPr>
        <w:t xml:space="preserve"> tool that contributes to</w:t>
      </w:r>
      <w:r>
        <w:rPr>
          <w:szCs w:val="24"/>
        </w:rPr>
        <w:t xml:space="preserve"> </w:t>
      </w:r>
      <w:r w:rsidR="00376B2E">
        <w:rPr>
          <w:szCs w:val="24"/>
        </w:rPr>
        <w:t xml:space="preserve">the </w:t>
      </w:r>
      <w:r w:rsidR="003A3126">
        <w:rPr>
          <w:szCs w:val="24"/>
        </w:rPr>
        <w:t>workforce data that supports the accountability of public sector administration and management</w:t>
      </w:r>
      <w:r w:rsidR="002D735C">
        <w:rPr>
          <w:szCs w:val="24"/>
        </w:rPr>
        <w:t>.</w:t>
      </w:r>
    </w:p>
    <w:bookmarkEnd w:id="48"/>
    <w:bookmarkEnd w:id="49"/>
    <w:p w:rsidR="00B173DD" w:rsidRPr="001D5A81" w:rsidRDefault="00B173DD" w:rsidP="0049422F">
      <w:pPr>
        <w:pStyle w:val="Heading1"/>
        <w:rPr>
          <w:color w:val="4BACC6"/>
          <w:lang w:eastAsia="en-AU"/>
        </w:rPr>
      </w:pPr>
      <w:r w:rsidRPr="001D5A81">
        <w:br w:type="page"/>
      </w:r>
      <w:bookmarkStart w:id="51" w:name="_Toc342481934"/>
      <w:r w:rsidR="00425ED4">
        <w:lastRenderedPageBreak/>
        <w:t>Survey Findings</w:t>
      </w:r>
      <w:bookmarkEnd w:id="51"/>
    </w:p>
    <w:p w:rsidR="00B173DD" w:rsidRPr="00690B9B" w:rsidRDefault="00B173DD" w:rsidP="0090506F">
      <w:pPr>
        <w:pStyle w:val="Heading2"/>
      </w:pPr>
      <w:bookmarkStart w:id="52" w:name="_Toc342481935"/>
      <w:bookmarkStart w:id="53" w:name="_Toc311642426"/>
      <w:bookmarkStart w:id="54" w:name="_Toc314492035"/>
      <w:bookmarkStart w:id="55" w:name="OLE_LINK1"/>
      <w:bookmarkStart w:id="56" w:name="OLE_LINK2"/>
      <w:r>
        <w:t>Introduction</w:t>
      </w:r>
      <w:bookmarkEnd w:id="52"/>
      <w:r>
        <w:t xml:space="preserve"> </w:t>
      </w:r>
      <w:bookmarkEnd w:id="53"/>
      <w:bookmarkEnd w:id="54"/>
    </w:p>
    <w:bookmarkEnd w:id="55"/>
    <w:bookmarkEnd w:id="56"/>
    <w:p w:rsidR="008E49B3" w:rsidRDefault="00BF2FD6" w:rsidP="00B173DD">
      <w:pPr>
        <w:rPr>
          <w:i/>
          <w:szCs w:val="24"/>
        </w:rPr>
      </w:pPr>
      <w:r>
        <w:rPr>
          <w:szCs w:val="24"/>
        </w:rPr>
        <w:t>In 2012</w:t>
      </w:r>
      <w:r w:rsidR="00220E92">
        <w:rPr>
          <w:szCs w:val="24"/>
        </w:rPr>
        <w:t xml:space="preserve">, </w:t>
      </w:r>
      <w:r w:rsidR="00C02DAF">
        <w:rPr>
          <w:szCs w:val="24"/>
        </w:rPr>
        <w:t xml:space="preserve">10 </w:t>
      </w:r>
      <w:r w:rsidR="004646E1">
        <w:rPr>
          <w:szCs w:val="24"/>
        </w:rPr>
        <w:t>Agencies and Authorities</w:t>
      </w:r>
      <w:r w:rsidR="006A1C34">
        <w:rPr>
          <w:szCs w:val="24"/>
        </w:rPr>
        <w:t xml:space="preserve"> </w:t>
      </w:r>
      <w:r w:rsidR="00220E92">
        <w:rPr>
          <w:szCs w:val="24"/>
        </w:rPr>
        <w:t xml:space="preserve">participated in </w:t>
      </w:r>
      <w:r w:rsidR="00B173DD" w:rsidRPr="00987E4B">
        <w:rPr>
          <w:i/>
          <w:szCs w:val="24"/>
        </w:rPr>
        <w:t>Tier 1</w:t>
      </w:r>
      <w:r w:rsidR="00C43E34" w:rsidRPr="00C43E34">
        <w:rPr>
          <w:szCs w:val="24"/>
        </w:rPr>
        <w:t xml:space="preserve"> </w:t>
      </w:r>
      <w:r w:rsidR="00C43E34">
        <w:rPr>
          <w:szCs w:val="24"/>
        </w:rPr>
        <w:t>of the Evaluation survey</w:t>
      </w:r>
      <w:r w:rsidR="00353BAF">
        <w:rPr>
          <w:szCs w:val="24"/>
        </w:rPr>
        <w:t>.</w:t>
      </w:r>
      <w:r>
        <w:rPr>
          <w:szCs w:val="24"/>
        </w:rPr>
        <w:t xml:space="preserve">   </w:t>
      </w:r>
      <w:r w:rsidR="0069031F">
        <w:rPr>
          <w:szCs w:val="24"/>
        </w:rPr>
        <w:t>9</w:t>
      </w:r>
      <w:r w:rsidR="00C02DAF">
        <w:rPr>
          <w:szCs w:val="24"/>
        </w:rPr>
        <w:t xml:space="preserve"> </w:t>
      </w:r>
      <w:r>
        <w:rPr>
          <w:szCs w:val="24"/>
        </w:rPr>
        <w:t xml:space="preserve">participated in </w:t>
      </w:r>
      <w:r w:rsidR="0069031F">
        <w:rPr>
          <w:szCs w:val="24"/>
        </w:rPr>
        <w:t xml:space="preserve">Tier 1 and </w:t>
      </w:r>
      <w:r>
        <w:rPr>
          <w:szCs w:val="24"/>
        </w:rPr>
        <w:t>Tier 3 Performance Management</w:t>
      </w:r>
      <w:r w:rsidR="00C02DAF">
        <w:rPr>
          <w:szCs w:val="24"/>
        </w:rPr>
        <w:t xml:space="preserve"> </w:t>
      </w:r>
      <w:r w:rsidR="0069031F">
        <w:rPr>
          <w:szCs w:val="24"/>
        </w:rPr>
        <w:t xml:space="preserve">and </w:t>
      </w:r>
      <w:r w:rsidR="00C02DAF">
        <w:rPr>
          <w:szCs w:val="24"/>
        </w:rPr>
        <w:t>2 complete</w:t>
      </w:r>
      <w:r w:rsidR="0069031F">
        <w:rPr>
          <w:szCs w:val="24"/>
        </w:rPr>
        <w:t>d</w:t>
      </w:r>
      <w:r w:rsidR="00C02DAF">
        <w:rPr>
          <w:szCs w:val="24"/>
        </w:rPr>
        <w:t xml:space="preserve"> </w:t>
      </w:r>
      <w:r w:rsidR="0069031F">
        <w:rPr>
          <w:szCs w:val="24"/>
        </w:rPr>
        <w:t xml:space="preserve">Tier 3 Performance Management only </w:t>
      </w:r>
      <w:r w:rsidR="00C02DAF">
        <w:rPr>
          <w:szCs w:val="24"/>
        </w:rPr>
        <w:t>of the survey.</w:t>
      </w:r>
      <w:r>
        <w:rPr>
          <w:szCs w:val="24"/>
        </w:rPr>
        <w:t xml:space="preserve"> </w:t>
      </w:r>
    </w:p>
    <w:p w:rsidR="00220E92" w:rsidRDefault="0059357E" w:rsidP="00B173DD">
      <w:pPr>
        <w:rPr>
          <w:szCs w:val="24"/>
        </w:rPr>
      </w:pPr>
      <w:r>
        <w:rPr>
          <w:szCs w:val="24"/>
        </w:rPr>
        <w:t>Specific changes made</w:t>
      </w:r>
      <w:r w:rsidR="00C02DAF">
        <w:rPr>
          <w:szCs w:val="24"/>
        </w:rPr>
        <w:t xml:space="preserve"> in 2011 relating</w:t>
      </w:r>
      <w:r w:rsidR="00FA4438">
        <w:rPr>
          <w:szCs w:val="24"/>
        </w:rPr>
        <w:t xml:space="preserve"> </w:t>
      </w:r>
      <w:r w:rsidR="00B173DD" w:rsidRPr="00987E4B">
        <w:rPr>
          <w:szCs w:val="24"/>
        </w:rPr>
        <w:t xml:space="preserve">to splitting of </w:t>
      </w:r>
      <w:r w:rsidR="00987B75">
        <w:rPr>
          <w:szCs w:val="24"/>
        </w:rPr>
        <w:t xml:space="preserve">single </w:t>
      </w:r>
      <w:r w:rsidR="00B173DD" w:rsidRPr="00987E4B">
        <w:rPr>
          <w:szCs w:val="24"/>
        </w:rPr>
        <w:t xml:space="preserve">statements about current employment processes </w:t>
      </w:r>
      <w:r w:rsidR="00987B75">
        <w:rPr>
          <w:szCs w:val="24"/>
        </w:rPr>
        <w:t xml:space="preserve"> so that </w:t>
      </w:r>
      <w:r w:rsidR="00B173DD" w:rsidRPr="00987E4B">
        <w:rPr>
          <w:szCs w:val="24"/>
        </w:rPr>
        <w:t>‘attract</w:t>
      </w:r>
      <w:r w:rsidR="00480720">
        <w:rPr>
          <w:szCs w:val="24"/>
        </w:rPr>
        <w:t>ion</w:t>
      </w:r>
      <w:r w:rsidR="00B173DD" w:rsidRPr="00987E4B">
        <w:rPr>
          <w:szCs w:val="24"/>
        </w:rPr>
        <w:t>’ and ‘ret</w:t>
      </w:r>
      <w:r w:rsidR="00480720">
        <w:rPr>
          <w:szCs w:val="24"/>
        </w:rPr>
        <w:t>ention</w:t>
      </w:r>
      <w:r w:rsidR="00B173DD" w:rsidRPr="00987E4B">
        <w:rPr>
          <w:szCs w:val="24"/>
        </w:rPr>
        <w:t xml:space="preserve">’ </w:t>
      </w:r>
      <w:r w:rsidR="00480720">
        <w:rPr>
          <w:szCs w:val="24"/>
        </w:rPr>
        <w:t xml:space="preserve">of </w:t>
      </w:r>
      <w:r w:rsidR="00B173DD" w:rsidRPr="00987E4B">
        <w:rPr>
          <w:szCs w:val="24"/>
        </w:rPr>
        <w:t>people with the right capabilities</w:t>
      </w:r>
      <w:r w:rsidR="0074020B">
        <w:rPr>
          <w:szCs w:val="24"/>
        </w:rPr>
        <w:t xml:space="preserve"> cou</w:t>
      </w:r>
      <w:r w:rsidR="006A1C34">
        <w:rPr>
          <w:szCs w:val="24"/>
        </w:rPr>
        <w:t>l</w:t>
      </w:r>
      <w:r w:rsidR="0074020B">
        <w:rPr>
          <w:szCs w:val="24"/>
        </w:rPr>
        <w:t xml:space="preserve">d be answered separately </w:t>
      </w:r>
      <w:r w:rsidR="00976F44">
        <w:rPr>
          <w:szCs w:val="24"/>
        </w:rPr>
        <w:t>allows recruitment activities to focus on longer term issues.  O</w:t>
      </w:r>
      <w:r w:rsidR="000D6D5E">
        <w:rPr>
          <w:szCs w:val="24"/>
        </w:rPr>
        <w:t xml:space="preserve">verall </w:t>
      </w:r>
      <w:r w:rsidR="00976F44">
        <w:rPr>
          <w:szCs w:val="24"/>
        </w:rPr>
        <w:t xml:space="preserve">each area </w:t>
      </w:r>
      <w:r w:rsidR="00C02DAF">
        <w:rPr>
          <w:szCs w:val="24"/>
        </w:rPr>
        <w:t xml:space="preserve">showed </w:t>
      </w:r>
      <w:r w:rsidR="00976F44">
        <w:rPr>
          <w:szCs w:val="24"/>
        </w:rPr>
        <w:t xml:space="preserve">some </w:t>
      </w:r>
      <w:r w:rsidR="00C02DAF">
        <w:rPr>
          <w:szCs w:val="24"/>
        </w:rPr>
        <w:t>improvement</w:t>
      </w:r>
      <w:r w:rsidR="000D6D5E">
        <w:rPr>
          <w:szCs w:val="24"/>
        </w:rPr>
        <w:t xml:space="preserve"> in 2012</w:t>
      </w:r>
      <w:r w:rsidR="00353BAF">
        <w:rPr>
          <w:szCs w:val="24"/>
        </w:rPr>
        <w:t>.</w:t>
      </w:r>
      <w:r w:rsidR="00987B75">
        <w:rPr>
          <w:szCs w:val="24"/>
        </w:rPr>
        <w:t xml:space="preserve">  </w:t>
      </w:r>
      <w:r w:rsidR="000D6D5E">
        <w:rPr>
          <w:szCs w:val="24"/>
        </w:rPr>
        <w:t>And the s</w:t>
      </w:r>
      <w:r w:rsidR="00987B75">
        <w:rPr>
          <w:szCs w:val="24"/>
        </w:rPr>
        <w:t xml:space="preserve">eparation of </w:t>
      </w:r>
      <w:r w:rsidR="00B173DD" w:rsidRPr="00987E4B">
        <w:rPr>
          <w:szCs w:val="24"/>
        </w:rPr>
        <w:t>recognition of ‘good ideas’ and ‘good performance’ by the ‘</w:t>
      </w:r>
      <w:r w:rsidR="006D7006">
        <w:rPr>
          <w:szCs w:val="24"/>
        </w:rPr>
        <w:t>Organisation</w:t>
      </w:r>
      <w:r w:rsidR="00B173DD" w:rsidRPr="00987E4B">
        <w:rPr>
          <w:szCs w:val="24"/>
        </w:rPr>
        <w:t>’s Executive’ and ‘direct manager’</w:t>
      </w:r>
      <w:r w:rsidR="00FA4438">
        <w:rPr>
          <w:szCs w:val="24"/>
        </w:rPr>
        <w:t xml:space="preserve"> </w:t>
      </w:r>
      <w:r w:rsidR="000D6D5E">
        <w:rPr>
          <w:szCs w:val="24"/>
        </w:rPr>
        <w:t>while improved, ‘direct manager’ continued to trend higher than the ‘Organisation’s Executive’</w:t>
      </w:r>
      <w:r w:rsidR="006A1C34">
        <w:rPr>
          <w:szCs w:val="24"/>
        </w:rPr>
        <w:t>.</w:t>
      </w:r>
    </w:p>
    <w:p w:rsidR="00B173DD" w:rsidRDefault="00C43E34" w:rsidP="00B173DD">
      <w:pPr>
        <w:rPr>
          <w:szCs w:val="24"/>
        </w:rPr>
      </w:pPr>
      <w:r>
        <w:rPr>
          <w:szCs w:val="24"/>
        </w:rPr>
        <w:t xml:space="preserve">Notwithstanding where questions have been changed comparative </w:t>
      </w:r>
      <w:r w:rsidR="0069031F">
        <w:rPr>
          <w:szCs w:val="24"/>
        </w:rPr>
        <w:t xml:space="preserve">and trend </w:t>
      </w:r>
      <w:r>
        <w:rPr>
          <w:szCs w:val="24"/>
        </w:rPr>
        <w:t xml:space="preserve">analysis </w:t>
      </w:r>
      <w:r w:rsidR="0069031F">
        <w:rPr>
          <w:szCs w:val="24"/>
        </w:rPr>
        <w:t xml:space="preserve">by theme or focus area </w:t>
      </w:r>
      <w:r>
        <w:rPr>
          <w:szCs w:val="24"/>
        </w:rPr>
        <w:t>can be made</w:t>
      </w:r>
      <w:r w:rsidR="0069031F">
        <w:rPr>
          <w:szCs w:val="24"/>
        </w:rPr>
        <w:t xml:space="preserve"> over three years</w:t>
      </w:r>
      <w:r>
        <w:rPr>
          <w:szCs w:val="24"/>
        </w:rPr>
        <w:t>.</w:t>
      </w:r>
    </w:p>
    <w:p w:rsidR="00B173DD" w:rsidRDefault="000C4E09" w:rsidP="00B173DD">
      <w:pPr>
        <w:rPr>
          <w:szCs w:val="24"/>
        </w:rPr>
      </w:pPr>
      <w:r>
        <w:rPr>
          <w:szCs w:val="24"/>
        </w:rPr>
        <w:t>I</w:t>
      </w:r>
      <w:r w:rsidR="00B173DD">
        <w:rPr>
          <w:szCs w:val="24"/>
        </w:rPr>
        <w:t>n 201</w:t>
      </w:r>
      <w:r w:rsidR="0069031F">
        <w:rPr>
          <w:szCs w:val="24"/>
        </w:rPr>
        <w:t>2</w:t>
      </w:r>
      <w:r w:rsidR="00B173DD">
        <w:rPr>
          <w:szCs w:val="24"/>
        </w:rPr>
        <w:t xml:space="preserve">, </w:t>
      </w:r>
      <w:r w:rsidR="00B173DD" w:rsidRPr="00987E4B">
        <w:rPr>
          <w:szCs w:val="24"/>
        </w:rPr>
        <w:t xml:space="preserve">participating </w:t>
      </w:r>
      <w:r w:rsidR="004646E1">
        <w:rPr>
          <w:szCs w:val="24"/>
        </w:rPr>
        <w:t>Agencies and Authorities</w:t>
      </w:r>
      <w:r w:rsidR="00B173DD" w:rsidRPr="00987E4B">
        <w:rPr>
          <w:szCs w:val="24"/>
        </w:rPr>
        <w:t xml:space="preserve"> </w:t>
      </w:r>
      <w:r w:rsidR="0069031F">
        <w:rPr>
          <w:szCs w:val="24"/>
        </w:rPr>
        <w:t xml:space="preserve">retained </w:t>
      </w:r>
      <w:r w:rsidR="002C6866">
        <w:rPr>
          <w:szCs w:val="24"/>
        </w:rPr>
        <w:t>their</w:t>
      </w:r>
      <w:r w:rsidR="00B173DD" w:rsidRPr="00987E4B">
        <w:rPr>
          <w:szCs w:val="24"/>
        </w:rPr>
        <w:t xml:space="preserve"> </w:t>
      </w:r>
      <w:r>
        <w:rPr>
          <w:szCs w:val="24"/>
        </w:rPr>
        <w:t>2011 specification</w:t>
      </w:r>
      <w:r w:rsidR="002C6866">
        <w:rPr>
          <w:szCs w:val="24"/>
        </w:rPr>
        <w:t xml:space="preserve"> and usage</w:t>
      </w:r>
      <w:r w:rsidR="008E49B3">
        <w:rPr>
          <w:szCs w:val="24"/>
        </w:rPr>
        <w:t xml:space="preserve"> </w:t>
      </w:r>
      <w:r w:rsidR="00B173DD" w:rsidRPr="00987E4B">
        <w:rPr>
          <w:szCs w:val="24"/>
        </w:rPr>
        <w:t xml:space="preserve">of </w:t>
      </w:r>
      <w:r w:rsidR="00B173DD" w:rsidRPr="00987E4B">
        <w:rPr>
          <w:i/>
          <w:szCs w:val="24"/>
        </w:rPr>
        <w:t>Tier 2</w:t>
      </w:r>
      <w:r w:rsidR="00B173DD" w:rsidRPr="00987E4B">
        <w:rPr>
          <w:szCs w:val="24"/>
        </w:rPr>
        <w:t xml:space="preserve"> </w:t>
      </w:r>
      <w:r w:rsidR="00B173DD" w:rsidRPr="00987E4B">
        <w:rPr>
          <w:i/>
          <w:szCs w:val="24"/>
        </w:rPr>
        <w:t>Agency Specific Surveys</w:t>
      </w:r>
      <w:r>
        <w:rPr>
          <w:szCs w:val="24"/>
        </w:rPr>
        <w:t xml:space="preserve"> and</w:t>
      </w:r>
      <w:r w:rsidR="002C6866">
        <w:rPr>
          <w:szCs w:val="24"/>
        </w:rPr>
        <w:t xml:space="preserve"> </w:t>
      </w:r>
      <w:r w:rsidR="00B173DD" w:rsidRPr="00186B9D">
        <w:rPr>
          <w:szCs w:val="24"/>
        </w:rPr>
        <w:t xml:space="preserve">Tier 3 theme specific surveys statements.  </w:t>
      </w:r>
      <w:r>
        <w:rPr>
          <w:szCs w:val="24"/>
        </w:rPr>
        <w:t xml:space="preserve">Tier 3 themes picked up this year include ‘Welcome to the Service’, ‘Who We Are’ and an increase in the adoption of </w:t>
      </w:r>
      <w:r w:rsidR="00A30022">
        <w:rPr>
          <w:szCs w:val="24"/>
        </w:rPr>
        <w:t xml:space="preserve">the </w:t>
      </w:r>
      <w:r>
        <w:rPr>
          <w:szCs w:val="24"/>
        </w:rPr>
        <w:t>‘Healthy at Work’</w:t>
      </w:r>
      <w:r w:rsidR="00A30022">
        <w:rPr>
          <w:szCs w:val="24"/>
        </w:rPr>
        <w:t xml:space="preserve"> theme</w:t>
      </w:r>
      <w:r w:rsidR="00B173DD" w:rsidRPr="00186B9D">
        <w:rPr>
          <w:szCs w:val="24"/>
        </w:rPr>
        <w:t>.</w:t>
      </w:r>
      <w:r w:rsidR="00B173DD">
        <w:rPr>
          <w:szCs w:val="24"/>
        </w:rPr>
        <w:t xml:space="preserve"> </w:t>
      </w:r>
    </w:p>
    <w:p w:rsidR="00B173DD" w:rsidRDefault="006E0DCD" w:rsidP="00B173DD">
      <w:pPr>
        <w:pStyle w:val="Heading2"/>
      </w:pPr>
      <w:bookmarkStart w:id="57" w:name="_Toc342481936"/>
      <w:r>
        <w:t>the results</w:t>
      </w:r>
      <w:bookmarkEnd w:id="57"/>
    </w:p>
    <w:p w:rsidR="00B173DD" w:rsidRDefault="006411B0" w:rsidP="00B173DD">
      <w:pPr>
        <w:rPr>
          <w:szCs w:val="24"/>
        </w:rPr>
      </w:pPr>
      <w:r>
        <w:rPr>
          <w:szCs w:val="24"/>
        </w:rPr>
        <w:t>The Survey builds onto the 2010 and 2011 survey data</w:t>
      </w:r>
      <w:r w:rsidR="00976F44">
        <w:rPr>
          <w:szCs w:val="24"/>
        </w:rPr>
        <w:t>.</w:t>
      </w:r>
      <w:r>
        <w:rPr>
          <w:szCs w:val="24"/>
        </w:rPr>
        <w:t xml:space="preserve"> </w:t>
      </w:r>
      <w:r w:rsidR="00C91459">
        <w:rPr>
          <w:szCs w:val="24"/>
        </w:rPr>
        <w:t>The earlier surveys have provided clear views</w:t>
      </w:r>
      <w:r w:rsidR="00B173DD">
        <w:rPr>
          <w:szCs w:val="24"/>
        </w:rPr>
        <w:t xml:space="preserve"> </w:t>
      </w:r>
      <w:r w:rsidR="00154AE0">
        <w:rPr>
          <w:szCs w:val="24"/>
        </w:rPr>
        <w:t xml:space="preserve">on employment processes and </w:t>
      </w:r>
      <w:r w:rsidR="00944C1C">
        <w:rPr>
          <w:szCs w:val="24"/>
        </w:rPr>
        <w:t xml:space="preserve">the </w:t>
      </w:r>
      <w:r w:rsidR="00154AE0">
        <w:rPr>
          <w:szCs w:val="24"/>
        </w:rPr>
        <w:t>2012</w:t>
      </w:r>
      <w:r w:rsidR="00B173DD">
        <w:rPr>
          <w:szCs w:val="24"/>
        </w:rPr>
        <w:t xml:space="preserve"> analysis highlights ongoing </w:t>
      </w:r>
      <w:r w:rsidR="00987B75">
        <w:rPr>
          <w:szCs w:val="24"/>
        </w:rPr>
        <w:t xml:space="preserve">similar </w:t>
      </w:r>
      <w:r w:rsidR="00B173DD">
        <w:rPr>
          <w:szCs w:val="24"/>
        </w:rPr>
        <w:t xml:space="preserve">relationships between themes and </w:t>
      </w:r>
      <w:r w:rsidR="00893290">
        <w:rPr>
          <w:szCs w:val="24"/>
        </w:rPr>
        <w:t>organisation</w:t>
      </w:r>
      <w:r w:rsidR="00154AE0">
        <w:rPr>
          <w:szCs w:val="24"/>
        </w:rPr>
        <w:t xml:space="preserve">.  Other measures </w:t>
      </w:r>
      <w:r w:rsidR="00CB1D29">
        <w:rPr>
          <w:szCs w:val="24"/>
        </w:rPr>
        <w:t xml:space="preserve">available for measuring </w:t>
      </w:r>
      <w:r w:rsidR="00154AE0">
        <w:rPr>
          <w:szCs w:val="24"/>
        </w:rPr>
        <w:t>employment processes performance is how employees respond to the ‘Right Job Right Person’ project</w:t>
      </w:r>
      <w:r w:rsidR="00CB1D29">
        <w:rPr>
          <w:szCs w:val="24"/>
        </w:rPr>
        <w:t xml:space="preserve"> and Onboarding </w:t>
      </w:r>
      <w:r w:rsidR="007556EC">
        <w:rPr>
          <w:szCs w:val="24"/>
        </w:rPr>
        <w:t xml:space="preserve">and Exit </w:t>
      </w:r>
      <w:r w:rsidR="00CB1D29">
        <w:rPr>
          <w:szCs w:val="24"/>
        </w:rPr>
        <w:t>surveys</w:t>
      </w:r>
      <w:r w:rsidR="00154AE0">
        <w:rPr>
          <w:szCs w:val="24"/>
        </w:rPr>
        <w:t xml:space="preserve">.  </w:t>
      </w:r>
      <w:r w:rsidR="00CB1D29">
        <w:rPr>
          <w:szCs w:val="24"/>
        </w:rPr>
        <w:t xml:space="preserve">A total of 2 Agencies have implemented this Tier 3 project and 0 Agencies have used the survey for feedback.  A total of </w:t>
      </w:r>
      <w:r w:rsidR="00155075">
        <w:rPr>
          <w:szCs w:val="24"/>
        </w:rPr>
        <w:t>8</w:t>
      </w:r>
      <w:r w:rsidR="00CB1D29">
        <w:rPr>
          <w:szCs w:val="24"/>
        </w:rPr>
        <w:t xml:space="preserve"> Agencies seek feedback from new employees via the Onboarding Survey</w:t>
      </w:r>
      <w:r w:rsidR="00412081">
        <w:rPr>
          <w:szCs w:val="24"/>
        </w:rPr>
        <w:t xml:space="preserve"> with a 41% invitation completion rate</w:t>
      </w:r>
      <w:r w:rsidR="00CB1D29">
        <w:rPr>
          <w:szCs w:val="24"/>
        </w:rPr>
        <w:t xml:space="preserve">.  </w:t>
      </w:r>
      <w:r w:rsidR="00987B75">
        <w:rPr>
          <w:szCs w:val="24"/>
        </w:rPr>
        <w:t xml:space="preserve"> </w:t>
      </w:r>
    </w:p>
    <w:p w:rsidR="00B173DD" w:rsidRDefault="00B173DD" w:rsidP="00B173DD">
      <w:pPr>
        <w:rPr>
          <w:szCs w:val="24"/>
        </w:rPr>
      </w:pPr>
      <w:r>
        <w:rPr>
          <w:szCs w:val="24"/>
        </w:rPr>
        <w:t>In 2010</w:t>
      </w:r>
      <w:r w:rsidR="001D5E8A">
        <w:rPr>
          <w:szCs w:val="24"/>
        </w:rPr>
        <w:t xml:space="preserve"> and 2011</w:t>
      </w:r>
      <w:r>
        <w:rPr>
          <w:szCs w:val="24"/>
        </w:rPr>
        <w:t xml:space="preserve">, the highest scoring responses related to respondents </w:t>
      </w:r>
      <w:r w:rsidR="0035271B">
        <w:rPr>
          <w:szCs w:val="24"/>
        </w:rPr>
        <w:t>agreement about ‘</w:t>
      </w:r>
      <w:r>
        <w:rPr>
          <w:szCs w:val="24"/>
        </w:rPr>
        <w:t xml:space="preserve">ability to do their current job, and believe they have the required knowledge, skills and </w:t>
      </w:r>
      <w:r>
        <w:rPr>
          <w:szCs w:val="24"/>
        </w:rPr>
        <w:lastRenderedPageBreak/>
        <w:t>capabilities to do their job well and knowing what is expected of them in their workplace</w:t>
      </w:r>
      <w:r w:rsidR="0035271B">
        <w:rPr>
          <w:szCs w:val="24"/>
        </w:rPr>
        <w:t>’</w:t>
      </w:r>
      <w:r>
        <w:rPr>
          <w:szCs w:val="24"/>
        </w:rPr>
        <w:t xml:space="preserve">.  The lowest results were evident with just over half of </w:t>
      </w:r>
      <w:r w:rsidR="00944C1C">
        <w:rPr>
          <w:szCs w:val="24"/>
        </w:rPr>
        <w:t>respondents</w:t>
      </w:r>
      <w:r>
        <w:rPr>
          <w:szCs w:val="24"/>
        </w:rPr>
        <w:t xml:space="preserve"> agreeing, that the current employment process attracts and retains people with the right capabilities.    The same highest and lowest elements were highlighted in Tier 1 for 201</w:t>
      </w:r>
      <w:r w:rsidR="007F036E">
        <w:rPr>
          <w:szCs w:val="24"/>
        </w:rPr>
        <w:t>2</w:t>
      </w:r>
      <w:r>
        <w:rPr>
          <w:szCs w:val="24"/>
        </w:rPr>
        <w:t xml:space="preserve">. </w:t>
      </w:r>
    </w:p>
    <w:p w:rsidR="00B173DD" w:rsidRDefault="00B173DD" w:rsidP="00B173DD">
      <w:pPr>
        <w:rPr>
          <w:szCs w:val="24"/>
        </w:rPr>
      </w:pPr>
      <w:r w:rsidRPr="00E35C92">
        <w:rPr>
          <w:szCs w:val="24"/>
        </w:rPr>
        <w:t>An aggregation of Tier 1 and Tier 2 results in 2011</w:t>
      </w:r>
      <w:r w:rsidR="00E35C92">
        <w:rPr>
          <w:szCs w:val="24"/>
        </w:rPr>
        <w:t xml:space="preserve"> and 2012</w:t>
      </w:r>
      <w:r>
        <w:rPr>
          <w:szCs w:val="24"/>
        </w:rPr>
        <w:t xml:space="preserve">, showed respondents were very positive about their ability to do their current job and knowing what is expected of them in their workplace.  </w:t>
      </w:r>
      <w:r w:rsidR="0035271B">
        <w:rPr>
          <w:szCs w:val="24"/>
        </w:rPr>
        <w:t>R</w:t>
      </w:r>
      <w:r>
        <w:rPr>
          <w:szCs w:val="24"/>
        </w:rPr>
        <w:t xml:space="preserve">espondents were overwhelmingly positive when asked about their understanding of what the State Service does, what its purpose is (delivering quality services for Tasmanians) and if they were </w:t>
      </w:r>
      <w:r w:rsidR="00944C1C">
        <w:rPr>
          <w:szCs w:val="24"/>
        </w:rPr>
        <w:t>‘</w:t>
      </w:r>
      <w:r>
        <w:rPr>
          <w:szCs w:val="24"/>
        </w:rPr>
        <w:t xml:space="preserve">proud to be a </w:t>
      </w:r>
      <w:r w:rsidR="00944C1C">
        <w:rPr>
          <w:szCs w:val="24"/>
        </w:rPr>
        <w:t>state</w:t>
      </w:r>
      <w:r>
        <w:rPr>
          <w:szCs w:val="24"/>
        </w:rPr>
        <w:t xml:space="preserve"> </w:t>
      </w:r>
      <w:r w:rsidR="00944C1C">
        <w:rPr>
          <w:szCs w:val="24"/>
        </w:rPr>
        <w:t>service employee’</w:t>
      </w:r>
      <w:r>
        <w:rPr>
          <w:szCs w:val="24"/>
        </w:rPr>
        <w:t xml:space="preserve"> and </w:t>
      </w:r>
      <w:r w:rsidR="00944C1C">
        <w:rPr>
          <w:szCs w:val="24"/>
        </w:rPr>
        <w:t>‘</w:t>
      </w:r>
      <w:r>
        <w:rPr>
          <w:szCs w:val="24"/>
        </w:rPr>
        <w:t>tell people</w:t>
      </w:r>
      <w:r w:rsidR="00944C1C">
        <w:rPr>
          <w:szCs w:val="24"/>
        </w:rPr>
        <w:t>’</w:t>
      </w:r>
      <w:r>
        <w:rPr>
          <w:szCs w:val="24"/>
        </w:rPr>
        <w:t xml:space="preserve"> that they were.</w:t>
      </w:r>
    </w:p>
    <w:p w:rsidR="00B173DD" w:rsidRDefault="00B173DD" w:rsidP="00B173DD">
      <w:pPr>
        <w:rPr>
          <w:szCs w:val="24"/>
        </w:rPr>
      </w:pPr>
      <w:r>
        <w:rPr>
          <w:szCs w:val="24"/>
        </w:rPr>
        <w:t>201</w:t>
      </w:r>
      <w:r w:rsidR="00E35C92">
        <w:rPr>
          <w:szCs w:val="24"/>
        </w:rPr>
        <w:t>2</w:t>
      </w:r>
      <w:r>
        <w:rPr>
          <w:szCs w:val="24"/>
        </w:rPr>
        <w:t xml:space="preserve"> data findings in Theme 2: </w:t>
      </w:r>
      <w:r>
        <w:rPr>
          <w:i/>
          <w:szCs w:val="24"/>
        </w:rPr>
        <w:t>Attracting and Retaining the Right People</w:t>
      </w:r>
      <w:r>
        <w:rPr>
          <w:szCs w:val="24"/>
        </w:rPr>
        <w:t xml:space="preserve"> were similar to those reported in 2010</w:t>
      </w:r>
      <w:r w:rsidR="00E35C92">
        <w:rPr>
          <w:szCs w:val="24"/>
        </w:rPr>
        <w:t xml:space="preserve"> and 2011</w:t>
      </w:r>
      <w:r>
        <w:rPr>
          <w:szCs w:val="24"/>
        </w:rPr>
        <w:t xml:space="preserve">.  </w:t>
      </w:r>
      <w:r w:rsidR="00E35C92">
        <w:rPr>
          <w:szCs w:val="24"/>
        </w:rPr>
        <w:t xml:space="preserve">A </w:t>
      </w:r>
      <w:r>
        <w:rPr>
          <w:szCs w:val="24"/>
        </w:rPr>
        <w:t xml:space="preserve">separation of the survey statement on current employment processes </w:t>
      </w:r>
      <w:r w:rsidR="00E35C92">
        <w:rPr>
          <w:szCs w:val="24"/>
        </w:rPr>
        <w:t xml:space="preserve">that </w:t>
      </w:r>
      <w:r>
        <w:rPr>
          <w:szCs w:val="24"/>
        </w:rPr>
        <w:t xml:space="preserve">was applied </w:t>
      </w:r>
      <w:r w:rsidR="00E35C92">
        <w:rPr>
          <w:szCs w:val="24"/>
        </w:rPr>
        <w:t xml:space="preserve">in 2011 </w:t>
      </w:r>
      <w:r>
        <w:rPr>
          <w:szCs w:val="24"/>
        </w:rPr>
        <w:t xml:space="preserve">to help </w:t>
      </w:r>
      <w:r w:rsidR="004646E1">
        <w:rPr>
          <w:szCs w:val="24"/>
        </w:rPr>
        <w:t>Agencies and Authorities</w:t>
      </w:r>
      <w:r>
        <w:rPr>
          <w:szCs w:val="24"/>
        </w:rPr>
        <w:t xml:space="preserve"> develop and refine their ‘attraction’ and ‘retention’ strategies</w:t>
      </w:r>
      <w:r w:rsidR="00E35C92">
        <w:rPr>
          <w:szCs w:val="24"/>
        </w:rPr>
        <w:t xml:space="preserve"> </w:t>
      </w:r>
      <w:r w:rsidR="0046059C">
        <w:rPr>
          <w:szCs w:val="24"/>
        </w:rPr>
        <w:t xml:space="preserve">still shows a significant gap.  The overall average for ‘Current employment processes </w:t>
      </w:r>
      <w:r w:rsidR="0046059C" w:rsidRPr="0046059C">
        <w:rPr>
          <w:szCs w:val="24"/>
          <w:u w:val="single"/>
        </w:rPr>
        <w:t>….attracts</w:t>
      </w:r>
      <w:r w:rsidR="0046059C">
        <w:rPr>
          <w:szCs w:val="24"/>
        </w:rPr>
        <w:t xml:space="preserve"> people with the right capabilities’ has increased from 47.25 per cent in 2011 to 49.64 per cent in 2012 while </w:t>
      </w:r>
      <w:r w:rsidR="006E0DCD">
        <w:rPr>
          <w:szCs w:val="24"/>
        </w:rPr>
        <w:t xml:space="preserve">findings suggest </w:t>
      </w:r>
      <w:r w:rsidR="0046059C">
        <w:rPr>
          <w:szCs w:val="24"/>
        </w:rPr>
        <w:t xml:space="preserve">‘Current employment processes ….. </w:t>
      </w:r>
      <w:proofErr w:type="gramStart"/>
      <w:r w:rsidR="0046059C">
        <w:rPr>
          <w:szCs w:val="24"/>
        </w:rPr>
        <w:t>assist</w:t>
      </w:r>
      <w:proofErr w:type="gramEnd"/>
      <w:r w:rsidR="0046059C">
        <w:rPr>
          <w:szCs w:val="24"/>
        </w:rPr>
        <w:t xml:space="preserve"> in </w:t>
      </w:r>
      <w:r w:rsidR="0046059C" w:rsidRPr="0046059C">
        <w:rPr>
          <w:szCs w:val="24"/>
          <w:u w:val="single"/>
        </w:rPr>
        <w:t>retaining</w:t>
      </w:r>
      <w:r w:rsidR="0046059C">
        <w:rPr>
          <w:szCs w:val="24"/>
        </w:rPr>
        <w:t xml:space="preserve"> people with the right capabilities’ increased from 40.02 per cent in 2011 to 43.32 per cent in 2012</w:t>
      </w:r>
      <w:r>
        <w:rPr>
          <w:szCs w:val="24"/>
        </w:rPr>
        <w:t>.</w:t>
      </w:r>
      <w:r w:rsidR="0046059C">
        <w:rPr>
          <w:szCs w:val="24"/>
        </w:rPr>
        <w:t xml:space="preserve"> </w:t>
      </w:r>
      <w:r>
        <w:rPr>
          <w:szCs w:val="24"/>
        </w:rPr>
        <w:t xml:space="preserve">  </w:t>
      </w:r>
    </w:p>
    <w:p w:rsidR="00B173DD" w:rsidRDefault="00B173DD" w:rsidP="00B173DD">
      <w:pPr>
        <w:spacing w:after="120"/>
        <w:rPr>
          <w:szCs w:val="24"/>
        </w:rPr>
      </w:pPr>
      <w:r>
        <w:rPr>
          <w:szCs w:val="24"/>
        </w:rPr>
        <w:t xml:space="preserve">In the following sections, </w:t>
      </w:r>
      <w:r w:rsidR="007B1311">
        <w:rPr>
          <w:szCs w:val="24"/>
        </w:rPr>
        <w:t>the</w:t>
      </w:r>
      <w:r>
        <w:rPr>
          <w:szCs w:val="24"/>
        </w:rPr>
        <w:t xml:space="preserve"> results are compared in several different ways</w:t>
      </w:r>
      <w:r w:rsidR="0035271B">
        <w:rPr>
          <w:szCs w:val="24"/>
        </w:rPr>
        <w:t xml:space="preserve"> in order to provide overlays/connections across the survey components</w:t>
      </w:r>
      <w:r>
        <w:rPr>
          <w:szCs w:val="24"/>
        </w:rPr>
        <w:t>:</w:t>
      </w:r>
    </w:p>
    <w:p w:rsidR="00B173DD" w:rsidRDefault="00B173DD" w:rsidP="0035271B">
      <w:pPr>
        <w:pStyle w:val="ListParagraph"/>
        <w:numPr>
          <w:ilvl w:val="0"/>
          <w:numId w:val="8"/>
        </w:numPr>
        <w:spacing w:after="120"/>
        <w:rPr>
          <w:szCs w:val="24"/>
        </w:rPr>
      </w:pPr>
      <w:r w:rsidRPr="001373C0">
        <w:rPr>
          <w:szCs w:val="24"/>
        </w:rPr>
        <w:t xml:space="preserve">Results from the individual core statements against each of the focus areas in the five People Directions themes; </w:t>
      </w:r>
    </w:p>
    <w:p w:rsidR="00B173DD" w:rsidRDefault="00B173DD" w:rsidP="0035271B">
      <w:pPr>
        <w:pStyle w:val="ListParagraph"/>
        <w:numPr>
          <w:ilvl w:val="0"/>
          <w:numId w:val="8"/>
        </w:numPr>
        <w:spacing w:after="120"/>
        <w:rPr>
          <w:szCs w:val="24"/>
        </w:rPr>
      </w:pPr>
      <w:r>
        <w:rPr>
          <w:szCs w:val="24"/>
        </w:rPr>
        <w:t>Employees across a range of occupational groups;</w:t>
      </w:r>
    </w:p>
    <w:p w:rsidR="00B173DD" w:rsidRDefault="00B173DD" w:rsidP="0035271B">
      <w:pPr>
        <w:pStyle w:val="ListParagraph"/>
        <w:numPr>
          <w:ilvl w:val="0"/>
          <w:numId w:val="8"/>
        </w:numPr>
        <w:spacing w:after="120"/>
        <w:rPr>
          <w:szCs w:val="24"/>
        </w:rPr>
      </w:pPr>
      <w:r>
        <w:rPr>
          <w:szCs w:val="24"/>
        </w:rPr>
        <w:t xml:space="preserve">Employee Groups with different perceptions; and  </w:t>
      </w:r>
    </w:p>
    <w:p w:rsidR="00B173DD" w:rsidRDefault="00B173DD" w:rsidP="0035271B">
      <w:pPr>
        <w:pStyle w:val="ListParagraph"/>
        <w:numPr>
          <w:ilvl w:val="0"/>
          <w:numId w:val="8"/>
        </w:numPr>
        <w:spacing w:after="120"/>
        <w:rPr>
          <w:szCs w:val="24"/>
        </w:rPr>
      </w:pPr>
      <w:r>
        <w:rPr>
          <w:szCs w:val="24"/>
        </w:rPr>
        <w:t xml:space="preserve">Theme results aggregated in percentage terms into the four evaluation elements which when rolled up equal the workforce success indicator.  </w:t>
      </w:r>
    </w:p>
    <w:p w:rsidR="00A208B9" w:rsidRDefault="00A208B9" w:rsidP="00B173DD">
      <w:pPr>
        <w:pStyle w:val="Heading2"/>
      </w:pPr>
      <w:bookmarkStart w:id="58" w:name="_Toc311642429"/>
      <w:bookmarkStart w:id="59" w:name="_Toc314492038"/>
      <w:r>
        <w:br/>
      </w:r>
      <w:bookmarkStart w:id="60" w:name="_Toc342481937"/>
      <w:r w:rsidR="00B173DD">
        <w:t>Results from the individual core statements against the focus areas in each of the five themes</w:t>
      </w:r>
      <w:bookmarkEnd w:id="58"/>
      <w:bookmarkEnd w:id="59"/>
      <w:bookmarkEnd w:id="60"/>
    </w:p>
    <w:p w:rsidR="00B173DD" w:rsidRPr="005E0889" w:rsidRDefault="00A208B9" w:rsidP="00A208B9">
      <w:pPr>
        <w:pStyle w:val="Heading3"/>
      </w:pPr>
      <w:r>
        <w:br w:type="column"/>
      </w:r>
      <w:bookmarkStart w:id="61" w:name="_Toc314492039"/>
      <w:bookmarkStart w:id="62" w:name="_Toc342481938"/>
      <w:r w:rsidR="00B173DD" w:rsidRPr="005E0889">
        <w:lastRenderedPageBreak/>
        <w:t xml:space="preserve">Table </w:t>
      </w:r>
      <w:r w:rsidR="005D6617">
        <w:t>7</w:t>
      </w:r>
      <w:r w:rsidR="00B173DD" w:rsidRPr="005E0889">
        <w:t>—Summary of Measures, Average Percentage of Agreement</w:t>
      </w:r>
      <w:bookmarkEnd w:id="61"/>
      <w:bookmarkEnd w:id="62"/>
    </w:p>
    <w:tbl>
      <w:tblPr>
        <w:tblW w:w="8973" w:type="dxa"/>
        <w:tblCellMar>
          <w:left w:w="0" w:type="dxa"/>
          <w:right w:w="0" w:type="dxa"/>
        </w:tblCellMar>
        <w:tblLook w:val="04A0" w:firstRow="1" w:lastRow="0" w:firstColumn="1" w:lastColumn="0" w:noHBand="0" w:noVBand="1"/>
      </w:tblPr>
      <w:tblGrid>
        <w:gridCol w:w="3830"/>
        <w:gridCol w:w="1701"/>
        <w:gridCol w:w="1701"/>
        <w:gridCol w:w="1741"/>
      </w:tblGrid>
      <w:tr w:rsidR="0047311F" w:rsidRPr="00944C1C" w:rsidTr="00944C1C">
        <w:trPr>
          <w:trHeight w:hRule="exact" w:val="454"/>
        </w:trPr>
        <w:tc>
          <w:tcPr>
            <w:tcW w:w="3830" w:type="dxa"/>
            <w:tcBorders>
              <w:top w:val="single" w:sz="24"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jc w:val="center"/>
              <w:textAlignment w:val="baseline"/>
              <w:rPr>
                <w:rFonts w:ascii="Arial" w:eastAsia="Times New Roman" w:hAnsi="Arial" w:cs="Arial"/>
                <w:sz w:val="22"/>
                <w:lang w:eastAsia="en-AU"/>
              </w:rPr>
            </w:pPr>
          </w:p>
        </w:tc>
        <w:tc>
          <w:tcPr>
            <w:tcW w:w="1701" w:type="dxa"/>
            <w:tcBorders>
              <w:top w:val="single" w:sz="24"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jc w:val="center"/>
              <w:rPr>
                <w:rFonts w:ascii="GillSans" w:eastAsia="Times New Roman" w:hAnsi="GillSans" w:cs="Arial"/>
                <w:sz w:val="22"/>
                <w:lang w:eastAsia="en-AU"/>
              </w:rPr>
            </w:pPr>
            <w:r w:rsidRPr="00944C1C">
              <w:rPr>
                <w:rFonts w:ascii="GillSans" w:eastAsia="Times New Roman" w:hAnsi="GillSans" w:cs="Arial"/>
                <w:sz w:val="22"/>
                <w:lang w:eastAsia="en-AU"/>
              </w:rPr>
              <w:t>2010</w:t>
            </w:r>
          </w:p>
        </w:tc>
        <w:tc>
          <w:tcPr>
            <w:tcW w:w="1701" w:type="dxa"/>
            <w:tcBorders>
              <w:top w:val="single" w:sz="24"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jc w:val="center"/>
              <w:textAlignment w:val="baseline"/>
              <w:rPr>
                <w:rFonts w:ascii="GillSans" w:eastAsia="Times New Roman" w:hAnsi="GillSans" w:cs="Arial"/>
                <w:sz w:val="22"/>
                <w:lang w:eastAsia="en-AU"/>
              </w:rPr>
            </w:pPr>
            <w:r w:rsidRPr="00944C1C">
              <w:rPr>
                <w:rFonts w:ascii="GillSans" w:eastAsia="Times New Roman" w:hAnsi="GillSans" w:cs="Arial"/>
                <w:sz w:val="22"/>
                <w:lang w:eastAsia="en-AU"/>
              </w:rPr>
              <w:t>2011</w:t>
            </w:r>
          </w:p>
        </w:tc>
        <w:tc>
          <w:tcPr>
            <w:tcW w:w="1741" w:type="dxa"/>
            <w:tcBorders>
              <w:top w:val="single" w:sz="24" w:space="0" w:color="FFFFFF"/>
              <w:left w:val="single" w:sz="8" w:space="0" w:color="FFFFFF"/>
              <w:bottom w:val="single" w:sz="8" w:space="0" w:color="FFFFFF"/>
              <w:right w:val="single" w:sz="8" w:space="0" w:color="FFFFFF"/>
            </w:tcBorders>
            <w:shd w:val="clear" w:color="auto" w:fill="C0DB5B"/>
            <w:vAlign w:val="center"/>
          </w:tcPr>
          <w:p w:rsidR="0047311F" w:rsidRPr="00944C1C" w:rsidRDefault="0047311F" w:rsidP="00944C1C">
            <w:pPr>
              <w:spacing w:before="0" w:after="0" w:line="240" w:lineRule="auto"/>
              <w:jc w:val="center"/>
              <w:textAlignment w:val="baseline"/>
              <w:rPr>
                <w:rFonts w:ascii="GillSans" w:eastAsia="Times New Roman" w:hAnsi="GillSans" w:cs="Arial"/>
                <w:sz w:val="22"/>
                <w:lang w:eastAsia="en-AU"/>
              </w:rPr>
            </w:pPr>
            <w:r w:rsidRPr="00944C1C">
              <w:rPr>
                <w:rFonts w:ascii="GillSans" w:eastAsia="Times New Roman" w:hAnsi="GillSans" w:cs="Arial"/>
                <w:sz w:val="22"/>
                <w:lang w:eastAsia="en-AU"/>
              </w:rPr>
              <w:t>2012</w:t>
            </w:r>
          </w:p>
        </w:tc>
      </w:tr>
      <w:tr w:rsidR="0047311F" w:rsidRPr="00944C1C" w:rsidTr="00944C1C">
        <w:trPr>
          <w:trHeight w:hRule="exact" w:val="397"/>
        </w:trPr>
        <w:tc>
          <w:tcPr>
            <w:tcW w:w="3830" w:type="dxa"/>
            <w:tcBorders>
              <w:top w:val="single" w:sz="24"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textAlignment w:val="baseline"/>
              <w:rPr>
                <w:rFonts w:ascii="Arial" w:eastAsia="Times New Roman" w:hAnsi="Arial" w:cs="Arial"/>
                <w:sz w:val="22"/>
                <w:lang w:eastAsia="en-AU"/>
              </w:rPr>
            </w:pPr>
            <w:r w:rsidRPr="00944C1C">
              <w:rPr>
                <w:rFonts w:eastAsia="MS PGothic" w:cs="Arial"/>
                <w:color w:val="000000"/>
                <w:sz w:val="22"/>
                <w:lang w:eastAsia="en-AU"/>
              </w:rPr>
              <w:t>Performance and Outcomes</w:t>
            </w:r>
          </w:p>
        </w:tc>
        <w:tc>
          <w:tcPr>
            <w:tcW w:w="1701" w:type="dxa"/>
            <w:tcBorders>
              <w:top w:val="single" w:sz="24"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jc w:val="center"/>
              <w:rPr>
                <w:rFonts w:ascii="Arial" w:eastAsia="Times New Roman" w:hAnsi="Arial" w:cs="Arial"/>
                <w:sz w:val="22"/>
                <w:lang w:eastAsia="en-AU"/>
              </w:rPr>
            </w:pPr>
            <w:r w:rsidRPr="00944C1C">
              <w:rPr>
                <w:rFonts w:eastAsia="Times New Roman" w:cs="Arial"/>
                <w:color w:val="000000"/>
                <w:sz w:val="22"/>
                <w:lang w:eastAsia="en-AU"/>
              </w:rPr>
              <w:t>58</w:t>
            </w:r>
          </w:p>
        </w:tc>
        <w:tc>
          <w:tcPr>
            <w:tcW w:w="1701" w:type="dxa"/>
            <w:tcBorders>
              <w:top w:val="single" w:sz="24"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jc w:val="center"/>
              <w:textAlignment w:val="baseline"/>
              <w:rPr>
                <w:rFonts w:ascii="Arial" w:eastAsia="Times New Roman" w:hAnsi="Arial" w:cs="Arial"/>
                <w:sz w:val="22"/>
                <w:lang w:eastAsia="en-AU"/>
              </w:rPr>
            </w:pPr>
            <w:r w:rsidRPr="00944C1C">
              <w:rPr>
                <w:rFonts w:eastAsia="MS PGothic" w:cs="Arial"/>
                <w:color w:val="000000"/>
                <w:sz w:val="22"/>
                <w:lang w:eastAsia="en-AU"/>
              </w:rPr>
              <w:t>66</w:t>
            </w:r>
          </w:p>
        </w:tc>
        <w:tc>
          <w:tcPr>
            <w:tcW w:w="1741" w:type="dxa"/>
            <w:tcBorders>
              <w:top w:val="single" w:sz="24" w:space="0" w:color="FFFFFF"/>
              <w:left w:val="single" w:sz="8" w:space="0" w:color="FFFFFF"/>
              <w:bottom w:val="single" w:sz="8" w:space="0" w:color="FFFFFF"/>
              <w:right w:val="single" w:sz="8" w:space="0" w:color="FFFFFF"/>
            </w:tcBorders>
            <w:shd w:val="clear" w:color="auto" w:fill="C0DB5B"/>
            <w:vAlign w:val="center"/>
          </w:tcPr>
          <w:p w:rsidR="0047311F" w:rsidRPr="00944C1C" w:rsidRDefault="0047311F" w:rsidP="00944C1C">
            <w:pPr>
              <w:spacing w:before="0" w:after="0" w:line="240" w:lineRule="auto"/>
              <w:jc w:val="center"/>
              <w:textAlignment w:val="baseline"/>
              <w:rPr>
                <w:rFonts w:eastAsia="MS PGothic" w:cs="Arial"/>
                <w:color w:val="000000"/>
                <w:sz w:val="22"/>
                <w:lang w:eastAsia="en-AU"/>
              </w:rPr>
            </w:pPr>
            <w:r w:rsidRPr="00944C1C">
              <w:rPr>
                <w:rFonts w:eastAsia="MS PGothic" w:cs="Arial"/>
                <w:color w:val="000000"/>
                <w:sz w:val="22"/>
                <w:lang w:eastAsia="en-AU"/>
              </w:rPr>
              <w:t>69</w:t>
            </w:r>
          </w:p>
        </w:tc>
      </w:tr>
      <w:tr w:rsidR="0047311F" w:rsidRPr="00944C1C" w:rsidTr="00944C1C">
        <w:trPr>
          <w:trHeight w:hRule="exact" w:val="397"/>
        </w:trPr>
        <w:tc>
          <w:tcPr>
            <w:tcW w:w="3830"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textAlignment w:val="baseline"/>
              <w:rPr>
                <w:rFonts w:ascii="Arial" w:eastAsia="Times New Roman" w:hAnsi="Arial" w:cs="Arial"/>
                <w:sz w:val="22"/>
                <w:lang w:eastAsia="en-AU"/>
              </w:rPr>
            </w:pPr>
            <w:r w:rsidRPr="00944C1C">
              <w:rPr>
                <w:rFonts w:eastAsia="MS PGothic" w:cs="Arial"/>
                <w:color w:val="000000"/>
                <w:sz w:val="22"/>
                <w:lang w:eastAsia="en-AU"/>
              </w:rPr>
              <w:t>Achievement and Recognition</w:t>
            </w:r>
          </w:p>
        </w:tc>
        <w:tc>
          <w:tcPr>
            <w:tcW w:w="1701"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jc w:val="center"/>
              <w:rPr>
                <w:rFonts w:ascii="Arial" w:eastAsia="Times New Roman" w:hAnsi="Arial" w:cs="Arial"/>
                <w:sz w:val="22"/>
                <w:lang w:eastAsia="en-AU"/>
              </w:rPr>
            </w:pPr>
            <w:r w:rsidRPr="00944C1C">
              <w:rPr>
                <w:rFonts w:eastAsia="Times New Roman" w:cs="Arial"/>
                <w:color w:val="000000"/>
                <w:sz w:val="22"/>
                <w:lang w:eastAsia="en-AU"/>
              </w:rPr>
              <w:t>67</w:t>
            </w:r>
          </w:p>
        </w:tc>
        <w:tc>
          <w:tcPr>
            <w:tcW w:w="1701"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jc w:val="center"/>
              <w:textAlignment w:val="baseline"/>
              <w:rPr>
                <w:rFonts w:ascii="Arial" w:eastAsia="Times New Roman" w:hAnsi="Arial" w:cs="Arial"/>
                <w:sz w:val="22"/>
                <w:lang w:eastAsia="en-AU"/>
              </w:rPr>
            </w:pPr>
            <w:r w:rsidRPr="00944C1C">
              <w:rPr>
                <w:rFonts w:eastAsia="MS PGothic" w:cs="Arial"/>
                <w:color w:val="000000"/>
                <w:sz w:val="22"/>
                <w:lang w:eastAsia="en-AU"/>
              </w:rPr>
              <w:t>62</w:t>
            </w:r>
          </w:p>
        </w:tc>
        <w:tc>
          <w:tcPr>
            <w:tcW w:w="1741" w:type="dxa"/>
            <w:tcBorders>
              <w:top w:val="single" w:sz="8" w:space="0" w:color="FFFFFF"/>
              <w:left w:val="single" w:sz="8" w:space="0" w:color="FFFFFF"/>
              <w:bottom w:val="single" w:sz="8" w:space="0" w:color="FFFFFF"/>
              <w:right w:val="single" w:sz="8" w:space="0" w:color="FFFFFF"/>
            </w:tcBorders>
            <w:shd w:val="clear" w:color="auto" w:fill="C0DB5B"/>
            <w:vAlign w:val="center"/>
          </w:tcPr>
          <w:p w:rsidR="0047311F" w:rsidRPr="00944C1C" w:rsidRDefault="0047311F" w:rsidP="00944C1C">
            <w:pPr>
              <w:spacing w:before="0" w:after="0" w:line="240" w:lineRule="auto"/>
              <w:jc w:val="center"/>
              <w:textAlignment w:val="baseline"/>
              <w:rPr>
                <w:rFonts w:eastAsia="MS PGothic" w:cs="Arial"/>
                <w:color w:val="000000"/>
                <w:sz w:val="22"/>
                <w:lang w:eastAsia="en-AU"/>
              </w:rPr>
            </w:pPr>
            <w:r w:rsidRPr="00944C1C">
              <w:rPr>
                <w:rFonts w:eastAsia="MS PGothic" w:cs="Arial"/>
                <w:color w:val="000000"/>
                <w:sz w:val="22"/>
                <w:lang w:eastAsia="en-AU"/>
              </w:rPr>
              <w:t>64</w:t>
            </w:r>
          </w:p>
        </w:tc>
      </w:tr>
      <w:tr w:rsidR="0047311F" w:rsidRPr="00944C1C" w:rsidTr="00944C1C">
        <w:trPr>
          <w:trHeight w:hRule="exact" w:val="397"/>
        </w:trPr>
        <w:tc>
          <w:tcPr>
            <w:tcW w:w="3830"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textAlignment w:val="baseline"/>
              <w:rPr>
                <w:rFonts w:ascii="Arial" w:eastAsia="Times New Roman" w:hAnsi="Arial" w:cs="Arial"/>
                <w:sz w:val="22"/>
                <w:lang w:eastAsia="en-AU"/>
              </w:rPr>
            </w:pPr>
            <w:r w:rsidRPr="00944C1C">
              <w:rPr>
                <w:rFonts w:eastAsia="MS PGothic" w:cs="Arial"/>
                <w:color w:val="000000"/>
                <w:sz w:val="22"/>
                <w:lang w:eastAsia="en-AU"/>
              </w:rPr>
              <w:t>Capability and Development</w:t>
            </w:r>
          </w:p>
        </w:tc>
        <w:tc>
          <w:tcPr>
            <w:tcW w:w="1701"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jc w:val="center"/>
              <w:rPr>
                <w:rFonts w:ascii="Arial" w:eastAsia="Times New Roman" w:hAnsi="Arial" w:cs="Arial"/>
                <w:sz w:val="22"/>
                <w:lang w:eastAsia="en-AU"/>
              </w:rPr>
            </w:pPr>
            <w:r w:rsidRPr="00944C1C">
              <w:rPr>
                <w:rFonts w:eastAsia="Times New Roman" w:cs="Arial"/>
                <w:color w:val="000000"/>
                <w:sz w:val="22"/>
                <w:lang w:eastAsia="en-AU"/>
              </w:rPr>
              <w:t>83</w:t>
            </w:r>
          </w:p>
        </w:tc>
        <w:tc>
          <w:tcPr>
            <w:tcW w:w="1701"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jc w:val="center"/>
              <w:textAlignment w:val="baseline"/>
              <w:rPr>
                <w:rFonts w:ascii="Arial" w:eastAsia="Times New Roman" w:hAnsi="Arial" w:cs="Arial"/>
                <w:sz w:val="22"/>
                <w:lang w:eastAsia="en-AU"/>
              </w:rPr>
            </w:pPr>
            <w:r w:rsidRPr="00944C1C">
              <w:rPr>
                <w:rFonts w:eastAsia="MS PGothic" w:cs="Arial"/>
                <w:color w:val="000000"/>
                <w:sz w:val="22"/>
                <w:lang w:eastAsia="en-AU"/>
              </w:rPr>
              <w:t>61</w:t>
            </w:r>
          </w:p>
        </w:tc>
        <w:tc>
          <w:tcPr>
            <w:tcW w:w="1741" w:type="dxa"/>
            <w:tcBorders>
              <w:top w:val="single" w:sz="8" w:space="0" w:color="FFFFFF"/>
              <w:left w:val="single" w:sz="8" w:space="0" w:color="FFFFFF"/>
              <w:bottom w:val="single" w:sz="8" w:space="0" w:color="FFFFFF"/>
              <w:right w:val="single" w:sz="8" w:space="0" w:color="FFFFFF"/>
            </w:tcBorders>
            <w:shd w:val="clear" w:color="auto" w:fill="C0DB5B"/>
            <w:vAlign w:val="center"/>
          </w:tcPr>
          <w:p w:rsidR="0047311F" w:rsidRPr="00944C1C" w:rsidRDefault="0047311F" w:rsidP="00944C1C">
            <w:pPr>
              <w:spacing w:before="0" w:after="0" w:line="240" w:lineRule="auto"/>
              <w:jc w:val="center"/>
              <w:textAlignment w:val="baseline"/>
              <w:rPr>
                <w:rFonts w:eastAsia="MS PGothic" w:cs="Arial"/>
                <w:color w:val="000000"/>
                <w:sz w:val="22"/>
                <w:lang w:eastAsia="en-AU"/>
              </w:rPr>
            </w:pPr>
            <w:r w:rsidRPr="00944C1C">
              <w:rPr>
                <w:rFonts w:eastAsia="MS PGothic" w:cs="Arial"/>
                <w:color w:val="000000"/>
                <w:sz w:val="22"/>
                <w:lang w:eastAsia="en-AU"/>
              </w:rPr>
              <w:t>63</w:t>
            </w:r>
          </w:p>
        </w:tc>
      </w:tr>
      <w:tr w:rsidR="0047311F" w:rsidRPr="00944C1C" w:rsidTr="00944C1C">
        <w:trPr>
          <w:trHeight w:hRule="exact" w:val="397"/>
        </w:trPr>
        <w:tc>
          <w:tcPr>
            <w:tcW w:w="3830"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textAlignment w:val="baseline"/>
              <w:rPr>
                <w:rFonts w:ascii="Arial" w:eastAsia="Times New Roman" w:hAnsi="Arial" w:cs="Arial"/>
                <w:sz w:val="22"/>
                <w:lang w:eastAsia="en-AU"/>
              </w:rPr>
            </w:pPr>
            <w:r w:rsidRPr="00944C1C">
              <w:rPr>
                <w:rFonts w:eastAsia="MS PGothic" w:cs="Arial"/>
                <w:color w:val="000000"/>
                <w:sz w:val="22"/>
                <w:lang w:eastAsia="en-AU"/>
              </w:rPr>
              <w:t>Attraction and Retention</w:t>
            </w:r>
          </w:p>
        </w:tc>
        <w:tc>
          <w:tcPr>
            <w:tcW w:w="1701"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jc w:val="center"/>
              <w:rPr>
                <w:rFonts w:ascii="Arial" w:eastAsia="Times New Roman" w:hAnsi="Arial" w:cs="Arial"/>
                <w:sz w:val="22"/>
                <w:lang w:eastAsia="en-AU"/>
              </w:rPr>
            </w:pPr>
            <w:r w:rsidRPr="00944C1C">
              <w:rPr>
                <w:rFonts w:eastAsia="Times New Roman" w:cs="Arial"/>
                <w:color w:val="000000"/>
                <w:sz w:val="22"/>
                <w:lang w:eastAsia="en-AU"/>
              </w:rPr>
              <w:t>68</w:t>
            </w:r>
          </w:p>
        </w:tc>
        <w:tc>
          <w:tcPr>
            <w:tcW w:w="1701"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jc w:val="center"/>
              <w:textAlignment w:val="baseline"/>
              <w:rPr>
                <w:rFonts w:ascii="Arial" w:eastAsia="Times New Roman" w:hAnsi="Arial" w:cs="Arial"/>
                <w:sz w:val="22"/>
                <w:lang w:eastAsia="en-AU"/>
              </w:rPr>
            </w:pPr>
            <w:r w:rsidRPr="00944C1C">
              <w:rPr>
                <w:rFonts w:eastAsia="MS PGothic" w:cs="Arial"/>
                <w:color w:val="000000"/>
                <w:sz w:val="22"/>
                <w:lang w:eastAsia="en-AU"/>
              </w:rPr>
              <w:t>59</w:t>
            </w:r>
          </w:p>
        </w:tc>
        <w:tc>
          <w:tcPr>
            <w:tcW w:w="1741" w:type="dxa"/>
            <w:tcBorders>
              <w:top w:val="single" w:sz="8" w:space="0" w:color="FFFFFF"/>
              <w:left w:val="single" w:sz="8" w:space="0" w:color="FFFFFF"/>
              <w:bottom w:val="single" w:sz="8" w:space="0" w:color="FFFFFF"/>
              <w:right w:val="single" w:sz="8" w:space="0" w:color="FFFFFF"/>
            </w:tcBorders>
            <w:shd w:val="clear" w:color="auto" w:fill="C0DB5B"/>
            <w:vAlign w:val="center"/>
          </w:tcPr>
          <w:p w:rsidR="0047311F" w:rsidRPr="00944C1C" w:rsidRDefault="0047311F" w:rsidP="00944C1C">
            <w:pPr>
              <w:spacing w:before="0" w:after="0" w:line="240" w:lineRule="auto"/>
              <w:jc w:val="center"/>
              <w:textAlignment w:val="baseline"/>
              <w:rPr>
                <w:rFonts w:eastAsia="MS PGothic" w:cs="Arial"/>
                <w:color w:val="000000"/>
                <w:sz w:val="22"/>
                <w:lang w:eastAsia="en-AU"/>
              </w:rPr>
            </w:pPr>
            <w:r w:rsidRPr="00944C1C">
              <w:rPr>
                <w:rFonts w:eastAsia="MS PGothic" w:cs="Arial"/>
                <w:color w:val="000000"/>
                <w:sz w:val="22"/>
                <w:lang w:eastAsia="en-AU"/>
              </w:rPr>
              <w:t>62</w:t>
            </w:r>
          </w:p>
        </w:tc>
      </w:tr>
      <w:tr w:rsidR="0047311F" w:rsidRPr="00944C1C" w:rsidTr="00944C1C">
        <w:trPr>
          <w:trHeight w:hRule="exact" w:val="397"/>
        </w:trPr>
        <w:tc>
          <w:tcPr>
            <w:tcW w:w="3830"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textAlignment w:val="baseline"/>
              <w:rPr>
                <w:rFonts w:ascii="Arial" w:eastAsia="Times New Roman" w:hAnsi="Arial" w:cs="Arial"/>
                <w:sz w:val="22"/>
                <w:lang w:eastAsia="en-AU"/>
              </w:rPr>
            </w:pPr>
            <w:r w:rsidRPr="00944C1C">
              <w:rPr>
                <w:rFonts w:eastAsia="MS PGothic" w:cs="Arial"/>
                <w:color w:val="000000"/>
                <w:sz w:val="22"/>
                <w:lang w:eastAsia="en-AU"/>
              </w:rPr>
              <w:t>Employment Processes</w:t>
            </w:r>
          </w:p>
        </w:tc>
        <w:tc>
          <w:tcPr>
            <w:tcW w:w="1701"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jc w:val="center"/>
              <w:rPr>
                <w:rFonts w:ascii="Arial" w:eastAsia="Times New Roman" w:hAnsi="Arial" w:cs="Arial"/>
                <w:sz w:val="22"/>
                <w:lang w:eastAsia="en-AU"/>
              </w:rPr>
            </w:pPr>
            <w:r w:rsidRPr="00944C1C">
              <w:rPr>
                <w:rFonts w:eastAsia="Times New Roman" w:cs="Arial"/>
                <w:color w:val="000000"/>
                <w:sz w:val="22"/>
                <w:lang w:eastAsia="en-AU"/>
              </w:rPr>
              <w:t>44</w:t>
            </w:r>
          </w:p>
        </w:tc>
        <w:tc>
          <w:tcPr>
            <w:tcW w:w="1701"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47311F" w:rsidRPr="00944C1C" w:rsidRDefault="0047311F" w:rsidP="00944C1C">
            <w:pPr>
              <w:spacing w:before="0" w:after="0" w:line="240" w:lineRule="auto"/>
              <w:jc w:val="center"/>
              <w:textAlignment w:val="baseline"/>
              <w:rPr>
                <w:rFonts w:ascii="Arial" w:eastAsia="Times New Roman" w:hAnsi="Arial" w:cs="Arial"/>
                <w:sz w:val="22"/>
                <w:lang w:eastAsia="en-AU"/>
              </w:rPr>
            </w:pPr>
            <w:r w:rsidRPr="00944C1C">
              <w:rPr>
                <w:rFonts w:eastAsia="MS PGothic" w:cs="Arial"/>
                <w:color w:val="000000"/>
                <w:sz w:val="22"/>
                <w:lang w:eastAsia="en-AU"/>
              </w:rPr>
              <w:t>55</w:t>
            </w:r>
          </w:p>
        </w:tc>
        <w:tc>
          <w:tcPr>
            <w:tcW w:w="1741" w:type="dxa"/>
            <w:tcBorders>
              <w:top w:val="single" w:sz="8" w:space="0" w:color="FFFFFF"/>
              <w:left w:val="single" w:sz="8" w:space="0" w:color="FFFFFF"/>
              <w:bottom w:val="single" w:sz="8" w:space="0" w:color="FFFFFF"/>
              <w:right w:val="single" w:sz="8" w:space="0" w:color="FFFFFF"/>
            </w:tcBorders>
            <w:shd w:val="clear" w:color="auto" w:fill="C0DB5B"/>
            <w:vAlign w:val="center"/>
          </w:tcPr>
          <w:p w:rsidR="0047311F" w:rsidRPr="00944C1C" w:rsidRDefault="0047311F" w:rsidP="00944C1C">
            <w:pPr>
              <w:spacing w:before="0" w:after="0" w:line="240" w:lineRule="auto"/>
              <w:jc w:val="center"/>
              <w:textAlignment w:val="baseline"/>
              <w:rPr>
                <w:rFonts w:eastAsia="MS PGothic" w:cs="Arial"/>
                <w:color w:val="000000"/>
                <w:sz w:val="22"/>
                <w:lang w:eastAsia="en-AU"/>
              </w:rPr>
            </w:pPr>
            <w:r w:rsidRPr="00944C1C">
              <w:rPr>
                <w:rFonts w:eastAsia="MS PGothic" w:cs="Arial"/>
                <w:color w:val="000000"/>
                <w:sz w:val="22"/>
                <w:lang w:eastAsia="en-AU"/>
              </w:rPr>
              <w:t>57</w:t>
            </w:r>
          </w:p>
        </w:tc>
      </w:tr>
      <w:tr w:rsidR="0047311F" w:rsidRPr="00944C1C" w:rsidTr="00944C1C">
        <w:trPr>
          <w:trHeight w:hRule="exact" w:val="397"/>
        </w:trPr>
        <w:tc>
          <w:tcPr>
            <w:tcW w:w="3830"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47311F" w:rsidRPr="00944C1C" w:rsidRDefault="0047311F" w:rsidP="00944C1C">
            <w:pPr>
              <w:spacing w:before="0" w:after="0" w:line="240" w:lineRule="auto"/>
              <w:textAlignment w:val="baseline"/>
              <w:rPr>
                <w:rFonts w:ascii="Arial" w:eastAsia="Times New Roman" w:hAnsi="Arial" w:cs="Arial"/>
                <w:sz w:val="22"/>
                <w:lang w:eastAsia="en-AU"/>
              </w:rPr>
            </w:pPr>
            <w:r w:rsidRPr="00944C1C">
              <w:rPr>
                <w:rFonts w:eastAsia="MS PGothic" w:cs="Arial"/>
                <w:color w:val="FFFFFF"/>
                <w:sz w:val="22"/>
                <w:lang w:eastAsia="en-AU"/>
              </w:rPr>
              <w:t>Management and Innovation</w:t>
            </w:r>
          </w:p>
        </w:tc>
        <w:tc>
          <w:tcPr>
            <w:tcW w:w="1701"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47311F" w:rsidRPr="00944C1C" w:rsidRDefault="0047311F" w:rsidP="00944C1C">
            <w:pPr>
              <w:spacing w:before="0" w:after="0" w:line="240" w:lineRule="auto"/>
              <w:jc w:val="center"/>
              <w:rPr>
                <w:rFonts w:ascii="Arial" w:eastAsia="Times New Roman" w:hAnsi="Arial" w:cs="Arial"/>
                <w:sz w:val="22"/>
                <w:lang w:eastAsia="en-AU"/>
              </w:rPr>
            </w:pPr>
            <w:r w:rsidRPr="00944C1C">
              <w:rPr>
                <w:rFonts w:eastAsia="Times New Roman" w:cs="Arial"/>
                <w:color w:val="FFFFFF"/>
                <w:sz w:val="22"/>
                <w:lang w:eastAsia="en-AU"/>
              </w:rPr>
              <w:t>55</w:t>
            </w:r>
          </w:p>
        </w:tc>
        <w:tc>
          <w:tcPr>
            <w:tcW w:w="1701"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47311F" w:rsidRPr="00944C1C" w:rsidRDefault="0047311F" w:rsidP="00944C1C">
            <w:pPr>
              <w:spacing w:before="0" w:after="0" w:line="240" w:lineRule="auto"/>
              <w:jc w:val="center"/>
              <w:textAlignment w:val="baseline"/>
              <w:rPr>
                <w:rFonts w:ascii="Arial" w:eastAsia="Times New Roman" w:hAnsi="Arial" w:cs="Arial"/>
                <w:sz w:val="22"/>
                <w:lang w:eastAsia="en-AU"/>
              </w:rPr>
            </w:pPr>
            <w:r w:rsidRPr="00944C1C">
              <w:rPr>
                <w:rFonts w:eastAsia="MS PGothic" w:cs="Arial"/>
                <w:color w:val="FFFFFF"/>
                <w:sz w:val="22"/>
                <w:lang w:eastAsia="en-AU"/>
              </w:rPr>
              <w:t>61</w:t>
            </w:r>
          </w:p>
        </w:tc>
        <w:tc>
          <w:tcPr>
            <w:tcW w:w="1741" w:type="dxa"/>
            <w:tcBorders>
              <w:top w:val="single" w:sz="8" w:space="0" w:color="FFFFFF"/>
              <w:left w:val="single" w:sz="8" w:space="0" w:color="FFFFFF"/>
              <w:bottom w:val="single" w:sz="8" w:space="0" w:color="FFFFFF"/>
              <w:right w:val="single" w:sz="8" w:space="0" w:color="FFFFFF"/>
            </w:tcBorders>
            <w:shd w:val="clear" w:color="auto" w:fill="0070C0"/>
            <w:vAlign w:val="center"/>
          </w:tcPr>
          <w:p w:rsidR="0047311F" w:rsidRPr="00944C1C" w:rsidRDefault="0047311F" w:rsidP="00944C1C">
            <w:pPr>
              <w:spacing w:before="0" w:after="0" w:line="240" w:lineRule="auto"/>
              <w:jc w:val="center"/>
              <w:textAlignment w:val="baseline"/>
              <w:rPr>
                <w:rFonts w:eastAsia="MS PGothic" w:cs="Arial"/>
                <w:color w:val="FFFFFF"/>
                <w:sz w:val="22"/>
                <w:lang w:eastAsia="en-AU"/>
              </w:rPr>
            </w:pPr>
            <w:r w:rsidRPr="00944C1C">
              <w:rPr>
                <w:rFonts w:eastAsia="MS PGothic" w:cs="Arial"/>
                <w:color w:val="FFFFFF"/>
                <w:sz w:val="22"/>
                <w:lang w:eastAsia="en-AU"/>
              </w:rPr>
              <w:t>63</w:t>
            </w:r>
          </w:p>
        </w:tc>
      </w:tr>
      <w:tr w:rsidR="0047311F" w:rsidRPr="00944C1C" w:rsidTr="00944C1C">
        <w:trPr>
          <w:trHeight w:hRule="exact" w:val="397"/>
        </w:trPr>
        <w:tc>
          <w:tcPr>
            <w:tcW w:w="3830"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47311F" w:rsidRPr="00944C1C" w:rsidRDefault="0047311F" w:rsidP="00944C1C">
            <w:pPr>
              <w:spacing w:before="0" w:after="0" w:line="240" w:lineRule="auto"/>
              <w:textAlignment w:val="baseline"/>
              <w:rPr>
                <w:rFonts w:ascii="Arial" w:eastAsia="Times New Roman" w:hAnsi="Arial" w:cs="Arial"/>
                <w:sz w:val="22"/>
                <w:lang w:eastAsia="en-AU"/>
              </w:rPr>
            </w:pPr>
            <w:r w:rsidRPr="00944C1C">
              <w:rPr>
                <w:rFonts w:eastAsia="MS PGothic" w:cs="Arial"/>
                <w:color w:val="FFFFFF"/>
                <w:sz w:val="22"/>
                <w:lang w:eastAsia="en-AU"/>
              </w:rPr>
              <w:t>Leadership</w:t>
            </w:r>
          </w:p>
        </w:tc>
        <w:tc>
          <w:tcPr>
            <w:tcW w:w="1701"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47311F" w:rsidRPr="00944C1C" w:rsidRDefault="0047311F" w:rsidP="00944C1C">
            <w:pPr>
              <w:spacing w:before="0" w:after="0" w:line="240" w:lineRule="auto"/>
              <w:jc w:val="center"/>
              <w:rPr>
                <w:rFonts w:ascii="Arial" w:eastAsia="Times New Roman" w:hAnsi="Arial" w:cs="Arial"/>
                <w:sz w:val="22"/>
                <w:lang w:eastAsia="en-AU"/>
              </w:rPr>
            </w:pPr>
            <w:r w:rsidRPr="00944C1C">
              <w:rPr>
                <w:rFonts w:eastAsia="Times New Roman" w:cs="Arial"/>
                <w:color w:val="FFFFFF"/>
                <w:sz w:val="22"/>
                <w:lang w:eastAsia="en-AU"/>
              </w:rPr>
              <w:t>49</w:t>
            </w:r>
          </w:p>
        </w:tc>
        <w:tc>
          <w:tcPr>
            <w:tcW w:w="1701"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47311F" w:rsidRPr="00944C1C" w:rsidRDefault="0047311F" w:rsidP="00944C1C">
            <w:pPr>
              <w:spacing w:before="0" w:after="0" w:line="240" w:lineRule="auto"/>
              <w:jc w:val="center"/>
              <w:textAlignment w:val="baseline"/>
              <w:rPr>
                <w:rFonts w:ascii="Arial" w:eastAsia="Times New Roman" w:hAnsi="Arial" w:cs="Arial"/>
                <w:sz w:val="22"/>
                <w:lang w:eastAsia="en-AU"/>
              </w:rPr>
            </w:pPr>
            <w:r w:rsidRPr="00944C1C">
              <w:rPr>
                <w:rFonts w:eastAsia="MS PGothic" w:cs="Arial"/>
                <w:color w:val="FFFFFF"/>
                <w:sz w:val="22"/>
                <w:lang w:eastAsia="en-AU"/>
              </w:rPr>
              <w:t>59</w:t>
            </w:r>
          </w:p>
        </w:tc>
        <w:tc>
          <w:tcPr>
            <w:tcW w:w="1741" w:type="dxa"/>
            <w:tcBorders>
              <w:top w:val="single" w:sz="8" w:space="0" w:color="FFFFFF"/>
              <w:left w:val="single" w:sz="8" w:space="0" w:color="FFFFFF"/>
              <w:bottom w:val="single" w:sz="8" w:space="0" w:color="FFFFFF"/>
              <w:right w:val="single" w:sz="8" w:space="0" w:color="FFFFFF"/>
            </w:tcBorders>
            <w:shd w:val="clear" w:color="auto" w:fill="0070C0"/>
            <w:vAlign w:val="center"/>
          </w:tcPr>
          <w:p w:rsidR="0047311F" w:rsidRPr="00944C1C" w:rsidRDefault="0047311F" w:rsidP="00944C1C">
            <w:pPr>
              <w:spacing w:before="0" w:after="0" w:line="240" w:lineRule="auto"/>
              <w:jc w:val="center"/>
              <w:textAlignment w:val="baseline"/>
              <w:rPr>
                <w:rFonts w:eastAsia="MS PGothic" w:cs="Arial"/>
                <w:color w:val="FFFFFF"/>
                <w:sz w:val="22"/>
                <w:lang w:eastAsia="en-AU"/>
              </w:rPr>
            </w:pPr>
            <w:r w:rsidRPr="00944C1C">
              <w:rPr>
                <w:rFonts w:eastAsia="MS PGothic" w:cs="Arial"/>
                <w:color w:val="FFFFFF"/>
                <w:sz w:val="22"/>
                <w:lang w:eastAsia="en-AU"/>
              </w:rPr>
              <w:t>62</w:t>
            </w:r>
          </w:p>
        </w:tc>
      </w:tr>
      <w:tr w:rsidR="0047311F" w:rsidRPr="00944C1C" w:rsidTr="00944C1C">
        <w:trPr>
          <w:trHeight w:hRule="exact" w:val="397"/>
        </w:trPr>
        <w:tc>
          <w:tcPr>
            <w:tcW w:w="3830"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47311F" w:rsidRPr="00944C1C" w:rsidRDefault="0047311F" w:rsidP="00944C1C">
            <w:pPr>
              <w:spacing w:before="0" w:after="0" w:line="240" w:lineRule="auto"/>
              <w:textAlignment w:val="baseline"/>
              <w:rPr>
                <w:rFonts w:ascii="Arial" w:eastAsia="Times New Roman" w:hAnsi="Arial" w:cs="Arial"/>
                <w:sz w:val="22"/>
                <w:lang w:eastAsia="en-AU"/>
              </w:rPr>
            </w:pPr>
            <w:r w:rsidRPr="00944C1C">
              <w:rPr>
                <w:rFonts w:eastAsia="MS PGothic" w:cs="Arial"/>
                <w:color w:val="FFFFFF"/>
                <w:sz w:val="22"/>
                <w:lang w:eastAsia="en-AU"/>
              </w:rPr>
              <w:t>Workplace Behaviour</w:t>
            </w:r>
          </w:p>
        </w:tc>
        <w:tc>
          <w:tcPr>
            <w:tcW w:w="1701"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47311F" w:rsidRPr="00944C1C" w:rsidRDefault="0047311F" w:rsidP="00944C1C">
            <w:pPr>
              <w:spacing w:before="0" w:after="0" w:line="240" w:lineRule="auto"/>
              <w:jc w:val="center"/>
              <w:rPr>
                <w:rFonts w:ascii="Arial" w:eastAsia="Times New Roman" w:hAnsi="Arial" w:cs="Arial"/>
                <w:sz w:val="22"/>
                <w:lang w:eastAsia="en-AU"/>
              </w:rPr>
            </w:pPr>
            <w:r w:rsidRPr="00944C1C">
              <w:rPr>
                <w:rFonts w:eastAsia="Times New Roman" w:cs="Arial"/>
                <w:color w:val="FFFFFF"/>
                <w:sz w:val="22"/>
                <w:lang w:eastAsia="en-AU"/>
              </w:rPr>
              <w:t>67</w:t>
            </w:r>
          </w:p>
        </w:tc>
        <w:tc>
          <w:tcPr>
            <w:tcW w:w="1701"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47311F" w:rsidRPr="00944C1C" w:rsidRDefault="0047311F" w:rsidP="00944C1C">
            <w:pPr>
              <w:spacing w:before="0" w:after="0" w:line="240" w:lineRule="auto"/>
              <w:jc w:val="center"/>
              <w:textAlignment w:val="baseline"/>
              <w:rPr>
                <w:rFonts w:ascii="Arial" w:eastAsia="Times New Roman" w:hAnsi="Arial" w:cs="Arial"/>
                <w:sz w:val="22"/>
                <w:lang w:eastAsia="en-AU"/>
              </w:rPr>
            </w:pPr>
            <w:r w:rsidRPr="00944C1C">
              <w:rPr>
                <w:rFonts w:eastAsia="MS PGothic" w:cs="Arial"/>
                <w:color w:val="FFFFFF"/>
                <w:sz w:val="22"/>
                <w:lang w:eastAsia="en-AU"/>
              </w:rPr>
              <w:t>64</w:t>
            </w:r>
          </w:p>
        </w:tc>
        <w:tc>
          <w:tcPr>
            <w:tcW w:w="1741" w:type="dxa"/>
            <w:tcBorders>
              <w:top w:val="single" w:sz="8" w:space="0" w:color="FFFFFF"/>
              <w:left w:val="single" w:sz="8" w:space="0" w:color="FFFFFF"/>
              <w:bottom w:val="single" w:sz="8" w:space="0" w:color="FFFFFF"/>
              <w:right w:val="single" w:sz="8" w:space="0" w:color="FFFFFF"/>
            </w:tcBorders>
            <w:shd w:val="clear" w:color="auto" w:fill="0070C0"/>
            <w:vAlign w:val="center"/>
          </w:tcPr>
          <w:p w:rsidR="0047311F" w:rsidRPr="00944C1C" w:rsidRDefault="0047311F" w:rsidP="00944C1C">
            <w:pPr>
              <w:spacing w:before="0" w:after="0" w:line="240" w:lineRule="auto"/>
              <w:jc w:val="center"/>
              <w:textAlignment w:val="baseline"/>
              <w:rPr>
                <w:rFonts w:eastAsia="MS PGothic" w:cs="Arial"/>
                <w:color w:val="FFFFFF"/>
                <w:sz w:val="22"/>
                <w:lang w:eastAsia="en-AU"/>
              </w:rPr>
            </w:pPr>
            <w:r w:rsidRPr="00944C1C">
              <w:rPr>
                <w:rFonts w:eastAsia="MS PGothic" w:cs="Arial"/>
                <w:color w:val="FFFFFF"/>
                <w:sz w:val="22"/>
                <w:lang w:eastAsia="en-AU"/>
              </w:rPr>
              <w:t>67</w:t>
            </w:r>
          </w:p>
        </w:tc>
      </w:tr>
      <w:tr w:rsidR="0047311F" w:rsidRPr="00944C1C" w:rsidTr="00944C1C">
        <w:trPr>
          <w:trHeight w:hRule="exact" w:val="397"/>
        </w:trPr>
        <w:tc>
          <w:tcPr>
            <w:tcW w:w="3830" w:type="dxa"/>
            <w:tcBorders>
              <w:top w:val="single" w:sz="8" w:space="0" w:color="FFFFFF"/>
              <w:left w:val="single" w:sz="8" w:space="0" w:color="FFFFFF"/>
              <w:bottom w:val="single" w:sz="8" w:space="0" w:color="FFFFFF"/>
              <w:right w:val="single" w:sz="8" w:space="0" w:color="FFFFFF"/>
            </w:tcBorders>
            <w:shd w:val="clear" w:color="auto" w:fill="000000"/>
            <w:tcMar>
              <w:top w:w="72" w:type="dxa"/>
              <w:left w:w="144" w:type="dxa"/>
              <w:bottom w:w="72" w:type="dxa"/>
              <w:right w:w="144" w:type="dxa"/>
            </w:tcMar>
            <w:vAlign w:val="center"/>
          </w:tcPr>
          <w:p w:rsidR="0047311F" w:rsidRPr="00944C1C" w:rsidRDefault="0047311F" w:rsidP="00944C1C">
            <w:pPr>
              <w:spacing w:before="0" w:after="0" w:line="240" w:lineRule="auto"/>
              <w:textAlignment w:val="baseline"/>
              <w:rPr>
                <w:rFonts w:ascii="Arial" w:eastAsia="Times New Roman" w:hAnsi="Arial" w:cs="Arial"/>
                <w:sz w:val="22"/>
                <w:lang w:eastAsia="en-AU"/>
              </w:rPr>
            </w:pPr>
            <w:r w:rsidRPr="00944C1C">
              <w:rPr>
                <w:rFonts w:eastAsia="MS PGothic" w:cs="Arial"/>
                <w:color w:val="FFFFFF"/>
                <w:sz w:val="22"/>
                <w:lang w:eastAsia="en-AU"/>
              </w:rPr>
              <w:t>Identity</w:t>
            </w:r>
          </w:p>
        </w:tc>
        <w:tc>
          <w:tcPr>
            <w:tcW w:w="1701" w:type="dxa"/>
            <w:tcBorders>
              <w:top w:val="single" w:sz="8" w:space="0" w:color="FFFFFF"/>
              <w:left w:val="single" w:sz="8" w:space="0" w:color="FFFFFF"/>
              <w:bottom w:val="single" w:sz="8" w:space="0" w:color="FFFFFF"/>
              <w:right w:val="single" w:sz="8" w:space="0" w:color="FFFFFF"/>
            </w:tcBorders>
            <w:shd w:val="clear" w:color="auto" w:fill="000000"/>
            <w:tcMar>
              <w:top w:w="72" w:type="dxa"/>
              <w:left w:w="144" w:type="dxa"/>
              <w:bottom w:w="72" w:type="dxa"/>
              <w:right w:w="144" w:type="dxa"/>
            </w:tcMar>
            <w:vAlign w:val="center"/>
          </w:tcPr>
          <w:p w:rsidR="0047311F" w:rsidRPr="00944C1C" w:rsidRDefault="0047311F" w:rsidP="00944C1C">
            <w:pPr>
              <w:spacing w:before="0" w:after="0" w:line="240" w:lineRule="auto"/>
              <w:jc w:val="center"/>
              <w:rPr>
                <w:rFonts w:ascii="Arial" w:eastAsia="Times New Roman" w:hAnsi="Arial" w:cs="Arial"/>
                <w:sz w:val="22"/>
                <w:lang w:eastAsia="en-AU"/>
              </w:rPr>
            </w:pPr>
            <w:r w:rsidRPr="00944C1C">
              <w:rPr>
                <w:rFonts w:eastAsia="Times New Roman" w:cs="Arial"/>
                <w:color w:val="FFFFFF"/>
                <w:sz w:val="22"/>
                <w:lang w:eastAsia="en-AU"/>
              </w:rPr>
              <w:t>74</w:t>
            </w:r>
          </w:p>
        </w:tc>
        <w:tc>
          <w:tcPr>
            <w:tcW w:w="1701" w:type="dxa"/>
            <w:tcBorders>
              <w:top w:val="single" w:sz="8" w:space="0" w:color="FFFFFF"/>
              <w:left w:val="single" w:sz="8" w:space="0" w:color="FFFFFF"/>
              <w:bottom w:val="single" w:sz="8" w:space="0" w:color="FFFFFF"/>
              <w:right w:val="single" w:sz="8" w:space="0" w:color="FFFFFF"/>
            </w:tcBorders>
            <w:shd w:val="clear" w:color="auto" w:fill="000000"/>
            <w:tcMar>
              <w:top w:w="72" w:type="dxa"/>
              <w:left w:w="144" w:type="dxa"/>
              <w:bottom w:w="72" w:type="dxa"/>
              <w:right w:w="144" w:type="dxa"/>
            </w:tcMar>
            <w:vAlign w:val="center"/>
          </w:tcPr>
          <w:p w:rsidR="0047311F" w:rsidRPr="00944C1C" w:rsidRDefault="0047311F" w:rsidP="00944C1C">
            <w:pPr>
              <w:spacing w:before="0" w:after="0" w:line="240" w:lineRule="auto"/>
              <w:jc w:val="center"/>
              <w:textAlignment w:val="baseline"/>
              <w:rPr>
                <w:rFonts w:ascii="Arial" w:eastAsia="Times New Roman" w:hAnsi="Arial" w:cs="Arial"/>
                <w:sz w:val="22"/>
                <w:lang w:eastAsia="en-AU"/>
              </w:rPr>
            </w:pPr>
            <w:r w:rsidRPr="00944C1C">
              <w:rPr>
                <w:rFonts w:eastAsia="MS PGothic" w:cs="Arial"/>
                <w:color w:val="FFFFFF"/>
                <w:sz w:val="22"/>
                <w:lang w:eastAsia="en-AU"/>
              </w:rPr>
              <w:t>68</w:t>
            </w:r>
          </w:p>
        </w:tc>
        <w:tc>
          <w:tcPr>
            <w:tcW w:w="1741" w:type="dxa"/>
            <w:tcBorders>
              <w:top w:val="single" w:sz="8" w:space="0" w:color="FFFFFF"/>
              <w:left w:val="single" w:sz="8" w:space="0" w:color="FFFFFF"/>
              <w:bottom w:val="single" w:sz="8" w:space="0" w:color="FFFFFF"/>
              <w:right w:val="single" w:sz="8" w:space="0" w:color="FFFFFF"/>
            </w:tcBorders>
            <w:shd w:val="clear" w:color="auto" w:fill="000000"/>
            <w:vAlign w:val="center"/>
          </w:tcPr>
          <w:p w:rsidR="0047311F" w:rsidRPr="00944C1C" w:rsidRDefault="0047311F" w:rsidP="00944C1C">
            <w:pPr>
              <w:spacing w:before="0" w:after="0" w:line="240" w:lineRule="auto"/>
              <w:jc w:val="center"/>
              <w:textAlignment w:val="baseline"/>
              <w:rPr>
                <w:rFonts w:eastAsia="MS PGothic" w:cs="Arial"/>
                <w:color w:val="FFFFFF"/>
                <w:sz w:val="22"/>
                <w:lang w:eastAsia="en-AU"/>
              </w:rPr>
            </w:pPr>
            <w:r w:rsidRPr="00944C1C">
              <w:rPr>
                <w:rFonts w:eastAsia="MS PGothic" w:cs="Arial"/>
                <w:color w:val="FFFFFF"/>
                <w:sz w:val="22"/>
                <w:lang w:eastAsia="en-AU"/>
              </w:rPr>
              <w:t>71</w:t>
            </w:r>
          </w:p>
        </w:tc>
      </w:tr>
    </w:tbl>
    <w:p w:rsidR="009D26A9" w:rsidRPr="009D26A9" w:rsidRDefault="009D26A9" w:rsidP="009D26A9">
      <w:pPr>
        <w:rPr>
          <w:sz w:val="18"/>
          <w:szCs w:val="18"/>
        </w:rPr>
      </w:pPr>
      <w:bookmarkStart w:id="63" w:name="_Toc311642430"/>
      <w:bookmarkStart w:id="64" w:name="_Toc314492040"/>
      <w:r w:rsidRPr="009D26A9">
        <w:rPr>
          <w:sz w:val="18"/>
          <w:szCs w:val="18"/>
        </w:rPr>
        <w:t xml:space="preserve">Colour </w:t>
      </w:r>
      <w:r>
        <w:rPr>
          <w:sz w:val="18"/>
          <w:szCs w:val="18"/>
        </w:rPr>
        <w:t>coding: is matched to the evaluation model diagram and workforce score card relationship in Appendix 2 and 3</w:t>
      </w:r>
    </w:p>
    <w:p w:rsidR="00B173DD" w:rsidRDefault="00B173DD" w:rsidP="00B173DD">
      <w:pPr>
        <w:pStyle w:val="Heading2"/>
      </w:pPr>
      <w:bookmarkStart w:id="65" w:name="_Toc342481939"/>
      <w:r>
        <w:t xml:space="preserve">Employees across a range of </w:t>
      </w:r>
      <w:r w:rsidR="009D26A9">
        <w:t>demographic</w:t>
      </w:r>
      <w:r>
        <w:t xml:space="preserve"> groups</w:t>
      </w:r>
      <w:bookmarkEnd w:id="63"/>
      <w:bookmarkEnd w:id="64"/>
      <w:bookmarkEnd w:id="65"/>
    </w:p>
    <w:p w:rsidR="00FC6113" w:rsidRDefault="00FC6113" w:rsidP="00B173DD">
      <w:bookmarkStart w:id="66" w:name="_Toc311013886"/>
      <w:r>
        <w:t xml:space="preserve">Data obtained from the Evaluation survey/s can provide a wealth of information for a variety of purposes at individual </w:t>
      </w:r>
      <w:r w:rsidR="00893290">
        <w:t>organisation</w:t>
      </w:r>
      <w:r>
        <w:t xml:space="preserve"> and whole of Service levels.</w:t>
      </w:r>
    </w:p>
    <w:p w:rsidR="00FC6113" w:rsidRDefault="00FC6113" w:rsidP="00B173DD">
      <w:r>
        <w:t>It can contribute for example to</w:t>
      </w:r>
      <w:r w:rsidR="00B173DD" w:rsidRPr="00131C9F">
        <w:t xml:space="preserve"> </w:t>
      </w:r>
      <w:r w:rsidR="00B173DD">
        <w:t>a more complete set of data to support workforce planning</w:t>
      </w:r>
      <w:r>
        <w:t xml:space="preserve"> with regard to recruitment and retention and profiling in all employee groupings and categories.</w:t>
      </w:r>
    </w:p>
    <w:p w:rsidR="00FC6113" w:rsidRDefault="00FC6113" w:rsidP="00B173DD">
      <w:r>
        <w:t xml:space="preserve">A range of filters have been built into the survey, ie age range, gender, occupational category, location </w:t>
      </w:r>
      <w:proofErr w:type="spellStart"/>
      <w:r>
        <w:t>etc</w:t>
      </w:r>
      <w:proofErr w:type="spellEnd"/>
      <w:r>
        <w:t xml:space="preserve"> that can be used to identify specific trend data emerging from </w:t>
      </w:r>
      <w:r w:rsidR="00B173DD">
        <w:t xml:space="preserve"> employees’ perspectives</w:t>
      </w:r>
      <w:r>
        <w:t>.</w:t>
      </w:r>
    </w:p>
    <w:p w:rsidR="008222BA" w:rsidRPr="00131C9F" w:rsidRDefault="00FC6113" w:rsidP="00B173DD">
      <w:r>
        <w:t xml:space="preserve">As all themes and supporting focus areas are linked across all three </w:t>
      </w:r>
      <w:r w:rsidR="00E71A0A">
        <w:t xml:space="preserve">survey </w:t>
      </w:r>
      <w:r>
        <w:t>Tiers specific and detailed data can be identified by applying some or all of the filters against trend information.</w:t>
      </w:r>
      <w:r w:rsidR="008A4DF3">
        <w:t xml:space="preserve"> </w:t>
      </w:r>
      <w:r w:rsidR="00E71A0A">
        <w:t>This</w:t>
      </w:r>
      <w:r w:rsidR="00C11786">
        <w:t xml:space="preserve"> </w:t>
      </w:r>
      <w:r w:rsidR="009D26A9">
        <w:t>enables</w:t>
      </w:r>
      <w:r w:rsidR="00B173DD">
        <w:t xml:space="preserve"> the range of work undertaken by the TSS </w:t>
      </w:r>
      <w:r w:rsidR="009D26A9">
        <w:t>to be</w:t>
      </w:r>
      <w:r w:rsidR="00B173DD">
        <w:t xml:space="preserve"> </w:t>
      </w:r>
      <w:r w:rsidR="00C11786">
        <w:t>described (age, occupational groups</w:t>
      </w:r>
      <w:r w:rsidR="00F0382D">
        <w:t>, caring responsibilities</w:t>
      </w:r>
      <w:r w:rsidR="00E71A0A">
        <w:t>) and</w:t>
      </w:r>
      <w:r w:rsidR="00B173DD">
        <w:t xml:space="preserve"> any commonalit</w:t>
      </w:r>
      <w:r w:rsidR="00D44317">
        <w:t>ies</w:t>
      </w:r>
      <w:r w:rsidR="00B173DD">
        <w:t xml:space="preserve"> between groups or gaps for </w:t>
      </w:r>
      <w:r w:rsidR="004646E1">
        <w:t>Agencies and Authorities</w:t>
      </w:r>
      <w:r w:rsidR="00B173DD">
        <w:t xml:space="preserve"> </w:t>
      </w:r>
      <w:r w:rsidR="00272546">
        <w:t>to be</w:t>
      </w:r>
      <w:r w:rsidR="00E71A0A">
        <w:t xml:space="preserve"> identif</w:t>
      </w:r>
      <w:r w:rsidR="00D44317">
        <w:t>i</w:t>
      </w:r>
      <w:r w:rsidR="00E71A0A">
        <w:t>ed</w:t>
      </w:r>
      <w:r w:rsidR="00B173DD">
        <w:t>.</w:t>
      </w:r>
      <w:bookmarkEnd w:id="66"/>
      <w:r w:rsidR="00B173DD">
        <w:t xml:space="preserve"> </w:t>
      </w:r>
      <w:r w:rsidR="008222BA">
        <w:t xml:space="preserve"> </w:t>
      </w:r>
      <w:r w:rsidR="00A208B9">
        <w:t>An example of this is that t</w:t>
      </w:r>
      <w:r w:rsidR="008222BA">
        <w:t xml:space="preserve">he 2012 results </w:t>
      </w:r>
      <w:r w:rsidR="008222BA">
        <w:lastRenderedPageBreak/>
        <w:t xml:space="preserve">regarding generational change show that </w:t>
      </w:r>
      <w:r w:rsidR="00A208B9">
        <w:t>the service</w:t>
      </w:r>
      <w:r w:rsidR="008222BA">
        <w:t xml:space="preserve"> may have fewer Generation Y (those born between1980-1994</w:t>
      </w:r>
      <w:r w:rsidR="00A208B9">
        <w:t>).</w:t>
      </w:r>
      <w:r w:rsidR="008222BA">
        <w:t xml:space="preserve"> </w:t>
      </w:r>
    </w:p>
    <w:p w:rsidR="00B173DD" w:rsidRDefault="00B173DD" w:rsidP="00B173DD">
      <w:pPr>
        <w:pStyle w:val="Heading2"/>
      </w:pPr>
      <w:bookmarkStart w:id="67" w:name="_Toc311642431"/>
      <w:bookmarkStart w:id="68" w:name="_Toc314492041"/>
      <w:bookmarkStart w:id="69" w:name="_Toc342481940"/>
      <w:r>
        <w:t>Workplace Diversity</w:t>
      </w:r>
      <w:bookmarkEnd w:id="67"/>
      <w:bookmarkEnd w:id="68"/>
      <w:bookmarkEnd w:id="69"/>
    </w:p>
    <w:p w:rsidR="00E71A0A" w:rsidRDefault="00B173DD" w:rsidP="00B173DD">
      <w:r>
        <w:t xml:space="preserve">The Tasmanian State Service is committed to ensuring that </w:t>
      </w:r>
      <w:r w:rsidR="00E570A7">
        <w:t xml:space="preserve">its </w:t>
      </w:r>
      <w:r>
        <w:t xml:space="preserve">workplaces reflect community diversity.  </w:t>
      </w:r>
    </w:p>
    <w:p w:rsidR="00B173DD" w:rsidRDefault="00E71A0A" w:rsidP="00B173DD">
      <w:r>
        <w:t>The</w:t>
      </w:r>
      <w:r w:rsidR="00B173DD">
        <w:t xml:space="preserve"> survey </w:t>
      </w:r>
      <w:r w:rsidR="002F6BE0">
        <w:t>gathers</w:t>
      </w:r>
      <w:r w:rsidR="00B173DD">
        <w:t xml:space="preserve"> employees’ perceptions </w:t>
      </w:r>
      <w:r w:rsidR="00E570A7">
        <w:t>including people who</w:t>
      </w:r>
      <w:r w:rsidR="00B173DD">
        <w:t xml:space="preserve"> identified </w:t>
      </w:r>
      <w:r w:rsidR="00E570A7">
        <w:t>that their</w:t>
      </w:r>
      <w:r w:rsidR="00B173DD">
        <w:t xml:space="preserve"> first language is not English</w:t>
      </w:r>
      <w:r w:rsidR="00E570A7">
        <w:rPr>
          <w:rStyle w:val="FootnoteReference"/>
          <w:szCs w:val="24"/>
        </w:rPr>
        <w:footnoteReference w:id="1"/>
      </w:r>
      <w:r w:rsidR="00B173DD">
        <w:t xml:space="preserve">, Aboriginal or Torres Strait Islander </w:t>
      </w:r>
      <w:r w:rsidR="00E570A7">
        <w:t xml:space="preserve">people </w:t>
      </w:r>
      <w:r w:rsidR="00F50FB5">
        <w:t xml:space="preserve">(ATSI) </w:t>
      </w:r>
      <w:r w:rsidR="00B173DD">
        <w:t>and</w:t>
      </w:r>
      <w:r w:rsidR="00E570A7">
        <w:t>/or</w:t>
      </w:r>
      <w:r w:rsidR="00B173DD">
        <w:t xml:space="preserve"> people with disability.</w:t>
      </w:r>
    </w:p>
    <w:p w:rsidR="006C4A49" w:rsidRPr="00E30780" w:rsidRDefault="00E570A7" w:rsidP="008A4DF3">
      <w:pPr>
        <w:rPr>
          <w:rStyle w:val="Heading3Char"/>
          <w:rFonts w:eastAsia="Calibri"/>
        </w:rPr>
      </w:pPr>
      <w:r>
        <w:t>The representation of these groups</w:t>
      </w:r>
      <w:r w:rsidR="00F50FB5">
        <w:t>,</w:t>
      </w:r>
      <w:r>
        <w:t xml:space="preserve"> who participated in the survey in the last </w:t>
      </w:r>
      <w:r w:rsidR="00EC5D92">
        <w:t>three</w:t>
      </w:r>
      <w:r>
        <w:t xml:space="preserve"> years</w:t>
      </w:r>
      <w:r w:rsidR="00B173DD">
        <w:t xml:space="preserve">, is shown in the table below. </w:t>
      </w:r>
      <w:bookmarkStart w:id="70" w:name="_Toc314492042"/>
      <w:r w:rsidR="008A4DF3">
        <w:br/>
      </w:r>
      <w:r w:rsidR="008A4DF3">
        <w:br/>
      </w:r>
      <w:r w:rsidR="00B173DD" w:rsidRPr="00E30780">
        <w:rPr>
          <w:rStyle w:val="Heading3Char"/>
          <w:rFonts w:eastAsia="Calibri"/>
        </w:rPr>
        <w:t xml:space="preserve">Table </w:t>
      </w:r>
      <w:r w:rsidR="008A4DF3" w:rsidRPr="00E30780">
        <w:rPr>
          <w:rStyle w:val="Heading3Char"/>
          <w:rFonts w:eastAsia="Calibri"/>
        </w:rPr>
        <w:t>8</w:t>
      </w:r>
      <w:r w:rsidR="00B173DD" w:rsidRPr="00E30780">
        <w:rPr>
          <w:rStyle w:val="Heading3Char"/>
          <w:rFonts w:eastAsia="Calibri"/>
        </w:rPr>
        <w:t>—diversity groups</w:t>
      </w:r>
      <w:bookmarkEnd w:id="70"/>
      <w:r w:rsidR="008A4DF3" w:rsidRPr="00E30780">
        <w:rPr>
          <w:rStyle w:val="Heading3Char"/>
          <w:rFonts w:eastAsia="Calibri"/>
        </w:rPr>
        <w:t xml:space="preserve"> by participation rate </w:t>
      </w:r>
    </w:p>
    <w:p w:rsidR="004D7CA4" w:rsidRDefault="002F6BE0" w:rsidP="008A4DF3">
      <w:bookmarkStart w:id="71" w:name="_Toc342043628"/>
      <w:bookmarkStart w:id="72" w:name="_Toc311642461"/>
      <w:r>
        <w:rPr>
          <w:noProof/>
          <w:lang w:eastAsia="en-AU"/>
        </w:rPr>
        <w:drawing>
          <wp:inline distT="0" distB="0" distL="0" distR="0" wp14:anchorId="2E1AB8CE" wp14:editId="52307254">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71"/>
    </w:p>
    <w:p w:rsidR="00B173DD" w:rsidRDefault="00B173DD" w:rsidP="00B173DD">
      <w:pPr>
        <w:pStyle w:val="Heading2"/>
      </w:pPr>
      <w:bookmarkStart w:id="73" w:name="_Toc314492061"/>
      <w:bookmarkStart w:id="74" w:name="_Toc342481941"/>
      <w:r>
        <w:lastRenderedPageBreak/>
        <w:t>Trends in representation of diversity groups</w:t>
      </w:r>
      <w:bookmarkEnd w:id="72"/>
      <w:bookmarkEnd w:id="73"/>
      <w:bookmarkEnd w:id="74"/>
    </w:p>
    <w:p w:rsidR="00F50FB5" w:rsidRPr="00F50FB5" w:rsidRDefault="00F50FB5" w:rsidP="00F50FB5">
      <w:pPr>
        <w:pStyle w:val="Heading3"/>
      </w:pPr>
      <w:bookmarkStart w:id="75" w:name="_Toc314492062"/>
      <w:bookmarkStart w:id="76" w:name="_Toc342481942"/>
      <w:r w:rsidRPr="008845FC">
        <w:t>Language Diversity</w:t>
      </w:r>
      <w:bookmarkEnd w:id="75"/>
      <w:bookmarkEnd w:id="76"/>
    </w:p>
    <w:p w:rsidR="00B173DD" w:rsidRDefault="00E550FF" w:rsidP="00B173DD">
      <w:bookmarkStart w:id="77" w:name="_Toc311013917"/>
      <w:r>
        <w:t>A comparison of the</w:t>
      </w:r>
      <w:r w:rsidR="00B173DD" w:rsidRPr="00C7138F">
        <w:t xml:space="preserve"> </w:t>
      </w:r>
      <w:r w:rsidR="00B173DD">
        <w:t xml:space="preserve">percentage of permanent TSS employees who identified </w:t>
      </w:r>
      <w:r w:rsidR="00F50FB5">
        <w:t xml:space="preserve">that </w:t>
      </w:r>
      <w:r w:rsidR="00B173DD">
        <w:t xml:space="preserve">English </w:t>
      </w:r>
      <w:r w:rsidR="00F50FB5">
        <w:t>was not their first language</w:t>
      </w:r>
      <w:r w:rsidR="00B173DD">
        <w:t xml:space="preserve"> </w:t>
      </w:r>
      <w:r>
        <w:t xml:space="preserve">is broad in that it is a percentage of each year’s total number of respondents. That is </w:t>
      </w:r>
      <w:r w:rsidR="003B5712">
        <w:t xml:space="preserve">2.32 per cent </w:t>
      </w:r>
      <w:r w:rsidR="00F04A4A">
        <w:t>(</w:t>
      </w:r>
      <w:r>
        <w:t xml:space="preserve">104 respondents in 2011) </w:t>
      </w:r>
      <w:r w:rsidR="00B173DD">
        <w:t>to 2.</w:t>
      </w:r>
      <w:r w:rsidR="003B5712">
        <w:t>14</w:t>
      </w:r>
      <w:r w:rsidR="00B173DD">
        <w:t xml:space="preserve"> per cent</w:t>
      </w:r>
      <w:r>
        <w:t xml:space="preserve"> (35 respondents in 2012)</w:t>
      </w:r>
      <w:r w:rsidR="00B173DD">
        <w:t xml:space="preserve">.  </w:t>
      </w:r>
      <w:r w:rsidR="00F50FB5">
        <w:t>This group</w:t>
      </w:r>
      <w:r w:rsidR="00B173DD">
        <w:t xml:space="preserve"> are </w:t>
      </w:r>
      <w:r w:rsidR="00B173DD" w:rsidRPr="00BD3B90">
        <w:t xml:space="preserve">predominantly females employed in the administrative and clerical general/regional and corporate services occupational categories in the 45-54 year age group with 5 to less than 10 </w:t>
      </w:r>
      <w:proofErr w:type="spellStart"/>
      <w:r w:rsidR="00B173DD" w:rsidRPr="00BD3B90">
        <w:t>years</w:t>
      </w:r>
      <w:r w:rsidR="00222DCB">
        <w:t xml:space="preserve"> </w:t>
      </w:r>
      <w:r w:rsidR="00B173DD" w:rsidRPr="00BD3B90">
        <w:t>service</w:t>
      </w:r>
      <w:proofErr w:type="spellEnd"/>
      <w:r w:rsidR="00B173DD" w:rsidRPr="002178A2">
        <w:t xml:space="preserve">.  </w:t>
      </w:r>
      <w:r w:rsidR="002178A2">
        <w:t>25.35 per cent</w:t>
      </w:r>
      <w:r w:rsidR="00611D2D">
        <w:t xml:space="preserve"> of this group</w:t>
      </w:r>
      <w:r w:rsidR="002178A2">
        <w:t xml:space="preserve"> ‘</w:t>
      </w:r>
      <w:r w:rsidR="00B173DD" w:rsidRPr="002178A2">
        <w:t>neither</w:t>
      </w:r>
      <w:r w:rsidR="00BC67B9" w:rsidRPr="002178A2">
        <w:t>,</w:t>
      </w:r>
      <w:r w:rsidR="00B173DD" w:rsidRPr="002178A2">
        <w:t xml:space="preserve"> agree or disagree</w:t>
      </w:r>
      <w:r w:rsidR="002178A2">
        <w:t>’</w:t>
      </w:r>
      <w:r w:rsidR="00F50FB5" w:rsidRPr="002178A2">
        <w:t xml:space="preserve"> that</w:t>
      </w:r>
      <w:r w:rsidR="00B173DD" w:rsidRPr="002178A2">
        <w:t xml:space="preserve"> current employment processes attracts people with the right capabilities and </w:t>
      </w:r>
      <w:r w:rsidR="00F50FB5" w:rsidRPr="002178A2">
        <w:t xml:space="preserve">overall </w:t>
      </w:r>
      <w:r w:rsidR="00B173DD" w:rsidRPr="002178A2">
        <w:t>their responses to Tier 1 statements was consistent with whole of service respondents.</w:t>
      </w:r>
      <w:bookmarkEnd w:id="77"/>
    </w:p>
    <w:p w:rsidR="00F50FB5" w:rsidRDefault="00F50FB5" w:rsidP="00F50FB5">
      <w:pPr>
        <w:pStyle w:val="Heading3"/>
      </w:pPr>
      <w:bookmarkStart w:id="78" w:name="_Toc314492063"/>
      <w:bookmarkStart w:id="79" w:name="_Toc342481943"/>
      <w:r>
        <w:t xml:space="preserve">Aboriginal or </w:t>
      </w:r>
      <w:r w:rsidR="00425ED4">
        <w:t>T</w:t>
      </w:r>
      <w:r>
        <w:t xml:space="preserve">orres </w:t>
      </w:r>
      <w:r w:rsidR="00425ED4">
        <w:t>S</w:t>
      </w:r>
      <w:r>
        <w:t xml:space="preserve">trait </w:t>
      </w:r>
      <w:r w:rsidR="00425ED4">
        <w:t>I</w:t>
      </w:r>
      <w:r>
        <w:t xml:space="preserve">slander </w:t>
      </w:r>
      <w:r w:rsidR="00425ED4">
        <w:t>P</w:t>
      </w:r>
      <w:r>
        <w:t>eople</w:t>
      </w:r>
      <w:bookmarkEnd w:id="78"/>
      <w:bookmarkEnd w:id="79"/>
      <w:r>
        <w:t xml:space="preserve"> </w:t>
      </w:r>
    </w:p>
    <w:p w:rsidR="00B173DD" w:rsidRDefault="00B173DD" w:rsidP="00B173DD">
      <w:bookmarkStart w:id="80" w:name="_Toc311013918"/>
      <w:r>
        <w:t xml:space="preserve">The percentage of survey respondents who identified themselves as </w:t>
      </w:r>
      <w:r w:rsidR="00C20DD8">
        <w:t>ATSI</w:t>
      </w:r>
      <w:r>
        <w:t xml:space="preserve"> this year was </w:t>
      </w:r>
      <w:r w:rsidR="00720560">
        <w:t>2.57</w:t>
      </w:r>
      <w:r>
        <w:t xml:space="preserve"> per cent or </w:t>
      </w:r>
      <w:r w:rsidR="00BD3B90">
        <w:t>4</w:t>
      </w:r>
      <w:r w:rsidR="001E77E6">
        <w:t>1</w:t>
      </w:r>
      <w:r>
        <w:t xml:space="preserve"> employees.  Of those </w:t>
      </w:r>
      <w:r w:rsidR="00BD3B90">
        <w:t>4</w:t>
      </w:r>
      <w:r w:rsidR="001E77E6">
        <w:t>1</w:t>
      </w:r>
      <w:r>
        <w:t xml:space="preserve"> respondents, </w:t>
      </w:r>
      <w:r w:rsidR="001E77E6">
        <w:t>37</w:t>
      </w:r>
      <w:r>
        <w:t xml:space="preserve"> were permanent</w:t>
      </w:r>
      <w:r w:rsidR="00123972">
        <w:t xml:space="preserve"> and</w:t>
      </w:r>
      <w:r>
        <w:t xml:space="preserve"> </w:t>
      </w:r>
      <w:r w:rsidR="00BD3B90">
        <w:t>4</w:t>
      </w:r>
      <w:r>
        <w:t xml:space="preserve"> fixed term </w:t>
      </w:r>
      <w:r w:rsidR="00BD3B90">
        <w:t xml:space="preserve">with the majority </w:t>
      </w:r>
      <w:r>
        <w:t xml:space="preserve">employed in the administrative and clerical general/regional, corporate services sector.   </w:t>
      </w:r>
      <w:r w:rsidR="00BD3B90">
        <w:t>45.24</w:t>
      </w:r>
      <w:r>
        <w:t xml:space="preserve"> per cent were in the 35-44 year age group with </w:t>
      </w:r>
      <w:r w:rsidR="00B914E9">
        <w:t>10</w:t>
      </w:r>
      <w:r>
        <w:t xml:space="preserve"> to less than </w:t>
      </w:r>
      <w:r w:rsidR="00B914E9">
        <w:t>15</w:t>
      </w:r>
      <w:r>
        <w:t xml:space="preserve"> years </w:t>
      </w:r>
      <w:r w:rsidR="00B914E9">
        <w:t xml:space="preserve">of </w:t>
      </w:r>
      <w:r>
        <w:t xml:space="preserve">service.  </w:t>
      </w:r>
      <w:r w:rsidR="001E77E6">
        <w:t>17.07</w:t>
      </w:r>
      <w:r w:rsidR="00B914E9">
        <w:t xml:space="preserve"> per cent </w:t>
      </w:r>
      <w:r w:rsidR="00611D2D">
        <w:t xml:space="preserve">in this group </w:t>
      </w:r>
      <w:r w:rsidR="00F50FB5">
        <w:t>indicated that they had</w:t>
      </w:r>
      <w:r>
        <w:t xml:space="preserve"> a disability.</w:t>
      </w:r>
      <w:bookmarkEnd w:id="80"/>
      <w:r>
        <w:t xml:space="preserve"> </w:t>
      </w:r>
    </w:p>
    <w:p w:rsidR="00B173DD" w:rsidRDefault="00C20DD8" w:rsidP="00B173DD">
      <w:bookmarkStart w:id="81" w:name="_Toc311013919"/>
      <w:r>
        <w:t>T</w:t>
      </w:r>
      <w:r w:rsidR="00B173DD">
        <w:t xml:space="preserve">he length of service for </w:t>
      </w:r>
      <w:r w:rsidR="00446A60">
        <w:t>this group</w:t>
      </w:r>
      <w:r w:rsidR="00B173DD">
        <w:t xml:space="preserve"> was less than 1 year</w:t>
      </w:r>
      <w:r w:rsidR="00446A60">
        <w:t xml:space="preserve"> (</w:t>
      </w:r>
      <w:r w:rsidR="00446A60" w:rsidRPr="00462FF0">
        <w:t>7.32</w:t>
      </w:r>
      <w:r w:rsidR="00446A60">
        <w:t xml:space="preserve"> per cent or 3 respondents)</w:t>
      </w:r>
      <w:r w:rsidR="00B173DD">
        <w:t xml:space="preserve">.  </w:t>
      </w:r>
      <w:r w:rsidR="00313AB9">
        <w:t>36.84</w:t>
      </w:r>
      <w:r w:rsidR="00B173DD">
        <w:t xml:space="preserve"> per cent of </w:t>
      </w:r>
      <w:r>
        <w:t>ATSI respondents</w:t>
      </w:r>
      <w:r w:rsidR="00B173DD">
        <w:t xml:space="preserve"> agree</w:t>
      </w:r>
      <w:r>
        <w:t>, that</w:t>
      </w:r>
      <w:r w:rsidR="00B173DD">
        <w:t xml:space="preserve"> </w:t>
      </w:r>
      <w:r>
        <w:t>‘</w:t>
      </w:r>
      <w:r w:rsidR="00B173DD">
        <w:t>current employment processes attracts people with the right capabilit</w:t>
      </w:r>
      <w:r w:rsidR="00313AB9">
        <w:t>y</w:t>
      </w:r>
      <w:r>
        <w:t>’</w:t>
      </w:r>
      <w:r w:rsidR="00B173DD">
        <w:t xml:space="preserve">, </w:t>
      </w:r>
      <w:r w:rsidR="00313AB9">
        <w:t>31.58 per cent neither agree or disagree, that ‘current employment processes assist in retaining people with the right capability’, 34.21</w:t>
      </w:r>
      <w:r w:rsidR="00B173DD">
        <w:t xml:space="preserve"> per cent strongly agreed that they have the </w:t>
      </w:r>
      <w:r>
        <w:t>‘</w:t>
      </w:r>
      <w:r w:rsidR="00B173DD">
        <w:t>required knowledge, skills and capabilities to do their job well</w:t>
      </w:r>
      <w:r>
        <w:t xml:space="preserve">’. </w:t>
      </w:r>
      <w:r w:rsidR="00B173DD">
        <w:t xml:space="preserve"> 38.46 per cent neither</w:t>
      </w:r>
      <w:r w:rsidR="004D46CE">
        <w:t>,</w:t>
      </w:r>
      <w:r w:rsidR="00B173DD">
        <w:t xml:space="preserve"> agree or disagree that their </w:t>
      </w:r>
      <w:r w:rsidR="006D7006">
        <w:t>organisation</w:t>
      </w:r>
      <w:r w:rsidR="00B173DD">
        <w:t>’s executive team provide</w:t>
      </w:r>
      <w:r>
        <w:t>s</w:t>
      </w:r>
      <w:r w:rsidR="00B173DD">
        <w:t xml:space="preserve"> effective leadership.</w:t>
      </w:r>
      <w:bookmarkEnd w:id="81"/>
      <w:r w:rsidR="00B173DD">
        <w:t xml:space="preserve">   </w:t>
      </w:r>
    </w:p>
    <w:p w:rsidR="00B173DD" w:rsidRDefault="00B173DD" w:rsidP="00B173DD">
      <w:bookmarkStart w:id="82" w:name="_Toc311013920"/>
      <w:r>
        <w:t>In 2011</w:t>
      </w:r>
      <w:r w:rsidR="00462FF0">
        <w:t xml:space="preserve"> and 2012</w:t>
      </w:r>
      <w:r>
        <w:t xml:space="preserve">, </w:t>
      </w:r>
      <w:r w:rsidR="00C16FCA">
        <w:t>similar responses for this group are noted when compared to whole of service</w:t>
      </w:r>
      <w:r>
        <w:t xml:space="preserve"> in terms of their satisfaction with career recognition or access to learning and development opportunities.</w:t>
      </w:r>
      <w:bookmarkEnd w:id="82"/>
    </w:p>
    <w:p w:rsidR="004D46CE" w:rsidRDefault="004D46CE" w:rsidP="004D46CE">
      <w:pPr>
        <w:pStyle w:val="Heading3"/>
      </w:pPr>
      <w:bookmarkStart w:id="83" w:name="_Toc314492064"/>
      <w:bookmarkStart w:id="84" w:name="_Toc342481944"/>
      <w:r>
        <w:t>People with disability</w:t>
      </w:r>
      <w:bookmarkEnd w:id="83"/>
      <w:bookmarkEnd w:id="84"/>
    </w:p>
    <w:p w:rsidR="005450BD" w:rsidRDefault="00B173DD" w:rsidP="00B173DD">
      <w:bookmarkStart w:id="85" w:name="_Toc311013921"/>
      <w:r>
        <w:t xml:space="preserve">Attracting, recruiting and retaining people with disability is a priority to ‘increase the proportion of people with disability in employment’ under the intergovernmental National </w:t>
      </w:r>
      <w:r>
        <w:lastRenderedPageBreak/>
        <w:t xml:space="preserve">Disability </w:t>
      </w:r>
      <w:r w:rsidR="004D46CE">
        <w:t>A</w:t>
      </w:r>
      <w:r>
        <w:t>greement.</w:t>
      </w:r>
      <w:r>
        <w:rPr>
          <w:rStyle w:val="FootnoteReference"/>
        </w:rPr>
        <w:footnoteReference w:id="2"/>
      </w:r>
      <w:r>
        <w:t xml:space="preserve">   </w:t>
      </w:r>
      <w:r w:rsidR="006E33E3">
        <w:t>4.</w:t>
      </w:r>
      <w:r w:rsidR="00FB6374">
        <w:t>59</w:t>
      </w:r>
      <w:r w:rsidR="006E33E3">
        <w:t xml:space="preserve"> per cent (</w:t>
      </w:r>
      <w:r w:rsidR="00FB6374">
        <w:t>77</w:t>
      </w:r>
      <w:r w:rsidR="006E33E3">
        <w:t xml:space="preserve"> respondents)</w:t>
      </w:r>
      <w:r w:rsidR="005450BD">
        <w:t xml:space="preserve"> of people with disability participated in the</w:t>
      </w:r>
      <w:r>
        <w:t xml:space="preserve"> 201</w:t>
      </w:r>
      <w:r w:rsidR="00FB6374">
        <w:t>2</w:t>
      </w:r>
      <w:r>
        <w:t xml:space="preserve"> survey</w:t>
      </w:r>
      <w:r w:rsidR="005450BD">
        <w:t>.</w:t>
      </w:r>
    </w:p>
    <w:p w:rsidR="005D4570" w:rsidRDefault="00B173DD" w:rsidP="00B173DD">
      <w:bookmarkStart w:id="86" w:name="_Toc311013922"/>
      <w:bookmarkEnd w:id="85"/>
      <w:r w:rsidRPr="00FA7C41">
        <w:t>92.2</w:t>
      </w:r>
      <w:r w:rsidR="00E62B15" w:rsidRPr="00FA7C41">
        <w:t>1</w:t>
      </w:r>
      <w:r w:rsidRPr="00FA7C41">
        <w:t xml:space="preserve"> per cent of this group are permanent employees, </w:t>
      </w:r>
      <w:r w:rsidR="003D25E9">
        <w:t>of which 40 were female and 37 were male</w:t>
      </w:r>
      <w:r w:rsidR="00E62B15" w:rsidRPr="00FA7C41">
        <w:t xml:space="preserve"> compared with 2011 which was predominantly female</w:t>
      </w:r>
      <w:r w:rsidR="003D25E9">
        <w:t>. This group were</w:t>
      </w:r>
      <w:r w:rsidRPr="00FA7C41">
        <w:t xml:space="preserve"> represented across all occupational groups with the majority employed in the administrative and clerical general/regional category.  </w:t>
      </w:r>
    </w:p>
    <w:p w:rsidR="00086076" w:rsidRDefault="00086076" w:rsidP="00086076">
      <w:r w:rsidRPr="00086076">
        <w:t xml:space="preserve">The </w:t>
      </w:r>
      <w:r>
        <w:t xml:space="preserve">following table shows the </w:t>
      </w:r>
      <w:r w:rsidRPr="00086076">
        <w:t xml:space="preserve">majority </w:t>
      </w:r>
      <w:r w:rsidR="00446A60">
        <w:t xml:space="preserve">of respondents </w:t>
      </w:r>
      <w:r w:rsidRPr="00086076">
        <w:t>are in the 35-44, 45-54 and 55-64 year age groups with 5 to less than 10 years followed by plus 20 years of service.  74.02 per cent indicated their length of service as being greater than 5 years and 6.49 per cent have been in the State Service for less than 1 year.  14.29 per cent (11 respondents) are 25-34 years of age and 2.60 per cent (2 respondents) were in the 15-24 year age range.</w:t>
      </w:r>
      <w:r>
        <w:t xml:space="preserve"> </w:t>
      </w:r>
    </w:p>
    <w:p w:rsidR="00086076" w:rsidRDefault="00C17B86" w:rsidP="00C17B86">
      <w:pPr>
        <w:pStyle w:val="Heading3"/>
      </w:pPr>
      <w:bookmarkStart w:id="87" w:name="_Toc342481136"/>
      <w:bookmarkStart w:id="88" w:name="_Toc342481945"/>
      <w:r>
        <w:t>table 9—people with disability by age and length of service</w:t>
      </w:r>
      <w:bookmarkEnd w:id="87"/>
      <w:bookmarkEnd w:id="88"/>
    </w:p>
    <w:p w:rsidR="00086076" w:rsidRPr="00086076" w:rsidRDefault="00086076" w:rsidP="00086076">
      <w:pPr>
        <w:spacing w:before="0" w:after="0" w:line="240" w:lineRule="auto"/>
        <w:rPr>
          <w:rFonts w:ascii="Trebuchet MS" w:eastAsia="Times New Roman" w:hAnsi="Trebuchet MS"/>
          <w:vanish/>
          <w:color w:val="666666"/>
          <w:sz w:val="15"/>
          <w:szCs w:val="15"/>
          <w:lang w:eastAsia="en-AU"/>
        </w:rPr>
      </w:pPr>
    </w:p>
    <w:tbl>
      <w:tblPr>
        <w:tblW w:w="5337" w:type="pct"/>
        <w:tblCellSpacing w:w="7" w:type="dxa"/>
        <w:tblLayout w:type="fixed"/>
        <w:tblCellMar>
          <w:left w:w="0" w:type="dxa"/>
          <w:right w:w="0" w:type="dxa"/>
        </w:tblCellMar>
        <w:tblLook w:val="04A0" w:firstRow="1" w:lastRow="0" w:firstColumn="1" w:lastColumn="0" w:noHBand="0" w:noVBand="1"/>
      </w:tblPr>
      <w:tblGrid>
        <w:gridCol w:w="894"/>
        <w:gridCol w:w="710"/>
        <w:gridCol w:w="708"/>
        <w:gridCol w:w="993"/>
        <w:gridCol w:w="992"/>
        <w:gridCol w:w="850"/>
        <w:gridCol w:w="993"/>
        <w:gridCol w:w="992"/>
        <w:gridCol w:w="992"/>
        <w:gridCol w:w="1240"/>
      </w:tblGrid>
      <w:tr w:rsidR="00591FA3" w:rsidRPr="00086076" w:rsidTr="00591FA3">
        <w:trPr>
          <w:gridAfter w:val="1"/>
          <w:wAfter w:w="1219" w:type="dxa"/>
          <w:trHeight w:val="556"/>
          <w:tblCellSpacing w:w="7" w:type="dxa"/>
        </w:trPr>
        <w:tc>
          <w:tcPr>
            <w:tcW w:w="873" w:type="dxa"/>
            <w:shd w:val="clear" w:color="auto" w:fill="FFFFFF"/>
            <w:tcMar>
              <w:top w:w="30" w:type="dxa"/>
              <w:left w:w="30" w:type="dxa"/>
              <w:bottom w:w="30" w:type="dxa"/>
              <w:right w:w="30" w:type="dxa"/>
            </w:tcMar>
            <w:vAlign w:val="center"/>
            <w:hideMark/>
          </w:tcPr>
          <w:p w:rsidR="00086076" w:rsidRPr="00086076" w:rsidRDefault="00086076" w:rsidP="00086076">
            <w:pPr>
              <w:spacing w:before="0" w:after="0" w:line="240" w:lineRule="auto"/>
              <w:rPr>
                <w:rFonts w:ascii="Verdana" w:eastAsia="Times New Roman" w:hAnsi="Verdana"/>
                <w:color w:val="666666"/>
                <w:sz w:val="17"/>
                <w:szCs w:val="17"/>
                <w:lang w:eastAsia="en-AU"/>
              </w:rPr>
            </w:pPr>
          </w:p>
        </w:tc>
        <w:tc>
          <w:tcPr>
            <w:tcW w:w="696" w:type="dxa"/>
            <w:shd w:val="clear" w:color="auto" w:fill="FAFAFA"/>
            <w:tcMar>
              <w:top w:w="30" w:type="dxa"/>
              <w:left w:w="30" w:type="dxa"/>
              <w:bottom w:w="30" w:type="dxa"/>
              <w:right w:w="30" w:type="dxa"/>
            </w:tcMar>
            <w:vAlign w:val="center"/>
            <w:hideMark/>
          </w:tcPr>
          <w:p w:rsidR="00086076" w:rsidRPr="00C17B86" w:rsidRDefault="00086076" w:rsidP="00086076">
            <w:pPr>
              <w:spacing w:before="0" w:after="0" w:line="240" w:lineRule="auto"/>
              <w:jc w:val="center"/>
              <w:rPr>
                <w:rFonts w:ascii="Verdana" w:eastAsia="Times New Roman" w:hAnsi="Verdana"/>
                <w:color w:val="E36C0A" w:themeColor="accent6" w:themeShade="BF"/>
                <w:sz w:val="17"/>
                <w:szCs w:val="17"/>
                <w:lang w:eastAsia="en-AU"/>
              </w:rPr>
            </w:pPr>
            <w:r w:rsidRPr="00C17B86">
              <w:rPr>
                <w:rFonts w:ascii="Verdana" w:eastAsia="Times New Roman" w:hAnsi="Verdana"/>
                <w:color w:val="E36C0A" w:themeColor="accent6" w:themeShade="BF"/>
                <w:sz w:val="17"/>
                <w:szCs w:val="17"/>
                <w:lang w:eastAsia="en-AU"/>
              </w:rPr>
              <w:t>Age Range: 15-24</w:t>
            </w:r>
          </w:p>
        </w:tc>
        <w:tc>
          <w:tcPr>
            <w:tcW w:w="694" w:type="dxa"/>
            <w:shd w:val="clear" w:color="auto" w:fill="FAFAFA"/>
            <w:tcMar>
              <w:top w:w="30" w:type="dxa"/>
              <w:left w:w="30" w:type="dxa"/>
              <w:bottom w:w="30" w:type="dxa"/>
              <w:right w:w="30" w:type="dxa"/>
            </w:tcMar>
            <w:vAlign w:val="center"/>
            <w:hideMark/>
          </w:tcPr>
          <w:p w:rsidR="00086076" w:rsidRPr="00C17B86" w:rsidRDefault="00086076" w:rsidP="00086076">
            <w:pPr>
              <w:spacing w:before="0" w:after="0" w:line="240" w:lineRule="auto"/>
              <w:jc w:val="center"/>
              <w:rPr>
                <w:rFonts w:ascii="Verdana" w:eastAsia="Times New Roman" w:hAnsi="Verdana"/>
                <w:color w:val="E36C0A" w:themeColor="accent6" w:themeShade="BF"/>
                <w:sz w:val="17"/>
                <w:szCs w:val="17"/>
                <w:lang w:eastAsia="en-AU"/>
              </w:rPr>
            </w:pPr>
            <w:r w:rsidRPr="00C17B86">
              <w:rPr>
                <w:rFonts w:ascii="Verdana" w:eastAsia="Times New Roman" w:hAnsi="Verdana"/>
                <w:color w:val="E36C0A" w:themeColor="accent6" w:themeShade="BF"/>
                <w:sz w:val="17"/>
                <w:szCs w:val="17"/>
                <w:lang w:eastAsia="en-AU"/>
              </w:rPr>
              <w:t>Age Range: 25-34</w:t>
            </w:r>
          </w:p>
        </w:tc>
        <w:tc>
          <w:tcPr>
            <w:tcW w:w="979" w:type="dxa"/>
            <w:shd w:val="clear" w:color="auto" w:fill="FAFAFA"/>
            <w:tcMar>
              <w:top w:w="30" w:type="dxa"/>
              <w:left w:w="30" w:type="dxa"/>
              <w:bottom w:w="30" w:type="dxa"/>
              <w:right w:w="30" w:type="dxa"/>
            </w:tcMar>
            <w:vAlign w:val="center"/>
            <w:hideMark/>
          </w:tcPr>
          <w:p w:rsidR="00086076" w:rsidRPr="00C17B86" w:rsidRDefault="00086076" w:rsidP="00086076">
            <w:pPr>
              <w:spacing w:before="0" w:after="0" w:line="240" w:lineRule="auto"/>
              <w:jc w:val="center"/>
              <w:rPr>
                <w:rFonts w:ascii="Verdana" w:eastAsia="Times New Roman" w:hAnsi="Verdana"/>
                <w:color w:val="E36C0A" w:themeColor="accent6" w:themeShade="BF"/>
                <w:sz w:val="17"/>
                <w:szCs w:val="17"/>
                <w:lang w:eastAsia="en-AU"/>
              </w:rPr>
            </w:pPr>
            <w:r w:rsidRPr="00C17B86">
              <w:rPr>
                <w:rFonts w:ascii="Verdana" w:eastAsia="Times New Roman" w:hAnsi="Verdana"/>
                <w:color w:val="E36C0A" w:themeColor="accent6" w:themeShade="BF"/>
                <w:sz w:val="17"/>
                <w:szCs w:val="17"/>
                <w:lang w:eastAsia="en-AU"/>
              </w:rPr>
              <w:t>Age Range: 35-44</w:t>
            </w:r>
          </w:p>
        </w:tc>
        <w:tc>
          <w:tcPr>
            <w:tcW w:w="978" w:type="dxa"/>
            <w:shd w:val="clear" w:color="auto" w:fill="FAFAFA"/>
            <w:tcMar>
              <w:top w:w="30" w:type="dxa"/>
              <w:left w:w="30" w:type="dxa"/>
              <w:bottom w:w="30" w:type="dxa"/>
              <w:right w:w="30" w:type="dxa"/>
            </w:tcMar>
            <w:vAlign w:val="center"/>
            <w:hideMark/>
          </w:tcPr>
          <w:p w:rsidR="00086076" w:rsidRPr="00C17B86" w:rsidRDefault="00086076" w:rsidP="00086076">
            <w:pPr>
              <w:spacing w:before="0" w:after="0" w:line="240" w:lineRule="auto"/>
              <w:jc w:val="center"/>
              <w:rPr>
                <w:rFonts w:ascii="Verdana" w:eastAsia="Times New Roman" w:hAnsi="Verdana"/>
                <w:color w:val="E36C0A" w:themeColor="accent6" w:themeShade="BF"/>
                <w:sz w:val="17"/>
                <w:szCs w:val="17"/>
                <w:lang w:eastAsia="en-AU"/>
              </w:rPr>
            </w:pPr>
            <w:r w:rsidRPr="00C17B86">
              <w:rPr>
                <w:rFonts w:ascii="Verdana" w:eastAsia="Times New Roman" w:hAnsi="Verdana"/>
                <w:color w:val="E36C0A" w:themeColor="accent6" w:themeShade="BF"/>
                <w:sz w:val="17"/>
                <w:szCs w:val="17"/>
                <w:lang w:eastAsia="en-AU"/>
              </w:rPr>
              <w:t>Age Range: 45-54</w:t>
            </w:r>
          </w:p>
        </w:tc>
        <w:tc>
          <w:tcPr>
            <w:tcW w:w="836" w:type="dxa"/>
            <w:shd w:val="clear" w:color="auto" w:fill="FAFAFA"/>
            <w:tcMar>
              <w:top w:w="30" w:type="dxa"/>
              <w:left w:w="30" w:type="dxa"/>
              <w:bottom w:w="30" w:type="dxa"/>
              <w:right w:w="30" w:type="dxa"/>
            </w:tcMar>
            <w:vAlign w:val="center"/>
            <w:hideMark/>
          </w:tcPr>
          <w:p w:rsidR="00086076" w:rsidRPr="00C17B86" w:rsidRDefault="00086076" w:rsidP="00086076">
            <w:pPr>
              <w:spacing w:before="0" w:after="0" w:line="240" w:lineRule="auto"/>
              <w:jc w:val="center"/>
              <w:rPr>
                <w:rFonts w:ascii="Verdana" w:eastAsia="Times New Roman" w:hAnsi="Verdana"/>
                <w:color w:val="E36C0A" w:themeColor="accent6" w:themeShade="BF"/>
                <w:sz w:val="17"/>
                <w:szCs w:val="17"/>
                <w:lang w:eastAsia="en-AU"/>
              </w:rPr>
            </w:pPr>
            <w:r w:rsidRPr="00C17B86">
              <w:rPr>
                <w:rFonts w:ascii="Verdana" w:eastAsia="Times New Roman" w:hAnsi="Verdana"/>
                <w:color w:val="E36C0A" w:themeColor="accent6" w:themeShade="BF"/>
                <w:sz w:val="17"/>
                <w:szCs w:val="17"/>
                <w:lang w:eastAsia="en-AU"/>
              </w:rPr>
              <w:t>Age Range: 55-64</w:t>
            </w:r>
          </w:p>
        </w:tc>
        <w:tc>
          <w:tcPr>
            <w:tcW w:w="979" w:type="dxa"/>
            <w:shd w:val="clear" w:color="auto" w:fill="FFFFFF"/>
            <w:tcMar>
              <w:top w:w="30" w:type="dxa"/>
              <w:left w:w="30" w:type="dxa"/>
              <w:bottom w:w="30" w:type="dxa"/>
              <w:right w:w="30" w:type="dxa"/>
            </w:tcMar>
            <w:vAlign w:val="center"/>
            <w:hideMark/>
          </w:tcPr>
          <w:p w:rsidR="00086076" w:rsidRPr="00086076" w:rsidRDefault="00086076" w:rsidP="00086076">
            <w:pPr>
              <w:spacing w:before="0" w:after="0" w:line="240" w:lineRule="auto"/>
              <w:rPr>
                <w:rFonts w:ascii="Verdana" w:eastAsia="Times New Roman" w:hAnsi="Verdana"/>
                <w:color w:val="666666"/>
                <w:sz w:val="17"/>
                <w:szCs w:val="17"/>
                <w:lang w:eastAsia="en-AU"/>
              </w:rPr>
            </w:pPr>
          </w:p>
        </w:tc>
        <w:tc>
          <w:tcPr>
            <w:tcW w:w="978" w:type="dxa"/>
            <w:shd w:val="clear" w:color="auto" w:fill="FFFFFF"/>
            <w:tcMar>
              <w:top w:w="30" w:type="dxa"/>
              <w:left w:w="30" w:type="dxa"/>
              <w:bottom w:w="30" w:type="dxa"/>
              <w:right w:w="30" w:type="dxa"/>
            </w:tcMar>
            <w:vAlign w:val="center"/>
            <w:hideMark/>
          </w:tcPr>
          <w:p w:rsidR="00086076" w:rsidRPr="00086076" w:rsidRDefault="00086076" w:rsidP="00086076">
            <w:pPr>
              <w:spacing w:before="0" w:after="0" w:line="240" w:lineRule="auto"/>
              <w:rPr>
                <w:rFonts w:ascii="Verdana" w:eastAsia="Times New Roman" w:hAnsi="Verdana"/>
                <w:color w:val="666666"/>
                <w:sz w:val="17"/>
                <w:szCs w:val="17"/>
                <w:lang w:eastAsia="en-AU"/>
              </w:rPr>
            </w:pPr>
          </w:p>
        </w:tc>
        <w:tc>
          <w:tcPr>
            <w:tcW w:w="978" w:type="dxa"/>
            <w:shd w:val="clear" w:color="auto" w:fill="FFFFFF"/>
            <w:tcMar>
              <w:top w:w="30" w:type="dxa"/>
              <w:left w:w="30" w:type="dxa"/>
              <w:bottom w:w="30" w:type="dxa"/>
              <w:right w:w="30" w:type="dxa"/>
            </w:tcMar>
            <w:vAlign w:val="center"/>
            <w:hideMark/>
          </w:tcPr>
          <w:p w:rsidR="00086076" w:rsidRPr="00086076" w:rsidRDefault="00086076" w:rsidP="00086076">
            <w:pPr>
              <w:spacing w:before="0" w:after="0" w:line="240" w:lineRule="auto"/>
              <w:rPr>
                <w:rFonts w:ascii="Verdana" w:eastAsia="Times New Roman" w:hAnsi="Verdana"/>
                <w:color w:val="666666"/>
                <w:sz w:val="17"/>
                <w:szCs w:val="17"/>
                <w:lang w:eastAsia="en-AU"/>
              </w:rPr>
            </w:pPr>
          </w:p>
        </w:tc>
      </w:tr>
      <w:tr w:rsidR="00591FA3" w:rsidRPr="00C17B86" w:rsidTr="004562A0">
        <w:trPr>
          <w:trHeight w:val="397"/>
          <w:tblCellSpacing w:w="7" w:type="dxa"/>
        </w:trPr>
        <w:tc>
          <w:tcPr>
            <w:tcW w:w="873" w:type="dxa"/>
            <w:shd w:val="clear" w:color="auto" w:fill="FFFFFF"/>
            <w:tcMar>
              <w:top w:w="30" w:type="dxa"/>
              <w:left w:w="30" w:type="dxa"/>
              <w:bottom w:w="30" w:type="dxa"/>
              <w:right w:w="30" w:type="dxa"/>
            </w:tcMar>
            <w:vAlign w:val="center"/>
            <w:hideMark/>
          </w:tcPr>
          <w:p w:rsidR="00086076" w:rsidRPr="00C17B86" w:rsidRDefault="00086076" w:rsidP="00591FA3">
            <w:pPr>
              <w:spacing w:before="0" w:after="0" w:line="240" w:lineRule="auto"/>
              <w:rPr>
                <w:rFonts w:ascii="Verdana" w:eastAsia="Times New Roman" w:hAnsi="Verdana"/>
                <w:color w:val="666666"/>
                <w:sz w:val="16"/>
                <w:szCs w:val="16"/>
                <w:lang w:eastAsia="en-AU"/>
              </w:rPr>
            </w:pPr>
          </w:p>
        </w:tc>
        <w:tc>
          <w:tcPr>
            <w:tcW w:w="696" w:type="dxa"/>
            <w:shd w:val="clear" w:color="auto" w:fill="E6E6E6"/>
            <w:tcMar>
              <w:top w:w="30" w:type="dxa"/>
              <w:left w:w="30" w:type="dxa"/>
              <w:bottom w:w="30" w:type="dxa"/>
              <w:right w:w="30" w:type="dxa"/>
            </w:tcMar>
            <w:hideMark/>
          </w:tcPr>
          <w:p w:rsidR="00086076" w:rsidRPr="00C17B86" w:rsidRDefault="00086076" w:rsidP="00591FA3">
            <w:pPr>
              <w:spacing w:before="0" w:after="0" w:line="240" w:lineRule="auto"/>
              <w:jc w:val="center"/>
              <w:rPr>
                <w:rFonts w:ascii="Verdana" w:eastAsia="Times New Roman" w:hAnsi="Verdana"/>
                <w:color w:val="666666"/>
                <w:sz w:val="16"/>
                <w:szCs w:val="16"/>
                <w:lang w:eastAsia="en-AU"/>
              </w:rPr>
            </w:pPr>
          </w:p>
        </w:tc>
        <w:tc>
          <w:tcPr>
            <w:tcW w:w="694" w:type="dxa"/>
            <w:shd w:val="clear" w:color="auto" w:fill="E6E6E6"/>
            <w:tcMar>
              <w:top w:w="30" w:type="dxa"/>
              <w:left w:w="30" w:type="dxa"/>
              <w:bottom w:w="30" w:type="dxa"/>
              <w:right w:w="30" w:type="dxa"/>
            </w:tcMar>
            <w:hideMark/>
          </w:tcPr>
          <w:p w:rsidR="00086076" w:rsidRPr="00C17B86" w:rsidRDefault="00086076" w:rsidP="00591FA3">
            <w:pPr>
              <w:spacing w:before="0" w:after="0" w:line="240" w:lineRule="auto"/>
              <w:jc w:val="center"/>
              <w:rPr>
                <w:rFonts w:ascii="Verdana" w:eastAsia="Times New Roman" w:hAnsi="Verdana"/>
                <w:color w:val="666666"/>
                <w:sz w:val="16"/>
                <w:szCs w:val="16"/>
                <w:lang w:eastAsia="en-AU"/>
              </w:rPr>
            </w:pPr>
          </w:p>
        </w:tc>
        <w:tc>
          <w:tcPr>
            <w:tcW w:w="979" w:type="dxa"/>
            <w:shd w:val="clear" w:color="auto" w:fill="E6E6E6"/>
            <w:tcMar>
              <w:top w:w="30" w:type="dxa"/>
              <w:left w:w="30" w:type="dxa"/>
              <w:bottom w:w="30" w:type="dxa"/>
              <w:right w:w="30" w:type="dxa"/>
            </w:tcMar>
            <w:hideMark/>
          </w:tcPr>
          <w:p w:rsidR="00086076" w:rsidRPr="00C17B86" w:rsidRDefault="00086076" w:rsidP="00591FA3">
            <w:pPr>
              <w:spacing w:before="0" w:after="0" w:line="240" w:lineRule="auto"/>
              <w:jc w:val="center"/>
              <w:rPr>
                <w:rFonts w:ascii="Verdana" w:eastAsia="Times New Roman" w:hAnsi="Verdana"/>
                <w:color w:val="666666"/>
                <w:sz w:val="16"/>
                <w:szCs w:val="16"/>
                <w:lang w:eastAsia="en-AU"/>
              </w:rPr>
            </w:pPr>
          </w:p>
        </w:tc>
        <w:tc>
          <w:tcPr>
            <w:tcW w:w="978" w:type="dxa"/>
            <w:shd w:val="clear" w:color="auto" w:fill="E6E6E6"/>
            <w:tcMar>
              <w:top w:w="30" w:type="dxa"/>
              <w:left w:w="30" w:type="dxa"/>
              <w:bottom w:w="30" w:type="dxa"/>
              <w:right w:w="30" w:type="dxa"/>
            </w:tcMar>
            <w:hideMark/>
          </w:tcPr>
          <w:p w:rsidR="00086076" w:rsidRPr="00C17B86" w:rsidRDefault="00086076" w:rsidP="00591FA3">
            <w:pPr>
              <w:spacing w:before="0" w:after="0" w:line="240" w:lineRule="auto"/>
              <w:jc w:val="center"/>
              <w:rPr>
                <w:rFonts w:ascii="Verdana" w:eastAsia="Times New Roman" w:hAnsi="Verdana"/>
                <w:color w:val="666666"/>
                <w:sz w:val="16"/>
                <w:szCs w:val="16"/>
                <w:lang w:eastAsia="en-AU"/>
              </w:rPr>
            </w:pPr>
          </w:p>
        </w:tc>
        <w:tc>
          <w:tcPr>
            <w:tcW w:w="836" w:type="dxa"/>
            <w:shd w:val="clear" w:color="auto" w:fill="E6E6E6"/>
            <w:tcMar>
              <w:top w:w="30" w:type="dxa"/>
              <w:left w:w="30" w:type="dxa"/>
              <w:bottom w:w="30" w:type="dxa"/>
              <w:right w:w="30" w:type="dxa"/>
            </w:tcMar>
            <w:hideMark/>
          </w:tcPr>
          <w:p w:rsidR="00086076" w:rsidRPr="00C17B86" w:rsidRDefault="00086076" w:rsidP="00591FA3">
            <w:pPr>
              <w:spacing w:before="0" w:after="0" w:line="240" w:lineRule="auto"/>
              <w:jc w:val="center"/>
              <w:rPr>
                <w:rFonts w:ascii="Verdana" w:eastAsia="Times New Roman" w:hAnsi="Verdana"/>
                <w:color w:val="666666"/>
                <w:sz w:val="16"/>
                <w:szCs w:val="16"/>
                <w:lang w:eastAsia="en-AU"/>
              </w:rPr>
            </w:pPr>
          </w:p>
        </w:tc>
        <w:tc>
          <w:tcPr>
            <w:tcW w:w="979" w:type="dxa"/>
            <w:shd w:val="clear" w:color="auto" w:fill="FFFFFF"/>
            <w:tcMar>
              <w:top w:w="30" w:type="dxa"/>
              <w:left w:w="30" w:type="dxa"/>
              <w:bottom w:w="30" w:type="dxa"/>
              <w:right w:w="30" w:type="dxa"/>
            </w:tcMar>
            <w:hideMark/>
          </w:tcPr>
          <w:p w:rsidR="00086076" w:rsidRPr="00591FA3" w:rsidRDefault="00C17B86" w:rsidP="00591FA3">
            <w:pPr>
              <w:spacing w:before="0" w:after="0" w:line="240" w:lineRule="auto"/>
              <w:jc w:val="center"/>
              <w:rPr>
                <w:rFonts w:ascii="Verdana" w:eastAsia="Times New Roman" w:hAnsi="Verdana"/>
                <w:color w:val="E36C0A" w:themeColor="accent6" w:themeShade="BF"/>
                <w:sz w:val="16"/>
                <w:szCs w:val="16"/>
                <w:lang w:eastAsia="en-AU"/>
              </w:rPr>
            </w:pPr>
            <w:r w:rsidRPr="00591FA3">
              <w:rPr>
                <w:rFonts w:ascii="Verdana" w:eastAsia="Times New Roman" w:hAnsi="Verdana"/>
                <w:bCs/>
                <w:color w:val="E36C0A" w:themeColor="accent6" w:themeShade="BF"/>
                <w:sz w:val="16"/>
                <w:szCs w:val="16"/>
                <w:lang w:eastAsia="en-AU"/>
              </w:rPr>
              <w:t>Service Length</w:t>
            </w:r>
            <w:r w:rsidR="00086076" w:rsidRPr="00591FA3">
              <w:rPr>
                <w:rFonts w:ascii="Verdana" w:eastAsia="Times New Roman" w:hAnsi="Verdana"/>
                <w:bCs/>
                <w:color w:val="E36C0A" w:themeColor="accent6" w:themeShade="BF"/>
                <w:sz w:val="16"/>
                <w:szCs w:val="16"/>
                <w:lang w:eastAsia="en-AU"/>
              </w:rPr>
              <w:t>:</w:t>
            </w:r>
            <w:r w:rsidRPr="00591FA3">
              <w:rPr>
                <w:rFonts w:ascii="Verdana" w:eastAsia="Times New Roman" w:hAnsi="Verdana"/>
                <w:bCs/>
                <w:color w:val="E36C0A" w:themeColor="accent6" w:themeShade="BF"/>
                <w:sz w:val="16"/>
                <w:szCs w:val="16"/>
                <w:lang w:eastAsia="en-AU"/>
              </w:rPr>
              <w:t xml:space="preserve"> </w:t>
            </w:r>
          </w:p>
        </w:tc>
        <w:tc>
          <w:tcPr>
            <w:tcW w:w="978" w:type="dxa"/>
            <w:shd w:val="clear" w:color="auto" w:fill="FFFFFF"/>
            <w:tcMar>
              <w:top w:w="30" w:type="dxa"/>
              <w:left w:w="30" w:type="dxa"/>
              <w:bottom w:w="30" w:type="dxa"/>
              <w:right w:w="30" w:type="dxa"/>
            </w:tcMar>
            <w:hideMark/>
          </w:tcPr>
          <w:p w:rsidR="00086076" w:rsidRPr="00591FA3" w:rsidRDefault="00C17B86" w:rsidP="00591FA3">
            <w:pPr>
              <w:spacing w:before="0" w:after="0" w:line="240" w:lineRule="auto"/>
              <w:jc w:val="center"/>
              <w:rPr>
                <w:rFonts w:ascii="Verdana" w:eastAsia="Times New Roman" w:hAnsi="Verdana"/>
                <w:color w:val="666666"/>
                <w:sz w:val="16"/>
                <w:szCs w:val="16"/>
                <w:lang w:eastAsia="en-AU"/>
              </w:rPr>
            </w:pPr>
            <w:r w:rsidRPr="00591FA3">
              <w:rPr>
                <w:rFonts w:ascii="Verdana" w:eastAsia="Times New Roman" w:hAnsi="Verdana"/>
                <w:bCs/>
                <w:color w:val="28B40D"/>
                <w:sz w:val="16"/>
                <w:szCs w:val="16"/>
                <w:lang w:eastAsia="en-AU"/>
              </w:rPr>
              <w:t>Filter by Age</w:t>
            </w:r>
            <w:r w:rsidR="00086076" w:rsidRPr="00591FA3">
              <w:rPr>
                <w:rFonts w:ascii="Verdana" w:eastAsia="Times New Roman" w:hAnsi="Verdana"/>
                <w:bCs/>
                <w:color w:val="28B40D"/>
                <w:sz w:val="16"/>
                <w:szCs w:val="16"/>
                <w:lang w:eastAsia="en-AU"/>
              </w:rPr>
              <w:t>:</w:t>
            </w:r>
          </w:p>
        </w:tc>
        <w:tc>
          <w:tcPr>
            <w:tcW w:w="978" w:type="dxa"/>
            <w:shd w:val="clear" w:color="auto" w:fill="FFFF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666666"/>
                <w:sz w:val="16"/>
                <w:szCs w:val="16"/>
                <w:lang w:eastAsia="en-AU"/>
              </w:rPr>
            </w:pPr>
            <w:r w:rsidRPr="00591FA3">
              <w:rPr>
                <w:rFonts w:ascii="Verdana" w:eastAsia="Times New Roman" w:hAnsi="Verdana"/>
                <w:bCs/>
                <w:color w:val="666666"/>
                <w:sz w:val="16"/>
                <w:szCs w:val="16"/>
                <w:lang w:eastAsia="en-AU"/>
              </w:rPr>
              <w:t>Scores Overall:</w:t>
            </w:r>
          </w:p>
        </w:tc>
        <w:tc>
          <w:tcPr>
            <w:tcW w:w="1219" w:type="dxa"/>
            <w:shd w:val="clear" w:color="auto" w:fill="FFFFFF"/>
            <w:tcMar>
              <w:top w:w="30" w:type="dxa"/>
              <w:left w:w="30" w:type="dxa"/>
              <w:bottom w:w="30" w:type="dxa"/>
              <w:right w:w="30" w:type="dxa"/>
            </w:tcMar>
            <w:hideMark/>
          </w:tcPr>
          <w:p w:rsidR="00086076" w:rsidRPr="00C17B86" w:rsidRDefault="00086076" w:rsidP="00591FA3">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noProof/>
                <w:color w:val="666666"/>
                <w:sz w:val="16"/>
                <w:szCs w:val="16"/>
                <w:lang w:eastAsia="en-AU"/>
              </w:rPr>
              <w:drawing>
                <wp:inline distT="0" distB="0" distL="0" distR="0" wp14:anchorId="1B95BD6C" wp14:editId="5A9092C1">
                  <wp:extent cx="1028700" cy="123825"/>
                  <wp:effectExtent l="0" t="0" r="0" b="9525"/>
                  <wp:docPr id="47" name="Picture 47"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l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23825"/>
                          </a:xfrm>
                          <a:prstGeom prst="rect">
                            <a:avLst/>
                          </a:prstGeom>
                          <a:noFill/>
                          <a:ln>
                            <a:noFill/>
                          </a:ln>
                        </pic:spPr>
                      </pic:pic>
                    </a:graphicData>
                  </a:graphic>
                </wp:inline>
              </w:drawing>
            </w:r>
          </w:p>
        </w:tc>
      </w:tr>
      <w:tr w:rsidR="00591FA3" w:rsidRPr="00C17B86" w:rsidTr="00591FA3">
        <w:trPr>
          <w:trHeight w:val="583"/>
          <w:tblCellSpacing w:w="7" w:type="dxa"/>
        </w:trPr>
        <w:tc>
          <w:tcPr>
            <w:tcW w:w="873" w:type="dxa"/>
            <w:shd w:val="clear" w:color="auto" w:fill="FAFAFA"/>
            <w:tcMar>
              <w:top w:w="30" w:type="dxa"/>
              <w:left w:w="30" w:type="dxa"/>
              <w:bottom w:w="30" w:type="dxa"/>
              <w:right w:w="30" w:type="dxa"/>
            </w:tcMar>
            <w:vAlign w:val="center"/>
            <w:hideMark/>
          </w:tcPr>
          <w:p w:rsidR="00086076" w:rsidRPr="00C17B86" w:rsidRDefault="00577C4C" w:rsidP="00591FA3">
            <w:pPr>
              <w:spacing w:before="0" w:after="0" w:line="240" w:lineRule="auto"/>
              <w:rPr>
                <w:rFonts w:ascii="Verdana" w:eastAsia="Times New Roman" w:hAnsi="Verdana"/>
                <w:color w:val="666666"/>
                <w:sz w:val="16"/>
                <w:szCs w:val="16"/>
                <w:lang w:eastAsia="en-AU"/>
              </w:rPr>
            </w:pPr>
            <w:hyperlink r:id="rId19" w:history="1">
              <w:r w:rsidR="00086076" w:rsidRPr="00C17B86">
                <w:rPr>
                  <w:rFonts w:ascii="Verdana" w:eastAsia="Times New Roman" w:hAnsi="Verdana"/>
                  <w:color w:val="006FD0"/>
                  <w:sz w:val="16"/>
                  <w:szCs w:val="16"/>
                  <w:lang w:eastAsia="en-AU"/>
                </w:rPr>
                <w:t>a) Less than 1 year</w:t>
              </w:r>
            </w:hyperlink>
          </w:p>
        </w:tc>
        <w:tc>
          <w:tcPr>
            <w:tcW w:w="696"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2</w:t>
            </w:r>
            <w:r w:rsidRPr="00C17B86">
              <w:rPr>
                <w:rFonts w:ascii="Verdana" w:eastAsia="Times New Roman" w:hAnsi="Verdana"/>
                <w:color w:val="666666"/>
                <w:sz w:val="16"/>
                <w:szCs w:val="16"/>
                <w:lang w:eastAsia="en-AU"/>
              </w:rPr>
              <w:br/>
            </w:r>
          </w:p>
        </w:tc>
        <w:tc>
          <w:tcPr>
            <w:tcW w:w="694"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1</w:t>
            </w:r>
            <w:r w:rsidRPr="00C17B86">
              <w:rPr>
                <w:rFonts w:ascii="Verdana" w:eastAsia="Times New Roman" w:hAnsi="Verdana"/>
                <w:color w:val="666666"/>
                <w:sz w:val="16"/>
                <w:szCs w:val="16"/>
                <w:lang w:eastAsia="en-AU"/>
              </w:rPr>
              <w:br/>
            </w:r>
          </w:p>
        </w:tc>
        <w:tc>
          <w:tcPr>
            <w:tcW w:w="979"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1</w:t>
            </w:r>
            <w:r w:rsidRPr="00C17B86">
              <w:rPr>
                <w:rFonts w:ascii="Verdana" w:eastAsia="Times New Roman" w:hAnsi="Verdana"/>
                <w:color w:val="666666"/>
                <w:sz w:val="16"/>
                <w:szCs w:val="16"/>
                <w:lang w:eastAsia="en-AU"/>
              </w:rPr>
              <w:br/>
            </w:r>
          </w:p>
        </w:tc>
        <w:tc>
          <w:tcPr>
            <w:tcW w:w="978"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0</w:t>
            </w:r>
            <w:r w:rsidRPr="00C17B86">
              <w:rPr>
                <w:rFonts w:ascii="Verdana" w:eastAsia="Times New Roman" w:hAnsi="Verdana"/>
                <w:color w:val="666666"/>
                <w:sz w:val="16"/>
                <w:szCs w:val="16"/>
                <w:lang w:eastAsia="en-AU"/>
              </w:rPr>
              <w:br/>
            </w:r>
          </w:p>
        </w:tc>
        <w:tc>
          <w:tcPr>
            <w:tcW w:w="836"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1</w:t>
            </w:r>
            <w:r w:rsidRPr="00C17B86">
              <w:rPr>
                <w:rFonts w:ascii="Verdana" w:eastAsia="Times New Roman" w:hAnsi="Verdana"/>
                <w:color w:val="666666"/>
                <w:sz w:val="16"/>
                <w:szCs w:val="16"/>
                <w:lang w:eastAsia="en-AU"/>
              </w:rPr>
              <w:br/>
            </w:r>
          </w:p>
        </w:tc>
        <w:tc>
          <w:tcPr>
            <w:tcW w:w="979"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E36C0A" w:themeColor="accent6" w:themeShade="BF"/>
                <w:sz w:val="16"/>
                <w:szCs w:val="16"/>
                <w:lang w:eastAsia="en-AU"/>
              </w:rPr>
            </w:pPr>
            <w:r w:rsidRPr="00591FA3">
              <w:rPr>
                <w:rFonts w:ascii="Verdana" w:eastAsia="Times New Roman" w:hAnsi="Verdana"/>
                <w:bCs/>
                <w:color w:val="E36C0A" w:themeColor="accent6" w:themeShade="BF"/>
                <w:sz w:val="16"/>
                <w:szCs w:val="16"/>
                <w:lang w:eastAsia="en-AU"/>
              </w:rPr>
              <w:t>5</w:t>
            </w:r>
            <w:r w:rsidRPr="00591FA3">
              <w:rPr>
                <w:rFonts w:ascii="Verdana" w:eastAsia="Times New Roman" w:hAnsi="Verdana"/>
                <w:color w:val="E36C0A" w:themeColor="accent6" w:themeShade="BF"/>
                <w:sz w:val="16"/>
                <w:szCs w:val="16"/>
                <w:lang w:eastAsia="en-AU"/>
              </w:rPr>
              <w:br/>
              <w:t>(6.58%)</w:t>
            </w:r>
          </w:p>
        </w:tc>
        <w:tc>
          <w:tcPr>
            <w:tcW w:w="978"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00B050"/>
                <w:sz w:val="16"/>
                <w:szCs w:val="16"/>
                <w:lang w:eastAsia="en-AU"/>
              </w:rPr>
            </w:pPr>
            <w:r w:rsidRPr="00591FA3">
              <w:rPr>
                <w:rFonts w:ascii="Verdana" w:eastAsia="Times New Roman" w:hAnsi="Verdana"/>
                <w:bCs/>
                <w:color w:val="00B050"/>
                <w:sz w:val="16"/>
                <w:szCs w:val="16"/>
                <w:lang w:eastAsia="en-AU"/>
              </w:rPr>
              <w:t xml:space="preserve">5 </w:t>
            </w:r>
            <w:r w:rsidRPr="00591FA3">
              <w:rPr>
                <w:rFonts w:ascii="Verdana" w:eastAsia="Times New Roman" w:hAnsi="Verdana"/>
                <w:color w:val="00B050"/>
                <w:sz w:val="16"/>
                <w:szCs w:val="16"/>
                <w:lang w:eastAsia="en-AU"/>
              </w:rPr>
              <w:br/>
              <w:t>(6.49%)</w:t>
            </w:r>
          </w:p>
        </w:tc>
        <w:tc>
          <w:tcPr>
            <w:tcW w:w="978"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666666"/>
                <w:sz w:val="16"/>
                <w:szCs w:val="16"/>
                <w:lang w:eastAsia="en-AU"/>
              </w:rPr>
            </w:pPr>
            <w:r w:rsidRPr="00591FA3">
              <w:rPr>
                <w:rFonts w:ascii="Verdana" w:eastAsia="Times New Roman" w:hAnsi="Verdana"/>
                <w:bCs/>
                <w:color w:val="666666"/>
                <w:sz w:val="16"/>
                <w:szCs w:val="16"/>
                <w:lang w:eastAsia="en-AU"/>
              </w:rPr>
              <w:t xml:space="preserve">75 </w:t>
            </w:r>
            <w:r w:rsidRPr="00591FA3">
              <w:rPr>
                <w:rFonts w:ascii="Verdana" w:eastAsia="Times New Roman" w:hAnsi="Verdana"/>
                <w:color w:val="666666"/>
                <w:sz w:val="16"/>
                <w:szCs w:val="16"/>
                <w:lang w:eastAsia="en-AU"/>
              </w:rPr>
              <w:br/>
              <w:t>(4.47%)</w:t>
            </w:r>
          </w:p>
        </w:tc>
        <w:tc>
          <w:tcPr>
            <w:tcW w:w="1219" w:type="dxa"/>
            <w:shd w:val="clear" w:color="auto" w:fill="F0F4FF"/>
            <w:tcMar>
              <w:top w:w="30" w:type="dxa"/>
              <w:left w:w="30" w:type="dxa"/>
              <w:bottom w:w="30" w:type="dxa"/>
              <w:right w:w="30" w:type="dxa"/>
            </w:tcMar>
            <w:vAlign w:val="center"/>
            <w:hideMark/>
          </w:tcPr>
          <w:p w:rsidR="00086076" w:rsidRPr="00C17B86" w:rsidRDefault="00086076" w:rsidP="00591FA3">
            <w:pPr>
              <w:shd w:val="clear" w:color="auto" w:fill="FFFFFF"/>
              <w:spacing w:before="0" w:after="0" w:line="240" w:lineRule="auto"/>
              <w:rPr>
                <w:rFonts w:ascii="Verdana" w:eastAsia="Times New Roman" w:hAnsi="Verdana"/>
                <w:color w:val="666666"/>
                <w:sz w:val="16"/>
                <w:szCs w:val="16"/>
                <w:lang w:eastAsia="en-AU"/>
              </w:rPr>
            </w:pPr>
            <w:r w:rsidRPr="00C17B86">
              <w:rPr>
                <w:rFonts w:ascii="Verdana" w:eastAsia="Times New Roman" w:hAnsi="Verdana"/>
                <w:noProof/>
                <w:color w:val="666666"/>
                <w:sz w:val="16"/>
                <w:szCs w:val="16"/>
                <w:lang w:eastAsia="en-AU"/>
              </w:rPr>
              <w:drawing>
                <wp:inline distT="0" distB="0" distL="0" distR="0" wp14:anchorId="775ACAA1" wp14:editId="711C7E7E">
                  <wp:extent cx="38100" cy="142875"/>
                  <wp:effectExtent l="0" t="0" r="0" b="9525"/>
                  <wp:docPr id="48" name="Picture 48" descr="https://secure.peoplepulse.com.au/extranet/iris/images/ba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peoplepulse.com.au/extranet/iris/images/bar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142875"/>
                          </a:xfrm>
                          <a:prstGeom prst="rect">
                            <a:avLst/>
                          </a:prstGeom>
                          <a:noFill/>
                          <a:ln>
                            <a:noFill/>
                          </a:ln>
                        </pic:spPr>
                      </pic:pic>
                    </a:graphicData>
                  </a:graphic>
                </wp:inline>
              </w:drawing>
            </w:r>
            <w:r w:rsidRPr="00C17B86">
              <w:rPr>
                <w:rFonts w:ascii="Verdana" w:eastAsia="Times New Roman" w:hAnsi="Verdana"/>
                <w:noProof/>
                <w:color w:val="666666"/>
                <w:sz w:val="16"/>
                <w:szCs w:val="16"/>
                <w:lang w:eastAsia="en-AU"/>
              </w:rPr>
              <w:drawing>
                <wp:inline distT="0" distB="0" distL="0" distR="0" wp14:anchorId="6D2D994A" wp14:editId="095E8CEB">
                  <wp:extent cx="76200" cy="142875"/>
                  <wp:effectExtent l="0" t="0" r="0" b="9525"/>
                  <wp:docPr id="49" name="Picture 49" descr="https://secure.peoplepulse.com.au/extranet/iris/images/bar1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cure.peoplepulse.com.au/extranet/iris/images/bar1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p>
        </w:tc>
      </w:tr>
      <w:tr w:rsidR="00591FA3" w:rsidRPr="00C17B86" w:rsidTr="00591FA3">
        <w:trPr>
          <w:trHeight w:val="570"/>
          <w:tblCellSpacing w:w="7" w:type="dxa"/>
        </w:trPr>
        <w:tc>
          <w:tcPr>
            <w:tcW w:w="873" w:type="dxa"/>
            <w:shd w:val="clear" w:color="auto" w:fill="FAFAFA"/>
            <w:tcMar>
              <w:top w:w="30" w:type="dxa"/>
              <w:left w:w="30" w:type="dxa"/>
              <w:bottom w:w="30" w:type="dxa"/>
              <w:right w:w="30" w:type="dxa"/>
            </w:tcMar>
            <w:vAlign w:val="center"/>
            <w:hideMark/>
          </w:tcPr>
          <w:p w:rsidR="00086076" w:rsidRPr="00C17B86" w:rsidRDefault="00577C4C" w:rsidP="00086076">
            <w:pPr>
              <w:spacing w:before="0" w:after="0" w:line="240" w:lineRule="auto"/>
              <w:rPr>
                <w:rFonts w:ascii="Verdana" w:eastAsia="Times New Roman" w:hAnsi="Verdana"/>
                <w:color w:val="666666"/>
                <w:sz w:val="16"/>
                <w:szCs w:val="16"/>
                <w:lang w:eastAsia="en-AU"/>
              </w:rPr>
            </w:pPr>
            <w:hyperlink r:id="rId22" w:history="1">
              <w:r w:rsidR="00086076" w:rsidRPr="00C17B86">
                <w:rPr>
                  <w:rFonts w:ascii="Verdana" w:eastAsia="Times New Roman" w:hAnsi="Verdana"/>
                  <w:color w:val="006FD0"/>
                  <w:sz w:val="16"/>
                  <w:szCs w:val="16"/>
                  <w:lang w:eastAsia="en-AU"/>
                </w:rPr>
                <w:t>b) 1 to less than 3</w:t>
              </w:r>
            </w:hyperlink>
          </w:p>
        </w:tc>
        <w:tc>
          <w:tcPr>
            <w:tcW w:w="696"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0</w:t>
            </w:r>
            <w:r w:rsidRPr="00C17B86">
              <w:rPr>
                <w:rFonts w:ascii="Verdana" w:eastAsia="Times New Roman" w:hAnsi="Verdana"/>
                <w:color w:val="666666"/>
                <w:sz w:val="16"/>
                <w:szCs w:val="16"/>
                <w:lang w:eastAsia="en-AU"/>
              </w:rPr>
              <w:br/>
            </w:r>
          </w:p>
        </w:tc>
        <w:tc>
          <w:tcPr>
            <w:tcW w:w="694"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1</w:t>
            </w:r>
            <w:r w:rsidRPr="00C17B86">
              <w:rPr>
                <w:rFonts w:ascii="Verdana" w:eastAsia="Times New Roman" w:hAnsi="Verdana"/>
                <w:color w:val="666666"/>
                <w:sz w:val="16"/>
                <w:szCs w:val="16"/>
                <w:lang w:eastAsia="en-AU"/>
              </w:rPr>
              <w:br/>
            </w:r>
          </w:p>
        </w:tc>
        <w:tc>
          <w:tcPr>
            <w:tcW w:w="979"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1</w:t>
            </w:r>
            <w:r w:rsidRPr="00C17B86">
              <w:rPr>
                <w:rFonts w:ascii="Verdana" w:eastAsia="Times New Roman" w:hAnsi="Verdana"/>
                <w:color w:val="666666"/>
                <w:sz w:val="16"/>
                <w:szCs w:val="16"/>
                <w:lang w:eastAsia="en-AU"/>
              </w:rPr>
              <w:br/>
            </w:r>
          </w:p>
        </w:tc>
        <w:tc>
          <w:tcPr>
            <w:tcW w:w="978"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2</w:t>
            </w:r>
            <w:r w:rsidRPr="00C17B86">
              <w:rPr>
                <w:rFonts w:ascii="Verdana" w:eastAsia="Times New Roman" w:hAnsi="Verdana"/>
                <w:color w:val="666666"/>
                <w:sz w:val="16"/>
                <w:szCs w:val="16"/>
                <w:lang w:eastAsia="en-AU"/>
              </w:rPr>
              <w:br/>
            </w:r>
          </w:p>
        </w:tc>
        <w:tc>
          <w:tcPr>
            <w:tcW w:w="836"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1</w:t>
            </w:r>
            <w:r w:rsidRPr="00C17B86">
              <w:rPr>
                <w:rFonts w:ascii="Verdana" w:eastAsia="Times New Roman" w:hAnsi="Verdana"/>
                <w:color w:val="666666"/>
                <w:sz w:val="16"/>
                <w:szCs w:val="16"/>
                <w:lang w:eastAsia="en-AU"/>
              </w:rPr>
              <w:br/>
            </w:r>
          </w:p>
        </w:tc>
        <w:tc>
          <w:tcPr>
            <w:tcW w:w="979"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E36C0A" w:themeColor="accent6" w:themeShade="BF"/>
                <w:sz w:val="16"/>
                <w:szCs w:val="16"/>
                <w:lang w:eastAsia="en-AU"/>
              </w:rPr>
            </w:pPr>
            <w:r w:rsidRPr="00591FA3">
              <w:rPr>
                <w:rFonts w:ascii="Verdana" w:eastAsia="Times New Roman" w:hAnsi="Verdana"/>
                <w:bCs/>
                <w:color w:val="E36C0A" w:themeColor="accent6" w:themeShade="BF"/>
                <w:sz w:val="16"/>
                <w:szCs w:val="16"/>
                <w:lang w:eastAsia="en-AU"/>
              </w:rPr>
              <w:t>5</w:t>
            </w:r>
            <w:r w:rsidRPr="00591FA3">
              <w:rPr>
                <w:rFonts w:ascii="Verdana" w:eastAsia="Times New Roman" w:hAnsi="Verdana"/>
                <w:color w:val="E36C0A" w:themeColor="accent6" w:themeShade="BF"/>
                <w:sz w:val="16"/>
                <w:szCs w:val="16"/>
                <w:lang w:eastAsia="en-AU"/>
              </w:rPr>
              <w:br/>
              <w:t>(6.58%)</w:t>
            </w:r>
          </w:p>
        </w:tc>
        <w:tc>
          <w:tcPr>
            <w:tcW w:w="978"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00B050"/>
                <w:sz w:val="16"/>
                <w:szCs w:val="16"/>
                <w:lang w:eastAsia="en-AU"/>
              </w:rPr>
            </w:pPr>
            <w:r w:rsidRPr="00591FA3">
              <w:rPr>
                <w:rFonts w:ascii="Verdana" w:eastAsia="Times New Roman" w:hAnsi="Verdana"/>
                <w:bCs/>
                <w:color w:val="00B050"/>
                <w:sz w:val="16"/>
                <w:szCs w:val="16"/>
                <w:lang w:eastAsia="en-AU"/>
              </w:rPr>
              <w:t xml:space="preserve">5 </w:t>
            </w:r>
            <w:r w:rsidRPr="00591FA3">
              <w:rPr>
                <w:rFonts w:ascii="Verdana" w:eastAsia="Times New Roman" w:hAnsi="Verdana"/>
                <w:color w:val="00B050"/>
                <w:sz w:val="16"/>
                <w:szCs w:val="16"/>
                <w:lang w:eastAsia="en-AU"/>
              </w:rPr>
              <w:br/>
              <w:t>(6.49%)</w:t>
            </w:r>
          </w:p>
        </w:tc>
        <w:tc>
          <w:tcPr>
            <w:tcW w:w="978"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666666"/>
                <w:sz w:val="16"/>
                <w:szCs w:val="16"/>
                <w:lang w:eastAsia="en-AU"/>
              </w:rPr>
            </w:pPr>
            <w:r w:rsidRPr="00591FA3">
              <w:rPr>
                <w:rFonts w:ascii="Verdana" w:eastAsia="Times New Roman" w:hAnsi="Verdana"/>
                <w:bCs/>
                <w:color w:val="666666"/>
                <w:sz w:val="16"/>
                <w:szCs w:val="16"/>
                <w:lang w:eastAsia="en-AU"/>
              </w:rPr>
              <w:t xml:space="preserve">190 </w:t>
            </w:r>
            <w:r w:rsidRPr="00591FA3">
              <w:rPr>
                <w:rFonts w:ascii="Verdana" w:eastAsia="Times New Roman" w:hAnsi="Verdana"/>
                <w:color w:val="666666"/>
                <w:sz w:val="16"/>
                <w:szCs w:val="16"/>
                <w:lang w:eastAsia="en-AU"/>
              </w:rPr>
              <w:br/>
              <w:t>(11.32%)</w:t>
            </w:r>
          </w:p>
        </w:tc>
        <w:tc>
          <w:tcPr>
            <w:tcW w:w="1219" w:type="dxa"/>
            <w:shd w:val="clear" w:color="auto" w:fill="F0F4FF"/>
            <w:tcMar>
              <w:top w:w="30" w:type="dxa"/>
              <w:left w:w="30" w:type="dxa"/>
              <w:bottom w:w="30" w:type="dxa"/>
              <w:right w:w="30" w:type="dxa"/>
            </w:tcMar>
            <w:vAlign w:val="center"/>
            <w:hideMark/>
          </w:tcPr>
          <w:p w:rsidR="00086076" w:rsidRPr="00C17B86" w:rsidRDefault="00086076" w:rsidP="00086076">
            <w:pPr>
              <w:shd w:val="clear" w:color="auto" w:fill="FFFFFF"/>
              <w:spacing w:before="0" w:after="0" w:line="240" w:lineRule="auto"/>
              <w:rPr>
                <w:rFonts w:ascii="Verdana" w:eastAsia="Times New Roman" w:hAnsi="Verdana"/>
                <w:color w:val="666666"/>
                <w:sz w:val="16"/>
                <w:szCs w:val="16"/>
                <w:lang w:eastAsia="en-AU"/>
              </w:rPr>
            </w:pPr>
            <w:r w:rsidRPr="00C17B86">
              <w:rPr>
                <w:rFonts w:ascii="Verdana" w:eastAsia="Times New Roman" w:hAnsi="Verdana"/>
                <w:noProof/>
                <w:color w:val="666666"/>
                <w:sz w:val="16"/>
                <w:szCs w:val="16"/>
                <w:lang w:eastAsia="en-AU"/>
              </w:rPr>
              <w:drawing>
                <wp:inline distT="0" distB="0" distL="0" distR="0" wp14:anchorId="0B50CF8B" wp14:editId="3636B581">
                  <wp:extent cx="104775" cy="142875"/>
                  <wp:effectExtent l="0" t="0" r="9525" b="9525"/>
                  <wp:docPr id="50" name="Picture 50" descr="https://secure.peoplepulse.com.au/extranet/iris/images/b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cure.peoplepulse.com.au/extranet/iris/images/bar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C17B86">
              <w:rPr>
                <w:rFonts w:ascii="Verdana" w:eastAsia="Times New Roman" w:hAnsi="Verdana"/>
                <w:noProof/>
                <w:color w:val="666666"/>
                <w:sz w:val="16"/>
                <w:szCs w:val="16"/>
                <w:lang w:eastAsia="en-AU"/>
              </w:rPr>
              <w:drawing>
                <wp:inline distT="0" distB="0" distL="0" distR="0" wp14:anchorId="6BDDDD91" wp14:editId="3989FD5C">
                  <wp:extent cx="76200" cy="142875"/>
                  <wp:effectExtent l="0" t="0" r="0" b="9525"/>
                  <wp:docPr id="51" name="Picture 51" descr="https://secure.peoplepulse.com.au/extranet/iris/images/bar2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cure.peoplepulse.com.au/extranet/iris/images/bar2end.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p>
        </w:tc>
      </w:tr>
      <w:tr w:rsidR="00591FA3" w:rsidRPr="00C17B86" w:rsidTr="00591FA3">
        <w:trPr>
          <w:trHeight w:val="570"/>
          <w:tblCellSpacing w:w="7" w:type="dxa"/>
        </w:trPr>
        <w:tc>
          <w:tcPr>
            <w:tcW w:w="873" w:type="dxa"/>
            <w:shd w:val="clear" w:color="auto" w:fill="FAFAFA"/>
            <w:tcMar>
              <w:top w:w="30" w:type="dxa"/>
              <w:left w:w="30" w:type="dxa"/>
              <w:bottom w:w="30" w:type="dxa"/>
              <w:right w:w="30" w:type="dxa"/>
            </w:tcMar>
            <w:vAlign w:val="center"/>
            <w:hideMark/>
          </w:tcPr>
          <w:p w:rsidR="00086076" w:rsidRPr="00C17B86" w:rsidRDefault="00577C4C" w:rsidP="00086076">
            <w:pPr>
              <w:spacing w:before="0" w:after="0" w:line="240" w:lineRule="auto"/>
              <w:rPr>
                <w:rFonts w:ascii="Verdana" w:eastAsia="Times New Roman" w:hAnsi="Verdana"/>
                <w:color w:val="666666"/>
                <w:sz w:val="16"/>
                <w:szCs w:val="16"/>
                <w:lang w:eastAsia="en-AU"/>
              </w:rPr>
            </w:pPr>
            <w:hyperlink r:id="rId25" w:history="1">
              <w:r w:rsidR="00086076" w:rsidRPr="00C17B86">
                <w:rPr>
                  <w:rFonts w:ascii="Verdana" w:eastAsia="Times New Roman" w:hAnsi="Verdana"/>
                  <w:color w:val="006FD0"/>
                  <w:sz w:val="16"/>
                  <w:szCs w:val="16"/>
                  <w:lang w:eastAsia="en-AU"/>
                </w:rPr>
                <w:t>c) 3 to less than 5</w:t>
              </w:r>
            </w:hyperlink>
          </w:p>
        </w:tc>
        <w:tc>
          <w:tcPr>
            <w:tcW w:w="696"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0</w:t>
            </w:r>
            <w:r w:rsidRPr="00C17B86">
              <w:rPr>
                <w:rFonts w:ascii="Verdana" w:eastAsia="Times New Roman" w:hAnsi="Verdana"/>
                <w:color w:val="666666"/>
                <w:sz w:val="16"/>
                <w:szCs w:val="16"/>
                <w:lang w:eastAsia="en-AU"/>
              </w:rPr>
              <w:br/>
            </w:r>
          </w:p>
        </w:tc>
        <w:tc>
          <w:tcPr>
            <w:tcW w:w="694"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1</w:t>
            </w:r>
            <w:r w:rsidRPr="00C17B86">
              <w:rPr>
                <w:rFonts w:ascii="Verdana" w:eastAsia="Times New Roman" w:hAnsi="Verdana"/>
                <w:color w:val="666666"/>
                <w:sz w:val="16"/>
                <w:szCs w:val="16"/>
                <w:lang w:eastAsia="en-AU"/>
              </w:rPr>
              <w:br/>
            </w:r>
          </w:p>
        </w:tc>
        <w:tc>
          <w:tcPr>
            <w:tcW w:w="979"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6</w:t>
            </w:r>
            <w:r w:rsidRPr="00C17B86">
              <w:rPr>
                <w:rFonts w:ascii="Verdana" w:eastAsia="Times New Roman" w:hAnsi="Verdana"/>
                <w:color w:val="666666"/>
                <w:sz w:val="16"/>
                <w:szCs w:val="16"/>
                <w:lang w:eastAsia="en-AU"/>
              </w:rPr>
              <w:br/>
            </w:r>
          </w:p>
        </w:tc>
        <w:tc>
          <w:tcPr>
            <w:tcW w:w="978"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1</w:t>
            </w:r>
            <w:r w:rsidRPr="00C17B86">
              <w:rPr>
                <w:rFonts w:ascii="Verdana" w:eastAsia="Times New Roman" w:hAnsi="Verdana"/>
                <w:color w:val="666666"/>
                <w:sz w:val="16"/>
                <w:szCs w:val="16"/>
                <w:lang w:eastAsia="en-AU"/>
              </w:rPr>
              <w:br/>
            </w:r>
          </w:p>
        </w:tc>
        <w:tc>
          <w:tcPr>
            <w:tcW w:w="836"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2</w:t>
            </w:r>
            <w:r w:rsidRPr="00C17B86">
              <w:rPr>
                <w:rFonts w:ascii="Verdana" w:eastAsia="Times New Roman" w:hAnsi="Verdana"/>
                <w:color w:val="666666"/>
                <w:sz w:val="16"/>
                <w:szCs w:val="16"/>
                <w:lang w:eastAsia="en-AU"/>
              </w:rPr>
              <w:br/>
            </w:r>
          </w:p>
        </w:tc>
        <w:tc>
          <w:tcPr>
            <w:tcW w:w="979"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E36C0A" w:themeColor="accent6" w:themeShade="BF"/>
                <w:sz w:val="16"/>
                <w:szCs w:val="16"/>
                <w:lang w:eastAsia="en-AU"/>
              </w:rPr>
            </w:pPr>
            <w:r w:rsidRPr="00591FA3">
              <w:rPr>
                <w:rFonts w:ascii="Verdana" w:eastAsia="Times New Roman" w:hAnsi="Verdana"/>
                <w:bCs/>
                <w:color w:val="E36C0A" w:themeColor="accent6" w:themeShade="BF"/>
                <w:sz w:val="16"/>
                <w:szCs w:val="16"/>
                <w:lang w:eastAsia="en-AU"/>
              </w:rPr>
              <w:t>10</w:t>
            </w:r>
            <w:r w:rsidRPr="00591FA3">
              <w:rPr>
                <w:rFonts w:ascii="Verdana" w:eastAsia="Times New Roman" w:hAnsi="Verdana"/>
                <w:color w:val="E36C0A" w:themeColor="accent6" w:themeShade="BF"/>
                <w:sz w:val="16"/>
                <w:szCs w:val="16"/>
                <w:lang w:eastAsia="en-AU"/>
              </w:rPr>
              <w:br/>
              <w:t>(13.16%)</w:t>
            </w:r>
          </w:p>
        </w:tc>
        <w:tc>
          <w:tcPr>
            <w:tcW w:w="978"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00B050"/>
                <w:sz w:val="16"/>
                <w:szCs w:val="16"/>
                <w:lang w:eastAsia="en-AU"/>
              </w:rPr>
            </w:pPr>
            <w:r w:rsidRPr="00591FA3">
              <w:rPr>
                <w:rFonts w:ascii="Verdana" w:eastAsia="Times New Roman" w:hAnsi="Verdana"/>
                <w:bCs/>
                <w:color w:val="00B050"/>
                <w:sz w:val="16"/>
                <w:szCs w:val="16"/>
                <w:lang w:eastAsia="en-AU"/>
              </w:rPr>
              <w:t xml:space="preserve">10 </w:t>
            </w:r>
            <w:r w:rsidRPr="00591FA3">
              <w:rPr>
                <w:rFonts w:ascii="Verdana" w:eastAsia="Times New Roman" w:hAnsi="Verdana"/>
                <w:color w:val="00B050"/>
                <w:sz w:val="16"/>
                <w:szCs w:val="16"/>
                <w:lang w:eastAsia="en-AU"/>
              </w:rPr>
              <w:br/>
              <w:t>(12.99%)</w:t>
            </w:r>
          </w:p>
        </w:tc>
        <w:tc>
          <w:tcPr>
            <w:tcW w:w="978"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666666"/>
                <w:sz w:val="16"/>
                <w:szCs w:val="16"/>
                <w:lang w:eastAsia="en-AU"/>
              </w:rPr>
            </w:pPr>
            <w:r w:rsidRPr="00591FA3">
              <w:rPr>
                <w:rFonts w:ascii="Verdana" w:eastAsia="Times New Roman" w:hAnsi="Verdana"/>
                <w:bCs/>
                <w:color w:val="666666"/>
                <w:sz w:val="16"/>
                <w:szCs w:val="16"/>
                <w:lang w:eastAsia="en-AU"/>
              </w:rPr>
              <w:t xml:space="preserve">208 </w:t>
            </w:r>
            <w:r w:rsidRPr="00591FA3">
              <w:rPr>
                <w:rFonts w:ascii="Verdana" w:eastAsia="Times New Roman" w:hAnsi="Verdana"/>
                <w:color w:val="666666"/>
                <w:sz w:val="16"/>
                <w:szCs w:val="16"/>
                <w:lang w:eastAsia="en-AU"/>
              </w:rPr>
              <w:br/>
              <w:t>(12.39%)</w:t>
            </w:r>
          </w:p>
        </w:tc>
        <w:tc>
          <w:tcPr>
            <w:tcW w:w="1219" w:type="dxa"/>
            <w:shd w:val="clear" w:color="auto" w:fill="F0F4FF"/>
            <w:tcMar>
              <w:top w:w="30" w:type="dxa"/>
              <w:left w:w="30" w:type="dxa"/>
              <w:bottom w:w="30" w:type="dxa"/>
              <w:right w:w="30" w:type="dxa"/>
            </w:tcMar>
            <w:vAlign w:val="center"/>
            <w:hideMark/>
          </w:tcPr>
          <w:p w:rsidR="00086076" w:rsidRPr="00C17B86" w:rsidRDefault="00086076" w:rsidP="00086076">
            <w:pPr>
              <w:shd w:val="clear" w:color="auto" w:fill="FFFFFF"/>
              <w:spacing w:before="0" w:after="0" w:line="240" w:lineRule="auto"/>
              <w:rPr>
                <w:rFonts w:ascii="Verdana" w:eastAsia="Times New Roman" w:hAnsi="Verdana"/>
                <w:color w:val="666666"/>
                <w:sz w:val="16"/>
                <w:szCs w:val="16"/>
                <w:lang w:eastAsia="en-AU"/>
              </w:rPr>
            </w:pPr>
            <w:r w:rsidRPr="00C17B86">
              <w:rPr>
                <w:rFonts w:ascii="Verdana" w:eastAsia="Times New Roman" w:hAnsi="Verdana"/>
                <w:noProof/>
                <w:color w:val="666666"/>
                <w:sz w:val="16"/>
                <w:szCs w:val="16"/>
                <w:lang w:eastAsia="en-AU"/>
              </w:rPr>
              <w:drawing>
                <wp:inline distT="0" distB="0" distL="0" distR="0" wp14:anchorId="7DC98BA8" wp14:editId="37FFB90C">
                  <wp:extent cx="114300" cy="142875"/>
                  <wp:effectExtent l="0" t="0" r="0" b="9525"/>
                  <wp:docPr id="52" name="Picture 52" descr="https://secure.peoplepulse.com.au/extranet/iris/images/ba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ecure.peoplepulse.com.au/extranet/iris/images/bar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C17B86">
              <w:rPr>
                <w:rFonts w:ascii="Verdana" w:eastAsia="Times New Roman" w:hAnsi="Verdana"/>
                <w:noProof/>
                <w:color w:val="666666"/>
                <w:sz w:val="16"/>
                <w:szCs w:val="16"/>
                <w:lang w:eastAsia="en-AU"/>
              </w:rPr>
              <w:drawing>
                <wp:inline distT="0" distB="0" distL="0" distR="0" wp14:anchorId="686AD55A" wp14:editId="6587CF49">
                  <wp:extent cx="76200" cy="142875"/>
                  <wp:effectExtent l="0" t="0" r="0" b="9525"/>
                  <wp:docPr id="53" name="Picture 53" descr="https://secure.peoplepulse.com.au/extranet/iris/images/bar3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cure.peoplepulse.com.au/extranet/iris/images/bar3end.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p>
        </w:tc>
      </w:tr>
      <w:tr w:rsidR="00591FA3" w:rsidRPr="00C17B86" w:rsidTr="00591FA3">
        <w:trPr>
          <w:trHeight w:val="760"/>
          <w:tblCellSpacing w:w="7" w:type="dxa"/>
        </w:trPr>
        <w:tc>
          <w:tcPr>
            <w:tcW w:w="873" w:type="dxa"/>
            <w:shd w:val="clear" w:color="auto" w:fill="FAFAFA"/>
            <w:tcMar>
              <w:top w:w="30" w:type="dxa"/>
              <w:left w:w="30" w:type="dxa"/>
              <w:bottom w:w="30" w:type="dxa"/>
              <w:right w:w="30" w:type="dxa"/>
            </w:tcMar>
            <w:vAlign w:val="center"/>
            <w:hideMark/>
          </w:tcPr>
          <w:p w:rsidR="00086076" w:rsidRPr="00C17B86" w:rsidRDefault="00577C4C" w:rsidP="00086076">
            <w:pPr>
              <w:spacing w:before="0" w:after="0" w:line="240" w:lineRule="auto"/>
              <w:rPr>
                <w:rFonts w:ascii="Verdana" w:eastAsia="Times New Roman" w:hAnsi="Verdana"/>
                <w:color w:val="666666"/>
                <w:sz w:val="16"/>
                <w:szCs w:val="16"/>
                <w:lang w:eastAsia="en-AU"/>
              </w:rPr>
            </w:pPr>
            <w:hyperlink r:id="rId28" w:history="1">
              <w:r w:rsidR="00086076" w:rsidRPr="00C17B86">
                <w:rPr>
                  <w:rFonts w:ascii="Verdana" w:eastAsia="Times New Roman" w:hAnsi="Verdana"/>
                  <w:color w:val="006FD0"/>
                  <w:sz w:val="16"/>
                  <w:szCs w:val="16"/>
                  <w:lang w:eastAsia="en-AU"/>
                </w:rPr>
                <w:t>d) 5 to less than 10</w:t>
              </w:r>
            </w:hyperlink>
          </w:p>
        </w:tc>
        <w:tc>
          <w:tcPr>
            <w:tcW w:w="696"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0</w:t>
            </w:r>
            <w:r w:rsidRPr="00C17B86">
              <w:rPr>
                <w:rFonts w:ascii="Verdana" w:eastAsia="Times New Roman" w:hAnsi="Verdana"/>
                <w:color w:val="666666"/>
                <w:sz w:val="16"/>
                <w:szCs w:val="16"/>
                <w:lang w:eastAsia="en-AU"/>
              </w:rPr>
              <w:br/>
            </w:r>
          </w:p>
        </w:tc>
        <w:tc>
          <w:tcPr>
            <w:tcW w:w="694"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5</w:t>
            </w:r>
            <w:r w:rsidRPr="00C17B86">
              <w:rPr>
                <w:rFonts w:ascii="Verdana" w:eastAsia="Times New Roman" w:hAnsi="Verdana"/>
                <w:color w:val="666666"/>
                <w:sz w:val="16"/>
                <w:szCs w:val="16"/>
                <w:lang w:eastAsia="en-AU"/>
              </w:rPr>
              <w:br/>
            </w:r>
          </w:p>
        </w:tc>
        <w:tc>
          <w:tcPr>
            <w:tcW w:w="979"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9</w:t>
            </w:r>
            <w:r w:rsidRPr="00C17B86">
              <w:rPr>
                <w:rFonts w:ascii="Verdana" w:eastAsia="Times New Roman" w:hAnsi="Verdana"/>
                <w:color w:val="666666"/>
                <w:sz w:val="16"/>
                <w:szCs w:val="16"/>
                <w:lang w:eastAsia="en-AU"/>
              </w:rPr>
              <w:br/>
            </w:r>
          </w:p>
        </w:tc>
        <w:tc>
          <w:tcPr>
            <w:tcW w:w="978"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5</w:t>
            </w:r>
            <w:r w:rsidRPr="00C17B86">
              <w:rPr>
                <w:rFonts w:ascii="Verdana" w:eastAsia="Times New Roman" w:hAnsi="Verdana"/>
                <w:color w:val="666666"/>
                <w:sz w:val="16"/>
                <w:szCs w:val="16"/>
                <w:lang w:eastAsia="en-AU"/>
              </w:rPr>
              <w:br/>
            </w:r>
          </w:p>
        </w:tc>
        <w:tc>
          <w:tcPr>
            <w:tcW w:w="836"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6</w:t>
            </w:r>
            <w:r w:rsidRPr="00C17B86">
              <w:rPr>
                <w:rFonts w:ascii="Verdana" w:eastAsia="Times New Roman" w:hAnsi="Verdana"/>
                <w:color w:val="666666"/>
                <w:sz w:val="16"/>
                <w:szCs w:val="16"/>
                <w:lang w:eastAsia="en-AU"/>
              </w:rPr>
              <w:br/>
            </w:r>
          </w:p>
        </w:tc>
        <w:tc>
          <w:tcPr>
            <w:tcW w:w="979"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E36C0A" w:themeColor="accent6" w:themeShade="BF"/>
                <w:sz w:val="16"/>
                <w:szCs w:val="16"/>
                <w:lang w:eastAsia="en-AU"/>
              </w:rPr>
            </w:pPr>
            <w:r w:rsidRPr="00591FA3">
              <w:rPr>
                <w:rFonts w:ascii="Verdana" w:eastAsia="Times New Roman" w:hAnsi="Verdana"/>
                <w:bCs/>
                <w:color w:val="E36C0A" w:themeColor="accent6" w:themeShade="BF"/>
                <w:sz w:val="16"/>
                <w:szCs w:val="16"/>
                <w:lang w:eastAsia="en-AU"/>
              </w:rPr>
              <w:t>25</w:t>
            </w:r>
            <w:r w:rsidRPr="00591FA3">
              <w:rPr>
                <w:rFonts w:ascii="Verdana" w:eastAsia="Times New Roman" w:hAnsi="Verdana"/>
                <w:color w:val="E36C0A" w:themeColor="accent6" w:themeShade="BF"/>
                <w:sz w:val="16"/>
                <w:szCs w:val="16"/>
                <w:lang w:eastAsia="en-AU"/>
              </w:rPr>
              <w:br/>
              <w:t>(32.89%)</w:t>
            </w:r>
          </w:p>
        </w:tc>
        <w:tc>
          <w:tcPr>
            <w:tcW w:w="978"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00B050"/>
                <w:sz w:val="16"/>
                <w:szCs w:val="16"/>
                <w:lang w:eastAsia="en-AU"/>
              </w:rPr>
            </w:pPr>
            <w:r w:rsidRPr="00591FA3">
              <w:rPr>
                <w:rFonts w:ascii="Verdana" w:eastAsia="Times New Roman" w:hAnsi="Verdana"/>
                <w:bCs/>
                <w:color w:val="00B050"/>
                <w:sz w:val="16"/>
                <w:szCs w:val="16"/>
                <w:lang w:eastAsia="en-AU"/>
              </w:rPr>
              <w:t xml:space="preserve">25 </w:t>
            </w:r>
            <w:r w:rsidRPr="00591FA3">
              <w:rPr>
                <w:rFonts w:ascii="Verdana" w:eastAsia="Times New Roman" w:hAnsi="Verdana"/>
                <w:color w:val="00B050"/>
                <w:sz w:val="16"/>
                <w:szCs w:val="16"/>
                <w:lang w:eastAsia="en-AU"/>
              </w:rPr>
              <w:br/>
              <w:t>(32.47%)</w:t>
            </w:r>
          </w:p>
        </w:tc>
        <w:tc>
          <w:tcPr>
            <w:tcW w:w="978"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666666"/>
                <w:sz w:val="16"/>
                <w:szCs w:val="16"/>
                <w:lang w:eastAsia="en-AU"/>
              </w:rPr>
            </w:pPr>
            <w:r w:rsidRPr="00591FA3">
              <w:rPr>
                <w:rFonts w:ascii="Verdana" w:eastAsia="Times New Roman" w:hAnsi="Verdana"/>
                <w:bCs/>
                <w:color w:val="666666"/>
                <w:sz w:val="16"/>
                <w:szCs w:val="16"/>
                <w:lang w:eastAsia="en-AU"/>
              </w:rPr>
              <w:t xml:space="preserve">408 </w:t>
            </w:r>
            <w:r w:rsidRPr="00591FA3">
              <w:rPr>
                <w:rFonts w:ascii="Verdana" w:eastAsia="Times New Roman" w:hAnsi="Verdana"/>
                <w:color w:val="666666"/>
                <w:sz w:val="16"/>
                <w:szCs w:val="16"/>
                <w:lang w:eastAsia="en-AU"/>
              </w:rPr>
              <w:br/>
              <w:t>(24.30%)</w:t>
            </w:r>
          </w:p>
        </w:tc>
        <w:tc>
          <w:tcPr>
            <w:tcW w:w="1219" w:type="dxa"/>
            <w:shd w:val="clear" w:color="auto" w:fill="F0F4FF"/>
            <w:tcMar>
              <w:top w:w="30" w:type="dxa"/>
              <w:left w:w="30" w:type="dxa"/>
              <w:bottom w:w="30" w:type="dxa"/>
              <w:right w:w="30" w:type="dxa"/>
            </w:tcMar>
            <w:vAlign w:val="center"/>
            <w:hideMark/>
          </w:tcPr>
          <w:p w:rsidR="00086076" w:rsidRPr="00C17B86" w:rsidRDefault="00086076" w:rsidP="00086076">
            <w:pPr>
              <w:shd w:val="clear" w:color="auto" w:fill="FFFFFF"/>
              <w:spacing w:before="0" w:after="0" w:line="240" w:lineRule="auto"/>
              <w:rPr>
                <w:rFonts w:ascii="Verdana" w:eastAsia="Times New Roman" w:hAnsi="Verdana"/>
                <w:color w:val="666666"/>
                <w:sz w:val="16"/>
                <w:szCs w:val="16"/>
                <w:lang w:eastAsia="en-AU"/>
              </w:rPr>
            </w:pPr>
            <w:r w:rsidRPr="00C17B86">
              <w:rPr>
                <w:rFonts w:ascii="Verdana" w:eastAsia="Times New Roman" w:hAnsi="Verdana"/>
                <w:noProof/>
                <w:color w:val="666666"/>
                <w:sz w:val="16"/>
                <w:szCs w:val="16"/>
                <w:lang w:eastAsia="en-AU"/>
              </w:rPr>
              <w:drawing>
                <wp:inline distT="0" distB="0" distL="0" distR="0" wp14:anchorId="26280B72" wp14:editId="694BEBC7">
                  <wp:extent cx="228600" cy="142875"/>
                  <wp:effectExtent l="0" t="0" r="0" b="9525"/>
                  <wp:docPr id="54" name="Picture 54" descr="https://secure.peoplepulse.com.au/extranet/iris/images/ba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ecure.peoplepulse.com.au/extranet/iris/images/bar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sidRPr="00C17B86">
              <w:rPr>
                <w:rFonts w:ascii="Verdana" w:eastAsia="Times New Roman" w:hAnsi="Verdana"/>
                <w:noProof/>
                <w:color w:val="666666"/>
                <w:sz w:val="16"/>
                <w:szCs w:val="16"/>
                <w:lang w:eastAsia="en-AU"/>
              </w:rPr>
              <w:drawing>
                <wp:inline distT="0" distB="0" distL="0" distR="0" wp14:anchorId="20A1298E" wp14:editId="61C3F484">
                  <wp:extent cx="76200" cy="142875"/>
                  <wp:effectExtent l="0" t="0" r="0" b="9525"/>
                  <wp:docPr id="55" name="Picture 55" descr="https://secure.peoplepulse.com.au/extranet/iris/images/bar4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ecure.peoplepulse.com.au/extranet/iris/images/bar4end.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p>
        </w:tc>
      </w:tr>
      <w:tr w:rsidR="00591FA3" w:rsidRPr="00C17B86" w:rsidTr="00591FA3">
        <w:trPr>
          <w:trHeight w:val="760"/>
          <w:tblCellSpacing w:w="7" w:type="dxa"/>
        </w:trPr>
        <w:tc>
          <w:tcPr>
            <w:tcW w:w="873" w:type="dxa"/>
            <w:shd w:val="clear" w:color="auto" w:fill="FAFAFA"/>
            <w:tcMar>
              <w:top w:w="30" w:type="dxa"/>
              <w:left w:w="30" w:type="dxa"/>
              <w:bottom w:w="30" w:type="dxa"/>
              <w:right w:w="30" w:type="dxa"/>
            </w:tcMar>
            <w:vAlign w:val="center"/>
            <w:hideMark/>
          </w:tcPr>
          <w:p w:rsidR="00086076" w:rsidRPr="00C17B86" w:rsidRDefault="00577C4C" w:rsidP="00086076">
            <w:pPr>
              <w:spacing w:before="0" w:after="0" w:line="240" w:lineRule="auto"/>
              <w:rPr>
                <w:rFonts w:ascii="Verdana" w:eastAsia="Times New Roman" w:hAnsi="Verdana"/>
                <w:color w:val="666666"/>
                <w:sz w:val="16"/>
                <w:szCs w:val="16"/>
                <w:lang w:eastAsia="en-AU"/>
              </w:rPr>
            </w:pPr>
            <w:hyperlink r:id="rId31" w:history="1">
              <w:r w:rsidR="00086076" w:rsidRPr="00C17B86">
                <w:rPr>
                  <w:rFonts w:ascii="Verdana" w:eastAsia="Times New Roman" w:hAnsi="Verdana"/>
                  <w:color w:val="006FD0"/>
                  <w:sz w:val="16"/>
                  <w:szCs w:val="16"/>
                  <w:lang w:eastAsia="en-AU"/>
                </w:rPr>
                <w:t>e) 10 to less than 15</w:t>
              </w:r>
            </w:hyperlink>
          </w:p>
        </w:tc>
        <w:tc>
          <w:tcPr>
            <w:tcW w:w="696"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0</w:t>
            </w:r>
            <w:r w:rsidRPr="00C17B86">
              <w:rPr>
                <w:rFonts w:ascii="Verdana" w:eastAsia="Times New Roman" w:hAnsi="Verdana"/>
                <w:color w:val="666666"/>
                <w:sz w:val="16"/>
                <w:szCs w:val="16"/>
                <w:lang w:eastAsia="en-AU"/>
              </w:rPr>
              <w:br/>
            </w:r>
          </w:p>
        </w:tc>
        <w:tc>
          <w:tcPr>
            <w:tcW w:w="694"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3</w:t>
            </w:r>
            <w:r w:rsidRPr="00C17B86">
              <w:rPr>
                <w:rFonts w:ascii="Verdana" w:eastAsia="Times New Roman" w:hAnsi="Verdana"/>
                <w:color w:val="666666"/>
                <w:sz w:val="16"/>
                <w:szCs w:val="16"/>
                <w:lang w:eastAsia="en-AU"/>
              </w:rPr>
              <w:br/>
            </w:r>
          </w:p>
        </w:tc>
        <w:tc>
          <w:tcPr>
            <w:tcW w:w="979"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3</w:t>
            </w:r>
            <w:r w:rsidRPr="00C17B86">
              <w:rPr>
                <w:rFonts w:ascii="Verdana" w:eastAsia="Times New Roman" w:hAnsi="Verdana"/>
                <w:color w:val="666666"/>
                <w:sz w:val="16"/>
                <w:szCs w:val="16"/>
                <w:lang w:eastAsia="en-AU"/>
              </w:rPr>
              <w:br/>
            </w:r>
          </w:p>
        </w:tc>
        <w:tc>
          <w:tcPr>
            <w:tcW w:w="978"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1</w:t>
            </w:r>
            <w:r w:rsidRPr="00C17B86">
              <w:rPr>
                <w:rFonts w:ascii="Verdana" w:eastAsia="Times New Roman" w:hAnsi="Verdana"/>
                <w:color w:val="666666"/>
                <w:sz w:val="16"/>
                <w:szCs w:val="16"/>
                <w:lang w:eastAsia="en-AU"/>
              </w:rPr>
              <w:br/>
            </w:r>
          </w:p>
        </w:tc>
        <w:tc>
          <w:tcPr>
            <w:tcW w:w="836"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6</w:t>
            </w:r>
            <w:r w:rsidRPr="00C17B86">
              <w:rPr>
                <w:rFonts w:ascii="Verdana" w:eastAsia="Times New Roman" w:hAnsi="Verdana"/>
                <w:color w:val="666666"/>
                <w:sz w:val="16"/>
                <w:szCs w:val="16"/>
                <w:lang w:eastAsia="en-AU"/>
              </w:rPr>
              <w:br/>
            </w:r>
          </w:p>
        </w:tc>
        <w:tc>
          <w:tcPr>
            <w:tcW w:w="979"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E36C0A" w:themeColor="accent6" w:themeShade="BF"/>
                <w:sz w:val="16"/>
                <w:szCs w:val="16"/>
                <w:lang w:eastAsia="en-AU"/>
              </w:rPr>
            </w:pPr>
            <w:r w:rsidRPr="00591FA3">
              <w:rPr>
                <w:rFonts w:ascii="Verdana" w:eastAsia="Times New Roman" w:hAnsi="Verdana"/>
                <w:bCs/>
                <w:color w:val="E36C0A" w:themeColor="accent6" w:themeShade="BF"/>
                <w:sz w:val="16"/>
                <w:szCs w:val="16"/>
                <w:lang w:eastAsia="en-AU"/>
              </w:rPr>
              <w:t>13</w:t>
            </w:r>
            <w:r w:rsidRPr="00591FA3">
              <w:rPr>
                <w:rFonts w:ascii="Verdana" w:eastAsia="Times New Roman" w:hAnsi="Verdana"/>
                <w:color w:val="E36C0A" w:themeColor="accent6" w:themeShade="BF"/>
                <w:sz w:val="16"/>
                <w:szCs w:val="16"/>
                <w:lang w:eastAsia="en-AU"/>
              </w:rPr>
              <w:br/>
              <w:t>(17.11%)</w:t>
            </w:r>
          </w:p>
        </w:tc>
        <w:tc>
          <w:tcPr>
            <w:tcW w:w="978"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00B050"/>
                <w:sz w:val="16"/>
                <w:szCs w:val="16"/>
                <w:lang w:eastAsia="en-AU"/>
              </w:rPr>
            </w:pPr>
            <w:r w:rsidRPr="00591FA3">
              <w:rPr>
                <w:rFonts w:ascii="Verdana" w:eastAsia="Times New Roman" w:hAnsi="Verdana"/>
                <w:bCs/>
                <w:color w:val="00B050"/>
                <w:sz w:val="16"/>
                <w:szCs w:val="16"/>
                <w:lang w:eastAsia="en-AU"/>
              </w:rPr>
              <w:t xml:space="preserve">13 </w:t>
            </w:r>
            <w:r w:rsidRPr="00591FA3">
              <w:rPr>
                <w:rFonts w:ascii="Verdana" w:eastAsia="Times New Roman" w:hAnsi="Verdana"/>
                <w:color w:val="00B050"/>
                <w:sz w:val="16"/>
                <w:szCs w:val="16"/>
                <w:lang w:eastAsia="en-AU"/>
              </w:rPr>
              <w:br/>
              <w:t>(16.88%)</w:t>
            </w:r>
          </w:p>
        </w:tc>
        <w:tc>
          <w:tcPr>
            <w:tcW w:w="978"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666666"/>
                <w:sz w:val="16"/>
                <w:szCs w:val="16"/>
                <w:lang w:eastAsia="en-AU"/>
              </w:rPr>
            </w:pPr>
            <w:r w:rsidRPr="00591FA3">
              <w:rPr>
                <w:rFonts w:ascii="Verdana" w:eastAsia="Times New Roman" w:hAnsi="Verdana"/>
                <w:bCs/>
                <w:color w:val="666666"/>
                <w:sz w:val="16"/>
                <w:szCs w:val="16"/>
                <w:lang w:eastAsia="en-AU"/>
              </w:rPr>
              <w:t xml:space="preserve">293 </w:t>
            </w:r>
            <w:r w:rsidRPr="00591FA3">
              <w:rPr>
                <w:rFonts w:ascii="Verdana" w:eastAsia="Times New Roman" w:hAnsi="Verdana"/>
                <w:color w:val="666666"/>
                <w:sz w:val="16"/>
                <w:szCs w:val="16"/>
                <w:lang w:eastAsia="en-AU"/>
              </w:rPr>
              <w:br/>
              <w:t>(17.45%)</w:t>
            </w:r>
          </w:p>
        </w:tc>
        <w:tc>
          <w:tcPr>
            <w:tcW w:w="1219" w:type="dxa"/>
            <w:shd w:val="clear" w:color="auto" w:fill="F0F4FF"/>
            <w:tcMar>
              <w:top w:w="30" w:type="dxa"/>
              <w:left w:w="30" w:type="dxa"/>
              <w:bottom w:w="30" w:type="dxa"/>
              <w:right w:w="30" w:type="dxa"/>
            </w:tcMar>
            <w:vAlign w:val="center"/>
            <w:hideMark/>
          </w:tcPr>
          <w:p w:rsidR="00086076" w:rsidRPr="00C17B86" w:rsidRDefault="00086076" w:rsidP="00086076">
            <w:pPr>
              <w:shd w:val="clear" w:color="auto" w:fill="FFFFFF"/>
              <w:spacing w:before="0" w:after="0" w:line="240" w:lineRule="auto"/>
              <w:rPr>
                <w:rFonts w:ascii="Verdana" w:eastAsia="Times New Roman" w:hAnsi="Verdana"/>
                <w:color w:val="666666"/>
                <w:sz w:val="16"/>
                <w:szCs w:val="16"/>
                <w:lang w:eastAsia="en-AU"/>
              </w:rPr>
            </w:pPr>
            <w:r w:rsidRPr="00C17B86">
              <w:rPr>
                <w:rFonts w:ascii="Verdana" w:eastAsia="Times New Roman" w:hAnsi="Verdana"/>
                <w:noProof/>
                <w:color w:val="666666"/>
                <w:sz w:val="16"/>
                <w:szCs w:val="16"/>
                <w:lang w:eastAsia="en-AU"/>
              </w:rPr>
              <w:drawing>
                <wp:inline distT="0" distB="0" distL="0" distR="0" wp14:anchorId="3588542E" wp14:editId="4A123596">
                  <wp:extent cx="161925" cy="142875"/>
                  <wp:effectExtent l="0" t="0" r="9525" b="9525"/>
                  <wp:docPr id="56" name="Picture 56" descr="https://secure.peoplepulse.com.au/extranet/iris/images/ba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ecure.peoplepulse.com.au/extranet/iris/images/bar5.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17B86">
              <w:rPr>
                <w:rFonts w:ascii="Verdana" w:eastAsia="Times New Roman" w:hAnsi="Verdana"/>
                <w:noProof/>
                <w:color w:val="666666"/>
                <w:sz w:val="16"/>
                <w:szCs w:val="16"/>
                <w:lang w:eastAsia="en-AU"/>
              </w:rPr>
              <w:drawing>
                <wp:inline distT="0" distB="0" distL="0" distR="0" wp14:anchorId="379EA345" wp14:editId="5BEA577F">
                  <wp:extent cx="76200" cy="142875"/>
                  <wp:effectExtent l="0" t="0" r="0" b="9525"/>
                  <wp:docPr id="57" name="Picture 57" descr="https://secure.peoplepulse.com.au/extranet/iris/images/bar5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ecure.peoplepulse.com.au/extranet/iris/images/bar5end.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p>
        </w:tc>
      </w:tr>
      <w:tr w:rsidR="00591FA3" w:rsidRPr="00C17B86" w:rsidTr="00591FA3">
        <w:trPr>
          <w:trHeight w:val="393"/>
          <w:tblCellSpacing w:w="7" w:type="dxa"/>
        </w:trPr>
        <w:tc>
          <w:tcPr>
            <w:tcW w:w="873" w:type="dxa"/>
            <w:shd w:val="clear" w:color="auto" w:fill="FAFAFA"/>
            <w:tcMar>
              <w:top w:w="30" w:type="dxa"/>
              <w:left w:w="30" w:type="dxa"/>
              <w:bottom w:w="30" w:type="dxa"/>
              <w:right w:w="30" w:type="dxa"/>
            </w:tcMar>
            <w:vAlign w:val="center"/>
            <w:hideMark/>
          </w:tcPr>
          <w:p w:rsidR="00086076" w:rsidRPr="00C17B86" w:rsidRDefault="00577C4C" w:rsidP="00086076">
            <w:pPr>
              <w:spacing w:before="0" w:after="0" w:line="240" w:lineRule="auto"/>
              <w:rPr>
                <w:rFonts w:ascii="Verdana" w:eastAsia="Times New Roman" w:hAnsi="Verdana"/>
                <w:color w:val="666666"/>
                <w:sz w:val="16"/>
                <w:szCs w:val="16"/>
                <w:lang w:eastAsia="en-AU"/>
              </w:rPr>
            </w:pPr>
            <w:hyperlink r:id="rId34" w:history="1">
              <w:r w:rsidR="00086076" w:rsidRPr="00C17B86">
                <w:rPr>
                  <w:rFonts w:ascii="Verdana" w:eastAsia="Times New Roman" w:hAnsi="Verdana"/>
                  <w:color w:val="006FD0"/>
                  <w:sz w:val="16"/>
                  <w:szCs w:val="16"/>
                  <w:lang w:eastAsia="en-AU"/>
                </w:rPr>
                <w:t>f) 15 to less 20</w:t>
              </w:r>
            </w:hyperlink>
          </w:p>
        </w:tc>
        <w:tc>
          <w:tcPr>
            <w:tcW w:w="696"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0</w:t>
            </w:r>
            <w:r w:rsidRPr="00C17B86">
              <w:rPr>
                <w:rFonts w:ascii="Verdana" w:eastAsia="Times New Roman" w:hAnsi="Verdana"/>
                <w:color w:val="666666"/>
                <w:sz w:val="16"/>
                <w:szCs w:val="16"/>
                <w:lang w:eastAsia="en-AU"/>
              </w:rPr>
              <w:br/>
            </w:r>
          </w:p>
        </w:tc>
        <w:tc>
          <w:tcPr>
            <w:tcW w:w="694"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0</w:t>
            </w:r>
            <w:r w:rsidRPr="00C17B86">
              <w:rPr>
                <w:rFonts w:ascii="Verdana" w:eastAsia="Times New Roman" w:hAnsi="Verdana"/>
                <w:color w:val="666666"/>
                <w:sz w:val="16"/>
                <w:szCs w:val="16"/>
                <w:lang w:eastAsia="en-AU"/>
              </w:rPr>
              <w:br/>
            </w:r>
          </w:p>
        </w:tc>
        <w:tc>
          <w:tcPr>
            <w:tcW w:w="979"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1</w:t>
            </w:r>
            <w:r w:rsidRPr="00C17B86">
              <w:rPr>
                <w:rFonts w:ascii="Verdana" w:eastAsia="Times New Roman" w:hAnsi="Verdana"/>
                <w:color w:val="666666"/>
                <w:sz w:val="16"/>
                <w:szCs w:val="16"/>
                <w:lang w:eastAsia="en-AU"/>
              </w:rPr>
              <w:br/>
            </w:r>
          </w:p>
        </w:tc>
        <w:tc>
          <w:tcPr>
            <w:tcW w:w="978"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1</w:t>
            </w:r>
            <w:r w:rsidRPr="00C17B86">
              <w:rPr>
                <w:rFonts w:ascii="Verdana" w:eastAsia="Times New Roman" w:hAnsi="Verdana"/>
                <w:color w:val="666666"/>
                <w:sz w:val="16"/>
                <w:szCs w:val="16"/>
                <w:lang w:eastAsia="en-AU"/>
              </w:rPr>
              <w:br/>
            </w:r>
          </w:p>
        </w:tc>
        <w:tc>
          <w:tcPr>
            <w:tcW w:w="836"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2</w:t>
            </w:r>
            <w:r w:rsidRPr="00C17B86">
              <w:rPr>
                <w:rFonts w:ascii="Verdana" w:eastAsia="Times New Roman" w:hAnsi="Verdana"/>
                <w:color w:val="666666"/>
                <w:sz w:val="16"/>
                <w:szCs w:val="16"/>
                <w:lang w:eastAsia="en-AU"/>
              </w:rPr>
              <w:br/>
            </w:r>
          </w:p>
        </w:tc>
        <w:tc>
          <w:tcPr>
            <w:tcW w:w="979"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E36C0A" w:themeColor="accent6" w:themeShade="BF"/>
                <w:sz w:val="16"/>
                <w:szCs w:val="16"/>
                <w:lang w:eastAsia="en-AU"/>
              </w:rPr>
            </w:pPr>
            <w:r w:rsidRPr="00591FA3">
              <w:rPr>
                <w:rFonts w:ascii="Verdana" w:eastAsia="Times New Roman" w:hAnsi="Verdana"/>
                <w:bCs/>
                <w:color w:val="E36C0A" w:themeColor="accent6" w:themeShade="BF"/>
                <w:sz w:val="16"/>
                <w:szCs w:val="16"/>
                <w:lang w:eastAsia="en-AU"/>
              </w:rPr>
              <w:t>4</w:t>
            </w:r>
            <w:r w:rsidRPr="00591FA3">
              <w:rPr>
                <w:rFonts w:ascii="Verdana" w:eastAsia="Times New Roman" w:hAnsi="Verdana"/>
                <w:color w:val="E36C0A" w:themeColor="accent6" w:themeShade="BF"/>
                <w:sz w:val="16"/>
                <w:szCs w:val="16"/>
                <w:lang w:eastAsia="en-AU"/>
              </w:rPr>
              <w:br/>
              <w:t>(5.26%)</w:t>
            </w:r>
          </w:p>
        </w:tc>
        <w:tc>
          <w:tcPr>
            <w:tcW w:w="978"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00B050"/>
                <w:sz w:val="16"/>
                <w:szCs w:val="16"/>
                <w:lang w:eastAsia="en-AU"/>
              </w:rPr>
            </w:pPr>
            <w:r w:rsidRPr="00591FA3">
              <w:rPr>
                <w:rFonts w:ascii="Verdana" w:eastAsia="Times New Roman" w:hAnsi="Verdana"/>
                <w:bCs/>
                <w:color w:val="00B050"/>
                <w:sz w:val="16"/>
                <w:szCs w:val="16"/>
                <w:lang w:eastAsia="en-AU"/>
              </w:rPr>
              <w:t xml:space="preserve">4 </w:t>
            </w:r>
            <w:r w:rsidRPr="00591FA3">
              <w:rPr>
                <w:rFonts w:ascii="Verdana" w:eastAsia="Times New Roman" w:hAnsi="Verdana"/>
                <w:color w:val="00B050"/>
                <w:sz w:val="16"/>
                <w:szCs w:val="16"/>
                <w:lang w:eastAsia="en-AU"/>
              </w:rPr>
              <w:br/>
              <w:t>(5.19%)</w:t>
            </w:r>
          </w:p>
        </w:tc>
        <w:tc>
          <w:tcPr>
            <w:tcW w:w="978"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666666"/>
                <w:sz w:val="16"/>
                <w:szCs w:val="16"/>
                <w:lang w:eastAsia="en-AU"/>
              </w:rPr>
            </w:pPr>
            <w:r w:rsidRPr="00591FA3">
              <w:rPr>
                <w:rFonts w:ascii="Verdana" w:eastAsia="Times New Roman" w:hAnsi="Verdana"/>
                <w:bCs/>
                <w:color w:val="666666"/>
                <w:sz w:val="16"/>
                <w:szCs w:val="16"/>
                <w:lang w:eastAsia="en-AU"/>
              </w:rPr>
              <w:t xml:space="preserve">150 </w:t>
            </w:r>
            <w:r w:rsidRPr="00591FA3">
              <w:rPr>
                <w:rFonts w:ascii="Verdana" w:eastAsia="Times New Roman" w:hAnsi="Verdana"/>
                <w:color w:val="666666"/>
                <w:sz w:val="16"/>
                <w:szCs w:val="16"/>
                <w:lang w:eastAsia="en-AU"/>
              </w:rPr>
              <w:br/>
              <w:t>(8.93%)</w:t>
            </w:r>
          </w:p>
        </w:tc>
        <w:tc>
          <w:tcPr>
            <w:tcW w:w="1219" w:type="dxa"/>
            <w:shd w:val="clear" w:color="auto" w:fill="F0F4FF"/>
            <w:tcMar>
              <w:top w:w="30" w:type="dxa"/>
              <w:left w:w="30" w:type="dxa"/>
              <w:bottom w:w="30" w:type="dxa"/>
              <w:right w:w="30" w:type="dxa"/>
            </w:tcMar>
            <w:vAlign w:val="center"/>
            <w:hideMark/>
          </w:tcPr>
          <w:p w:rsidR="00086076" w:rsidRPr="00C17B86" w:rsidRDefault="00086076" w:rsidP="00086076">
            <w:pPr>
              <w:shd w:val="clear" w:color="auto" w:fill="FFFFFF"/>
              <w:spacing w:before="0" w:after="0" w:line="240" w:lineRule="auto"/>
              <w:rPr>
                <w:rFonts w:ascii="Verdana" w:eastAsia="Times New Roman" w:hAnsi="Verdana"/>
                <w:color w:val="666666"/>
                <w:sz w:val="16"/>
                <w:szCs w:val="16"/>
                <w:lang w:eastAsia="en-AU"/>
              </w:rPr>
            </w:pPr>
            <w:r w:rsidRPr="00C17B86">
              <w:rPr>
                <w:rFonts w:ascii="Verdana" w:eastAsia="Times New Roman" w:hAnsi="Verdana"/>
                <w:noProof/>
                <w:color w:val="666666"/>
                <w:sz w:val="16"/>
                <w:szCs w:val="16"/>
                <w:lang w:eastAsia="en-AU"/>
              </w:rPr>
              <w:drawing>
                <wp:inline distT="0" distB="0" distL="0" distR="0" wp14:anchorId="482B7D46" wp14:editId="4771D3FA">
                  <wp:extent cx="76200" cy="142875"/>
                  <wp:effectExtent l="0" t="0" r="0" b="9525"/>
                  <wp:docPr id="58" name="Picture 58" descr="https://secure.peoplepulse.com.au/extranet/iris/images/ba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ecure.peoplepulse.com.au/extranet/iris/images/bar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r w:rsidRPr="00C17B86">
              <w:rPr>
                <w:rFonts w:ascii="Verdana" w:eastAsia="Times New Roman" w:hAnsi="Verdana"/>
                <w:noProof/>
                <w:color w:val="666666"/>
                <w:sz w:val="16"/>
                <w:szCs w:val="16"/>
                <w:lang w:eastAsia="en-AU"/>
              </w:rPr>
              <w:drawing>
                <wp:inline distT="0" distB="0" distL="0" distR="0" wp14:anchorId="74DDE6B9" wp14:editId="7FE93D4A">
                  <wp:extent cx="76200" cy="142875"/>
                  <wp:effectExtent l="0" t="0" r="0" b="9525"/>
                  <wp:docPr id="59" name="Picture 59" descr="https://secure.peoplepulse.com.au/extranet/iris/images/bar1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ecure.peoplepulse.com.au/extranet/iris/images/bar1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p>
        </w:tc>
      </w:tr>
      <w:tr w:rsidR="00591FA3" w:rsidRPr="00C17B86" w:rsidTr="00591FA3">
        <w:trPr>
          <w:trHeight w:val="230"/>
          <w:tblCellSpacing w:w="7" w:type="dxa"/>
        </w:trPr>
        <w:tc>
          <w:tcPr>
            <w:tcW w:w="873" w:type="dxa"/>
            <w:shd w:val="clear" w:color="auto" w:fill="FAFAFA"/>
            <w:tcMar>
              <w:top w:w="30" w:type="dxa"/>
              <w:left w:w="30" w:type="dxa"/>
              <w:bottom w:w="30" w:type="dxa"/>
              <w:right w:w="30" w:type="dxa"/>
            </w:tcMar>
            <w:vAlign w:val="center"/>
            <w:hideMark/>
          </w:tcPr>
          <w:p w:rsidR="00086076" w:rsidRPr="00C17B86" w:rsidRDefault="00577C4C" w:rsidP="00086076">
            <w:pPr>
              <w:spacing w:before="0" w:after="0" w:line="240" w:lineRule="auto"/>
              <w:rPr>
                <w:rFonts w:ascii="Verdana" w:eastAsia="Times New Roman" w:hAnsi="Verdana"/>
                <w:color w:val="666666"/>
                <w:sz w:val="16"/>
                <w:szCs w:val="16"/>
                <w:lang w:eastAsia="en-AU"/>
              </w:rPr>
            </w:pPr>
            <w:hyperlink r:id="rId35" w:history="1">
              <w:r w:rsidR="00086076" w:rsidRPr="00C17B86">
                <w:rPr>
                  <w:rFonts w:ascii="Verdana" w:eastAsia="Times New Roman" w:hAnsi="Verdana"/>
                  <w:color w:val="006FD0"/>
                  <w:sz w:val="16"/>
                  <w:szCs w:val="16"/>
                  <w:lang w:eastAsia="en-AU"/>
                </w:rPr>
                <w:t>g) +20 years</w:t>
              </w:r>
            </w:hyperlink>
          </w:p>
        </w:tc>
        <w:tc>
          <w:tcPr>
            <w:tcW w:w="696"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0</w:t>
            </w:r>
            <w:r w:rsidRPr="00C17B86">
              <w:rPr>
                <w:rFonts w:ascii="Verdana" w:eastAsia="Times New Roman" w:hAnsi="Verdana"/>
                <w:color w:val="666666"/>
                <w:sz w:val="16"/>
                <w:szCs w:val="16"/>
                <w:lang w:eastAsia="en-AU"/>
              </w:rPr>
              <w:br/>
            </w:r>
          </w:p>
        </w:tc>
        <w:tc>
          <w:tcPr>
            <w:tcW w:w="694"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0</w:t>
            </w:r>
            <w:r w:rsidRPr="00C17B86">
              <w:rPr>
                <w:rFonts w:ascii="Verdana" w:eastAsia="Times New Roman" w:hAnsi="Verdana"/>
                <w:color w:val="666666"/>
                <w:sz w:val="16"/>
                <w:szCs w:val="16"/>
                <w:lang w:eastAsia="en-AU"/>
              </w:rPr>
              <w:br/>
            </w:r>
          </w:p>
        </w:tc>
        <w:tc>
          <w:tcPr>
            <w:tcW w:w="979"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0</w:t>
            </w:r>
            <w:r w:rsidRPr="00C17B86">
              <w:rPr>
                <w:rFonts w:ascii="Verdana" w:eastAsia="Times New Roman" w:hAnsi="Verdana"/>
                <w:color w:val="666666"/>
                <w:sz w:val="16"/>
                <w:szCs w:val="16"/>
                <w:lang w:eastAsia="en-AU"/>
              </w:rPr>
              <w:br/>
            </w:r>
          </w:p>
        </w:tc>
        <w:tc>
          <w:tcPr>
            <w:tcW w:w="978"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7</w:t>
            </w:r>
            <w:r w:rsidRPr="00C17B86">
              <w:rPr>
                <w:rFonts w:ascii="Verdana" w:eastAsia="Times New Roman" w:hAnsi="Verdana"/>
                <w:color w:val="666666"/>
                <w:sz w:val="16"/>
                <w:szCs w:val="16"/>
                <w:lang w:eastAsia="en-AU"/>
              </w:rPr>
              <w:br/>
            </w:r>
          </w:p>
        </w:tc>
        <w:tc>
          <w:tcPr>
            <w:tcW w:w="836" w:type="dxa"/>
            <w:shd w:val="clear" w:color="auto" w:fill="FFFFFF"/>
            <w:tcMar>
              <w:top w:w="30" w:type="dxa"/>
              <w:left w:w="30" w:type="dxa"/>
              <w:bottom w:w="30" w:type="dxa"/>
              <w:right w:w="30" w:type="dxa"/>
            </w:tcMar>
            <w:hideMark/>
          </w:tcPr>
          <w:p w:rsidR="00086076" w:rsidRPr="00C17B86" w:rsidRDefault="00086076" w:rsidP="004562A0">
            <w:pPr>
              <w:spacing w:before="0" w:after="0" w:line="240" w:lineRule="auto"/>
              <w:jc w:val="center"/>
              <w:rPr>
                <w:rFonts w:ascii="Verdana" w:eastAsia="Times New Roman" w:hAnsi="Verdana"/>
                <w:color w:val="666666"/>
                <w:sz w:val="16"/>
                <w:szCs w:val="16"/>
                <w:lang w:eastAsia="en-AU"/>
              </w:rPr>
            </w:pPr>
            <w:r w:rsidRPr="00C17B86">
              <w:rPr>
                <w:rFonts w:ascii="Verdana" w:eastAsia="Times New Roman" w:hAnsi="Verdana"/>
                <w:color w:val="666666"/>
                <w:sz w:val="16"/>
                <w:szCs w:val="16"/>
                <w:lang w:eastAsia="en-AU"/>
              </w:rPr>
              <w:t>7</w:t>
            </w:r>
            <w:r w:rsidRPr="00C17B86">
              <w:rPr>
                <w:rFonts w:ascii="Verdana" w:eastAsia="Times New Roman" w:hAnsi="Verdana"/>
                <w:color w:val="666666"/>
                <w:sz w:val="16"/>
                <w:szCs w:val="16"/>
                <w:lang w:eastAsia="en-AU"/>
              </w:rPr>
              <w:br/>
            </w:r>
          </w:p>
        </w:tc>
        <w:tc>
          <w:tcPr>
            <w:tcW w:w="979"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FFC000"/>
                <w:sz w:val="16"/>
                <w:szCs w:val="16"/>
                <w:lang w:eastAsia="en-AU"/>
              </w:rPr>
            </w:pPr>
            <w:r w:rsidRPr="00591FA3">
              <w:rPr>
                <w:rFonts w:ascii="Verdana" w:eastAsia="Times New Roman" w:hAnsi="Verdana"/>
                <w:bCs/>
                <w:color w:val="E36C0A" w:themeColor="accent6" w:themeShade="BF"/>
                <w:sz w:val="16"/>
                <w:szCs w:val="16"/>
                <w:lang w:eastAsia="en-AU"/>
              </w:rPr>
              <w:t>14</w:t>
            </w:r>
            <w:r w:rsidRPr="00591FA3">
              <w:rPr>
                <w:rFonts w:ascii="Verdana" w:eastAsia="Times New Roman" w:hAnsi="Verdana"/>
                <w:color w:val="E36C0A" w:themeColor="accent6" w:themeShade="BF"/>
                <w:sz w:val="16"/>
                <w:szCs w:val="16"/>
                <w:lang w:eastAsia="en-AU"/>
              </w:rPr>
              <w:br/>
              <w:t>(18.42%)</w:t>
            </w:r>
          </w:p>
        </w:tc>
        <w:tc>
          <w:tcPr>
            <w:tcW w:w="978" w:type="dxa"/>
            <w:shd w:val="clear" w:color="auto" w:fill="F0F4FF"/>
            <w:tcMar>
              <w:top w:w="30" w:type="dxa"/>
              <w:left w:w="30" w:type="dxa"/>
              <w:bottom w:w="30" w:type="dxa"/>
              <w:right w:w="30" w:type="dxa"/>
            </w:tcMar>
            <w:hideMark/>
          </w:tcPr>
          <w:p w:rsidR="00086076" w:rsidRPr="00591FA3" w:rsidRDefault="00086076" w:rsidP="00222DCB">
            <w:pPr>
              <w:spacing w:before="0" w:after="0" w:line="240" w:lineRule="auto"/>
              <w:jc w:val="center"/>
              <w:rPr>
                <w:rFonts w:ascii="Verdana" w:eastAsia="Times New Roman" w:hAnsi="Verdana"/>
                <w:color w:val="00B050"/>
                <w:sz w:val="16"/>
                <w:szCs w:val="16"/>
                <w:lang w:eastAsia="en-AU"/>
              </w:rPr>
            </w:pPr>
            <w:r w:rsidRPr="00591FA3">
              <w:rPr>
                <w:rFonts w:ascii="Verdana" w:eastAsia="Times New Roman" w:hAnsi="Verdana"/>
                <w:bCs/>
                <w:color w:val="00B050"/>
                <w:sz w:val="16"/>
                <w:szCs w:val="16"/>
                <w:lang w:eastAsia="en-AU"/>
              </w:rPr>
              <w:t>1</w:t>
            </w:r>
            <w:r w:rsidR="00222DCB">
              <w:rPr>
                <w:rFonts w:ascii="Verdana" w:eastAsia="Times New Roman" w:hAnsi="Verdana"/>
                <w:bCs/>
                <w:color w:val="00B050"/>
                <w:sz w:val="16"/>
                <w:szCs w:val="16"/>
                <w:lang w:eastAsia="en-AU"/>
              </w:rPr>
              <w:t>4</w:t>
            </w:r>
            <w:r w:rsidRPr="00591FA3">
              <w:rPr>
                <w:rFonts w:ascii="Verdana" w:eastAsia="Times New Roman" w:hAnsi="Verdana"/>
                <w:bCs/>
                <w:color w:val="00B050"/>
                <w:sz w:val="16"/>
                <w:szCs w:val="16"/>
                <w:lang w:eastAsia="en-AU"/>
              </w:rPr>
              <w:t xml:space="preserve"> </w:t>
            </w:r>
            <w:r w:rsidRPr="00591FA3">
              <w:rPr>
                <w:rFonts w:ascii="Verdana" w:eastAsia="Times New Roman" w:hAnsi="Verdana"/>
                <w:color w:val="00B050"/>
                <w:sz w:val="16"/>
                <w:szCs w:val="16"/>
                <w:lang w:eastAsia="en-AU"/>
              </w:rPr>
              <w:br/>
              <w:t>(19.48%)</w:t>
            </w:r>
          </w:p>
        </w:tc>
        <w:tc>
          <w:tcPr>
            <w:tcW w:w="978" w:type="dxa"/>
            <w:shd w:val="clear" w:color="auto" w:fill="F0F4FF"/>
            <w:tcMar>
              <w:top w:w="30" w:type="dxa"/>
              <w:left w:w="30" w:type="dxa"/>
              <w:bottom w:w="30" w:type="dxa"/>
              <w:right w:w="30" w:type="dxa"/>
            </w:tcMar>
            <w:hideMark/>
          </w:tcPr>
          <w:p w:rsidR="00086076" w:rsidRPr="00591FA3" w:rsidRDefault="00086076" w:rsidP="00591FA3">
            <w:pPr>
              <w:spacing w:before="0" w:after="0" w:line="240" w:lineRule="auto"/>
              <w:jc w:val="center"/>
              <w:rPr>
                <w:rFonts w:ascii="Verdana" w:eastAsia="Times New Roman" w:hAnsi="Verdana"/>
                <w:color w:val="666666"/>
                <w:sz w:val="16"/>
                <w:szCs w:val="16"/>
                <w:lang w:eastAsia="en-AU"/>
              </w:rPr>
            </w:pPr>
            <w:r w:rsidRPr="00591FA3">
              <w:rPr>
                <w:rFonts w:ascii="Verdana" w:eastAsia="Times New Roman" w:hAnsi="Verdana"/>
                <w:bCs/>
                <w:color w:val="666666"/>
                <w:sz w:val="16"/>
                <w:szCs w:val="16"/>
                <w:lang w:eastAsia="en-AU"/>
              </w:rPr>
              <w:t xml:space="preserve">354 </w:t>
            </w:r>
            <w:r w:rsidRPr="00591FA3">
              <w:rPr>
                <w:rFonts w:ascii="Verdana" w:eastAsia="Times New Roman" w:hAnsi="Verdana"/>
                <w:color w:val="666666"/>
                <w:sz w:val="16"/>
                <w:szCs w:val="16"/>
                <w:lang w:eastAsia="en-AU"/>
              </w:rPr>
              <w:br/>
              <w:t>(21.08%)</w:t>
            </w:r>
          </w:p>
        </w:tc>
        <w:tc>
          <w:tcPr>
            <w:tcW w:w="1219" w:type="dxa"/>
            <w:shd w:val="clear" w:color="auto" w:fill="F0F4FF"/>
            <w:tcMar>
              <w:top w:w="30" w:type="dxa"/>
              <w:left w:w="30" w:type="dxa"/>
              <w:bottom w:w="30" w:type="dxa"/>
              <w:right w:w="30" w:type="dxa"/>
            </w:tcMar>
            <w:vAlign w:val="center"/>
            <w:hideMark/>
          </w:tcPr>
          <w:p w:rsidR="00086076" w:rsidRPr="00C17B86" w:rsidRDefault="00086076" w:rsidP="00086076">
            <w:pPr>
              <w:shd w:val="clear" w:color="auto" w:fill="FFFFFF"/>
              <w:spacing w:before="0" w:after="0" w:line="240" w:lineRule="auto"/>
              <w:rPr>
                <w:rFonts w:ascii="Verdana" w:eastAsia="Times New Roman" w:hAnsi="Verdana"/>
                <w:color w:val="666666"/>
                <w:sz w:val="16"/>
                <w:szCs w:val="16"/>
                <w:lang w:eastAsia="en-AU"/>
              </w:rPr>
            </w:pPr>
            <w:r w:rsidRPr="00C17B86">
              <w:rPr>
                <w:rFonts w:ascii="Verdana" w:eastAsia="Times New Roman" w:hAnsi="Verdana"/>
                <w:noProof/>
                <w:color w:val="666666"/>
                <w:sz w:val="16"/>
                <w:szCs w:val="16"/>
                <w:lang w:eastAsia="en-AU"/>
              </w:rPr>
              <w:drawing>
                <wp:inline distT="0" distB="0" distL="0" distR="0" wp14:anchorId="31E14A47" wp14:editId="2AEB4C27">
                  <wp:extent cx="200025" cy="142875"/>
                  <wp:effectExtent l="0" t="0" r="9525" b="9525"/>
                  <wp:docPr id="60" name="Picture 60" descr="https://secure.peoplepulse.com.au/extranet/iris/images/b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ecure.peoplepulse.com.au/extranet/iris/images/bar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C17B86">
              <w:rPr>
                <w:rFonts w:ascii="Verdana" w:eastAsia="Times New Roman" w:hAnsi="Verdana"/>
                <w:noProof/>
                <w:color w:val="666666"/>
                <w:sz w:val="16"/>
                <w:szCs w:val="16"/>
                <w:lang w:eastAsia="en-AU"/>
              </w:rPr>
              <w:drawing>
                <wp:inline distT="0" distB="0" distL="0" distR="0" wp14:anchorId="1FD53D27" wp14:editId="5297B17F">
                  <wp:extent cx="76200" cy="142875"/>
                  <wp:effectExtent l="0" t="0" r="0" b="9525"/>
                  <wp:docPr id="61" name="Picture 61" descr="https://secure.peoplepulse.com.au/extranet/iris/images/bar2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ecure.peoplepulse.com.au/extranet/iris/images/bar2end.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p>
        </w:tc>
      </w:tr>
      <w:tr w:rsidR="00591FA3" w:rsidRPr="00591FA3" w:rsidTr="004562A0">
        <w:trPr>
          <w:trHeight w:val="340"/>
          <w:tblCellSpacing w:w="7" w:type="dxa"/>
        </w:trPr>
        <w:tc>
          <w:tcPr>
            <w:tcW w:w="873" w:type="dxa"/>
            <w:shd w:val="clear" w:color="auto" w:fill="FFFFFF"/>
            <w:tcMar>
              <w:top w:w="75" w:type="dxa"/>
              <w:left w:w="30" w:type="dxa"/>
              <w:bottom w:w="30" w:type="dxa"/>
              <w:right w:w="30" w:type="dxa"/>
            </w:tcMar>
            <w:hideMark/>
          </w:tcPr>
          <w:p w:rsidR="00086076" w:rsidRPr="00591FA3" w:rsidRDefault="00086076" w:rsidP="00086076">
            <w:pPr>
              <w:spacing w:before="0" w:after="0" w:line="240" w:lineRule="auto"/>
              <w:rPr>
                <w:rFonts w:ascii="Verdana" w:eastAsia="Times New Roman" w:hAnsi="Verdana"/>
                <w:color w:val="666666"/>
                <w:sz w:val="16"/>
                <w:szCs w:val="16"/>
                <w:lang w:eastAsia="en-AU"/>
              </w:rPr>
            </w:pPr>
            <w:r w:rsidRPr="00591FA3">
              <w:rPr>
                <w:rFonts w:ascii="Verdana" w:eastAsia="Times New Roman" w:hAnsi="Verdana"/>
                <w:bCs/>
                <w:color w:val="666666"/>
                <w:sz w:val="16"/>
                <w:szCs w:val="16"/>
                <w:lang w:eastAsia="en-AU"/>
              </w:rPr>
              <w:t>Totals:</w:t>
            </w:r>
          </w:p>
        </w:tc>
        <w:tc>
          <w:tcPr>
            <w:tcW w:w="696" w:type="dxa"/>
            <w:shd w:val="clear" w:color="auto" w:fill="F0F4FF"/>
            <w:tcMar>
              <w:top w:w="30" w:type="dxa"/>
              <w:left w:w="30" w:type="dxa"/>
              <w:bottom w:w="30" w:type="dxa"/>
              <w:right w:w="30" w:type="dxa"/>
            </w:tcMar>
            <w:hideMark/>
          </w:tcPr>
          <w:p w:rsidR="00086076" w:rsidRPr="00591FA3" w:rsidRDefault="00086076" w:rsidP="004562A0">
            <w:pPr>
              <w:spacing w:before="0" w:after="0" w:line="240" w:lineRule="auto"/>
              <w:jc w:val="center"/>
              <w:rPr>
                <w:rFonts w:ascii="Verdana" w:eastAsia="Times New Roman" w:hAnsi="Verdana"/>
                <w:color w:val="666666"/>
                <w:sz w:val="16"/>
                <w:szCs w:val="16"/>
                <w:lang w:eastAsia="en-AU"/>
              </w:rPr>
            </w:pPr>
            <w:r w:rsidRPr="00591FA3">
              <w:rPr>
                <w:rFonts w:ascii="Verdana" w:eastAsia="Times New Roman" w:hAnsi="Verdana"/>
                <w:bCs/>
                <w:color w:val="666666"/>
                <w:sz w:val="16"/>
                <w:szCs w:val="16"/>
                <w:lang w:eastAsia="en-AU"/>
              </w:rPr>
              <w:t>2</w:t>
            </w:r>
          </w:p>
        </w:tc>
        <w:tc>
          <w:tcPr>
            <w:tcW w:w="694" w:type="dxa"/>
            <w:shd w:val="clear" w:color="auto" w:fill="F0F4FF"/>
            <w:tcMar>
              <w:top w:w="30" w:type="dxa"/>
              <w:left w:w="30" w:type="dxa"/>
              <w:bottom w:w="30" w:type="dxa"/>
              <w:right w:w="30" w:type="dxa"/>
            </w:tcMar>
            <w:hideMark/>
          </w:tcPr>
          <w:p w:rsidR="00086076" w:rsidRPr="00591FA3" w:rsidRDefault="00086076" w:rsidP="004562A0">
            <w:pPr>
              <w:spacing w:before="0" w:after="0" w:line="240" w:lineRule="auto"/>
              <w:jc w:val="center"/>
              <w:rPr>
                <w:rFonts w:ascii="Verdana" w:eastAsia="Times New Roman" w:hAnsi="Verdana"/>
                <w:color w:val="666666"/>
                <w:sz w:val="16"/>
                <w:szCs w:val="16"/>
                <w:lang w:eastAsia="en-AU"/>
              </w:rPr>
            </w:pPr>
            <w:r w:rsidRPr="00591FA3">
              <w:rPr>
                <w:rFonts w:ascii="Verdana" w:eastAsia="Times New Roman" w:hAnsi="Verdana"/>
                <w:bCs/>
                <w:color w:val="666666"/>
                <w:sz w:val="16"/>
                <w:szCs w:val="16"/>
                <w:lang w:eastAsia="en-AU"/>
              </w:rPr>
              <w:t>11</w:t>
            </w:r>
          </w:p>
        </w:tc>
        <w:tc>
          <w:tcPr>
            <w:tcW w:w="979" w:type="dxa"/>
            <w:shd w:val="clear" w:color="auto" w:fill="F0F4FF"/>
            <w:tcMar>
              <w:top w:w="30" w:type="dxa"/>
              <w:left w:w="30" w:type="dxa"/>
              <w:bottom w:w="30" w:type="dxa"/>
              <w:right w:w="30" w:type="dxa"/>
            </w:tcMar>
            <w:hideMark/>
          </w:tcPr>
          <w:p w:rsidR="00086076" w:rsidRPr="00591FA3" w:rsidRDefault="00086076" w:rsidP="004562A0">
            <w:pPr>
              <w:spacing w:before="0" w:after="0" w:line="240" w:lineRule="auto"/>
              <w:jc w:val="center"/>
              <w:rPr>
                <w:rFonts w:ascii="Verdana" w:eastAsia="Times New Roman" w:hAnsi="Verdana"/>
                <w:color w:val="666666"/>
                <w:sz w:val="16"/>
                <w:szCs w:val="16"/>
                <w:lang w:eastAsia="en-AU"/>
              </w:rPr>
            </w:pPr>
            <w:r w:rsidRPr="00591FA3">
              <w:rPr>
                <w:rFonts w:ascii="Verdana" w:eastAsia="Times New Roman" w:hAnsi="Verdana"/>
                <w:bCs/>
                <w:color w:val="666666"/>
                <w:sz w:val="16"/>
                <w:szCs w:val="16"/>
                <w:lang w:eastAsia="en-AU"/>
              </w:rPr>
              <w:t>21</w:t>
            </w:r>
          </w:p>
        </w:tc>
        <w:tc>
          <w:tcPr>
            <w:tcW w:w="978" w:type="dxa"/>
            <w:shd w:val="clear" w:color="auto" w:fill="F0F4FF"/>
            <w:tcMar>
              <w:top w:w="30" w:type="dxa"/>
              <w:left w:w="30" w:type="dxa"/>
              <w:bottom w:w="30" w:type="dxa"/>
              <w:right w:w="30" w:type="dxa"/>
            </w:tcMar>
            <w:hideMark/>
          </w:tcPr>
          <w:p w:rsidR="00086076" w:rsidRPr="00591FA3" w:rsidRDefault="00086076" w:rsidP="004562A0">
            <w:pPr>
              <w:spacing w:before="0" w:after="0" w:line="240" w:lineRule="auto"/>
              <w:jc w:val="center"/>
              <w:rPr>
                <w:rFonts w:ascii="Verdana" w:eastAsia="Times New Roman" w:hAnsi="Verdana"/>
                <w:color w:val="666666"/>
                <w:sz w:val="16"/>
                <w:szCs w:val="16"/>
                <w:lang w:eastAsia="en-AU"/>
              </w:rPr>
            </w:pPr>
            <w:r w:rsidRPr="00591FA3">
              <w:rPr>
                <w:rFonts w:ascii="Verdana" w:eastAsia="Times New Roman" w:hAnsi="Verdana"/>
                <w:bCs/>
                <w:color w:val="666666"/>
                <w:sz w:val="16"/>
                <w:szCs w:val="16"/>
                <w:lang w:eastAsia="en-AU"/>
              </w:rPr>
              <w:t>17</w:t>
            </w:r>
          </w:p>
        </w:tc>
        <w:tc>
          <w:tcPr>
            <w:tcW w:w="836" w:type="dxa"/>
            <w:shd w:val="clear" w:color="auto" w:fill="F0F4FF"/>
            <w:tcMar>
              <w:top w:w="30" w:type="dxa"/>
              <w:left w:w="30" w:type="dxa"/>
              <w:bottom w:w="30" w:type="dxa"/>
              <w:right w:w="30" w:type="dxa"/>
            </w:tcMar>
            <w:hideMark/>
          </w:tcPr>
          <w:p w:rsidR="00086076" w:rsidRPr="00591FA3" w:rsidRDefault="00086076" w:rsidP="004562A0">
            <w:pPr>
              <w:spacing w:before="0" w:after="0" w:line="240" w:lineRule="auto"/>
              <w:jc w:val="center"/>
              <w:rPr>
                <w:rFonts w:ascii="Verdana" w:eastAsia="Times New Roman" w:hAnsi="Verdana"/>
                <w:color w:val="666666"/>
                <w:sz w:val="16"/>
                <w:szCs w:val="16"/>
                <w:lang w:eastAsia="en-AU"/>
              </w:rPr>
            </w:pPr>
            <w:r w:rsidRPr="00591FA3">
              <w:rPr>
                <w:rFonts w:ascii="Verdana" w:eastAsia="Times New Roman" w:hAnsi="Verdana"/>
                <w:bCs/>
                <w:color w:val="666666"/>
                <w:sz w:val="16"/>
                <w:szCs w:val="16"/>
                <w:lang w:eastAsia="en-AU"/>
              </w:rPr>
              <w:t>25</w:t>
            </w:r>
          </w:p>
        </w:tc>
        <w:tc>
          <w:tcPr>
            <w:tcW w:w="979" w:type="dxa"/>
            <w:shd w:val="clear" w:color="auto" w:fill="F0F4FF"/>
            <w:tcMar>
              <w:top w:w="30" w:type="dxa"/>
              <w:left w:w="30" w:type="dxa"/>
              <w:bottom w:w="30" w:type="dxa"/>
              <w:right w:w="30" w:type="dxa"/>
            </w:tcMar>
            <w:hideMark/>
          </w:tcPr>
          <w:p w:rsidR="00086076" w:rsidRPr="00591FA3" w:rsidRDefault="00086076" w:rsidP="004562A0">
            <w:pPr>
              <w:spacing w:before="0" w:after="0" w:line="240" w:lineRule="auto"/>
              <w:jc w:val="center"/>
              <w:rPr>
                <w:rFonts w:ascii="Verdana" w:eastAsia="Times New Roman" w:hAnsi="Verdana"/>
                <w:color w:val="E36C0A" w:themeColor="accent6" w:themeShade="BF"/>
                <w:sz w:val="16"/>
                <w:szCs w:val="16"/>
                <w:lang w:eastAsia="en-AU"/>
              </w:rPr>
            </w:pPr>
            <w:r w:rsidRPr="00591FA3">
              <w:rPr>
                <w:rFonts w:ascii="Verdana" w:eastAsia="Times New Roman" w:hAnsi="Verdana"/>
                <w:bCs/>
                <w:color w:val="E36C0A" w:themeColor="accent6" w:themeShade="BF"/>
                <w:sz w:val="16"/>
                <w:szCs w:val="16"/>
                <w:lang w:eastAsia="en-AU"/>
              </w:rPr>
              <w:t>76</w:t>
            </w:r>
          </w:p>
        </w:tc>
        <w:tc>
          <w:tcPr>
            <w:tcW w:w="978" w:type="dxa"/>
            <w:shd w:val="clear" w:color="auto" w:fill="F0F4FF"/>
            <w:tcMar>
              <w:top w:w="30" w:type="dxa"/>
              <w:left w:w="30" w:type="dxa"/>
              <w:bottom w:w="30" w:type="dxa"/>
              <w:right w:w="30" w:type="dxa"/>
            </w:tcMar>
            <w:hideMark/>
          </w:tcPr>
          <w:p w:rsidR="00086076" w:rsidRPr="00591FA3" w:rsidRDefault="00086076" w:rsidP="004562A0">
            <w:pPr>
              <w:spacing w:before="0" w:after="0" w:line="240" w:lineRule="auto"/>
              <w:jc w:val="center"/>
              <w:rPr>
                <w:rFonts w:ascii="Verdana" w:eastAsia="Times New Roman" w:hAnsi="Verdana"/>
                <w:color w:val="00B050"/>
                <w:sz w:val="16"/>
                <w:szCs w:val="16"/>
                <w:lang w:eastAsia="en-AU"/>
              </w:rPr>
            </w:pPr>
            <w:r w:rsidRPr="00591FA3">
              <w:rPr>
                <w:rFonts w:ascii="Verdana" w:eastAsia="Times New Roman" w:hAnsi="Verdana"/>
                <w:bCs/>
                <w:color w:val="00B050"/>
                <w:sz w:val="16"/>
                <w:szCs w:val="16"/>
                <w:lang w:eastAsia="en-AU"/>
              </w:rPr>
              <w:t xml:space="preserve">77 </w:t>
            </w:r>
          </w:p>
        </w:tc>
        <w:tc>
          <w:tcPr>
            <w:tcW w:w="978" w:type="dxa"/>
            <w:shd w:val="clear" w:color="auto" w:fill="F0F4FF"/>
            <w:tcMar>
              <w:top w:w="30" w:type="dxa"/>
              <w:left w:w="30" w:type="dxa"/>
              <w:bottom w:w="30" w:type="dxa"/>
              <w:right w:w="30" w:type="dxa"/>
            </w:tcMar>
            <w:hideMark/>
          </w:tcPr>
          <w:p w:rsidR="00086076" w:rsidRPr="00591FA3" w:rsidRDefault="00086076" w:rsidP="00222DCB">
            <w:pPr>
              <w:spacing w:before="0" w:after="0" w:line="240" w:lineRule="auto"/>
              <w:jc w:val="center"/>
              <w:rPr>
                <w:rFonts w:ascii="Verdana" w:eastAsia="Times New Roman" w:hAnsi="Verdana"/>
                <w:color w:val="666666"/>
                <w:sz w:val="16"/>
                <w:szCs w:val="16"/>
                <w:lang w:eastAsia="en-AU"/>
              </w:rPr>
            </w:pPr>
            <w:r w:rsidRPr="00591FA3">
              <w:rPr>
                <w:rFonts w:ascii="Verdana" w:eastAsia="Times New Roman" w:hAnsi="Verdana"/>
                <w:bCs/>
                <w:color w:val="666666"/>
                <w:sz w:val="16"/>
                <w:szCs w:val="16"/>
                <w:lang w:eastAsia="en-AU"/>
              </w:rPr>
              <w:t>167</w:t>
            </w:r>
            <w:r w:rsidR="00222DCB">
              <w:rPr>
                <w:rFonts w:ascii="Verdana" w:eastAsia="Times New Roman" w:hAnsi="Verdana"/>
                <w:bCs/>
                <w:color w:val="666666"/>
                <w:sz w:val="16"/>
                <w:szCs w:val="16"/>
                <w:lang w:eastAsia="en-AU"/>
              </w:rPr>
              <w:t>8</w:t>
            </w:r>
            <w:r w:rsidRPr="00591FA3">
              <w:rPr>
                <w:rFonts w:ascii="Verdana" w:eastAsia="Times New Roman" w:hAnsi="Verdana"/>
                <w:bCs/>
                <w:color w:val="666666"/>
                <w:sz w:val="16"/>
                <w:szCs w:val="16"/>
                <w:lang w:eastAsia="en-AU"/>
              </w:rPr>
              <w:t xml:space="preserve"> </w:t>
            </w:r>
          </w:p>
        </w:tc>
        <w:tc>
          <w:tcPr>
            <w:tcW w:w="1219" w:type="dxa"/>
            <w:shd w:val="clear" w:color="auto" w:fill="FFFFFF"/>
            <w:tcMar>
              <w:top w:w="30" w:type="dxa"/>
              <w:left w:w="30" w:type="dxa"/>
              <w:bottom w:w="30" w:type="dxa"/>
              <w:right w:w="30" w:type="dxa"/>
            </w:tcMar>
            <w:hideMark/>
          </w:tcPr>
          <w:p w:rsidR="00086076" w:rsidRPr="00591FA3" w:rsidRDefault="004562A0" w:rsidP="00086076">
            <w:pPr>
              <w:spacing w:before="0" w:after="0" w:line="240" w:lineRule="auto"/>
              <w:jc w:val="center"/>
              <w:rPr>
                <w:rFonts w:ascii="Verdana" w:eastAsia="Times New Roman" w:hAnsi="Verdana"/>
                <w:color w:val="666666"/>
                <w:sz w:val="16"/>
                <w:szCs w:val="16"/>
                <w:lang w:eastAsia="en-AU"/>
              </w:rPr>
            </w:pPr>
            <w:r>
              <w:rPr>
                <w:rFonts w:ascii="Verdana" w:eastAsia="Times New Roman" w:hAnsi="Verdana"/>
                <w:color w:val="666666"/>
                <w:sz w:val="16"/>
                <w:szCs w:val="16"/>
                <w:lang w:eastAsia="en-AU"/>
              </w:rPr>
              <w:t>76 Respondents</w:t>
            </w:r>
          </w:p>
        </w:tc>
      </w:tr>
    </w:tbl>
    <w:p w:rsidR="00086076" w:rsidRPr="00591FA3" w:rsidRDefault="00086076" w:rsidP="00086076">
      <w:pPr>
        <w:spacing w:before="0" w:after="0" w:line="240" w:lineRule="auto"/>
        <w:rPr>
          <w:rFonts w:ascii="Trebuchet MS" w:eastAsia="Times New Roman" w:hAnsi="Trebuchet MS"/>
          <w:vanish/>
          <w:color w:val="666666"/>
          <w:sz w:val="16"/>
          <w:szCs w:val="16"/>
          <w:lang w:eastAsia="en-AU"/>
        </w:rPr>
      </w:pPr>
    </w:p>
    <w:p w:rsidR="00086076" w:rsidRPr="00086076" w:rsidRDefault="00086076" w:rsidP="00086076">
      <w:pPr>
        <w:spacing w:before="0" w:after="0" w:line="240" w:lineRule="auto"/>
        <w:rPr>
          <w:rFonts w:ascii="Trebuchet MS" w:eastAsia="Times New Roman" w:hAnsi="Trebuchet MS"/>
          <w:vanish/>
          <w:color w:val="666666"/>
          <w:sz w:val="15"/>
          <w:szCs w:val="15"/>
          <w:lang w:eastAsia="en-AU"/>
        </w:rPr>
      </w:pPr>
    </w:p>
    <w:p w:rsidR="00086076" w:rsidRPr="00086076" w:rsidRDefault="00086076" w:rsidP="00086076">
      <w:pPr>
        <w:spacing w:before="0" w:after="0" w:line="240" w:lineRule="auto"/>
        <w:rPr>
          <w:rFonts w:ascii="Trebuchet MS" w:eastAsia="Times New Roman" w:hAnsi="Trebuchet MS"/>
          <w:vanish/>
          <w:color w:val="666666"/>
          <w:sz w:val="15"/>
          <w:szCs w:val="15"/>
          <w:lang w:eastAsia="en-AU"/>
        </w:rPr>
      </w:pPr>
    </w:p>
    <w:bookmarkEnd w:id="86"/>
    <w:p w:rsidR="00B173DD" w:rsidRDefault="00366B9C" w:rsidP="00B173DD">
      <w:r>
        <w:t xml:space="preserve">Responses to </w:t>
      </w:r>
      <w:r w:rsidR="003D4AE8">
        <w:t xml:space="preserve">‘Current employment processes attracts people with the right capabilities’, </w:t>
      </w:r>
      <w:r w:rsidR="00B173DD">
        <w:t xml:space="preserve">were </w:t>
      </w:r>
      <w:r>
        <w:t>found</w:t>
      </w:r>
      <w:r w:rsidR="003D4AE8">
        <w:t xml:space="preserve"> </w:t>
      </w:r>
      <w:r w:rsidR="007746D0">
        <w:t xml:space="preserve">across the range </w:t>
      </w:r>
      <w:r w:rsidR="00B173DD">
        <w:t xml:space="preserve">with </w:t>
      </w:r>
      <w:r w:rsidR="002C15BC">
        <w:t>38.03</w:t>
      </w:r>
      <w:r w:rsidR="002D277B">
        <w:t xml:space="preserve"> per cent agree (</w:t>
      </w:r>
      <w:r w:rsidR="002C15BC">
        <w:t>4.23</w:t>
      </w:r>
      <w:r w:rsidR="00B173DD">
        <w:t xml:space="preserve"> per cent strongly agree</w:t>
      </w:r>
      <w:r w:rsidR="002D277B">
        <w:t xml:space="preserve"> plus </w:t>
      </w:r>
      <w:r w:rsidR="002C15BC">
        <w:t>33.80</w:t>
      </w:r>
      <w:r w:rsidR="00B173DD">
        <w:t xml:space="preserve"> per cent agree</w:t>
      </w:r>
      <w:r w:rsidR="002D277B">
        <w:t>)</w:t>
      </w:r>
      <w:r w:rsidR="00B173DD">
        <w:t xml:space="preserve"> and </w:t>
      </w:r>
      <w:r w:rsidR="002C15BC">
        <w:t>25.35</w:t>
      </w:r>
      <w:r w:rsidR="00B173DD">
        <w:t xml:space="preserve"> per cent disagree</w:t>
      </w:r>
      <w:r w:rsidR="002D277B">
        <w:t>.</w:t>
      </w:r>
      <w:r w:rsidR="00B173DD">
        <w:t xml:space="preserve"> </w:t>
      </w:r>
      <w:r w:rsidR="002D277B">
        <w:t xml:space="preserve"> </w:t>
      </w:r>
      <w:r w:rsidR="007746D0">
        <w:t>14.08</w:t>
      </w:r>
      <w:r w:rsidR="00B173DD">
        <w:t xml:space="preserve"> per cent </w:t>
      </w:r>
      <w:r w:rsidR="007746D0">
        <w:t xml:space="preserve">strongly </w:t>
      </w:r>
      <w:r w:rsidR="00B173DD">
        <w:t xml:space="preserve">disagree that the </w:t>
      </w:r>
      <w:r w:rsidR="002D277B">
        <w:t>‘</w:t>
      </w:r>
      <w:r w:rsidR="00B173DD">
        <w:t>process retains people with the right capabilities</w:t>
      </w:r>
      <w:r w:rsidR="002D277B">
        <w:t>’</w:t>
      </w:r>
      <w:r w:rsidR="00B173DD">
        <w:t xml:space="preserve"> and </w:t>
      </w:r>
      <w:r w:rsidR="007746D0">
        <w:t>26.76</w:t>
      </w:r>
      <w:r w:rsidR="00B173DD">
        <w:t xml:space="preserve"> per cent strongly agree that </w:t>
      </w:r>
      <w:r w:rsidR="002D277B">
        <w:t>‘</w:t>
      </w:r>
      <w:r w:rsidR="00B173DD">
        <w:t>they have the required knowledge, skills and capabilities to do their job well</w:t>
      </w:r>
      <w:r w:rsidR="002D277B">
        <w:t>’</w:t>
      </w:r>
      <w:r w:rsidR="00B173DD">
        <w:t>.</w:t>
      </w:r>
    </w:p>
    <w:p w:rsidR="00086076" w:rsidRDefault="002D277B" w:rsidP="00B173DD">
      <w:r>
        <w:t>‘R</w:t>
      </w:r>
      <w:r w:rsidR="00B173DD">
        <w:t>ecognition for good ideas and performance by their direct manager</w:t>
      </w:r>
      <w:r>
        <w:t>’</w:t>
      </w:r>
      <w:r w:rsidR="00B173DD">
        <w:t xml:space="preserve"> were </w:t>
      </w:r>
      <w:r>
        <w:t xml:space="preserve">strongly </w:t>
      </w:r>
      <w:r w:rsidR="00B173DD">
        <w:t>reported however, compared to (</w:t>
      </w:r>
      <w:r w:rsidR="008845FC">
        <w:t>44.32</w:t>
      </w:r>
      <w:r w:rsidR="00B173DD">
        <w:t xml:space="preserve"> per cent</w:t>
      </w:r>
      <w:r>
        <w:t xml:space="preserve"> agreement across the Service</w:t>
      </w:r>
      <w:r w:rsidR="00B173DD">
        <w:t xml:space="preserve">) </w:t>
      </w:r>
      <w:r w:rsidR="008845FC">
        <w:t>28.17</w:t>
      </w:r>
      <w:r w:rsidR="00B173DD">
        <w:t xml:space="preserve"> per cent of people with disability disagree that their </w:t>
      </w:r>
      <w:r w:rsidR="006D7006">
        <w:t>organisation</w:t>
      </w:r>
      <w:r w:rsidR="00B173DD">
        <w:t xml:space="preserve">’s executive team provide effective leadership. </w:t>
      </w:r>
      <w:r w:rsidR="00086076">
        <w:t xml:space="preserve"> </w:t>
      </w:r>
    </w:p>
    <w:p w:rsidR="00B173DD" w:rsidRDefault="00086076" w:rsidP="00B173DD">
      <w:r>
        <w:t xml:space="preserve">The </w:t>
      </w:r>
      <w:r w:rsidR="00C2508F">
        <w:t>survey findings</w:t>
      </w:r>
      <w:r>
        <w:t xml:space="preserve"> for diverse groups are consistent with the overall survey findings. </w:t>
      </w:r>
      <w:r w:rsidR="00C2508F">
        <w:t>The results will be used to inform workforce management strategies.</w:t>
      </w:r>
    </w:p>
    <w:p w:rsidR="00B173DD" w:rsidRPr="003B12F5" w:rsidRDefault="00B173DD" w:rsidP="003643BF">
      <w:pPr>
        <w:pStyle w:val="Heading3"/>
      </w:pPr>
      <w:bookmarkStart w:id="89" w:name="_Toc311642462"/>
      <w:bookmarkStart w:id="90" w:name="_Toc314492065"/>
      <w:bookmarkStart w:id="91" w:name="_Toc342481946"/>
      <w:bookmarkStart w:id="92" w:name="_Toc311013925"/>
      <w:r w:rsidRPr="003B12F5">
        <w:t>Caring responsibilities</w:t>
      </w:r>
      <w:bookmarkEnd w:id="89"/>
      <w:bookmarkEnd w:id="90"/>
      <w:bookmarkEnd w:id="91"/>
    </w:p>
    <w:p w:rsidR="002D277B" w:rsidRPr="00622FD4" w:rsidRDefault="002D277B" w:rsidP="00B173DD">
      <w:r w:rsidRPr="00622FD4">
        <w:t xml:space="preserve">Flexible work arrangements </w:t>
      </w:r>
      <w:r w:rsidR="00391E94" w:rsidRPr="00622FD4">
        <w:t xml:space="preserve">are appealing to all working age groups for a variety of reasons.  The following section provides information relating to </w:t>
      </w:r>
      <w:r w:rsidR="003A36C3" w:rsidRPr="00622FD4">
        <w:t>respondents with</w:t>
      </w:r>
      <w:r w:rsidR="00391E94" w:rsidRPr="00622FD4">
        <w:t xml:space="preserve"> caring responsibilities</w:t>
      </w:r>
      <w:r w:rsidR="003A36C3" w:rsidRPr="00622FD4">
        <w:t xml:space="preserve"> including ‘children’, ‘elderly relatives’ or ‘other’</w:t>
      </w:r>
      <w:r w:rsidR="00391E94" w:rsidRPr="00622FD4">
        <w:t>.</w:t>
      </w:r>
    </w:p>
    <w:p w:rsidR="00606495" w:rsidRDefault="00B173DD" w:rsidP="00B173DD">
      <w:r w:rsidRPr="00622FD4">
        <w:t xml:space="preserve">‘Caring for </w:t>
      </w:r>
      <w:r w:rsidR="003A36C3" w:rsidRPr="00622FD4">
        <w:t>c</w:t>
      </w:r>
      <w:r w:rsidRPr="00622FD4">
        <w:t>hildren’ was the most commonly reported main reason given.  A slightly higher percentage (</w:t>
      </w:r>
      <w:r w:rsidR="00277A27">
        <w:t>53.88</w:t>
      </w:r>
      <w:r w:rsidRPr="00622FD4">
        <w:t xml:space="preserve"> per cent) of </w:t>
      </w:r>
      <w:r w:rsidR="00277A27">
        <w:t>males</w:t>
      </w:r>
      <w:r w:rsidRPr="00622FD4">
        <w:t>, the majority of this group (</w:t>
      </w:r>
      <w:r w:rsidR="00277A27">
        <w:t>95.5</w:t>
      </w:r>
      <w:r w:rsidR="004F38BC">
        <w:t>0</w:t>
      </w:r>
      <w:r w:rsidRPr="00622FD4">
        <w:t xml:space="preserve"> per cent) are permanent and </w:t>
      </w:r>
      <w:r w:rsidR="004F38BC">
        <w:t>2.59</w:t>
      </w:r>
      <w:r w:rsidRPr="00622FD4">
        <w:t xml:space="preserve"> per</w:t>
      </w:r>
      <w:r w:rsidR="004F38BC">
        <w:t xml:space="preserve"> </w:t>
      </w:r>
      <w:r w:rsidRPr="00622FD4">
        <w:t xml:space="preserve">cent have a disability.   Those ‘caring for children’ were represented across all occupational groups with </w:t>
      </w:r>
      <w:r w:rsidR="004F38BC">
        <w:t>17.30</w:t>
      </w:r>
      <w:r w:rsidRPr="00622FD4">
        <w:t xml:space="preserve"> per cent and </w:t>
      </w:r>
      <w:r w:rsidR="004F38BC">
        <w:t>3.32</w:t>
      </w:r>
      <w:r w:rsidRPr="00622FD4">
        <w:t xml:space="preserve"> per</w:t>
      </w:r>
      <w:r w:rsidR="004F38BC">
        <w:t xml:space="preserve"> </w:t>
      </w:r>
      <w:r w:rsidRPr="00622FD4">
        <w:t>cent in management and the Senior Executive Service respectively.</w:t>
      </w:r>
      <w:r w:rsidR="00102DCA">
        <w:t xml:space="preserve">  In 2011 a slightly higher</w:t>
      </w:r>
      <w:r w:rsidR="00F97521">
        <w:t xml:space="preserve"> </w:t>
      </w:r>
      <w:r w:rsidR="00102DCA">
        <w:t>percentage (58.51per cent)</w:t>
      </w:r>
      <w:r w:rsidR="00F97521">
        <w:t>,</w:t>
      </w:r>
      <w:r w:rsidR="00102DCA">
        <w:t xml:space="preserve"> were female permanent employees.  </w:t>
      </w:r>
    </w:p>
    <w:p w:rsidR="00B173DD" w:rsidRPr="00622FD4" w:rsidRDefault="00606495" w:rsidP="00B173DD">
      <w:r>
        <w:t xml:space="preserve">A national social </w:t>
      </w:r>
      <w:r w:rsidR="00D86EFF">
        <w:t>shift</w:t>
      </w:r>
      <w:r>
        <w:t xml:space="preserve"> has seen the dividing line between home and career disappear</w:t>
      </w:r>
      <w:r w:rsidR="00231F1D">
        <w:t>ing</w:t>
      </w:r>
      <w:r>
        <w:t>. The proportion of stay-at-home mothers with a child aged less than one year old dropped from 57 per cent in 2006 to just 52 per cent at the 2011 census</w:t>
      </w:r>
      <w:r w:rsidR="00BF1607">
        <w:rPr>
          <w:rStyle w:val="FootnoteReference"/>
        </w:rPr>
        <w:footnoteReference w:id="3"/>
      </w:r>
      <w:r>
        <w:t>.</w:t>
      </w:r>
    </w:p>
    <w:p w:rsidR="00B173DD" w:rsidRPr="00622FD4" w:rsidRDefault="00102DCA" w:rsidP="00B173DD">
      <w:r w:rsidRPr="00F97521">
        <w:t>42.45</w:t>
      </w:r>
      <w:r w:rsidR="00B173DD" w:rsidRPr="00F97521">
        <w:t xml:space="preserve"> per cent</w:t>
      </w:r>
      <w:r w:rsidR="003A36C3" w:rsidRPr="00F97521">
        <w:t xml:space="preserve"> are</w:t>
      </w:r>
      <w:r w:rsidR="00B173DD" w:rsidRPr="00F97521">
        <w:t xml:space="preserve"> in the </w:t>
      </w:r>
      <w:r w:rsidRPr="00F97521">
        <w:t>45-54</w:t>
      </w:r>
      <w:r w:rsidR="00B173DD" w:rsidRPr="00F97521">
        <w:t xml:space="preserve"> year age group and </w:t>
      </w:r>
      <w:r w:rsidRPr="00F97521">
        <w:t>37.50</w:t>
      </w:r>
      <w:r w:rsidR="00B173DD" w:rsidRPr="00F97521">
        <w:t xml:space="preserve"> per cent </w:t>
      </w:r>
      <w:r w:rsidRPr="00F97521">
        <w:t>35-44</w:t>
      </w:r>
      <w:r w:rsidR="00B173DD" w:rsidRPr="00F97521">
        <w:t xml:space="preserve"> years of age, </w:t>
      </w:r>
      <w:r w:rsidR="003A36C3" w:rsidRPr="00F97521">
        <w:t xml:space="preserve">of whom, </w:t>
      </w:r>
      <w:r w:rsidR="00B173DD" w:rsidRPr="00F97521">
        <w:t xml:space="preserve">the majority </w:t>
      </w:r>
      <w:r w:rsidR="003A36C3" w:rsidRPr="00F97521">
        <w:t>(</w:t>
      </w:r>
      <w:r w:rsidR="00B173DD" w:rsidRPr="00F97521">
        <w:t>23.</w:t>
      </w:r>
      <w:r w:rsidRPr="00F97521">
        <w:t>88</w:t>
      </w:r>
      <w:r w:rsidR="00B173DD" w:rsidRPr="00F97521">
        <w:t xml:space="preserve"> per cent</w:t>
      </w:r>
      <w:r w:rsidR="003A36C3" w:rsidRPr="00F97521">
        <w:t>)</w:t>
      </w:r>
      <w:r w:rsidR="00B173DD" w:rsidRPr="00F97521">
        <w:t xml:space="preserve"> have been in the service for 5 to less than 10 years.  This group agree </w:t>
      </w:r>
      <w:r w:rsidR="003A36C3" w:rsidRPr="00F97521">
        <w:t>‘</w:t>
      </w:r>
      <w:r w:rsidR="00B173DD" w:rsidRPr="00F97521">
        <w:t>employment processes attracts people with the right capabilities</w:t>
      </w:r>
      <w:r w:rsidR="003A36C3" w:rsidRPr="00F97521">
        <w:t>’</w:t>
      </w:r>
      <w:r w:rsidR="00B173DD" w:rsidRPr="00F97521">
        <w:t xml:space="preserve"> however responses suggest their expectations of </w:t>
      </w:r>
      <w:r w:rsidR="003A36C3" w:rsidRPr="00F97521">
        <w:t>‘</w:t>
      </w:r>
      <w:r w:rsidR="00B173DD" w:rsidRPr="00F97521">
        <w:t>employment processes to retain</w:t>
      </w:r>
      <w:r w:rsidR="003A36C3" w:rsidRPr="00F97521">
        <w:t>’</w:t>
      </w:r>
      <w:r w:rsidR="00B173DD" w:rsidRPr="00F97521">
        <w:t xml:space="preserve"> them were consistent with the overall responses.</w:t>
      </w:r>
    </w:p>
    <w:p w:rsidR="00B173DD" w:rsidRPr="00622FD4" w:rsidRDefault="00B173DD" w:rsidP="00B173DD">
      <w:r w:rsidRPr="00622FD4">
        <w:lastRenderedPageBreak/>
        <w:t xml:space="preserve">A total of </w:t>
      </w:r>
      <w:r w:rsidR="009E280A">
        <w:t>111</w:t>
      </w:r>
      <w:r w:rsidRPr="00622FD4">
        <w:t xml:space="preserve"> respondents </w:t>
      </w:r>
      <w:r w:rsidR="003A36C3" w:rsidRPr="00622FD4">
        <w:t>reported</w:t>
      </w:r>
      <w:r w:rsidRPr="00622FD4">
        <w:t xml:space="preserve"> as caring for ‘</w:t>
      </w:r>
      <w:r w:rsidR="003A36C3" w:rsidRPr="00622FD4">
        <w:t>e</w:t>
      </w:r>
      <w:r w:rsidRPr="00622FD4">
        <w:t>lderly relatives’. The majority are permanent females in the 45-54 (</w:t>
      </w:r>
      <w:r w:rsidR="009E280A">
        <w:t>49.25</w:t>
      </w:r>
      <w:r w:rsidRPr="00622FD4">
        <w:t xml:space="preserve"> per cent) </w:t>
      </w:r>
      <w:r w:rsidR="009E280A">
        <w:t xml:space="preserve">whereas in the </w:t>
      </w:r>
      <w:r w:rsidRPr="00622FD4">
        <w:t>55-64 year age groups</w:t>
      </w:r>
      <w:r w:rsidR="00C21C33">
        <w:t xml:space="preserve"> a</w:t>
      </w:r>
      <w:r w:rsidRPr="00622FD4">
        <w:t xml:space="preserve"> </w:t>
      </w:r>
      <w:r w:rsidR="009E280A">
        <w:t>slightly higher per</w:t>
      </w:r>
      <w:r w:rsidR="00C21C33">
        <w:t xml:space="preserve"> </w:t>
      </w:r>
      <w:r w:rsidR="009E280A">
        <w:t xml:space="preserve">cent were male.  </w:t>
      </w:r>
      <w:r w:rsidR="00C21C33">
        <w:t xml:space="preserve">With gender equally divided, the majority </w:t>
      </w:r>
      <w:r w:rsidRPr="00622FD4">
        <w:t xml:space="preserve">have plus 20 years </w:t>
      </w:r>
      <w:r w:rsidR="00C21C33">
        <w:t xml:space="preserve">of </w:t>
      </w:r>
      <w:r w:rsidRPr="00622FD4">
        <w:t>service</w:t>
      </w:r>
      <w:r w:rsidR="00C21C33">
        <w:t xml:space="preserve"> followed by those in the 5 to less than 10 years</w:t>
      </w:r>
      <w:r w:rsidRPr="00622FD4">
        <w:t xml:space="preserve">.  The highest </w:t>
      </w:r>
      <w:r w:rsidR="003A36C3" w:rsidRPr="00622FD4">
        <w:t>representation</w:t>
      </w:r>
      <w:r w:rsidRPr="00622FD4">
        <w:t xml:space="preserve"> of those caring for ‘elderly relatives’ work</w:t>
      </w:r>
      <w:r w:rsidR="003A36C3" w:rsidRPr="00622FD4">
        <w:t xml:space="preserve"> are</w:t>
      </w:r>
      <w:r w:rsidR="00832318" w:rsidRPr="00622FD4">
        <w:t>,</w:t>
      </w:r>
      <w:r w:rsidR="003A36C3" w:rsidRPr="00622FD4">
        <w:t xml:space="preserve"> </w:t>
      </w:r>
      <w:r w:rsidRPr="00622FD4">
        <w:t>in the administrative and clerical – general/regional (</w:t>
      </w:r>
      <w:r w:rsidR="00C21C33">
        <w:t>23.42</w:t>
      </w:r>
      <w:r w:rsidRPr="00622FD4">
        <w:t xml:space="preserve"> per cent) and </w:t>
      </w:r>
      <w:r w:rsidR="00C21C33">
        <w:t>administrative and clerical – corporate services</w:t>
      </w:r>
      <w:r w:rsidRPr="00622FD4">
        <w:t xml:space="preserve"> (</w:t>
      </w:r>
      <w:r w:rsidR="00C21C33">
        <w:t>12.61</w:t>
      </w:r>
      <w:r w:rsidRPr="00622FD4">
        <w:t xml:space="preserve"> per cent) occupational groups.   </w:t>
      </w:r>
    </w:p>
    <w:p w:rsidR="00B173DD" w:rsidRPr="00622FD4" w:rsidRDefault="00F274C4" w:rsidP="00B173DD">
      <w:r>
        <w:t>Of this group, responses across the themes did not differ based on their ‘caring’ responses.</w:t>
      </w:r>
    </w:p>
    <w:p w:rsidR="00101F95" w:rsidRPr="004B6BD8" w:rsidRDefault="00101F95" w:rsidP="00101F95">
      <w:pPr>
        <w:pStyle w:val="Heading1"/>
      </w:pPr>
      <w:bookmarkStart w:id="93" w:name="_Toc314492068"/>
      <w:bookmarkStart w:id="94" w:name="_Toc342481947"/>
      <w:bookmarkEnd w:id="92"/>
      <w:r w:rsidRPr="004B6BD8">
        <w:t>Detailed results</w:t>
      </w:r>
      <w:bookmarkEnd w:id="93"/>
      <w:bookmarkEnd w:id="94"/>
    </w:p>
    <w:p w:rsidR="00B173DD" w:rsidRPr="004B6BD8" w:rsidRDefault="00B173DD" w:rsidP="00B173DD">
      <w:r w:rsidRPr="004B6BD8">
        <w:t xml:space="preserve">The following sections provide the findings from the themes and present a standardised table for each focus area.  </w:t>
      </w:r>
    </w:p>
    <w:p w:rsidR="00B173DD" w:rsidRPr="00F41484" w:rsidRDefault="00832318" w:rsidP="00B173DD">
      <w:r w:rsidRPr="00F41484">
        <w:t>O</w:t>
      </w:r>
      <w:r w:rsidR="00B173DD" w:rsidRPr="00F41484">
        <w:t>verall results have been reported</w:t>
      </w:r>
      <w:r w:rsidRPr="00F41484">
        <w:t xml:space="preserve"> and d</w:t>
      </w:r>
      <w:r w:rsidR="00B173DD" w:rsidRPr="00F41484">
        <w:t>etailed ‘overall’ results are shown for Tiers 1 and 2 in this section.</w:t>
      </w:r>
    </w:p>
    <w:p w:rsidR="00B173DD" w:rsidRPr="00F41484" w:rsidRDefault="00B173DD" w:rsidP="00B173DD">
      <w:pPr>
        <w:pStyle w:val="Heading2"/>
      </w:pPr>
      <w:bookmarkStart w:id="95" w:name="_Toc311642466"/>
      <w:bookmarkStart w:id="96" w:name="_Toc314492069"/>
      <w:bookmarkStart w:id="97" w:name="_Toc342481948"/>
      <w:r w:rsidRPr="00F41484">
        <w:t>Theme 1 Knowing Who We are, What We Do, How We Do It, Why We Do It</w:t>
      </w:r>
      <w:bookmarkEnd w:id="95"/>
      <w:bookmarkEnd w:id="96"/>
      <w:bookmarkEnd w:id="97"/>
    </w:p>
    <w:p w:rsidR="00B173DD" w:rsidRPr="00F41484" w:rsidRDefault="00B173DD" w:rsidP="003643BF">
      <w:pPr>
        <w:pStyle w:val="Heading3"/>
      </w:pPr>
      <w:bookmarkStart w:id="98" w:name="_Toc311642467"/>
      <w:bookmarkStart w:id="99" w:name="_Toc314492070"/>
      <w:bookmarkStart w:id="100" w:name="_Toc342481949"/>
      <w:r w:rsidRPr="00F41484">
        <w:t>Project Who We Are (Identity)</w:t>
      </w:r>
      <w:bookmarkEnd w:id="98"/>
      <w:bookmarkEnd w:id="99"/>
      <w:bookmarkEnd w:id="100"/>
    </w:p>
    <w:p w:rsidR="00B173DD" w:rsidRPr="00F41484" w:rsidRDefault="00B173DD" w:rsidP="00B173DD">
      <w:r w:rsidRPr="00F41484">
        <w:t>The survey includes a series of statements which measure respondents’ belief that their employer (</w:t>
      </w:r>
      <w:r w:rsidR="006D7006" w:rsidRPr="00F41484">
        <w:t>organisation</w:t>
      </w:r>
      <w:r w:rsidRPr="00F41484">
        <w:t xml:space="preserve">) is a model employer.  It also measures respondents’ level of agreement to identify the extent of employee commitment and </w:t>
      </w:r>
      <w:r w:rsidR="00832318" w:rsidRPr="00F41484">
        <w:t xml:space="preserve">to </w:t>
      </w:r>
      <w:r w:rsidRPr="00F41484">
        <w:t xml:space="preserve">show any differences between particular work groups/sectors to enable </w:t>
      </w:r>
      <w:r w:rsidR="004646E1" w:rsidRPr="00F41484">
        <w:t>Agencies and Authorities</w:t>
      </w:r>
      <w:r w:rsidRPr="00F41484">
        <w:t>, if required, to focus their effort</w:t>
      </w:r>
      <w:r w:rsidR="00832318" w:rsidRPr="00F41484">
        <w:t xml:space="preserve"> in this area</w:t>
      </w:r>
      <w:r w:rsidRPr="00F41484">
        <w:t xml:space="preserve">.   </w:t>
      </w:r>
    </w:p>
    <w:p w:rsidR="00B173DD" w:rsidRPr="00F41484" w:rsidRDefault="00B173DD" w:rsidP="00B173DD">
      <w:r w:rsidRPr="00F41484">
        <w:t xml:space="preserve">At a whole of service level, there were high level perceptions of the respondents’ collective knowledge and understanding of ‘who we are and why we do it’.  The table below shows the overall results. </w:t>
      </w:r>
    </w:p>
    <w:p w:rsidR="000411BC" w:rsidRPr="00F41484" w:rsidRDefault="00B173DD" w:rsidP="00DF6BF5">
      <w:pPr>
        <w:pStyle w:val="Heading3"/>
      </w:pPr>
      <w:bookmarkStart w:id="101" w:name="_Toc314492071"/>
      <w:bookmarkStart w:id="102" w:name="_Toc342481950"/>
      <w:r w:rsidRPr="00F41484">
        <w:rPr>
          <w:rStyle w:val="Heading2Char"/>
          <w:rFonts w:eastAsia="Calibri"/>
          <w:b w:val="0"/>
          <w:bCs/>
          <w:iCs w:val="0"/>
          <w:caps/>
        </w:rPr>
        <w:t xml:space="preserve">Table </w:t>
      </w:r>
      <w:r w:rsidR="00044B1F">
        <w:rPr>
          <w:rStyle w:val="Heading2Char"/>
          <w:rFonts w:eastAsia="Calibri"/>
          <w:b w:val="0"/>
          <w:bCs/>
          <w:iCs w:val="0"/>
          <w:caps/>
        </w:rPr>
        <w:t>10</w:t>
      </w:r>
      <w:r w:rsidRPr="00F41484">
        <w:rPr>
          <w:rStyle w:val="Heading2Char"/>
          <w:rFonts w:eastAsia="Calibri"/>
          <w:b w:val="0"/>
          <w:bCs/>
          <w:iCs w:val="0"/>
          <w:caps/>
        </w:rPr>
        <w:t>—Who, What, How, Why</w:t>
      </w:r>
      <w:bookmarkEnd w:id="101"/>
      <w:r w:rsidRPr="00F41484">
        <w:tab/>
      </w:r>
      <w:r w:rsidRPr="00F41484">
        <w:tab/>
      </w:r>
      <w:r w:rsidRPr="00F41484">
        <w:tab/>
      </w:r>
      <w:bookmarkStart w:id="103" w:name="_Toc314215752"/>
      <w:bookmarkStart w:id="104" w:name="_Toc314492072"/>
      <w:bookmarkStart w:id="105" w:name="_Toc342043638"/>
      <w:r w:rsidR="00015110">
        <w:t xml:space="preserve">          </w:t>
      </w:r>
      <w:r w:rsidR="00DF6BF5">
        <w:t xml:space="preserve">     </w:t>
      </w:r>
      <w:r w:rsidR="00015110">
        <w:t xml:space="preserve"> </w:t>
      </w:r>
      <w:bookmarkEnd w:id="103"/>
      <w:bookmarkEnd w:id="104"/>
      <w:bookmarkEnd w:id="105"/>
      <w:r w:rsidR="00DF6BF5" w:rsidRPr="00DF6BF5">
        <w:rPr>
          <w:sz w:val="20"/>
          <w:szCs w:val="20"/>
        </w:rPr>
        <w:t>average overall</w:t>
      </w:r>
      <w:r w:rsidR="00015110" w:rsidRPr="00F41484">
        <w:t>*</w:t>
      </w:r>
      <w:bookmarkEnd w:id="102"/>
      <w:r w:rsidRPr="00F41484">
        <w:t xml:space="preserve">    </w:t>
      </w:r>
    </w:p>
    <w:p w:rsidR="00F41484" w:rsidRPr="00F41484" w:rsidRDefault="00F41484" w:rsidP="00044B1F">
      <w:pPr>
        <w:spacing w:before="0" w:after="0" w:line="260" w:lineRule="atLeast"/>
        <w:ind w:left="5760" w:firstLine="720"/>
        <w:jc w:val="right"/>
      </w:pPr>
      <w:r>
        <w:tab/>
      </w:r>
      <w:r w:rsidR="006D18F0" w:rsidRPr="0000618E">
        <w:rPr>
          <w:color w:val="4F81BD" w:themeColor="accent1"/>
        </w:rPr>
        <w:t xml:space="preserve">  </w:t>
      </w:r>
      <w:r w:rsidRPr="0000618E">
        <w:rPr>
          <w:color w:val="4F81BD" w:themeColor="accent1"/>
        </w:rPr>
        <w:t>2011     2012</w:t>
      </w:r>
    </w:p>
    <w:tbl>
      <w:tblPr>
        <w:tblW w:w="8808" w:type="dxa"/>
        <w:tblInd w:w="93" w:type="dxa"/>
        <w:tblLook w:val="04A0" w:firstRow="1" w:lastRow="0" w:firstColumn="1" w:lastColumn="0" w:noHBand="0" w:noVBand="1"/>
      </w:tblPr>
      <w:tblGrid>
        <w:gridCol w:w="7297"/>
        <w:gridCol w:w="775"/>
        <w:gridCol w:w="736"/>
      </w:tblGrid>
      <w:tr w:rsidR="00F41484" w:rsidRPr="00F41484">
        <w:trPr>
          <w:trHeight w:val="431"/>
        </w:trPr>
        <w:tc>
          <w:tcPr>
            <w:tcW w:w="7297" w:type="dxa"/>
            <w:tcBorders>
              <w:top w:val="nil"/>
              <w:left w:val="nil"/>
              <w:bottom w:val="nil"/>
              <w:right w:val="nil"/>
            </w:tcBorders>
            <w:shd w:val="clear" w:color="auto" w:fill="auto"/>
            <w:vAlign w:val="bottom"/>
          </w:tcPr>
          <w:p w:rsidR="00F41484" w:rsidRPr="00F41484" w:rsidRDefault="00F41484" w:rsidP="00B173DD">
            <w:pPr>
              <w:spacing w:after="0"/>
              <w:rPr>
                <w:rFonts w:eastAsia="Times New Roman" w:cs="Calibri"/>
                <w:color w:val="000000"/>
                <w:sz w:val="20"/>
                <w:szCs w:val="20"/>
                <w:lang w:eastAsia="en-AU"/>
              </w:rPr>
            </w:pPr>
            <w:r w:rsidRPr="00F41484">
              <w:rPr>
                <w:rFonts w:eastAsia="Times New Roman" w:cs="Calibri"/>
                <w:color w:val="000000"/>
                <w:sz w:val="20"/>
                <w:szCs w:val="20"/>
                <w:lang w:eastAsia="en-AU"/>
              </w:rPr>
              <w:t>a1 - I know what the role of the Tasmanian State Service is and understand its purpose is 'delivery quality services for Tasmanians'</w:t>
            </w:r>
          </w:p>
        </w:tc>
        <w:tc>
          <w:tcPr>
            <w:tcW w:w="775" w:type="dxa"/>
            <w:tcBorders>
              <w:top w:val="nil"/>
              <w:left w:val="nil"/>
              <w:bottom w:val="nil"/>
              <w:right w:val="nil"/>
            </w:tcBorders>
            <w:shd w:val="clear" w:color="000000" w:fill="DBE5F1"/>
            <w:noWrap/>
            <w:vAlign w:val="bottom"/>
          </w:tcPr>
          <w:p w:rsidR="00F41484" w:rsidRPr="00F41484" w:rsidRDefault="00F41484" w:rsidP="00B173DD">
            <w:pPr>
              <w:spacing w:after="0"/>
              <w:jc w:val="center"/>
              <w:rPr>
                <w:rFonts w:eastAsia="Times New Roman" w:cs="Calibri"/>
                <w:color w:val="000000"/>
                <w:sz w:val="20"/>
                <w:szCs w:val="20"/>
                <w:lang w:eastAsia="en-AU"/>
              </w:rPr>
            </w:pPr>
            <w:r w:rsidRPr="00F41484">
              <w:rPr>
                <w:rFonts w:eastAsia="Times New Roman" w:cs="Calibri"/>
                <w:color w:val="000000"/>
                <w:sz w:val="20"/>
                <w:szCs w:val="20"/>
                <w:lang w:eastAsia="en-AU"/>
              </w:rPr>
              <w:t>77.59</w:t>
            </w:r>
          </w:p>
        </w:tc>
        <w:tc>
          <w:tcPr>
            <w:tcW w:w="736" w:type="dxa"/>
            <w:tcBorders>
              <w:top w:val="nil"/>
              <w:left w:val="nil"/>
              <w:bottom w:val="nil"/>
              <w:right w:val="nil"/>
            </w:tcBorders>
            <w:shd w:val="clear" w:color="000000" w:fill="DBE5F1"/>
          </w:tcPr>
          <w:p w:rsidR="00F41484" w:rsidRPr="00F41484" w:rsidRDefault="00DF6BF5" w:rsidP="00B173DD">
            <w:pPr>
              <w:spacing w:after="0"/>
              <w:jc w:val="center"/>
              <w:rPr>
                <w:rFonts w:eastAsia="Times New Roman" w:cs="Calibri"/>
                <w:color w:val="000000"/>
                <w:sz w:val="20"/>
                <w:szCs w:val="20"/>
                <w:lang w:eastAsia="en-AU"/>
              </w:rPr>
            </w:pPr>
            <w:r>
              <w:rPr>
                <w:rFonts w:eastAsia="Times New Roman" w:cs="Calibri"/>
                <w:color w:val="000000"/>
                <w:sz w:val="20"/>
                <w:szCs w:val="20"/>
                <w:lang w:eastAsia="en-AU"/>
              </w:rPr>
              <w:br/>
            </w:r>
            <w:r w:rsidR="00F41484">
              <w:rPr>
                <w:rFonts w:eastAsia="Times New Roman" w:cs="Calibri"/>
                <w:color w:val="000000"/>
                <w:sz w:val="20"/>
                <w:szCs w:val="20"/>
                <w:lang w:eastAsia="en-AU"/>
              </w:rPr>
              <w:t>78.94</w:t>
            </w:r>
          </w:p>
        </w:tc>
      </w:tr>
      <w:tr w:rsidR="00F41484" w:rsidRPr="00F41484">
        <w:trPr>
          <w:trHeight w:val="431"/>
        </w:trPr>
        <w:tc>
          <w:tcPr>
            <w:tcW w:w="7297" w:type="dxa"/>
            <w:tcBorders>
              <w:top w:val="nil"/>
              <w:left w:val="nil"/>
              <w:bottom w:val="nil"/>
              <w:right w:val="nil"/>
            </w:tcBorders>
            <w:shd w:val="clear" w:color="auto" w:fill="auto"/>
            <w:vAlign w:val="bottom"/>
          </w:tcPr>
          <w:p w:rsidR="00F41484" w:rsidRPr="00F41484" w:rsidRDefault="00F41484" w:rsidP="00B173DD">
            <w:pPr>
              <w:spacing w:after="0"/>
              <w:rPr>
                <w:rFonts w:eastAsia="Times New Roman" w:cs="Calibri"/>
                <w:color w:val="000000"/>
                <w:sz w:val="20"/>
                <w:szCs w:val="20"/>
                <w:lang w:eastAsia="en-AU"/>
              </w:rPr>
            </w:pPr>
            <w:r w:rsidRPr="00F41484">
              <w:rPr>
                <w:rFonts w:eastAsia="Times New Roman" w:cs="Calibri"/>
                <w:color w:val="000000"/>
                <w:sz w:val="20"/>
                <w:szCs w:val="20"/>
                <w:lang w:eastAsia="en-AU"/>
              </w:rPr>
              <w:lastRenderedPageBreak/>
              <w:t>a2 - I would say that I am proud to work for the Tasmanian State Service and happy to tell people that I do</w:t>
            </w:r>
          </w:p>
        </w:tc>
        <w:tc>
          <w:tcPr>
            <w:tcW w:w="775" w:type="dxa"/>
            <w:tcBorders>
              <w:top w:val="nil"/>
              <w:left w:val="nil"/>
              <w:bottom w:val="nil"/>
              <w:right w:val="nil"/>
            </w:tcBorders>
            <w:shd w:val="clear" w:color="000000" w:fill="DBE5F1"/>
            <w:noWrap/>
            <w:vAlign w:val="bottom"/>
          </w:tcPr>
          <w:p w:rsidR="00F41484" w:rsidRPr="00F41484" w:rsidRDefault="00F41484" w:rsidP="00B173DD">
            <w:pPr>
              <w:spacing w:after="0"/>
              <w:jc w:val="center"/>
              <w:rPr>
                <w:rFonts w:eastAsia="Times New Roman" w:cs="Calibri"/>
                <w:color w:val="000000"/>
                <w:sz w:val="20"/>
                <w:szCs w:val="20"/>
                <w:lang w:eastAsia="en-AU"/>
              </w:rPr>
            </w:pPr>
            <w:r w:rsidRPr="00F41484">
              <w:rPr>
                <w:rFonts w:eastAsia="Times New Roman" w:cs="Calibri"/>
                <w:color w:val="000000"/>
                <w:sz w:val="20"/>
                <w:szCs w:val="20"/>
                <w:lang w:eastAsia="en-AU"/>
              </w:rPr>
              <w:t>68.77</w:t>
            </w:r>
          </w:p>
        </w:tc>
        <w:tc>
          <w:tcPr>
            <w:tcW w:w="736" w:type="dxa"/>
            <w:tcBorders>
              <w:top w:val="nil"/>
              <w:left w:val="nil"/>
              <w:bottom w:val="nil"/>
              <w:right w:val="nil"/>
            </w:tcBorders>
            <w:shd w:val="clear" w:color="000000" w:fill="DBE5F1"/>
          </w:tcPr>
          <w:p w:rsidR="00F41484" w:rsidRPr="00F41484" w:rsidRDefault="00F41484" w:rsidP="00B173DD">
            <w:pPr>
              <w:spacing w:after="0"/>
              <w:jc w:val="center"/>
              <w:rPr>
                <w:rFonts w:eastAsia="Times New Roman" w:cs="Calibri"/>
                <w:color w:val="000000"/>
                <w:sz w:val="20"/>
                <w:szCs w:val="20"/>
                <w:lang w:eastAsia="en-AU"/>
              </w:rPr>
            </w:pPr>
            <w:r>
              <w:rPr>
                <w:rFonts w:eastAsia="Times New Roman" w:cs="Calibri"/>
                <w:color w:val="000000"/>
                <w:sz w:val="20"/>
                <w:szCs w:val="20"/>
                <w:lang w:eastAsia="en-AU"/>
              </w:rPr>
              <w:br/>
              <w:t>70.69</w:t>
            </w:r>
          </w:p>
        </w:tc>
      </w:tr>
      <w:tr w:rsidR="00F41484" w:rsidRPr="00F41484">
        <w:trPr>
          <w:trHeight w:val="246"/>
        </w:trPr>
        <w:tc>
          <w:tcPr>
            <w:tcW w:w="7297" w:type="dxa"/>
            <w:tcBorders>
              <w:top w:val="nil"/>
              <w:left w:val="nil"/>
              <w:bottom w:val="nil"/>
              <w:right w:val="nil"/>
            </w:tcBorders>
            <w:shd w:val="clear" w:color="auto" w:fill="auto"/>
            <w:vAlign w:val="bottom"/>
          </w:tcPr>
          <w:p w:rsidR="00F41484" w:rsidRPr="00F41484" w:rsidRDefault="00F41484" w:rsidP="00B173DD">
            <w:pPr>
              <w:spacing w:after="0"/>
              <w:rPr>
                <w:rFonts w:eastAsia="Times New Roman" w:cs="Calibri"/>
                <w:color w:val="000000"/>
                <w:sz w:val="20"/>
                <w:szCs w:val="20"/>
                <w:lang w:eastAsia="en-AU"/>
              </w:rPr>
            </w:pPr>
            <w:r w:rsidRPr="00F41484">
              <w:rPr>
                <w:rFonts w:eastAsia="Times New Roman" w:cs="Calibri"/>
                <w:color w:val="000000"/>
                <w:sz w:val="20"/>
                <w:szCs w:val="20"/>
                <w:lang w:eastAsia="en-AU"/>
              </w:rPr>
              <w:t>a1.1 - I understand my Organisation's core purpose</w:t>
            </w:r>
          </w:p>
        </w:tc>
        <w:tc>
          <w:tcPr>
            <w:tcW w:w="775" w:type="dxa"/>
            <w:tcBorders>
              <w:top w:val="nil"/>
              <w:left w:val="nil"/>
              <w:bottom w:val="nil"/>
              <w:right w:val="nil"/>
            </w:tcBorders>
            <w:shd w:val="clear" w:color="000000" w:fill="DBE5F1"/>
            <w:vAlign w:val="bottom"/>
          </w:tcPr>
          <w:p w:rsidR="00F41484" w:rsidRPr="00F41484" w:rsidRDefault="00F41484" w:rsidP="00B173DD">
            <w:pPr>
              <w:spacing w:after="0"/>
              <w:jc w:val="center"/>
              <w:rPr>
                <w:rFonts w:eastAsia="Times New Roman" w:cs="Calibri"/>
                <w:color w:val="000000"/>
                <w:sz w:val="20"/>
                <w:szCs w:val="20"/>
                <w:lang w:eastAsia="en-AU"/>
              </w:rPr>
            </w:pPr>
            <w:r w:rsidRPr="00F41484">
              <w:rPr>
                <w:rFonts w:eastAsia="Times New Roman" w:cs="Calibri"/>
                <w:color w:val="000000"/>
                <w:sz w:val="20"/>
                <w:szCs w:val="20"/>
                <w:lang w:eastAsia="en-AU"/>
              </w:rPr>
              <w:t>77.46</w:t>
            </w:r>
          </w:p>
        </w:tc>
        <w:tc>
          <w:tcPr>
            <w:tcW w:w="736" w:type="dxa"/>
            <w:tcBorders>
              <w:top w:val="nil"/>
              <w:left w:val="nil"/>
              <w:bottom w:val="nil"/>
              <w:right w:val="nil"/>
            </w:tcBorders>
            <w:shd w:val="clear" w:color="000000" w:fill="DBE5F1"/>
          </w:tcPr>
          <w:p w:rsidR="00F41484" w:rsidRPr="00F41484" w:rsidRDefault="00F41484" w:rsidP="00B173DD">
            <w:pPr>
              <w:spacing w:after="0"/>
              <w:jc w:val="center"/>
              <w:rPr>
                <w:rFonts w:eastAsia="Times New Roman" w:cs="Calibri"/>
                <w:color w:val="000000"/>
                <w:sz w:val="20"/>
                <w:szCs w:val="20"/>
                <w:lang w:eastAsia="en-AU"/>
              </w:rPr>
            </w:pPr>
            <w:r>
              <w:rPr>
                <w:rFonts w:eastAsia="Times New Roman" w:cs="Calibri"/>
                <w:color w:val="000000"/>
                <w:sz w:val="20"/>
                <w:szCs w:val="20"/>
                <w:lang w:eastAsia="en-AU"/>
              </w:rPr>
              <w:t>79.80</w:t>
            </w:r>
          </w:p>
        </w:tc>
      </w:tr>
      <w:tr w:rsidR="00F41484" w:rsidRPr="00F41484">
        <w:trPr>
          <w:trHeight w:val="246"/>
        </w:trPr>
        <w:tc>
          <w:tcPr>
            <w:tcW w:w="7297" w:type="dxa"/>
            <w:tcBorders>
              <w:top w:val="nil"/>
              <w:left w:val="nil"/>
              <w:bottom w:val="nil"/>
              <w:right w:val="nil"/>
            </w:tcBorders>
            <w:shd w:val="clear" w:color="auto" w:fill="auto"/>
            <w:vAlign w:val="bottom"/>
          </w:tcPr>
          <w:p w:rsidR="00F41484" w:rsidRPr="00F41484" w:rsidRDefault="00F41484" w:rsidP="00B173DD">
            <w:pPr>
              <w:spacing w:after="0"/>
              <w:rPr>
                <w:rFonts w:eastAsia="Times New Roman" w:cs="Calibri"/>
                <w:color w:val="000000"/>
                <w:sz w:val="20"/>
                <w:szCs w:val="20"/>
                <w:lang w:eastAsia="en-AU"/>
              </w:rPr>
            </w:pPr>
            <w:r w:rsidRPr="00F41484">
              <w:rPr>
                <w:rFonts w:eastAsia="Times New Roman" w:cs="Calibri"/>
                <w:color w:val="000000"/>
                <w:sz w:val="20"/>
                <w:szCs w:val="20"/>
                <w:lang w:eastAsia="en-AU"/>
              </w:rPr>
              <w:t>a1.2 - I understand what my Organisation does and the part we play in the wider Tasmanian State Service</w:t>
            </w:r>
          </w:p>
        </w:tc>
        <w:tc>
          <w:tcPr>
            <w:tcW w:w="775" w:type="dxa"/>
            <w:tcBorders>
              <w:top w:val="nil"/>
              <w:left w:val="nil"/>
              <w:bottom w:val="nil"/>
              <w:right w:val="nil"/>
            </w:tcBorders>
            <w:shd w:val="clear" w:color="000000" w:fill="DBE5F1"/>
            <w:vAlign w:val="bottom"/>
          </w:tcPr>
          <w:p w:rsidR="00F41484" w:rsidRPr="00F41484" w:rsidRDefault="00F41484" w:rsidP="00B173DD">
            <w:pPr>
              <w:spacing w:after="0"/>
              <w:jc w:val="center"/>
              <w:rPr>
                <w:rFonts w:eastAsia="Times New Roman" w:cs="Calibri"/>
                <w:color w:val="000000"/>
                <w:sz w:val="20"/>
                <w:szCs w:val="20"/>
                <w:lang w:eastAsia="en-AU"/>
              </w:rPr>
            </w:pPr>
            <w:r w:rsidRPr="00F41484">
              <w:rPr>
                <w:rFonts w:eastAsia="Times New Roman" w:cs="Calibri"/>
                <w:color w:val="000000"/>
                <w:sz w:val="20"/>
                <w:szCs w:val="20"/>
                <w:lang w:eastAsia="en-AU"/>
              </w:rPr>
              <w:t>81.58</w:t>
            </w:r>
          </w:p>
        </w:tc>
        <w:tc>
          <w:tcPr>
            <w:tcW w:w="736" w:type="dxa"/>
            <w:tcBorders>
              <w:top w:val="nil"/>
              <w:left w:val="nil"/>
              <w:bottom w:val="nil"/>
              <w:right w:val="nil"/>
            </w:tcBorders>
            <w:shd w:val="clear" w:color="000000" w:fill="DBE5F1"/>
          </w:tcPr>
          <w:p w:rsidR="00F41484" w:rsidRPr="00F41484" w:rsidRDefault="00F41484" w:rsidP="00B173DD">
            <w:pPr>
              <w:spacing w:after="0"/>
              <w:jc w:val="center"/>
              <w:rPr>
                <w:rFonts w:eastAsia="Times New Roman" w:cs="Calibri"/>
                <w:color w:val="000000"/>
                <w:sz w:val="20"/>
                <w:szCs w:val="20"/>
                <w:lang w:eastAsia="en-AU"/>
              </w:rPr>
            </w:pPr>
            <w:r>
              <w:rPr>
                <w:rFonts w:eastAsia="Times New Roman" w:cs="Calibri"/>
                <w:color w:val="000000"/>
                <w:sz w:val="20"/>
                <w:szCs w:val="20"/>
                <w:lang w:eastAsia="en-AU"/>
              </w:rPr>
              <w:br/>
              <w:t>84.01</w:t>
            </w:r>
          </w:p>
        </w:tc>
      </w:tr>
      <w:tr w:rsidR="00F41484" w:rsidRPr="00F41484">
        <w:trPr>
          <w:trHeight w:val="246"/>
        </w:trPr>
        <w:tc>
          <w:tcPr>
            <w:tcW w:w="7297" w:type="dxa"/>
            <w:tcBorders>
              <w:top w:val="nil"/>
              <w:left w:val="nil"/>
              <w:bottom w:val="nil"/>
              <w:right w:val="nil"/>
            </w:tcBorders>
            <w:shd w:val="clear" w:color="auto" w:fill="auto"/>
            <w:vAlign w:val="bottom"/>
          </w:tcPr>
          <w:p w:rsidR="00F41484" w:rsidRPr="00F41484" w:rsidRDefault="00F41484" w:rsidP="00B173DD">
            <w:pPr>
              <w:spacing w:after="0"/>
              <w:rPr>
                <w:rFonts w:eastAsia="Times New Roman" w:cs="Calibri"/>
                <w:color w:val="000000"/>
                <w:sz w:val="20"/>
                <w:szCs w:val="20"/>
                <w:lang w:eastAsia="en-AU"/>
              </w:rPr>
            </w:pPr>
            <w:r w:rsidRPr="00F41484">
              <w:rPr>
                <w:rFonts w:eastAsia="Times New Roman" w:cs="Calibri"/>
                <w:color w:val="000000"/>
                <w:sz w:val="20"/>
                <w:szCs w:val="20"/>
                <w:lang w:eastAsia="en-AU"/>
              </w:rPr>
              <w:t>a1.3 - I have a clear understanding of the Tasmanian State Service and how it works</w:t>
            </w:r>
          </w:p>
        </w:tc>
        <w:tc>
          <w:tcPr>
            <w:tcW w:w="775" w:type="dxa"/>
            <w:tcBorders>
              <w:top w:val="nil"/>
              <w:left w:val="nil"/>
              <w:bottom w:val="nil"/>
              <w:right w:val="nil"/>
            </w:tcBorders>
            <w:shd w:val="clear" w:color="000000" w:fill="DBE5F1"/>
            <w:vAlign w:val="bottom"/>
          </w:tcPr>
          <w:p w:rsidR="00F41484" w:rsidRPr="00F41484" w:rsidRDefault="00F41484" w:rsidP="00B173DD">
            <w:pPr>
              <w:spacing w:after="0"/>
              <w:jc w:val="center"/>
              <w:rPr>
                <w:rFonts w:eastAsia="Times New Roman" w:cs="Calibri"/>
                <w:color w:val="000000"/>
                <w:sz w:val="20"/>
                <w:szCs w:val="20"/>
                <w:lang w:eastAsia="en-AU"/>
              </w:rPr>
            </w:pPr>
            <w:r w:rsidRPr="00F41484">
              <w:rPr>
                <w:rFonts w:eastAsia="Times New Roman" w:cs="Calibri"/>
                <w:color w:val="000000"/>
                <w:sz w:val="20"/>
                <w:szCs w:val="20"/>
                <w:lang w:eastAsia="en-AU"/>
              </w:rPr>
              <w:t>72.06</w:t>
            </w:r>
          </w:p>
        </w:tc>
        <w:tc>
          <w:tcPr>
            <w:tcW w:w="736" w:type="dxa"/>
            <w:tcBorders>
              <w:top w:val="nil"/>
              <w:left w:val="nil"/>
              <w:bottom w:val="nil"/>
              <w:right w:val="nil"/>
            </w:tcBorders>
            <w:shd w:val="clear" w:color="000000" w:fill="DBE5F1"/>
          </w:tcPr>
          <w:p w:rsidR="00F41484" w:rsidRPr="00F41484" w:rsidRDefault="00F41484" w:rsidP="00B173DD">
            <w:pPr>
              <w:spacing w:after="0"/>
              <w:jc w:val="center"/>
              <w:rPr>
                <w:rFonts w:eastAsia="Times New Roman" w:cs="Calibri"/>
                <w:color w:val="000000"/>
                <w:sz w:val="20"/>
                <w:szCs w:val="20"/>
                <w:lang w:eastAsia="en-AU"/>
              </w:rPr>
            </w:pPr>
            <w:r>
              <w:rPr>
                <w:rFonts w:eastAsia="Times New Roman" w:cs="Calibri"/>
                <w:color w:val="000000"/>
                <w:sz w:val="20"/>
                <w:szCs w:val="20"/>
                <w:lang w:eastAsia="en-AU"/>
              </w:rPr>
              <w:t>75.07</w:t>
            </w:r>
          </w:p>
        </w:tc>
      </w:tr>
      <w:tr w:rsidR="00F41484" w:rsidRPr="00F41484">
        <w:trPr>
          <w:trHeight w:val="246"/>
        </w:trPr>
        <w:tc>
          <w:tcPr>
            <w:tcW w:w="7297" w:type="dxa"/>
            <w:tcBorders>
              <w:top w:val="nil"/>
              <w:left w:val="nil"/>
              <w:bottom w:val="nil"/>
              <w:right w:val="nil"/>
            </w:tcBorders>
            <w:shd w:val="clear" w:color="auto" w:fill="auto"/>
            <w:vAlign w:val="bottom"/>
          </w:tcPr>
          <w:p w:rsidR="00F41484" w:rsidRPr="00F41484" w:rsidRDefault="00F41484" w:rsidP="00B173DD">
            <w:pPr>
              <w:spacing w:after="0"/>
              <w:rPr>
                <w:rFonts w:eastAsia="Times New Roman" w:cs="Calibri"/>
                <w:color w:val="000000"/>
                <w:sz w:val="20"/>
                <w:szCs w:val="20"/>
                <w:lang w:eastAsia="en-AU"/>
              </w:rPr>
            </w:pPr>
            <w:r w:rsidRPr="00F41484">
              <w:rPr>
                <w:rFonts w:eastAsia="Times New Roman" w:cs="Calibri"/>
                <w:color w:val="000000"/>
                <w:sz w:val="20"/>
                <w:szCs w:val="20"/>
                <w:lang w:eastAsia="en-AU"/>
              </w:rPr>
              <w:t>a1.4 -I strongly associate: My organisation with making a positive difference to the lives of Tasmanians</w:t>
            </w:r>
          </w:p>
        </w:tc>
        <w:tc>
          <w:tcPr>
            <w:tcW w:w="775" w:type="dxa"/>
            <w:tcBorders>
              <w:top w:val="nil"/>
              <w:left w:val="nil"/>
              <w:bottom w:val="nil"/>
              <w:right w:val="nil"/>
            </w:tcBorders>
            <w:shd w:val="clear" w:color="000000" w:fill="DBE5F1"/>
            <w:vAlign w:val="bottom"/>
          </w:tcPr>
          <w:p w:rsidR="00F41484" w:rsidRPr="00F41484" w:rsidRDefault="00F41484" w:rsidP="00B173DD">
            <w:pPr>
              <w:spacing w:after="0"/>
              <w:jc w:val="center"/>
              <w:rPr>
                <w:rFonts w:eastAsia="Times New Roman" w:cs="Calibri"/>
                <w:color w:val="000000"/>
                <w:sz w:val="20"/>
                <w:szCs w:val="20"/>
                <w:lang w:eastAsia="en-AU"/>
              </w:rPr>
            </w:pPr>
            <w:r w:rsidRPr="00F41484">
              <w:rPr>
                <w:rFonts w:eastAsia="Times New Roman" w:cs="Calibri"/>
                <w:color w:val="000000"/>
                <w:sz w:val="20"/>
                <w:szCs w:val="20"/>
                <w:lang w:eastAsia="en-AU"/>
              </w:rPr>
              <w:t>73.12</w:t>
            </w:r>
          </w:p>
        </w:tc>
        <w:tc>
          <w:tcPr>
            <w:tcW w:w="736" w:type="dxa"/>
            <w:tcBorders>
              <w:top w:val="nil"/>
              <w:left w:val="nil"/>
              <w:bottom w:val="nil"/>
              <w:right w:val="nil"/>
            </w:tcBorders>
            <w:shd w:val="clear" w:color="000000" w:fill="DBE5F1"/>
          </w:tcPr>
          <w:p w:rsidR="00F41484" w:rsidRPr="00F41484" w:rsidRDefault="00F41484" w:rsidP="00B173DD">
            <w:pPr>
              <w:spacing w:after="0"/>
              <w:jc w:val="center"/>
              <w:rPr>
                <w:rFonts w:eastAsia="Times New Roman" w:cs="Calibri"/>
                <w:color w:val="000000"/>
                <w:sz w:val="20"/>
                <w:szCs w:val="20"/>
                <w:lang w:eastAsia="en-AU"/>
              </w:rPr>
            </w:pPr>
            <w:r>
              <w:rPr>
                <w:rFonts w:eastAsia="Times New Roman" w:cs="Calibri"/>
                <w:color w:val="000000"/>
                <w:sz w:val="20"/>
                <w:szCs w:val="20"/>
                <w:lang w:eastAsia="en-AU"/>
              </w:rPr>
              <w:br/>
              <w:t>71.55</w:t>
            </w:r>
          </w:p>
        </w:tc>
      </w:tr>
      <w:tr w:rsidR="00F41484" w:rsidRPr="00F41484">
        <w:trPr>
          <w:trHeight w:val="246"/>
        </w:trPr>
        <w:tc>
          <w:tcPr>
            <w:tcW w:w="7297" w:type="dxa"/>
            <w:tcBorders>
              <w:top w:val="nil"/>
              <w:left w:val="nil"/>
              <w:bottom w:val="nil"/>
              <w:right w:val="nil"/>
            </w:tcBorders>
            <w:shd w:val="clear" w:color="auto" w:fill="auto"/>
            <w:vAlign w:val="bottom"/>
          </w:tcPr>
          <w:p w:rsidR="00F41484" w:rsidRPr="00F41484" w:rsidRDefault="00F41484" w:rsidP="00B173DD">
            <w:pPr>
              <w:spacing w:after="0"/>
              <w:rPr>
                <w:rFonts w:eastAsia="Times New Roman" w:cs="Calibri"/>
                <w:color w:val="000000"/>
                <w:sz w:val="20"/>
                <w:szCs w:val="20"/>
                <w:lang w:eastAsia="en-AU"/>
              </w:rPr>
            </w:pPr>
            <w:r w:rsidRPr="00F41484">
              <w:rPr>
                <w:rFonts w:eastAsia="Times New Roman" w:cs="Calibri"/>
                <w:color w:val="000000"/>
                <w:sz w:val="20"/>
                <w:szCs w:val="20"/>
                <w:lang w:eastAsia="en-AU"/>
              </w:rPr>
              <w:t xml:space="preserve">a1.5 - I strongly associate: The Tasmanian State Service as a whole with making a positive difference to the lives of Tasmanians </w:t>
            </w:r>
          </w:p>
        </w:tc>
        <w:tc>
          <w:tcPr>
            <w:tcW w:w="775" w:type="dxa"/>
            <w:tcBorders>
              <w:top w:val="nil"/>
              <w:left w:val="nil"/>
              <w:bottom w:val="nil"/>
              <w:right w:val="nil"/>
            </w:tcBorders>
            <w:shd w:val="clear" w:color="000000" w:fill="DBE5F1"/>
            <w:vAlign w:val="bottom"/>
          </w:tcPr>
          <w:p w:rsidR="00F41484" w:rsidRPr="00F41484" w:rsidRDefault="00F41484" w:rsidP="00B173DD">
            <w:pPr>
              <w:spacing w:after="0"/>
              <w:jc w:val="center"/>
              <w:rPr>
                <w:rFonts w:eastAsia="Times New Roman" w:cs="Calibri"/>
                <w:color w:val="000000"/>
                <w:sz w:val="20"/>
                <w:szCs w:val="20"/>
                <w:lang w:eastAsia="en-AU"/>
              </w:rPr>
            </w:pPr>
            <w:r w:rsidRPr="00F41484">
              <w:rPr>
                <w:rFonts w:eastAsia="Times New Roman" w:cs="Calibri"/>
                <w:color w:val="000000"/>
                <w:sz w:val="20"/>
                <w:szCs w:val="20"/>
                <w:lang w:eastAsia="en-AU"/>
              </w:rPr>
              <w:t>64.76</w:t>
            </w:r>
          </w:p>
        </w:tc>
        <w:tc>
          <w:tcPr>
            <w:tcW w:w="736" w:type="dxa"/>
            <w:tcBorders>
              <w:top w:val="nil"/>
              <w:left w:val="nil"/>
              <w:bottom w:val="nil"/>
              <w:right w:val="nil"/>
            </w:tcBorders>
            <w:shd w:val="clear" w:color="000000" w:fill="DBE5F1"/>
          </w:tcPr>
          <w:p w:rsidR="00F41484" w:rsidRPr="00F41484" w:rsidRDefault="00D44B49" w:rsidP="00B173DD">
            <w:pPr>
              <w:spacing w:after="0"/>
              <w:jc w:val="center"/>
              <w:rPr>
                <w:rFonts w:eastAsia="Times New Roman" w:cs="Calibri"/>
                <w:color w:val="000000"/>
                <w:sz w:val="20"/>
                <w:szCs w:val="20"/>
                <w:lang w:eastAsia="en-AU"/>
              </w:rPr>
            </w:pPr>
            <w:r>
              <w:rPr>
                <w:rFonts w:eastAsia="Times New Roman" w:cs="Calibri"/>
                <w:color w:val="000000"/>
                <w:sz w:val="20"/>
                <w:szCs w:val="20"/>
                <w:lang w:eastAsia="en-AU"/>
              </w:rPr>
              <w:br/>
              <w:t>66.89</w:t>
            </w:r>
          </w:p>
        </w:tc>
      </w:tr>
      <w:tr w:rsidR="00F41484" w:rsidRPr="00F41484">
        <w:trPr>
          <w:trHeight w:val="246"/>
        </w:trPr>
        <w:tc>
          <w:tcPr>
            <w:tcW w:w="7297" w:type="dxa"/>
            <w:tcBorders>
              <w:top w:val="nil"/>
              <w:left w:val="nil"/>
              <w:bottom w:val="nil"/>
              <w:right w:val="nil"/>
            </w:tcBorders>
            <w:shd w:val="clear" w:color="auto" w:fill="auto"/>
            <w:vAlign w:val="bottom"/>
          </w:tcPr>
          <w:p w:rsidR="00F41484" w:rsidRPr="00F41484" w:rsidRDefault="00F41484" w:rsidP="00B173DD">
            <w:pPr>
              <w:spacing w:after="0"/>
              <w:rPr>
                <w:rFonts w:eastAsia="Times New Roman" w:cs="Calibri"/>
                <w:color w:val="000000"/>
                <w:sz w:val="20"/>
                <w:szCs w:val="20"/>
                <w:lang w:eastAsia="en-AU"/>
              </w:rPr>
            </w:pPr>
            <w:r w:rsidRPr="00F41484">
              <w:rPr>
                <w:rFonts w:eastAsia="Times New Roman" w:cs="Calibri"/>
                <w:color w:val="000000"/>
                <w:sz w:val="20"/>
                <w:szCs w:val="20"/>
                <w:lang w:eastAsia="en-AU"/>
              </w:rPr>
              <w:t>a1.6 - My organisation demonstrates: High Performance</w:t>
            </w:r>
          </w:p>
        </w:tc>
        <w:tc>
          <w:tcPr>
            <w:tcW w:w="775" w:type="dxa"/>
            <w:tcBorders>
              <w:top w:val="nil"/>
              <w:left w:val="nil"/>
              <w:bottom w:val="nil"/>
              <w:right w:val="nil"/>
            </w:tcBorders>
            <w:shd w:val="clear" w:color="000000" w:fill="DBE5F1"/>
            <w:vAlign w:val="bottom"/>
          </w:tcPr>
          <w:p w:rsidR="00F41484" w:rsidRPr="00F41484" w:rsidRDefault="00F41484" w:rsidP="00B173DD">
            <w:pPr>
              <w:spacing w:after="0"/>
              <w:jc w:val="center"/>
              <w:rPr>
                <w:rFonts w:eastAsia="Times New Roman" w:cs="Calibri"/>
                <w:color w:val="000000"/>
                <w:sz w:val="20"/>
                <w:szCs w:val="20"/>
                <w:lang w:eastAsia="en-AU"/>
              </w:rPr>
            </w:pPr>
            <w:r w:rsidRPr="00F41484">
              <w:rPr>
                <w:rFonts w:eastAsia="Times New Roman" w:cs="Calibri"/>
                <w:color w:val="000000"/>
                <w:sz w:val="20"/>
                <w:szCs w:val="20"/>
                <w:lang w:eastAsia="en-AU"/>
              </w:rPr>
              <w:t>64.77</w:t>
            </w:r>
          </w:p>
        </w:tc>
        <w:tc>
          <w:tcPr>
            <w:tcW w:w="736" w:type="dxa"/>
            <w:tcBorders>
              <w:top w:val="nil"/>
              <w:left w:val="nil"/>
              <w:bottom w:val="nil"/>
              <w:right w:val="nil"/>
            </w:tcBorders>
            <w:shd w:val="clear" w:color="000000" w:fill="DBE5F1"/>
          </w:tcPr>
          <w:p w:rsidR="00F41484" w:rsidRPr="00F41484" w:rsidRDefault="00D44B49" w:rsidP="00B173DD">
            <w:pPr>
              <w:spacing w:after="0"/>
              <w:jc w:val="center"/>
              <w:rPr>
                <w:rFonts w:eastAsia="Times New Roman" w:cs="Calibri"/>
                <w:color w:val="000000"/>
                <w:sz w:val="20"/>
                <w:szCs w:val="20"/>
                <w:lang w:eastAsia="en-AU"/>
              </w:rPr>
            </w:pPr>
            <w:r>
              <w:rPr>
                <w:rFonts w:eastAsia="Times New Roman" w:cs="Calibri"/>
                <w:color w:val="000000"/>
                <w:sz w:val="20"/>
                <w:szCs w:val="20"/>
                <w:lang w:eastAsia="en-AU"/>
              </w:rPr>
              <w:t>67.25</w:t>
            </w:r>
          </w:p>
        </w:tc>
      </w:tr>
      <w:tr w:rsidR="00F41484" w:rsidRPr="008845FC">
        <w:trPr>
          <w:trHeight w:val="246"/>
        </w:trPr>
        <w:tc>
          <w:tcPr>
            <w:tcW w:w="7297" w:type="dxa"/>
            <w:tcBorders>
              <w:top w:val="nil"/>
              <w:left w:val="nil"/>
              <w:bottom w:val="nil"/>
              <w:right w:val="nil"/>
            </w:tcBorders>
            <w:shd w:val="clear" w:color="auto" w:fill="auto"/>
            <w:vAlign w:val="bottom"/>
          </w:tcPr>
          <w:p w:rsidR="00F41484" w:rsidRPr="00F41484" w:rsidRDefault="00F41484" w:rsidP="00B173DD">
            <w:pPr>
              <w:spacing w:after="0"/>
              <w:rPr>
                <w:rFonts w:eastAsia="Times New Roman" w:cs="Calibri"/>
                <w:color w:val="000000"/>
                <w:sz w:val="20"/>
                <w:szCs w:val="20"/>
                <w:lang w:eastAsia="en-AU"/>
              </w:rPr>
            </w:pPr>
            <w:r w:rsidRPr="00F41484">
              <w:rPr>
                <w:rFonts w:eastAsia="Times New Roman" w:cs="Calibri"/>
                <w:color w:val="000000"/>
                <w:sz w:val="20"/>
                <w:szCs w:val="20"/>
                <w:lang w:eastAsia="en-AU"/>
              </w:rPr>
              <w:t>a1.7 - My organisation demonstrates: A shared vision</w:t>
            </w:r>
          </w:p>
        </w:tc>
        <w:tc>
          <w:tcPr>
            <w:tcW w:w="775" w:type="dxa"/>
            <w:tcBorders>
              <w:top w:val="nil"/>
              <w:left w:val="nil"/>
              <w:bottom w:val="nil"/>
              <w:right w:val="nil"/>
            </w:tcBorders>
            <w:shd w:val="clear" w:color="000000" w:fill="DBE5F1"/>
            <w:vAlign w:val="bottom"/>
          </w:tcPr>
          <w:p w:rsidR="00F41484" w:rsidRPr="00F41484" w:rsidRDefault="00F41484" w:rsidP="00B173DD">
            <w:pPr>
              <w:spacing w:after="0"/>
              <w:jc w:val="center"/>
              <w:rPr>
                <w:rFonts w:eastAsia="Times New Roman" w:cs="Calibri"/>
                <w:color w:val="000000"/>
                <w:sz w:val="20"/>
                <w:szCs w:val="20"/>
                <w:lang w:eastAsia="en-AU"/>
              </w:rPr>
            </w:pPr>
            <w:r w:rsidRPr="00F41484">
              <w:rPr>
                <w:rFonts w:eastAsia="Times New Roman" w:cs="Calibri"/>
                <w:color w:val="000000"/>
                <w:sz w:val="20"/>
                <w:szCs w:val="20"/>
                <w:lang w:eastAsia="en-AU"/>
              </w:rPr>
              <w:t>58.37</w:t>
            </w:r>
          </w:p>
        </w:tc>
        <w:tc>
          <w:tcPr>
            <w:tcW w:w="736" w:type="dxa"/>
            <w:tcBorders>
              <w:top w:val="nil"/>
              <w:left w:val="nil"/>
              <w:bottom w:val="nil"/>
              <w:right w:val="nil"/>
            </w:tcBorders>
            <w:shd w:val="clear" w:color="000000" w:fill="DBE5F1"/>
          </w:tcPr>
          <w:p w:rsidR="00F41484" w:rsidRPr="00F41484" w:rsidRDefault="006D18F0" w:rsidP="00B173DD">
            <w:pPr>
              <w:spacing w:after="0"/>
              <w:jc w:val="center"/>
              <w:rPr>
                <w:rFonts w:eastAsia="Times New Roman" w:cs="Calibri"/>
                <w:color w:val="000000"/>
                <w:sz w:val="20"/>
                <w:szCs w:val="20"/>
                <w:lang w:eastAsia="en-AU"/>
              </w:rPr>
            </w:pPr>
            <w:r>
              <w:rPr>
                <w:rFonts w:eastAsia="Times New Roman" w:cs="Calibri"/>
                <w:color w:val="000000"/>
                <w:sz w:val="20"/>
                <w:szCs w:val="20"/>
                <w:lang w:eastAsia="en-AU"/>
              </w:rPr>
              <w:t>61.00</w:t>
            </w:r>
          </w:p>
        </w:tc>
      </w:tr>
      <w:tr w:rsidR="00F41484" w:rsidRPr="00F41484">
        <w:trPr>
          <w:trHeight w:val="246"/>
        </w:trPr>
        <w:tc>
          <w:tcPr>
            <w:tcW w:w="7297" w:type="dxa"/>
            <w:tcBorders>
              <w:top w:val="nil"/>
              <w:left w:val="nil"/>
              <w:bottom w:val="nil"/>
              <w:right w:val="nil"/>
            </w:tcBorders>
            <w:shd w:val="clear" w:color="auto" w:fill="auto"/>
            <w:vAlign w:val="bottom"/>
          </w:tcPr>
          <w:p w:rsidR="00F41484" w:rsidRPr="00F41484" w:rsidRDefault="00F41484" w:rsidP="00B173DD">
            <w:pPr>
              <w:spacing w:after="0"/>
              <w:rPr>
                <w:rFonts w:eastAsia="Times New Roman" w:cs="Calibri"/>
                <w:color w:val="000000"/>
                <w:sz w:val="20"/>
                <w:szCs w:val="20"/>
                <w:lang w:eastAsia="en-AU"/>
              </w:rPr>
            </w:pPr>
            <w:r w:rsidRPr="00F41484">
              <w:rPr>
                <w:rFonts w:eastAsia="Times New Roman" w:cs="Calibri"/>
                <w:color w:val="000000"/>
                <w:sz w:val="20"/>
                <w:szCs w:val="20"/>
                <w:lang w:eastAsia="en-AU"/>
              </w:rPr>
              <w:t>a1.8 - My organisation demonstrates: Customer focus</w:t>
            </w:r>
          </w:p>
        </w:tc>
        <w:tc>
          <w:tcPr>
            <w:tcW w:w="775" w:type="dxa"/>
            <w:tcBorders>
              <w:top w:val="nil"/>
              <w:left w:val="nil"/>
              <w:bottom w:val="nil"/>
              <w:right w:val="nil"/>
            </w:tcBorders>
            <w:shd w:val="clear" w:color="000000" w:fill="DBE5F1"/>
            <w:vAlign w:val="bottom"/>
          </w:tcPr>
          <w:p w:rsidR="00F41484" w:rsidRPr="00F41484" w:rsidRDefault="00F41484" w:rsidP="00B173DD">
            <w:pPr>
              <w:spacing w:after="0"/>
              <w:jc w:val="center"/>
              <w:rPr>
                <w:rFonts w:eastAsia="Times New Roman" w:cs="Calibri"/>
                <w:color w:val="000000"/>
                <w:sz w:val="20"/>
                <w:szCs w:val="20"/>
                <w:lang w:eastAsia="en-AU"/>
              </w:rPr>
            </w:pPr>
            <w:r w:rsidRPr="00F41484">
              <w:rPr>
                <w:rFonts w:eastAsia="Times New Roman" w:cs="Calibri"/>
                <w:color w:val="000000"/>
                <w:sz w:val="20"/>
                <w:szCs w:val="20"/>
                <w:lang w:eastAsia="en-AU"/>
              </w:rPr>
              <w:t>65.29</w:t>
            </w:r>
          </w:p>
        </w:tc>
        <w:tc>
          <w:tcPr>
            <w:tcW w:w="736" w:type="dxa"/>
            <w:tcBorders>
              <w:top w:val="nil"/>
              <w:left w:val="nil"/>
              <w:bottom w:val="nil"/>
              <w:right w:val="nil"/>
            </w:tcBorders>
            <w:shd w:val="clear" w:color="000000" w:fill="DBE5F1"/>
          </w:tcPr>
          <w:p w:rsidR="00F41484" w:rsidRPr="00F41484" w:rsidRDefault="006D18F0" w:rsidP="00B173DD">
            <w:pPr>
              <w:spacing w:after="0"/>
              <w:jc w:val="center"/>
              <w:rPr>
                <w:rFonts w:eastAsia="Times New Roman" w:cs="Calibri"/>
                <w:color w:val="000000"/>
                <w:sz w:val="20"/>
                <w:szCs w:val="20"/>
                <w:lang w:eastAsia="en-AU"/>
              </w:rPr>
            </w:pPr>
            <w:r>
              <w:rPr>
                <w:rFonts w:eastAsia="Times New Roman" w:cs="Calibri"/>
                <w:color w:val="000000"/>
                <w:sz w:val="20"/>
                <w:szCs w:val="20"/>
                <w:lang w:eastAsia="en-AU"/>
              </w:rPr>
              <w:t>68.84</w:t>
            </w:r>
          </w:p>
        </w:tc>
      </w:tr>
      <w:tr w:rsidR="00F41484" w:rsidRPr="00F41484">
        <w:trPr>
          <w:trHeight w:val="246"/>
        </w:trPr>
        <w:tc>
          <w:tcPr>
            <w:tcW w:w="7297" w:type="dxa"/>
            <w:tcBorders>
              <w:top w:val="nil"/>
              <w:left w:val="nil"/>
              <w:bottom w:val="nil"/>
              <w:right w:val="nil"/>
            </w:tcBorders>
            <w:shd w:val="clear" w:color="auto" w:fill="auto"/>
            <w:vAlign w:val="bottom"/>
          </w:tcPr>
          <w:p w:rsidR="00F41484" w:rsidRPr="00F41484" w:rsidRDefault="00F41484" w:rsidP="00B173DD">
            <w:pPr>
              <w:spacing w:after="0"/>
              <w:rPr>
                <w:rFonts w:eastAsia="Times New Roman" w:cs="Calibri"/>
                <w:color w:val="000000"/>
                <w:sz w:val="20"/>
                <w:szCs w:val="20"/>
                <w:lang w:eastAsia="en-AU"/>
              </w:rPr>
            </w:pPr>
            <w:r w:rsidRPr="00F41484">
              <w:rPr>
                <w:rFonts w:eastAsia="Times New Roman" w:cs="Calibri"/>
                <w:color w:val="000000"/>
                <w:sz w:val="20"/>
                <w:szCs w:val="20"/>
                <w:lang w:eastAsia="en-AU"/>
              </w:rPr>
              <w:t>a1.9 - My organisation demonstrates: Team approach</w:t>
            </w:r>
          </w:p>
        </w:tc>
        <w:tc>
          <w:tcPr>
            <w:tcW w:w="775" w:type="dxa"/>
            <w:tcBorders>
              <w:top w:val="nil"/>
              <w:left w:val="nil"/>
              <w:bottom w:val="nil"/>
              <w:right w:val="nil"/>
            </w:tcBorders>
            <w:shd w:val="clear" w:color="000000" w:fill="DBE5F1"/>
            <w:vAlign w:val="bottom"/>
          </w:tcPr>
          <w:p w:rsidR="00F41484" w:rsidRPr="00F41484" w:rsidRDefault="00F41484" w:rsidP="00B173DD">
            <w:pPr>
              <w:spacing w:after="0"/>
              <w:jc w:val="center"/>
              <w:rPr>
                <w:rFonts w:eastAsia="Times New Roman" w:cs="Calibri"/>
                <w:color w:val="000000"/>
                <w:sz w:val="20"/>
                <w:szCs w:val="20"/>
                <w:lang w:eastAsia="en-AU"/>
              </w:rPr>
            </w:pPr>
            <w:r w:rsidRPr="00F41484">
              <w:rPr>
                <w:rFonts w:eastAsia="Times New Roman" w:cs="Calibri"/>
                <w:color w:val="000000"/>
                <w:sz w:val="20"/>
                <w:szCs w:val="20"/>
                <w:lang w:eastAsia="en-AU"/>
              </w:rPr>
              <w:t>58.12</w:t>
            </w:r>
          </w:p>
        </w:tc>
        <w:tc>
          <w:tcPr>
            <w:tcW w:w="736" w:type="dxa"/>
            <w:tcBorders>
              <w:top w:val="nil"/>
              <w:left w:val="nil"/>
              <w:bottom w:val="nil"/>
              <w:right w:val="nil"/>
            </w:tcBorders>
            <w:shd w:val="clear" w:color="000000" w:fill="DBE5F1"/>
          </w:tcPr>
          <w:p w:rsidR="00F41484" w:rsidRPr="00F41484" w:rsidRDefault="006D18F0" w:rsidP="00B173DD">
            <w:pPr>
              <w:spacing w:after="0"/>
              <w:jc w:val="center"/>
              <w:rPr>
                <w:rFonts w:eastAsia="Times New Roman" w:cs="Calibri"/>
                <w:color w:val="000000"/>
                <w:sz w:val="20"/>
                <w:szCs w:val="20"/>
                <w:lang w:eastAsia="en-AU"/>
              </w:rPr>
            </w:pPr>
            <w:r>
              <w:rPr>
                <w:rFonts w:eastAsia="Times New Roman" w:cs="Calibri"/>
                <w:color w:val="000000"/>
                <w:sz w:val="20"/>
                <w:szCs w:val="20"/>
                <w:lang w:eastAsia="en-AU"/>
              </w:rPr>
              <w:t>61.90</w:t>
            </w:r>
          </w:p>
        </w:tc>
      </w:tr>
      <w:tr w:rsidR="00F41484" w:rsidRPr="00F41484">
        <w:trPr>
          <w:trHeight w:val="246"/>
        </w:trPr>
        <w:tc>
          <w:tcPr>
            <w:tcW w:w="7297" w:type="dxa"/>
            <w:tcBorders>
              <w:top w:val="nil"/>
              <w:left w:val="nil"/>
              <w:bottom w:val="nil"/>
              <w:right w:val="nil"/>
            </w:tcBorders>
            <w:shd w:val="clear" w:color="auto" w:fill="auto"/>
            <w:vAlign w:val="bottom"/>
          </w:tcPr>
          <w:p w:rsidR="00F41484" w:rsidRPr="00F41484" w:rsidRDefault="00F41484" w:rsidP="00B173DD">
            <w:pPr>
              <w:spacing w:after="0"/>
              <w:rPr>
                <w:rFonts w:eastAsia="Times New Roman" w:cs="Calibri"/>
                <w:color w:val="000000"/>
                <w:sz w:val="20"/>
                <w:szCs w:val="20"/>
                <w:lang w:eastAsia="en-AU"/>
              </w:rPr>
            </w:pPr>
            <w:r w:rsidRPr="00F41484">
              <w:rPr>
                <w:rFonts w:eastAsia="Times New Roman" w:cs="Calibri"/>
                <w:color w:val="000000"/>
                <w:sz w:val="20"/>
                <w:szCs w:val="20"/>
                <w:lang w:eastAsia="en-AU"/>
              </w:rPr>
              <w:t>a2.0 - My organisation demonstrates: Collaboration across Organisations</w:t>
            </w:r>
          </w:p>
        </w:tc>
        <w:tc>
          <w:tcPr>
            <w:tcW w:w="775" w:type="dxa"/>
            <w:tcBorders>
              <w:top w:val="nil"/>
              <w:left w:val="nil"/>
              <w:bottom w:val="nil"/>
              <w:right w:val="nil"/>
            </w:tcBorders>
            <w:shd w:val="clear" w:color="000000" w:fill="DBE5F1"/>
            <w:vAlign w:val="bottom"/>
          </w:tcPr>
          <w:p w:rsidR="00F41484" w:rsidRPr="00F41484" w:rsidRDefault="00F41484" w:rsidP="00B173DD">
            <w:pPr>
              <w:spacing w:after="0"/>
              <w:jc w:val="center"/>
              <w:rPr>
                <w:rFonts w:eastAsia="Times New Roman" w:cs="Calibri"/>
                <w:color w:val="000000"/>
                <w:sz w:val="20"/>
                <w:szCs w:val="20"/>
                <w:lang w:eastAsia="en-AU"/>
              </w:rPr>
            </w:pPr>
            <w:r w:rsidRPr="00F41484">
              <w:rPr>
                <w:rFonts w:eastAsia="Times New Roman" w:cs="Calibri"/>
                <w:color w:val="000000"/>
                <w:sz w:val="20"/>
                <w:szCs w:val="20"/>
                <w:lang w:eastAsia="en-AU"/>
              </w:rPr>
              <w:t>57.8</w:t>
            </w:r>
          </w:p>
        </w:tc>
        <w:tc>
          <w:tcPr>
            <w:tcW w:w="736" w:type="dxa"/>
            <w:tcBorders>
              <w:top w:val="nil"/>
              <w:left w:val="nil"/>
              <w:bottom w:val="nil"/>
              <w:right w:val="nil"/>
            </w:tcBorders>
            <w:shd w:val="clear" w:color="000000" w:fill="DBE5F1"/>
          </w:tcPr>
          <w:p w:rsidR="00F41484" w:rsidRPr="00F41484" w:rsidRDefault="006D18F0" w:rsidP="00B173DD">
            <w:pPr>
              <w:spacing w:after="0"/>
              <w:jc w:val="center"/>
              <w:rPr>
                <w:rFonts w:eastAsia="Times New Roman" w:cs="Calibri"/>
                <w:color w:val="000000"/>
                <w:sz w:val="20"/>
                <w:szCs w:val="20"/>
                <w:lang w:eastAsia="en-AU"/>
              </w:rPr>
            </w:pPr>
            <w:r>
              <w:rPr>
                <w:rFonts w:eastAsia="Times New Roman" w:cs="Calibri"/>
                <w:color w:val="000000"/>
                <w:sz w:val="20"/>
                <w:szCs w:val="20"/>
                <w:lang w:eastAsia="en-AU"/>
              </w:rPr>
              <w:t>63.07</w:t>
            </w:r>
          </w:p>
        </w:tc>
      </w:tr>
      <w:tr w:rsidR="00F41484" w:rsidRPr="00F41484">
        <w:trPr>
          <w:trHeight w:val="246"/>
        </w:trPr>
        <w:tc>
          <w:tcPr>
            <w:tcW w:w="7297" w:type="dxa"/>
            <w:tcBorders>
              <w:top w:val="nil"/>
              <w:left w:val="nil"/>
              <w:bottom w:val="nil"/>
              <w:right w:val="nil"/>
            </w:tcBorders>
            <w:shd w:val="clear" w:color="auto" w:fill="auto"/>
            <w:vAlign w:val="bottom"/>
          </w:tcPr>
          <w:p w:rsidR="00F41484" w:rsidRPr="00F41484" w:rsidRDefault="00F41484" w:rsidP="00B173DD">
            <w:pPr>
              <w:spacing w:after="0"/>
              <w:rPr>
                <w:rFonts w:eastAsia="Times New Roman" w:cs="Calibri"/>
                <w:color w:val="000000"/>
                <w:sz w:val="20"/>
                <w:szCs w:val="20"/>
                <w:lang w:eastAsia="en-AU"/>
              </w:rPr>
            </w:pPr>
            <w:r w:rsidRPr="00F41484">
              <w:rPr>
                <w:rFonts w:eastAsia="Times New Roman" w:cs="Calibri"/>
                <w:color w:val="000000"/>
                <w:sz w:val="20"/>
                <w:szCs w:val="20"/>
                <w:lang w:eastAsia="en-AU"/>
              </w:rPr>
              <w:t>a2.1 - My organisation demonstrates: Passion</w:t>
            </w:r>
          </w:p>
        </w:tc>
        <w:tc>
          <w:tcPr>
            <w:tcW w:w="775" w:type="dxa"/>
            <w:tcBorders>
              <w:top w:val="nil"/>
              <w:left w:val="nil"/>
              <w:bottom w:val="nil"/>
              <w:right w:val="nil"/>
            </w:tcBorders>
            <w:shd w:val="clear" w:color="000000" w:fill="DBE5F1"/>
            <w:vAlign w:val="bottom"/>
          </w:tcPr>
          <w:p w:rsidR="00F41484" w:rsidRPr="00F41484" w:rsidRDefault="00F41484" w:rsidP="00B173DD">
            <w:pPr>
              <w:spacing w:after="0"/>
              <w:jc w:val="center"/>
              <w:rPr>
                <w:rFonts w:eastAsia="Times New Roman" w:cs="Calibri"/>
                <w:color w:val="000000"/>
                <w:sz w:val="20"/>
                <w:szCs w:val="20"/>
                <w:lang w:eastAsia="en-AU"/>
              </w:rPr>
            </w:pPr>
            <w:r w:rsidRPr="00F41484">
              <w:rPr>
                <w:rFonts w:eastAsia="Times New Roman" w:cs="Calibri"/>
                <w:color w:val="000000"/>
                <w:sz w:val="20"/>
                <w:szCs w:val="20"/>
                <w:lang w:eastAsia="en-AU"/>
              </w:rPr>
              <w:t>58.48</w:t>
            </w:r>
          </w:p>
        </w:tc>
        <w:tc>
          <w:tcPr>
            <w:tcW w:w="736" w:type="dxa"/>
            <w:tcBorders>
              <w:top w:val="nil"/>
              <w:left w:val="nil"/>
              <w:bottom w:val="nil"/>
              <w:right w:val="nil"/>
            </w:tcBorders>
            <w:shd w:val="clear" w:color="000000" w:fill="DBE5F1"/>
          </w:tcPr>
          <w:p w:rsidR="00F41484" w:rsidRPr="00F41484" w:rsidRDefault="006D18F0" w:rsidP="00B173DD">
            <w:pPr>
              <w:spacing w:after="0"/>
              <w:jc w:val="center"/>
              <w:rPr>
                <w:rFonts w:eastAsia="Times New Roman" w:cs="Calibri"/>
                <w:color w:val="000000"/>
                <w:sz w:val="20"/>
                <w:szCs w:val="20"/>
                <w:lang w:eastAsia="en-AU"/>
              </w:rPr>
            </w:pPr>
            <w:r>
              <w:rPr>
                <w:rFonts w:eastAsia="Times New Roman" w:cs="Calibri"/>
                <w:color w:val="000000"/>
                <w:sz w:val="20"/>
                <w:szCs w:val="20"/>
                <w:lang w:eastAsia="en-AU"/>
              </w:rPr>
              <w:t>64.19</w:t>
            </w:r>
          </w:p>
        </w:tc>
      </w:tr>
      <w:tr w:rsidR="00F41484" w:rsidRPr="00F41484">
        <w:trPr>
          <w:trHeight w:val="246"/>
        </w:trPr>
        <w:tc>
          <w:tcPr>
            <w:tcW w:w="7297" w:type="dxa"/>
            <w:tcBorders>
              <w:top w:val="nil"/>
              <w:left w:val="nil"/>
              <w:bottom w:val="nil"/>
              <w:right w:val="nil"/>
            </w:tcBorders>
            <w:shd w:val="clear" w:color="auto" w:fill="auto"/>
            <w:vAlign w:val="bottom"/>
          </w:tcPr>
          <w:p w:rsidR="00F41484" w:rsidRPr="00F41484" w:rsidRDefault="00F41484" w:rsidP="00B173DD">
            <w:pPr>
              <w:spacing w:after="0"/>
              <w:rPr>
                <w:rFonts w:eastAsia="Times New Roman" w:cs="Calibri"/>
                <w:color w:val="000000"/>
                <w:sz w:val="20"/>
                <w:szCs w:val="20"/>
                <w:lang w:eastAsia="en-AU"/>
              </w:rPr>
            </w:pPr>
            <w:r w:rsidRPr="00F41484">
              <w:rPr>
                <w:rFonts w:eastAsia="Times New Roman" w:cs="Calibri"/>
                <w:color w:val="000000"/>
                <w:sz w:val="20"/>
                <w:szCs w:val="20"/>
                <w:lang w:eastAsia="en-AU"/>
              </w:rPr>
              <w:t>a2.2 - My organisation demonstrates: Integrity</w:t>
            </w:r>
          </w:p>
        </w:tc>
        <w:tc>
          <w:tcPr>
            <w:tcW w:w="775" w:type="dxa"/>
            <w:tcBorders>
              <w:top w:val="nil"/>
              <w:left w:val="nil"/>
              <w:bottom w:val="nil"/>
              <w:right w:val="nil"/>
            </w:tcBorders>
            <w:shd w:val="clear" w:color="000000" w:fill="DBE5F1"/>
            <w:vAlign w:val="bottom"/>
          </w:tcPr>
          <w:p w:rsidR="00F41484" w:rsidRPr="00F41484" w:rsidRDefault="00F41484" w:rsidP="00B173DD">
            <w:pPr>
              <w:spacing w:after="0"/>
              <w:jc w:val="center"/>
              <w:rPr>
                <w:rFonts w:eastAsia="Times New Roman" w:cs="Calibri"/>
                <w:color w:val="000000"/>
                <w:sz w:val="20"/>
                <w:szCs w:val="20"/>
                <w:lang w:eastAsia="en-AU"/>
              </w:rPr>
            </w:pPr>
            <w:r w:rsidRPr="00F41484">
              <w:rPr>
                <w:rFonts w:eastAsia="Times New Roman" w:cs="Calibri"/>
                <w:color w:val="000000"/>
                <w:sz w:val="20"/>
                <w:szCs w:val="20"/>
                <w:lang w:eastAsia="en-AU"/>
              </w:rPr>
              <w:t>64.15</w:t>
            </w:r>
          </w:p>
        </w:tc>
        <w:tc>
          <w:tcPr>
            <w:tcW w:w="736" w:type="dxa"/>
            <w:tcBorders>
              <w:top w:val="nil"/>
              <w:left w:val="nil"/>
              <w:bottom w:val="nil"/>
              <w:right w:val="nil"/>
            </w:tcBorders>
            <w:shd w:val="clear" w:color="000000" w:fill="DBE5F1"/>
          </w:tcPr>
          <w:p w:rsidR="00F41484" w:rsidRPr="00F41484" w:rsidRDefault="006D18F0" w:rsidP="00B173DD">
            <w:pPr>
              <w:spacing w:after="0"/>
              <w:jc w:val="center"/>
              <w:rPr>
                <w:rFonts w:eastAsia="Times New Roman" w:cs="Calibri"/>
                <w:color w:val="000000"/>
                <w:sz w:val="20"/>
                <w:szCs w:val="20"/>
                <w:lang w:eastAsia="en-AU"/>
              </w:rPr>
            </w:pPr>
            <w:r>
              <w:rPr>
                <w:rFonts w:eastAsia="Times New Roman" w:cs="Calibri"/>
                <w:color w:val="000000"/>
                <w:sz w:val="20"/>
                <w:szCs w:val="20"/>
                <w:lang w:eastAsia="en-AU"/>
              </w:rPr>
              <w:t>67.93</w:t>
            </w:r>
          </w:p>
        </w:tc>
      </w:tr>
    </w:tbl>
    <w:p w:rsidR="00B173DD" w:rsidRPr="00F41484" w:rsidRDefault="00B173DD" w:rsidP="00B173DD">
      <w:pPr>
        <w:rPr>
          <w:i/>
        </w:rPr>
      </w:pPr>
      <w:r w:rsidRPr="00F41484">
        <w:t>*</w:t>
      </w:r>
      <w:r w:rsidRPr="00F41484">
        <w:rPr>
          <w:i/>
          <w:sz w:val="20"/>
          <w:szCs w:val="20"/>
        </w:rPr>
        <w:t>The ‘average overall’ is the total of the ‘strongly agree to strongly disagree’ responses as a percentage of total responses excluding ‘don’t know’ responses</w:t>
      </w:r>
      <w:r w:rsidRPr="00F41484">
        <w:rPr>
          <w:i/>
        </w:rPr>
        <w:t xml:space="preserve"> </w:t>
      </w:r>
    </w:p>
    <w:p w:rsidR="00B173DD" w:rsidRPr="00C7523F" w:rsidRDefault="00B173DD" w:rsidP="00B173DD">
      <w:r w:rsidRPr="00C7523F">
        <w:t xml:space="preserve">This theme also focuses on the dimension of culture and elements for creating trust and knowledge sharing.  In this sense, culture refers to the collective measure of the internal State Service community to pursue shared objectives. Here a joint sense of purpose is what is important, and the way as an </w:t>
      </w:r>
      <w:r w:rsidR="006D7006" w:rsidRPr="00C7523F">
        <w:t>organisation</w:t>
      </w:r>
      <w:r w:rsidRPr="00C7523F">
        <w:t xml:space="preserve"> we shape ourselves to the environment. </w:t>
      </w:r>
    </w:p>
    <w:p w:rsidR="00B173DD" w:rsidRPr="00C7523F" w:rsidRDefault="00B173DD" w:rsidP="00B173DD">
      <w:r w:rsidRPr="00C7523F">
        <w:t xml:space="preserve">Responses to ‘my </w:t>
      </w:r>
      <w:r w:rsidR="006D7006" w:rsidRPr="00C7523F">
        <w:t>organisation</w:t>
      </w:r>
      <w:r w:rsidRPr="00C7523F">
        <w:t xml:space="preserve"> demonstrates: high performance’, does not assess the overall performance of </w:t>
      </w:r>
      <w:r w:rsidR="004646E1" w:rsidRPr="00C7523F">
        <w:t>Agencies and Authorities</w:t>
      </w:r>
      <w:r w:rsidRPr="00C7523F">
        <w:t xml:space="preserve"> but may contribute to an </w:t>
      </w:r>
      <w:r w:rsidR="004646E1" w:rsidRPr="00C7523F">
        <w:t>Agencies and Authorities</w:t>
      </w:r>
      <w:r w:rsidRPr="00C7523F">
        <w:t>’:</w:t>
      </w:r>
    </w:p>
    <w:p w:rsidR="00B173DD" w:rsidRPr="00C7523F" w:rsidRDefault="00B173DD" w:rsidP="0035271B">
      <w:pPr>
        <w:pStyle w:val="ListParagraph"/>
        <w:numPr>
          <w:ilvl w:val="0"/>
          <w:numId w:val="10"/>
        </w:numPr>
      </w:pPr>
      <w:r w:rsidRPr="00C7523F">
        <w:lastRenderedPageBreak/>
        <w:t xml:space="preserve">Self review: maintain a positive and independent measure of </w:t>
      </w:r>
      <w:r w:rsidR="006D7006" w:rsidRPr="00C7523F">
        <w:t>organisation</w:t>
      </w:r>
      <w:r w:rsidRPr="00C7523F">
        <w:t xml:space="preserve">al consistency in relation to employee perceptions; </w:t>
      </w:r>
      <w:r w:rsidR="002C6D03">
        <w:t>and</w:t>
      </w:r>
    </w:p>
    <w:p w:rsidR="00B173DD" w:rsidRPr="00C7523F" w:rsidRDefault="00C52814" w:rsidP="0035271B">
      <w:pPr>
        <w:pStyle w:val="ListParagraph"/>
        <w:numPr>
          <w:ilvl w:val="0"/>
          <w:numId w:val="10"/>
        </w:numPr>
      </w:pPr>
      <w:r>
        <w:t>D</w:t>
      </w:r>
      <w:r w:rsidR="00D44A26">
        <w:t>emonstrate</w:t>
      </w:r>
      <w:r w:rsidR="00B173DD" w:rsidRPr="00C7523F">
        <w:t xml:space="preserve"> </w:t>
      </w:r>
      <w:r w:rsidR="002C6D03">
        <w:t xml:space="preserve">a </w:t>
      </w:r>
      <w:r w:rsidR="00B173DD" w:rsidRPr="00C7523F">
        <w:t>continuous improvement</w:t>
      </w:r>
      <w:r w:rsidR="00D44A26">
        <w:t>.</w:t>
      </w:r>
      <w:r w:rsidR="00B173DD" w:rsidRPr="00C7523F">
        <w:t xml:space="preserve"> </w:t>
      </w:r>
    </w:p>
    <w:p w:rsidR="00B173DD" w:rsidRPr="00C7523F" w:rsidRDefault="00B173DD" w:rsidP="00B173DD">
      <w:r w:rsidRPr="00C7523F">
        <w:t>Similarly, responses to the statements</w:t>
      </w:r>
      <w:r w:rsidR="0060437B" w:rsidRPr="00C7523F">
        <w:t>:</w:t>
      </w:r>
      <w:r w:rsidRPr="00C7523F">
        <w:t xml:space="preserve"> </w:t>
      </w:r>
    </w:p>
    <w:p w:rsidR="00B173DD" w:rsidRPr="00C7523F" w:rsidRDefault="0060437B" w:rsidP="0035271B">
      <w:pPr>
        <w:pStyle w:val="ListParagraph"/>
        <w:numPr>
          <w:ilvl w:val="0"/>
          <w:numId w:val="11"/>
        </w:numPr>
      </w:pPr>
      <w:r w:rsidRPr="00C7523F">
        <w:t>‘My organisation demonstrates: P</w:t>
      </w:r>
      <w:r w:rsidR="00B173DD" w:rsidRPr="00C7523F">
        <w:t xml:space="preserve">assion and integrity’ </w:t>
      </w:r>
      <w:r w:rsidRPr="00C7523F">
        <w:t xml:space="preserve">(statements a2.1 and a2.2) </w:t>
      </w:r>
      <w:r w:rsidR="00B173DD" w:rsidRPr="00C7523F">
        <w:t>are broad internal indicators that are important elements for earning and sustaining public trust.</w:t>
      </w:r>
    </w:p>
    <w:p w:rsidR="00B173DD" w:rsidRPr="00E101A0" w:rsidRDefault="00A059FB" w:rsidP="00A059FB">
      <w:r w:rsidRPr="00E101A0">
        <w:t xml:space="preserve">Theme 1 continues to show an ongoing stable response and subsequent survey findings </w:t>
      </w:r>
      <w:r w:rsidR="00D44A26">
        <w:t>may assist in identifying</w:t>
      </w:r>
      <w:r w:rsidRPr="00E101A0">
        <w:t xml:space="preserve"> the </w:t>
      </w:r>
      <w:r w:rsidR="00D44A26">
        <w:t>factors for motivating</w:t>
      </w:r>
      <w:r w:rsidR="00D60111" w:rsidRPr="00E101A0">
        <w:t xml:space="preserve"> </w:t>
      </w:r>
      <w:r w:rsidRPr="00E101A0">
        <w:t>employees.</w:t>
      </w:r>
    </w:p>
    <w:p w:rsidR="00B173DD" w:rsidRPr="00C060E2" w:rsidRDefault="00B173DD" w:rsidP="00B173DD">
      <w:pPr>
        <w:pStyle w:val="Heading2"/>
      </w:pPr>
      <w:bookmarkStart w:id="106" w:name="_Toc311642468"/>
      <w:bookmarkStart w:id="107" w:name="_Toc314492074"/>
      <w:bookmarkStart w:id="108" w:name="_Toc342481951"/>
      <w:r w:rsidRPr="00C060E2">
        <w:t>Theme 2 Attracting and Retaining the Right People</w:t>
      </w:r>
      <w:bookmarkEnd w:id="106"/>
      <w:bookmarkEnd w:id="107"/>
      <w:bookmarkEnd w:id="108"/>
    </w:p>
    <w:p w:rsidR="00B173DD" w:rsidRPr="00C060E2" w:rsidRDefault="00B173DD" w:rsidP="003643BF">
      <w:pPr>
        <w:pStyle w:val="Heading3"/>
      </w:pPr>
      <w:bookmarkStart w:id="109" w:name="_Toc311642469"/>
      <w:bookmarkStart w:id="110" w:name="_Toc314492075"/>
      <w:bookmarkStart w:id="111" w:name="_Toc342481952"/>
      <w:r w:rsidRPr="00C060E2">
        <w:t>Attractive Workplace</w:t>
      </w:r>
      <w:bookmarkEnd w:id="109"/>
      <w:bookmarkEnd w:id="110"/>
      <w:bookmarkEnd w:id="111"/>
    </w:p>
    <w:p w:rsidR="00B173DD" w:rsidRPr="00C060E2" w:rsidRDefault="00D44A26" w:rsidP="00B173DD">
      <w:r>
        <w:t>68.95 per cent in 2012, (</w:t>
      </w:r>
      <w:r w:rsidR="00B173DD" w:rsidRPr="00C060E2">
        <w:t>74.54 per cent</w:t>
      </w:r>
      <w:r w:rsidR="00C060E2">
        <w:t xml:space="preserve"> in 2010</w:t>
      </w:r>
      <w:r>
        <w:t xml:space="preserve"> and</w:t>
      </w:r>
      <w:r w:rsidR="00C060E2">
        <w:t xml:space="preserve"> </w:t>
      </w:r>
      <w:r w:rsidR="0060437B" w:rsidRPr="00C060E2">
        <w:t xml:space="preserve">50.64 per cent </w:t>
      </w:r>
      <w:r w:rsidR="00C060E2">
        <w:t>in 201</w:t>
      </w:r>
      <w:r>
        <w:t>1)</w:t>
      </w:r>
      <w:r w:rsidR="00C060E2">
        <w:t xml:space="preserve"> </w:t>
      </w:r>
      <w:r w:rsidR="00B173DD" w:rsidRPr="00C060E2">
        <w:t xml:space="preserve">agreed that the </w:t>
      </w:r>
      <w:r w:rsidR="0060437B" w:rsidRPr="00C060E2">
        <w:t>‘</w:t>
      </w:r>
      <w:r w:rsidR="00B173DD" w:rsidRPr="00C060E2">
        <w:t>State Service is an attractive place to work</w:t>
      </w:r>
      <w:r w:rsidR="0060437B" w:rsidRPr="00C060E2">
        <w:t>’</w:t>
      </w:r>
      <w:r w:rsidR="00B173DD" w:rsidRPr="00C060E2">
        <w:t xml:space="preserve"> based on the Tier 1 statement.  </w:t>
      </w:r>
    </w:p>
    <w:p w:rsidR="000B1E9C" w:rsidRDefault="000B1E9C" w:rsidP="00B173DD">
      <w:r>
        <w:t>In</w:t>
      </w:r>
      <w:r w:rsidR="00B173DD" w:rsidRPr="000B1E9C">
        <w:t xml:space="preserve"> 2011</w:t>
      </w:r>
      <w:r>
        <w:t>,</w:t>
      </w:r>
      <w:r w:rsidR="00B173DD" w:rsidRPr="000B1E9C">
        <w:t xml:space="preserve"> 30.89 per cent of those who agreed that current employment processes assist in retaining people with the right capabilities were in the15-24 year age group and 35.47 per cent who disagreed were in the 25-34 years.  </w:t>
      </w:r>
      <w:r w:rsidR="00925E4D">
        <w:t xml:space="preserve">The need to contain growth in employment numbers since May 2011 shows in the </w:t>
      </w:r>
      <w:r>
        <w:t>2012</w:t>
      </w:r>
      <w:r w:rsidR="00925E4D">
        <w:t xml:space="preserve"> results where</w:t>
      </w:r>
      <w:r>
        <w:t xml:space="preserve"> 26.45 per cent agree</w:t>
      </w:r>
      <w:r w:rsidR="00925E4D">
        <w:t>, 30.10 per cent disagree and 13.48 per cent strongly disagree.</w:t>
      </w:r>
      <w:r>
        <w:t xml:space="preserve">  </w:t>
      </w:r>
    </w:p>
    <w:p w:rsidR="00B173DD" w:rsidRPr="000B1E9C" w:rsidRDefault="000B1E9C" w:rsidP="00B173DD">
      <w:r w:rsidRPr="000B1E9C">
        <w:t xml:space="preserve">The detail in Tier 2 relates to the attractors and in considering these factors in </w:t>
      </w:r>
      <w:r w:rsidR="00C52B2C">
        <w:t xml:space="preserve">2012, </w:t>
      </w:r>
      <w:r w:rsidR="00160140">
        <w:t>27.56</w:t>
      </w:r>
      <w:r w:rsidR="00B173DD" w:rsidRPr="000B1E9C">
        <w:t xml:space="preserve"> per cent of the 45-54 years group agree </w:t>
      </w:r>
      <w:r w:rsidR="00160140">
        <w:t>‘</w:t>
      </w:r>
      <w:r w:rsidR="00B173DD" w:rsidRPr="000B1E9C">
        <w:t>the State Service is an attractive place to work because of the career options</w:t>
      </w:r>
      <w:r w:rsidR="00160140">
        <w:t>’</w:t>
      </w:r>
      <w:r w:rsidR="00B173DD" w:rsidRPr="000B1E9C">
        <w:t xml:space="preserve"> compared to </w:t>
      </w:r>
      <w:r w:rsidR="00C52B2C">
        <w:t>29.35</w:t>
      </w:r>
      <w:r w:rsidR="00B173DD" w:rsidRPr="000B1E9C">
        <w:t xml:space="preserve"> per cent in </w:t>
      </w:r>
      <w:r w:rsidR="00C52B2C">
        <w:t>2011</w:t>
      </w:r>
      <w:r w:rsidR="00B86E57">
        <w:t xml:space="preserve"> </w:t>
      </w:r>
      <w:r w:rsidR="00160140">
        <w:t xml:space="preserve">and </w:t>
      </w:r>
      <w:r w:rsidR="00B86E57">
        <w:t xml:space="preserve">remains the lowest </w:t>
      </w:r>
      <w:r w:rsidR="00160140">
        <w:t>rated question in the attraction and retention series</w:t>
      </w:r>
      <w:r w:rsidR="00B173DD" w:rsidRPr="000B1E9C">
        <w:t xml:space="preserve">.  The highest agreement </w:t>
      </w:r>
      <w:r w:rsidR="00E5047B">
        <w:t>for</w:t>
      </w:r>
      <w:r w:rsidR="00B173DD" w:rsidRPr="000B1E9C">
        <w:t xml:space="preserve"> the 15-24 </w:t>
      </w:r>
      <w:r w:rsidR="00E5047B">
        <w:t xml:space="preserve">(52.17 per cent) </w:t>
      </w:r>
      <w:r w:rsidR="00B173DD" w:rsidRPr="000B1E9C">
        <w:t xml:space="preserve">and 25-34 years </w:t>
      </w:r>
      <w:r w:rsidR="00E5047B">
        <w:t>(51.52 per cent) switched from</w:t>
      </w:r>
      <w:r w:rsidR="00B173DD" w:rsidRPr="000B1E9C">
        <w:t xml:space="preserve"> learning and development</w:t>
      </w:r>
      <w:r w:rsidR="00E5047B">
        <w:t xml:space="preserve"> in 2011</w:t>
      </w:r>
      <w:r w:rsidR="00B173DD" w:rsidRPr="000B1E9C">
        <w:t xml:space="preserve"> </w:t>
      </w:r>
      <w:r w:rsidR="00E5047B">
        <w:t xml:space="preserve">to ‘the opportunity to serve the community’ in 2012.  The overall average for learning and development being an attractor increased from 54.45 per cent to 57.88 per cent </w:t>
      </w:r>
      <w:r w:rsidR="00B173DD" w:rsidRPr="000B1E9C">
        <w:t xml:space="preserve">with the lowest score </w:t>
      </w:r>
      <w:r w:rsidR="004A348F">
        <w:t xml:space="preserve">in 2011 </w:t>
      </w:r>
      <w:r w:rsidR="00B173DD" w:rsidRPr="000B1E9C">
        <w:t>of 35.40 per cent who agreed in the 45-54 year age group</w:t>
      </w:r>
      <w:r w:rsidR="004A348F">
        <w:t xml:space="preserve"> increased to 38.50 per cent in 2012</w:t>
      </w:r>
      <w:r w:rsidR="00B173DD" w:rsidRPr="000B1E9C">
        <w:t>.</w:t>
      </w:r>
      <w:r w:rsidR="004A348F">
        <w:t xml:space="preserve"> The lowest score in 2012 for this reason was for those in the 25-34 year age group</w:t>
      </w:r>
      <w:r w:rsidR="00FC28E8">
        <w:t xml:space="preserve"> (39.39 per cent)</w:t>
      </w:r>
      <w:r w:rsidR="004A348F">
        <w:t xml:space="preserve">. </w:t>
      </w:r>
    </w:p>
    <w:p w:rsidR="00B173DD" w:rsidRPr="0000618E" w:rsidRDefault="00FC28E8" w:rsidP="00B173DD">
      <w:r w:rsidRPr="0000618E">
        <w:t>C</w:t>
      </w:r>
      <w:r w:rsidR="004F3512" w:rsidRPr="0000618E">
        <w:t xml:space="preserve">omment fields </w:t>
      </w:r>
      <w:r w:rsidRPr="0000618E">
        <w:t xml:space="preserve">were an enhancement </w:t>
      </w:r>
      <w:r w:rsidR="0000618E" w:rsidRPr="0000618E">
        <w:t xml:space="preserve">to enable </w:t>
      </w:r>
      <w:r w:rsidRPr="0000618E">
        <w:t>further</w:t>
      </w:r>
      <w:r w:rsidR="00B173DD" w:rsidRPr="0000618E">
        <w:t xml:space="preserve"> analysis </w:t>
      </w:r>
      <w:r w:rsidR="004F3512" w:rsidRPr="0000618E">
        <w:t>to gather</w:t>
      </w:r>
      <w:r w:rsidR="00B173DD" w:rsidRPr="0000618E">
        <w:t xml:space="preserve"> </w:t>
      </w:r>
      <w:r w:rsidR="004F3512" w:rsidRPr="0000618E">
        <w:t xml:space="preserve">more </w:t>
      </w:r>
      <w:r w:rsidR="0026562A" w:rsidRPr="0000618E">
        <w:t>in-depth</w:t>
      </w:r>
      <w:r w:rsidR="004F3512" w:rsidRPr="0000618E">
        <w:t xml:space="preserve"> information</w:t>
      </w:r>
      <w:r w:rsidR="0000618E" w:rsidRPr="0000618E">
        <w:t xml:space="preserve"> in 2012</w:t>
      </w:r>
      <w:r w:rsidR="004F3512" w:rsidRPr="0000618E">
        <w:t>.</w:t>
      </w:r>
      <w:r w:rsidR="00B173DD" w:rsidRPr="0000618E">
        <w:t xml:space="preserve">   </w:t>
      </w:r>
    </w:p>
    <w:p w:rsidR="00B173DD" w:rsidRPr="0000618E" w:rsidRDefault="00B173DD" w:rsidP="00B173DD">
      <w:r w:rsidRPr="0000618E">
        <w:lastRenderedPageBreak/>
        <w:t>The following table shows the overall results relating to employee attraction.</w:t>
      </w:r>
    </w:p>
    <w:p w:rsidR="00B173DD" w:rsidRPr="0000618E" w:rsidRDefault="00B173DD" w:rsidP="00DF6BF5">
      <w:pPr>
        <w:pStyle w:val="Heading3"/>
        <w:jc w:val="right"/>
        <w:rPr>
          <w:color w:val="auto"/>
        </w:rPr>
      </w:pPr>
      <w:bookmarkStart w:id="112" w:name="_Toc311642470"/>
      <w:bookmarkStart w:id="113" w:name="_Toc314492076"/>
      <w:bookmarkStart w:id="114" w:name="_Toc342481144"/>
      <w:bookmarkStart w:id="115" w:name="_Toc342481953"/>
      <w:r w:rsidRPr="0000618E">
        <w:t xml:space="preserve">Table </w:t>
      </w:r>
      <w:r w:rsidR="00015110">
        <w:t>11</w:t>
      </w:r>
      <w:r w:rsidRPr="0000618E">
        <w:t>—Attractors</w:t>
      </w:r>
      <w:bookmarkEnd w:id="112"/>
      <w:bookmarkEnd w:id="113"/>
      <w:r w:rsidRPr="0000618E">
        <w:rPr>
          <w:rFonts w:ascii="GillSans Light" w:hAnsi="GillSans Light"/>
          <w:color w:val="auto"/>
        </w:rPr>
        <w:t xml:space="preserve"> </w:t>
      </w:r>
      <w:r w:rsidR="00832318" w:rsidRPr="0000618E">
        <w:rPr>
          <w:rFonts w:ascii="GillSans Light" w:hAnsi="GillSans Light"/>
          <w:color w:val="auto"/>
        </w:rPr>
        <w:tab/>
      </w:r>
      <w:r w:rsidR="00832318" w:rsidRPr="0000618E">
        <w:rPr>
          <w:rFonts w:ascii="GillSans Light" w:hAnsi="GillSans Light"/>
          <w:color w:val="auto"/>
        </w:rPr>
        <w:tab/>
      </w:r>
      <w:r w:rsidR="00832318" w:rsidRPr="0000618E">
        <w:rPr>
          <w:rFonts w:ascii="GillSans Light" w:hAnsi="GillSans Light"/>
          <w:color w:val="auto"/>
        </w:rPr>
        <w:tab/>
      </w:r>
      <w:r w:rsidR="00832318" w:rsidRPr="0000618E">
        <w:rPr>
          <w:rFonts w:ascii="GillSans Light" w:hAnsi="GillSans Light"/>
          <w:color w:val="auto"/>
        </w:rPr>
        <w:tab/>
      </w:r>
      <w:r w:rsidR="00832318" w:rsidRPr="0000618E">
        <w:rPr>
          <w:rFonts w:ascii="GillSans Light" w:hAnsi="GillSans Light"/>
          <w:color w:val="auto"/>
        </w:rPr>
        <w:tab/>
      </w:r>
      <w:r w:rsidR="00832318" w:rsidRPr="0000618E">
        <w:rPr>
          <w:rFonts w:ascii="GillSans Light" w:hAnsi="GillSans Light"/>
          <w:color w:val="auto"/>
        </w:rPr>
        <w:tab/>
      </w:r>
      <w:bookmarkStart w:id="116" w:name="_Toc314215757"/>
      <w:bookmarkStart w:id="117" w:name="_Toc314492077"/>
      <w:r w:rsidR="00DF6BF5">
        <w:rPr>
          <w:rFonts w:ascii="GillSans Light" w:hAnsi="GillSans Light"/>
          <w:color w:val="auto"/>
        </w:rPr>
        <w:t xml:space="preserve">    </w:t>
      </w:r>
      <w:r w:rsidR="00D11F20">
        <w:rPr>
          <w:rFonts w:ascii="GillSans Light" w:hAnsi="GillSans Light"/>
          <w:color w:val="auto"/>
        </w:rPr>
        <w:t xml:space="preserve"> </w:t>
      </w:r>
      <w:r w:rsidR="00DF6BF5" w:rsidRPr="00DF6BF5">
        <w:rPr>
          <w:sz w:val="20"/>
          <w:szCs w:val="20"/>
        </w:rPr>
        <w:t>Average Overall</w:t>
      </w:r>
      <w:r w:rsidR="00DF6BF5" w:rsidRPr="00DF6BF5">
        <w:t>*</w:t>
      </w:r>
      <w:bookmarkStart w:id="118" w:name="_Toc342043642"/>
      <w:bookmarkEnd w:id="116"/>
      <w:bookmarkEnd w:id="117"/>
      <w:r w:rsidR="0000618E">
        <w:br/>
      </w:r>
      <w:bookmarkEnd w:id="118"/>
      <w:r w:rsidR="00D11F20" w:rsidRPr="00D11F20">
        <w:t xml:space="preserve">2011 </w:t>
      </w:r>
      <w:r w:rsidR="00D11F20">
        <w:t xml:space="preserve"> </w:t>
      </w:r>
      <w:r w:rsidR="00D11F20" w:rsidRPr="00D11F20">
        <w:t xml:space="preserve"> 2012</w:t>
      </w:r>
      <w:bookmarkEnd w:id="114"/>
      <w:bookmarkEnd w:id="115"/>
    </w:p>
    <w:tbl>
      <w:tblPr>
        <w:tblW w:w="8808" w:type="dxa"/>
        <w:tblInd w:w="93" w:type="dxa"/>
        <w:tblLook w:val="04A0" w:firstRow="1" w:lastRow="0" w:firstColumn="1" w:lastColumn="0" w:noHBand="0" w:noVBand="1"/>
      </w:tblPr>
      <w:tblGrid>
        <w:gridCol w:w="1304"/>
        <w:gridCol w:w="6002"/>
        <w:gridCol w:w="775"/>
        <w:gridCol w:w="727"/>
      </w:tblGrid>
      <w:tr w:rsidR="0000618E" w:rsidRPr="0000618E">
        <w:trPr>
          <w:trHeight w:val="275"/>
        </w:trPr>
        <w:tc>
          <w:tcPr>
            <w:tcW w:w="1304" w:type="dxa"/>
            <w:tcBorders>
              <w:top w:val="nil"/>
              <w:left w:val="nil"/>
              <w:bottom w:val="nil"/>
              <w:right w:val="nil"/>
            </w:tcBorders>
            <w:shd w:val="clear" w:color="auto" w:fill="auto"/>
            <w:noWrap/>
            <w:vAlign w:val="bottom"/>
          </w:tcPr>
          <w:p w:rsidR="0000618E" w:rsidRPr="0000618E" w:rsidRDefault="0000618E" w:rsidP="00B173DD">
            <w:pPr>
              <w:spacing w:after="0"/>
              <w:rPr>
                <w:rFonts w:eastAsia="Times New Roman" w:cs="Calibri"/>
                <w:color w:val="000000"/>
                <w:sz w:val="20"/>
                <w:szCs w:val="20"/>
                <w:lang w:eastAsia="en-AU"/>
              </w:rPr>
            </w:pPr>
            <w:r w:rsidRPr="0000618E">
              <w:rPr>
                <w:rFonts w:eastAsia="Times New Roman" w:cs="Calibri"/>
                <w:color w:val="000000"/>
                <w:sz w:val="20"/>
                <w:szCs w:val="20"/>
                <w:lang w:eastAsia="en-AU"/>
              </w:rPr>
              <w:t>Attraction &amp; Retention</w:t>
            </w:r>
          </w:p>
        </w:tc>
        <w:tc>
          <w:tcPr>
            <w:tcW w:w="6002" w:type="dxa"/>
            <w:tcBorders>
              <w:top w:val="nil"/>
              <w:left w:val="nil"/>
              <w:bottom w:val="nil"/>
              <w:right w:val="nil"/>
            </w:tcBorders>
            <w:shd w:val="clear" w:color="auto" w:fill="auto"/>
            <w:vAlign w:val="bottom"/>
          </w:tcPr>
          <w:p w:rsidR="0000618E" w:rsidRPr="0000618E" w:rsidRDefault="0000618E" w:rsidP="00B173DD">
            <w:pPr>
              <w:spacing w:after="0"/>
              <w:rPr>
                <w:rFonts w:eastAsia="Times New Roman" w:cs="Calibri"/>
                <w:color w:val="000000"/>
                <w:sz w:val="20"/>
                <w:szCs w:val="20"/>
                <w:lang w:eastAsia="en-AU"/>
              </w:rPr>
            </w:pPr>
            <w:r w:rsidRPr="0000618E">
              <w:rPr>
                <w:rFonts w:eastAsia="Times New Roman" w:cs="Calibri"/>
                <w:color w:val="000000"/>
                <w:sz w:val="20"/>
                <w:szCs w:val="20"/>
                <w:lang w:eastAsia="en-AU"/>
              </w:rPr>
              <w:t>b1 - The Tasmanian State Service is an attractive place to work</w:t>
            </w:r>
          </w:p>
        </w:tc>
        <w:tc>
          <w:tcPr>
            <w:tcW w:w="775" w:type="dxa"/>
            <w:tcBorders>
              <w:top w:val="nil"/>
              <w:left w:val="nil"/>
              <w:bottom w:val="nil"/>
              <w:right w:val="nil"/>
            </w:tcBorders>
            <w:shd w:val="clear" w:color="000000" w:fill="DBE5F1"/>
            <w:noWrap/>
            <w:vAlign w:val="bottom"/>
          </w:tcPr>
          <w:p w:rsidR="0000618E" w:rsidRPr="0000618E" w:rsidRDefault="0000618E" w:rsidP="00B173DD">
            <w:pPr>
              <w:spacing w:after="0"/>
              <w:jc w:val="right"/>
              <w:rPr>
                <w:rFonts w:eastAsia="Times New Roman" w:cs="Calibri"/>
                <w:color w:val="000000"/>
                <w:sz w:val="20"/>
                <w:szCs w:val="20"/>
                <w:lang w:eastAsia="en-AU"/>
              </w:rPr>
            </w:pPr>
            <w:r w:rsidRPr="0000618E">
              <w:rPr>
                <w:rFonts w:eastAsia="Times New Roman" w:cs="Calibri"/>
                <w:color w:val="000000"/>
                <w:sz w:val="20"/>
                <w:szCs w:val="20"/>
                <w:lang w:eastAsia="en-AU"/>
              </w:rPr>
              <w:t>65.12</w:t>
            </w:r>
          </w:p>
        </w:tc>
        <w:tc>
          <w:tcPr>
            <w:tcW w:w="727" w:type="dxa"/>
            <w:tcBorders>
              <w:top w:val="nil"/>
              <w:left w:val="nil"/>
              <w:bottom w:val="nil"/>
              <w:right w:val="nil"/>
            </w:tcBorders>
            <w:shd w:val="clear" w:color="000000" w:fill="DBE5F1"/>
          </w:tcPr>
          <w:p w:rsidR="0000618E" w:rsidRPr="0000618E" w:rsidRDefault="0000618E"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68.95</w:t>
            </w:r>
          </w:p>
        </w:tc>
      </w:tr>
      <w:tr w:rsidR="0000618E" w:rsidRPr="0000618E">
        <w:trPr>
          <w:trHeight w:val="482"/>
        </w:trPr>
        <w:tc>
          <w:tcPr>
            <w:tcW w:w="1304" w:type="dxa"/>
            <w:tcBorders>
              <w:top w:val="nil"/>
              <w:left w:val="nil"/>
              <w:bottom w:val="nil"/>
              <w:right w:val="nil"/>
            </w:tcBorders>
            <w:shd w:val="clear" w:color="auto" w:fill="auto"/>
            <w:noWrap/>
            <w:vAlign w:val="bottom"/>
          </w:tcPr>
          <w:p w:rsidR="0000618E" w:rsidRPr="0000618E" w:rsidRDefault="0000618E" w:rsidP="00B173DD">
            <w:pPr>
              <w:spacing w:after="0"/>
              <w:rPr>
                <w:rFonts w:eastAsia="Times New Roman" w:cs="Calibri"/>
                <w:color w:val="000000"/>
                <w:sz w:val="20"/>
                <w:szCs w:val="20"/>
                <w:lang w:eastAsia="en-AU"/>
              </w:rPr>
            </w:pPr>
          </w:p>
        </w:tc>
        <w:tc>
          <w:tcPr>
            <w:tcW w:w="6002" w:type="dxa"/>
            <w:tcBorders>
              <w:top w:val="nil"/>
              <w:left w:val="nil"/>
              <w:bottom w:val="nil"/>
              <w:right w:val="nil"/>
            </w:tcBorders>
            <w:shd w:val="clear" w:color="auto" w:fill="auto"/>
            <w:vAlign w:val="bottom"/>
          </w:tcPr>
          <w:p w:rsidR="0000618E" w:rsidRPr="0000618E" w:rsidRDefault="0000618E" w:rsidP="00B173DD">
            <w:pPr>
              <w:spacing w:after="0"/>
              <w:rPr>
                <w:rFonts w:eastAsia="Times New Roman" w:cs="Calibri"/>
                <w:sz w:val="20"/>
                <w:szCs w:val="20"/>
                <w:lang w:eastAsia="en-AU"/>
              </w:rPr>
            </w:pPr>
            <w:r w:rsidRPr="0000618E">
              <w:rPr>
                <w:rFonts w:eastAsia="Times New Roman" w:cs="Calibri"/>
                <w:sz w:val="20"/>
                <w:szCs w:val="20"/>
                <w:lang w:eastAsia="en-AU"/>
              </w:rPr>
              <w:t xml:space="preserve">b3 - Current employment processes ensure the Tasmanian State Service </w:t>
            </w:r>
            <w:r w:rsidRPr="0000618E">
              <w:rPr>
                <w:rFonts w:eastAsia="Times New Roman" w:cs="Calibri"/>
                <w:sz w:val="20"/>
                <w:szCs w:val="20"/>
                <w:u w:val="single"/>
                <w:lang w:eastAsia="en-AU"/>
              </w:rPr>
              <w:t>assist</w:t>
            </w:r>
            <w:r w:rsidRPr="0000618E">
              <w:rPr>
                <w:rFonts w:eastAsia="Times New Roman" w:cs="Calibri"/>
                <w:sz w:val="20"/>
                <w:szCs w:val="20"/>
                <w:lang w:eastAsia="en-AU"/>
              </w:rPr>
              <w:t xml:space="preserve"> in retaining people with the right capabilities</w:t>
            </w:r>
          </w:p>
        </w:tc>
        <w:tc>
          <w:tcPr>
            <w:tcW w:w="775" w:type="dxa"/>
            <w:tcBorders>
              <w:top w:val="nil"/>
              <w:left w:val="nil"/>
              <w:bottom w:val="nil"/>
              <w:right w:val="nil"/>
            </w:tcBorders>
            <w:shd w:val="clear" w:color="000000" w:fill="DBE5F1"/>
            <w:noWrap/>
            <w:vAlign w:val="bottom"/>
          </w:tcPr>
          <w:p w:rsidR="0000618E" w:rsidRPr="0000618E" w:rsidRDefault="0000618E" w:rsidP="00B173DD">
            <w:pPr>
              <w:spacing w:after="0"/>
              <w:jc w:val="right"/>
              <w:rPr>
                <w:rFonts w:eastAsia="Times New Roman" w:cs="Calibri"/>
                <w:color w:val="000000"/>
                <w:sz w:val="20"/>
                <w:szCs w:val="20"/>
                <w:lang w:eastAsia="en-AU"/>
              </w:rPr>
            </w:pPr>
            <w:r w:rsidRPr="0000618E">
              <w:rPr>
                <w:rFonts w:eastAsia="Times New Roman" w:cs="Calibri"/>
                <w:color w:val="000000"/>
                <w:sz w:val="20"/>
                <w:szCs w:val="20"/>
                <w:lang w:eastAsia="en-AU"/>
              </w:rPr>
              <w:t>40.02</w:t>
            </w:r>
          </w:p>
        </w:tc>
        <w:tc>
          <w:tcPr>
            <w:tcW w:w="727" w:type="dxa"/>
            <w:tcBorders>
              <w:top w:val="nil"/>
              <w:left w:val="nil"/>
              <w:bottom w:val="nil"/>
              <w:right w:val="nil"/>
            </w:tcBorders>
            <w:shd w:val="clear" w:color="000000" w:fill="DBE5F1"/>
          </w:tcPr>
          <w:p w:rsidR="0000618E" w:rsidRPr="0000618E" w:rsidRDefault="0000618E"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49.64</w:t>
            </w:r>
          </w:p>
        </w:tc>
      </w:tr>
      <w:tr w:rsidR="0000618E" w:rsidRPr="0000618E">
        <w:trPr>
          <w:trHeight w:val="483"/>
        </w:trPr>
        <w:tc>
          <w:tcPr>
            <w:tcW w:w="1304" w:type="dxa"/>
            <w:tcBorders>
              <w:top w:val="nil"/>
              <w:left w:val="nil"/>
              <w:bottom w:val="nil"/>
              <w:right w:val="nil"/>
            </w:tcBorders>
            <w:shd w:val="clear" w:color="auto" w:fill="auto"/>
            <w:noWrap/>
            <w:vAlign w:val="bottom"/>
          </w:tcPr>
          <w:p w:rsidR="0000618E" w:rsidRPr="0000618E" w:rsidRDefault="0000618E" w:rsidP="00B173DD">
            <w:pPr>
              <w:spacing w:after="0"/>
              <w:rPr>
                <w:rFonts w:eastAsia="Times New Roman" w:cs="Calibri"/>
                <w:color w:val="000000"/>
                <w:sz w:val="20"/>
                <w:szCs w:val="20"/>
                <w:lang w:eastAsia="en-AU"/>
              </w:rPr>
            </w:pPr>
            <w:r w:rsidRPr="0000618E">
              <w:rPr>
                <w:sz w:val="20"/>
                <w:szCs w:val="20"/>
              </w:rPr>
              <w:t xml:space="preserve">  </w:t>
            </w:r>
          </w:p>
        </w:tc>
        <w:tc>
          <w:tcPr>
            <w:tcW w:w="6002" w:type="dxa"/>
            <w:tcBorders>
              <w:top w:val="nil"/>
              <w:left w:val="nil"/>
              <w:bottom w:val="nil"/>
              <w:right w:val="nil"/>
            </w:tcBorders>
            <w:shd w:val="clear" w:color="auto" w:fill="auto"/>
            <w:vAlign w:val="bottom"/>
          </w:tcPr>
          <w:p w:rsidR="0000618E" w:rsidRPr="0000618E" w:rsidRDefault="0000618E" w:rsidP="004F3512">
            <w:pPr>
              <w:spacing w:after="0"/>
              <w:rPr>
                <w:rFonts w:eastAsia="Times New Roman" w:cs="Calibri"/>
                <w:color w:val="000000"/>
                <w:sz w:val="20"/>
                <w:szCs w:val="20"/>
                <w:lang w:eastAsia="en-AU"/>
              </w:rPr>
            </w:pPr>
            <w:r w:rsidRPr="0000618E">
              <w:rPr>
                <w:rFonts w:eastAsia="Times New Roman" w:cs="Calibri"/>
                <w:color w:val="000000"/>
                <w:sz w:val="20"/>
                <w:szCs w:val="20"/>
                <w:lang w:eastAsia="en-AU"/>
              </w:rPr>
              <w:t>b1.1 - The reputation of my organisation as an employer makes it an attractive place to work</w:t>
            </w:r>
          </w:p>
        </w:tc>
        <w:tc>
          <w:tcPr>
            <w:tcW w:w="775" w:type="dxa"/>
            <w:tcBorders>
              <w:top w:val="nil"/>
              <w:left w:val="nil"/>
              <w:bottom w:val="nil"/>
              <w:right w:val="nil"/>
            </w:tcBorders>
            <w:shd w:val="clear" w:color="000000" w:fill="C5D9F1"/>
            <w:noWrap/>
            <w:vAlign w:val="bottom"/>
          </w:tcPr>
          <w:p w:rsidR="0000618E" w:rsidRPr="0000618E" w:rsidRDefault="0000618E" w:rsidP="00B173DD">
            <w:pPr>
              <w:spacing w:after="0"/>
              <w:jc w:val="right"/>
              <w:rPr>
                <w:rFonts w:eastAsia="Times New Roman" w:cs="Calibri"/>
                <w:color w:val="000000"/>
                <w:sz w:val="20"/>
                <w:szCs w:val="20"/>
                <w:lang w:eastAsia="en-AU"/>
              </w:rPr>
            </w:pPr>
            <w:r w:rsidRPr="0000618E">
              <w:rPr>
                <w:rFonts w:eastAsia="Times New Roman" w:cs="Calibri"/>
                <w:color w:val="000000"/>
                <w:sz w:val="20"/>
                <w:szCs w:val="20"/>
                <w:lang w:eastAsia="en-AU"/>
              </w:rPr>
              <w:t>58.07</w:t>
            </w:r>
          </w:p>
        </w:tc>
        <w:tc>
          <w:tcPr>
            <w:tcW w:w="727" w:type="dxa"/>
            <w:tcBorders>
              <w:top w:val="nil"/>
              <w:left w:val="nil"/>
              <w:bottom w:val="nil"/>
              <w:right w:val="nil"/>
            </w:tcBorders>
            <w:shd w:val="clear" w:color="000000" w:fill="C5D9F1"/>
          </w:tcPr>
          <w:p w:rsidR="0000618E" w:rsidRPr="0000618E" w:rsidRDefault="00397B5E"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64.24</w:t>
            </w:r>
          </w:p>
        </w:tc>
      </w:tr>
      <w:tr w:rsidR="0000618E" w:rsidRPr="0000618E">
        <w:trPr>
          <w:trHeight w:val="242"/>
        </w:trPr>
        <w:tc>
          <w:tcPr>
            <w:tcW w:w="1304" w:type="dxa"/>
            <w:tcBorders>
              <w:top w:val="nil"/>
              <w:left w:val="nil"/>
              <w:bottom w:val="nil"/>
              <w:right w:val="nil"/>
            </w:tcBorders>
            <w:shd w:val="clear" w:color="auto" w:fill="auto"/>
            <w:noWrap/>
            <w:vAlign w:val="bottom"/>
          </w:tcPr>
          <w:p w:rsidR="0000618E" w:rsidRPr="0000618E" w:rsidRDefault="0000618E" w:rsidP="00B173DD">
            <w:pPr>
              <w:spacing w:after="0"/>
              <w:rPr>
                <w:rFonts w:eastAsia="Times New Roman" w:cs="Calibri"/>
                <w:color w:val="000000"/>
                <w:sz w:val="20"/>
                <w:szCs w:val="20"/>
                <w:lang w:eastAsia="en-AU"/>
              </w:rPr>
            </w:pPr>
          </w:p>
        </w:tc>
        <w:tc>
          <w:tcPr>
            <w:tcW w:w="6002" w:type="dxa"/>
            <w:tcBorders>
              <w:top w:val="nil"/>
              <w:left w:val="nil"/>
              <w:bottom w:val="nil"/>
              <w:right w:val="nil"/>
            </w:tcBorders>
            <w:shd w:val="clear" w:color="auto" w:fill="auto"/>
            <w:vAlign w:val="bottom"/>
          </w:tcPr>
          <w:p w:rsidR="0000618E" w:rsidRPr="0000618E" w:rsidRDefault="0000618E" w:rsidP="00B173DD">
            <w:pPr>
              <w:spacing w:after="0"/>
              <w:rPr>
                <w:rFonts w:eastAsia="Times New Roman" w:cs="Calibri"/>
                <w:color w:val="000000"/>
                <w:sz w:val="20"/>
                <w:szCs w:val="20"/>
                <w:lang w:eastAsia="en-AU"/>
              </w:rPr>
            </w:pPr>
            <w:r w:rsidRPr="0000618E">
              <w:rPr>
                <w:rFonts w:eastAsia="Times New Roman" w:cs="Calibri"/>
                <w:color w:val="000000"/>
                <w:sz w:val="20"/>
                <w:szCs w:val="20"/>
                <w:lang w:eastAsia="en-AU"/>
              </w:rPr>
              <w:t>b1.2 - The TSS is an attractive place to work because - the career options</w:t>
            </w:r>
          </w:p>
        </w:tc>
        <w:tc>
          <w:tcPr>
            <w:tcW w:w="775" w:type="dxa"/>
            <w:tcBorders>
              <w:top w:val="nil"/>
              <w:left w:val="nil"/>
              <w:bottom w:val="nil"/>
              <w:right w:val="nil"/>
            </w:tcBorders>
            <w:shd w:val="clear" w:color="000000" w:fill="C5D9F1"/>
            <w:noWrap/>
            <w:vAlign w:val="bottom"/>
          </w:tcPr>
          <w:p w:rsidR="0000618E" w:rsidRPr="0000618E" w:rsidRDefault="0000618E" w:rsidP="00B173DD">
            <w:pPr>
              <w:spacing w:after="0"/>
              <w:jc w:val="right"/>
              <w:rPr>
                <w:rFonts w:eastAsia="Times New Roman" w:cs="Calibri"/>
                <w:color w:val="000000"/>
                <w:sz w:val="20"/>
                <w:szCs w:val="20"/>
                <w:lang w:eastAsia="en-AU"/>
              </w:rPr>
            </w:pPr>
            <w:r w:rsidRPr="0000618E">
              <w:rPr>
                <w:rFonts w:eastAsia="Times New Roman" w:cs="Calibri"/>
                <w:color w:val="000000"/>
                <w:sz w:val="20"/>
                <w:szCs w:val="20"/>
                <w:lang w:eastAsia="en-AU"/>
              </w:rPr>
              <w:t>51.41</w:t>
            </w:r>
          </w:p>
        </w:tc>
        <w:tc>
          <w:tcPr>
            <w:tcW w:w="727" w:type="dxa"/>
            <w:tcBorders>
              <w:top w:val="nil"/>
              <w:left w:val="nil"/>
              <w:bottom w:val="nil"/>
              <w:right w:val="nil"/>
            </w:tcBorders>
            <w:shd w:val="clear" w:color="000000" w:fill="C5D9F1"/>
          </w:tcPr>
          <w:p w:rsidR="0000618E" w:rsidRPr="0000618E" w:rsidRDefault="00397B5E"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52.23</w:t>
            </w:r>
          </w:p>
        </w:tc>
      </w:tr>
      <w:tr w:rsidR="0000618E" w:rsidRPr="0000618E">
        <w:trPr>
          <w:trHeight w:val="483"/>
        </w:trPr>
        <w:tc>
          <w:tcPr>
            <w:tcW w:w="1304" w:type="dxa"/>
            <w:tcBorders>
              <w:top w:val="nil"/>
              <w:left w:val="nil"/>
              <w:bottom w:val="nil"/>
              <w:right w:val="nil"/>
            </w:tcBorders>
            <w:shd w:val="clear" w:color="auto" w:fill="auto"/>
            <w:noWrap/>
            <w:vAlign w:val="bottom"/>
          </w:tcPr>
          <w:p w:rsidR="0000618E" w:rsidRPr="0000618E" w:rsidRDefault="0000618E" w:rsidP="00B173DD">
            <w:pPr>
              <w:spacing w:after="0"/>
              <w:rPr>
                <w:rFonts w:eastAsia="Times New Roman" w:cs="Calibri"/>
                <w:color w:val="000000"/>
                <w:sz w:val="20"/>
                <w:szCs w:val="20"/>
                <w:lang w:eastAsia="en-AU"/>
              </w:rPr>
            </w:pPr>
          </w:p>
        </w:tc>
        <w:tc>
          <w:tcPr>
            <w:tcW w:w="6002" w:type="dxa"/>
            <w:tcBorders>
              <w:top w:val="nil"/>
              <w:left w:val="nil"/>
              <w:bottom w:val="nil"/>
              <w:right w:val="nil"/>
            </w:tcBorders>
            <w:shd w:val="clear" w:color="auto" w:fill="auto"/>
            <w:vAlign w:val="bottom"/>
          </w:tcPr>
          <w:p w:rsidR="0000618E" w:rsidRPr="0000618E" w:rsidRDefault="0000618E" w:rsidP="00B173DD">
            <w:pPr>
              <w:spacing w:after="0"/>
              <w:rPr>
                <w:rFonts w:eastAsia="Times New Roman" w:cs="Calibri"/>
                <w:color w:val="000000"/>
                <w:sz w:val="20"/>
                <w:szCs w:val="20"/>
                <w:lang w:eastAsia="en-AU"/>
              </w:rPr>
            </w:pPr>
            <w:r w:rsidRPr="0000618E">
              <w:rPr>
                <w:rFonts w:eastAsia="Times New Roman" w:cs="Calibri"/>
                <w:color w:val="000000"/>
                <w:sz w:val="20"/>
                <w:szCs w:val="20"/>
                <w:lang w:eastAsia="en-AU"/>
              </w:rPr>
              <w:t>b1.3 - The TSS is an attractive place to work because - an opportunity to serve the community</w:t>
            </w:r>
          </w:p>
        </w:tc>
        <w:tc>
          <w:tcPr>
            <w:tcW w:w="775" w:type="dxa"/>
            <w:tcBorders>
              <w:top w:val="nil"/>
              <w:left w:val="nil"/>
              <w:bottom w:val="nil"/>
              <w:right w:val="nil"/>
            </w:tcBorders>
            <w:shd w:val="clear" w:color="000000" w:fill="C5D9F1"/>
            <w:noWrap/>
            <w:vAlign w:val="bottom"/>
          </w:tcPr>
          <w:p w:rsidR="0000618E" w:rsidRPr="0000618E" w:rsidRDefault="0000618E" w:rsidP="00B173DD">
            <w:pPr>
              <w:spacing w:after="0"/>
              <w:jc w:val="right"/>
              <w:rPr>
                <w:rFonts w:eastAsia="Times New Roman" w:cs="Calibri"/>
                <w:color w:val="000000"/>
                <w:sz w:val="20"/>
                <w:szCs w:val="20"/>
                <w:lang w:eastAsia="en-AU"/>
              </w:rPr>
            </w:pPr>
            <w:r w:rsidRPr="0000618E">
              <w:rPr>
                <w:rFonts w:eastAsia="Times New Roman" w:cs="Calibri"/>
                <w:color w:val="000000"/>
                <w:sz w:val="20"/>
                <w:szCs w:val="20"/>
                <w:lang w:eastAsia="en-AU"/>
              </w:rPr>
              <w:t>64.46</w:t>
            </w:r>
          </w:p>
        </w:tc>
        <w:tc>
          <w:tcPr>
            <w:tcW w:w="727" w:type="dxa"/>
            <w:tcBorders>
              <w:top w:val="nil"/>
              <w:left w:val="nil"/>
              <w:bottom w:val="nil"/>
              <w:right w:val="nil"/>
            </w:tcBorders>
            <w:shd w:val="clear" w:color="000000" w:fill="C5D9F1"/>
          </w:tcPr>
          <w:p w:rsidR="0000618E" w:rsidRPr="0000618E" w:rsidRDefault="00397B5E"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65.11</w:t>
            </w:r>
          </w:p>
        </w:tc>
      </w:tr>
      <w:tr w:rsidR="0000618E" w:rsidRPr="0000618E">
        <w:trPr>
          <w:trHeight w:val="284"/>
        </w:trPr>
        <w:tc>
          <w:tcPr>
            <w:tcW w:w="1304" w:type="dxa"/>
            <w:tcBorders>
              <w:top w:val="nil"/>
              <w:left w:val="nil"/>
              <w:bottom w:val="nil"/>
              <w:right w:val="nil"/>
            </w:tcBorders>
            <w:shd w:val="clear" w:color="auto" w:fill="auto"/>
            <w:noWrap/>
            <w:vAlign w:val="bottom"/>
          </w:tcPr>
          <w:p w:rsidR="0000618E" w:rsidRPr="0000618E" w:rsidRDefault="0000618E" w:rsidP="00B173DD">
            <w:pPr>
              <w:spacing w:after="0"/>
              <w:rPr>
                <w:rFonts w:eastAsia="Times New Roman" w:cs="Calibri"/>
                <w:color w:val="000000"/>
                <w:sz w:val="20"/>
                <w:szCs w:val="20"/>
                <w:lang w:eastAsia="en-AU"/>
              </w:rPr>
            </w:pPr>
          </w:p>
        </w:tc>
        <w:tc>
          <w:tcPr>
            <w:tcW w:w="6002" w:type="dxa"/>
            <w:tcBorders>
              <w:top w:val="nil"/>
              <w:left w:val="nil"/>
              <w:bottom w:val="nil"/>
              <w:right w:val="nil"/>
            </w:tcBorders>
            <w:shd w:val="clear" w:color="auto" w:fill="auto"/>
            <w:vAlign w:val="bottom"/>
          </w:tcPr>
          <w:p w:rsidR="0000618E" w:rsidRPr="0000618E" w:rsidRDefault="0000618E" w:rsidP="00B173DD">
            <w:pPr>
              <w:spacing w:after="0"/>
              <w:rPr>
                <w:rFonts w:eastAsia="Times New Roman" w:cs="Calibri"/>
                <w:color w:val="000000"/>
                <w:sz w:val="20"/>
                <w:szCs w:val="20"/>
                <w:lang w:eastAsia="en-AU"/>
              </w:rPr>
            </w:pPr>
            <w:r w:rsidRPr="0000618E">
              <w:rPr>
                <w:rFonts w:eastAsia="Times New Roman" w:cs="Calibri"/>
                <w:color w:val="000000"/>
                <w:sz w:val="20"/>
                <w:szCs w:val="20"/>
                <w:lang w:eastAsia="en-AU"/>
              </w:rPr>
              <w:t>b1.4 - The TSS is an attractive place to work because - learning and development</w:t>
            </w:r>
          </w:p>
        </w:tc>
        <w:tc>
          <w:tcPr>
            <w:tcW w:w="775" w:type="dxa"/>
            <w:tcBorders>
              <w:top w:val="nil"/>
              <w:left w:val="nil"/>
              <w:bottom w:val="nil"/>
              <w:right w:val="nil"/>
            </w:tcBorders>
            <w:shd w:val="clear" w:color="000000" w:fill="C5D9F1"/>
            <w:noWrap/>
            <w:vAlign w:val="bottom"/>
          </w:tcPr>
          <w:p w:rsidR="0000618E" w:rsidRPr="0000618E" w:rsidRDefault="0000618E" w:rsidP="00B173DD">
            <w:pPr>
              <w:spacing w:after="0"/>
              <w:jc w:val="right"/>
              <w:rPr>
                <w:rFonts w:eastAsia="Times New Roman" w:cs="Calibri"/>
                <w:color w:val="000000"/>
                <w:sz w:val="20"/>
                <w:szCs w:val="20"/>
                <w:lang w:eastAsia="en-AU"/>
              </w:rPr>
            </w:pPr>
            <w:r w:rsidRPr="0000618E">
              <w:rPr>
                <w:rFonts w:eastAsia="Times New Roman" w:cs="Calibri"/>
                <w:color w:val="000000"/>
                <w:sz w:val="20"/>
                <w:szCs w:val="20"/>
                <w:lang w:eastAsia="en-AU"/>
              </w:rPr>
              <w:t>54.45</w:t>
            </w:r>
          </w:p>
        </w:tc>
        <w:tc>
          <w:tcPr>
            <w:tcW w:w="727" w:type="dxa"/>
            <w:tcBorders>
              <w:top w:val="nil"/>
              <w:left w:val="nil"/>
              <w:bottom w:val="nil"/>
              <w:right w:val="nil"/>
            </w:tcBorders>
            <w:shd w:val="clear" w:color="000000" w:fill="C5D9F1"/>
          </w:tcPr>
          <w:p w:rsidR="0000618E" w:rsidRPr="0000618E" w:rsidRDefault="00397B5E"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57.88</w:t>
            </w:r>
          </w:p>
        </w:tc>
      </w:tr>
    </w:tbl>
    <w:p w:rsidR="000411BC" w:rsidRPr="0000618E" w:rsidRDefault="000411BC" w:rsidP="000411BC">
      <w:pPr>
        <w:rPr>
          <w:i/>
        </w:rPr>
      </w:pPr>
      <w:r w:rsidRPr="0000618E">
        <w:t>*</w:t>
      </w:r>
      <w:r w:rsidRPr="0000618E">
        <w:rPr>
          <w:i/>
          <w:sz w:val="20"/>
          <w:szCs w:val="20"/>
        </w:rPr>
        <w:t>The ‘average overall’ is the total of the ‘strongly agree to strongly disagree’ responses as a percentage of total responses excluding ‘don’t know’ responses</w:t>
      </w:r>
      <w:r w:rsidRPr="0000618E">
        <w:rPr>
          <w:i/>
        </w:rPr>
        <w:t xml:space="preserve"> </w:t>
      </w:r>
    </w:p>
    <w:p w:rsidR="00B173DD" w:rsidRPr="00144206" w:rsidRDefault="00B173DD" w:rsidP="003643BF">
      <w:pPr>
        <w:pStyle w:val="Heading3"/>
      </w:pPr>
      <w:bookmarkStart w:id="119" w:name="_Toc311642471"/>
      <w:bookmarkStart w:id="120" w:name="_Toc314492078"/>
      <w:bookmarkStart w:id="121" w:name="_Toc342481954"/>
      <w:r w:rsidRPr="00144206">
        <w:t>Employment process</w:t>
      </w:r>
      <w:bookmarkEnd w:id="119"/>
      <w:bookmarkEnd w:id="120"/>
      <w:r w:rsidR="00FA6DD4">
        <w:t>es and job satisfaction</w:t>
      </w:r>
      <w:bookmarkEnd w:id="121"/>
    </w:p>
    <w:p w:rsidR="007D3CD9" w:rsidRDefault="007D3CD9" w:rsidP="00B173DD">
      <w:r>
        <w:t xml:space="preserve">The merit principle is a fundamental element of TSS employment and is underpinned by legislation to provide all members of the community </w:t>
      </w:r>
      <w:r w:rsidR="00E65888">
        <w:t>with the</w:t>
      </w:r>
      <w:r>
        <w:t xml:space="preserve"> opportunity to apply for TSS employment. </w:t>
      </w:r>
      <w:r w:rsidR="00E65888">
        <w:t>There was no significant change in employee views on recruitment in 2012.</w:t>
      </w:r>
      <w:r>
        <w:t xml:space="preserve"> </w:t>
      </w:r>
    </w:p>
    <w:p w:rsidR="00B173DD" w:rsidRPr="00144206" w:rsidRDefault="00FA6DD4" w:rsidP="00B173DD">
      <w:r>
        <w:t xml:space="preserve">Respondents were asked to indicate their level of agreement with three aspects of their job as a predictor of overall job satisfaction. </w:t>
      </w:r>
      <w:r w:rsidR="00B173DD" w:rsidRPr="00144206">
        <w:t xml:space="preserve">Almost three quarters of respondents agree they </w:t>
      </w:r>
      <w:r w:rsidR="00D44A26">
        <w:t>‘</w:t>
      </w:r>
      <w:r w:rsidR="00B173DD" w:rsidRPr="00144206">
        <w:t>have a lot of variety and enjoy their work.</w:t>
      </w:r>
      <w:r>
        <w:t>’</w:t>
      </w:r>
      <w:r w:rsidR="00B173DD" w:rsidRPr="00144206">
        <w:t xml:space="preserve">  Of those that agree, </w:t>
      </w:r>
      <w:r w:rsidR="00D6584C">
        <w:t>54.69</w:t>
      </w:r>
      <w:r w:rsidR="00B173DD" w:rsidRPr="00144206">
        <w:t xml:space="preserve"> per cent were in the 35-44, 45-54 and 55-64 year age groups and the lowest was in the 15-24 years (</w:t>
      </w:r>
      <w:r w:rsidR="00144206">
        <w:t>43.48</w:t>
      </w:r>
      <w:r w:rsidR="00B173DD" w:rsidRPr="00144206">
        <w:t xml:space="preserve"> per cent).  </w:t>
      </w:r>
    </w:p>
    <w:p w:rsidR="00B173DD" w:rsidRPr="00144206" w:rsidRDefault="00B173DD" w:rsidP="00B173DD">
      <w:r w:rsidRPr="00144206">
        <w:t xml:space="preserve">Overall, just </w:t>
      </w:r>
      <w:r w:rsidR="00AE59EA">
        <w:t>29.69</w:t>
      </w:r>
      <w:r w:rsidRPr="00144206">
        <w:t xml:space="preserve"> per cent </w:t>
      </w:r>
      <w:r w:rsidR="00910F1B">
        <w:t xml:space="preserve">of respondents </w:t>
      </w:r>
      <w:r w:rsidRPr="00144206">
        <w:t xml:space="preserve">agree that </w:t>
      </w:r>
      <w:r w:rsidR="00FA6DD4">
        <w:t>‘</w:t>
      </w:r>
      <w:r w:rsidRPr="00144206">
        <w:t>their workplace provides rewarding career pathways through supporting and mentoring employees</w:t>
      </w:r>
      <w:r w:rsidR="00FA6DD4">
        <w:t>’</w:t>
      </w:r>
      <w:r w:rsidRPr="00144206">
        <w:t xml:space="preserve"> and </w:t>
      </w:r>
      <w:r w:rsidR="00AE59EA">
        <w:t>31.17</w:t>
      </w:r>
      <w:r w:rsidRPr="00144206">
        <w:t xml:space="preserve"> per cent ‘neither</w:t>
      </w:r>
      <w:r w:rsidR="00832318" w:rsidRPr="00144206">
        <w:t>,</w:t>
      </w:r>
      <w:r w:rsidRPr="00144206">
        <w:t xml:space="preserve"> agree or disagree’.</w:t>
      </w:r>
    </w:p>
    <w:p w:rsidR="00200B4C" w:rsidRPr="00200B4C" w:rsidRDefault="00B173DD" w:rsidP="00910F1B">
      <w:pPr>
        <w:pStyle w:val="Heading3"/>
        <w:jc w:val="right"/>
      </w:pPr>
      <w:bookmarkStart w:id="122" w:name="_Toc311642472"/>
      <w:bookmarkStart w:id="123" w:name="_Toc314492079"/>
      <w:bookmarkStart w:id="124" w:name="_Toc342481955"/>
      <w:r w:rsidRPr="00144206">
        <w:lastRenderedPageBreak/>
        <w:t xml:space="preserve">Table </w:t>
      </w:r>
      <w:r w:rsidR="00910F1B">
        <w:t>12</w:t>
      </w:r>
      <w:r w:rsidRPr="00144206">
        <w:t>—Employment processes and job satisfaction</w:t>
      </w:r>
      <w:bookmarkEnd w:id="122"/>
      <w:bookmarkEnd w:id="123"/>
      <w:r w:rsidRPr="00144206">
        <w:t xml:space="preserve">  </w:t>
      </w:r>
      <w:r w:rsidR="00832318" w:rsidRPr="00144206">
        <w:t xml:space="preserve"> </w:t>
      </w:r>
      <w:bookmarkStart w:id="125" w:name="_Toc314215760"/>
      <w:bookmarkStart w:id="126" w:name="_Toc314492080"/>
      <w:bookmarkStart w:id="127" w:name="_Toc342043645"/>
      <w:r w:rsidR="00832318" w:rsidRPr="00910F1B">
        <w:rPr>
          <w:sz w:val="20"/>
          <w:szCs w:val="20"/>
        </w:rPr>
        <w:t>Average Overall</w:t>
      </w:r>
      <w:r w:rsidR="00832318" w:rsidRPr="00144206">
        <w:t>*</w:t>
      </w:r>
      <w:bookmarkEnd w:id="125"/>
      <w:bookmarkEnd w:id="126"/>
      <w:r w:rsidR="00200B4C">
        <w:br/>
      </w:r>
      <w:bookmarkEnd w:id="127"/>
      <w:r w:rsidR="00910F1B">
        <w:t>2011   2012</w:t>
      </w:r>
      <w:bookmarkEnd w:id="124"/>
      <w:r w:rsidR="00910F1B">
        <w:t xml:space="preserve"> </w:t>
      </w:r>
    </w:p>
    <w:tbl>
      <w:tblPr>
        <w:tblW w:w="8808" w:type="dxa"/>
        <w:tblInd w:w="93" w:type="dxa"/>
        <w:tblLook w:val="04A0" w:firstRow="1" w:lastRow="0" w:firstColumn="1" w:lastColumn="0" w:noHBand="0" w:noVBand="1"/>
      </w:tblPr>
      <w:tblGrid>
        <w:gridCol w:w="1304"/>
        <w:gridCol w:w="6001"/>
        <w:gridCol w:w="775"/>
        <w:gridCol w:w="728"/>
      </w:tblGrid>
      <w:tr w:rsidR="00200B4C" w:rsidRPr="00144206">
        <w:trPr>
          <w:trHeight w:val="286"/>
        </w:trPr>
        <w:tc>
          <w:tcPr>
            <w:tcW w:w="1304" w:type="dxa"/>
            <w:tcBorders>
              <w:top w:val="nil"/>
              <w:left w:val="nil"/>
              <w:bottom w:val="nil"/>
              <w:right w:val="nil"/>
            </w:tcBorders>
            <w:shd w:val="clear" w:color="auto" w:fill="auto"/>
            <w:noWrap/>
            <w:vAlign w:val="bottom"/>
          </w:tcPr>
          <w:p w:rsidR="00200B4C" w:rsidRPr="00144206" w:rsidRDefault="00200B4C" w:rsidP="00B173DD">
            <w:pPr>
              <w:spacing w:after="0"/>
              <w:rPr>
                <w:rFonts w:eastAsia="Times New Roman" w:cs="Calibri"/>
                <w:color w:val="000000"/>
                <w:sz w:val="20"/>
                <w:szCs w:val="20"/>
                <w:lang w:eastAsia="en-AU"/>
              </w:rPr>
            </w:pPr>
            <w:r w:rsidRPr="00144206">
              <w:rPr>
                <w:rFonts w:eastAsia="Times New Roman" w:cs="Calibri"/>
                <w:color w:val="000000"/>
                <w:sz w:val="20"/>
                <w:szCs w:val="20"/>
                <w:lang w:eastAsia="en-AU"/>
              </w:rPr>
              <w:t>Employment Processes</w:t>
            </w:r>
          </w:p>
        </w:tc>
        <w:tc>
          <w:tcPr>
            <w:tcW w:w="6001" w:type="dxa"/>
            <w:tcBorders>
              <w:top w:val="nil"/>
              <w:left w:val="nil"/>
              <w:bottom w:val="nil"/>
              <w:right w:val="nil"/>
            </w:tcBorders>
            <w:shd w:val="clear" w:color="auto" w:fill="auto"/>
            <w:vAlign w:val="bottom"/>
          </w:tcPr>
          <w:p w:rsidR="00200B4C" w:rsidRPr="00144206" w:rsidRDefault="00200B4C" w:rsidP="00B173DD">
            <w:pPr>
              <w:spacing w:after="0"/>
              <w:rPr>
                <w:rFonts w:eastAsia="Times New Roman" w:cs="Calibri"/>
                <w:color w:val="000000"/>
                <w:sz w:val="20"/>
                <w:szCs w:val="20"/>
                <w:lang w:eastAsia="en-AU"/>
              </w:rPr>
            </w:pPr>
            <w:r w:rsidRPr="00144206">
              <w:rPr>
                <w:rFonts w:eastAsia="Times New Roman" w:cs="Calibri"/>
                <w:color w:val="000000"/>
                <w:sz w:val="20"/>
                <w:szCs w:val="20"/>
                <w:lang w:eastAsia="en-AU"/>
              </w:rPr>
              <w:t>b2 - Current employment processes ensure the Tasmanian State Service attracts people with the right capabilities</w:t>
            </w:r>
          </w:p>
        </w:tc>
        <w:tc>
          <w:tcPr>
            <w:tcW w:w="775" w:type="dxa"/>
            <w:tcBorders>
              <w:top w:val="nil"/>
              <w:left w:val="nil"/>
              <w:bottom w:val="nil"/>
              <w:right w:val="nil"/>
            </w:tcBorders>
            <w:shd w:val="clear" w:color="000000" w:fill="C5D9F1"/>
            <w:noWrap/>
            <w:vAlign w:val="bottom"/>
          </w:tcPr>
          <w:p w:rsidR="00200B4C" w:rsidRPr="00144206" w:rsidRDefault="00200B4C" w:rsidP="00B173DD">
            <w:pPr>
              <w:spacing w:after="0"/>
              <w:jc w:val="right"/>
              <w:rPr>
                <w:rFonts w:eastAsia="Times New Roman" w:cs="Calibri"/>
                <w:color w:val="000000"/>
                <w:sz w:val="20"/>
                <w:szCs w:val="20"/>
                <w:lang w:eastAsia="en-AU"/>
              </w:rPr>
            </w:pPr>
            <w:r w:rsidRPr="00144206">
              <w:rPr>
                <w:rFonts w:eastAsia="Times New Roman" w:cs="Calibri"/>
                <w:color w:val="000000"/>
                <w:sz w:val="20"/>
                <w:szCs w:val="20"/>
                <w:lang w:eastAsia="en-AU"/>
              </w:rPr>
              <w:t>47.25</w:t>
            </w:r>
          </w:p>
        </w:tc>
        <w:tc>
          <w:tcPr>
            <w:tcW w:w="728" w:type="dxa"/>
            <w:tcBorders>
              <w:top w:val="nil"/>
              <w:left w:val="nil"/>
              <w:bottom w:val="nil"/>
              <w:right w:val="nil"/>
            </w:tcBorders>
            <w:shd w:val="clear" w:color="000000" w:fill="C5D9F1"/>
          </w:tcPr>
          <w:p w:rsidR="00200B4C" w:rsidRPr="00144206" w:rsidRDefault="00200B4C"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49.64</w:t>
            </w:r>
          </w:p>
        </w:tc>
      </w:tr>
      <w:tr w:rsidR="00200B4C" w:rsidRPr="00144206">
        <w:trPr>
          <w:trHeight w:val="286"/>
        </w:trPr>
        <w:tc>
          <w:tcPr>
            <w:tcW w:w="1304" w:type="dxa"/>
            <w:tcBorders>
              <w:top w:val="nil"/>
              <w:left w:val="nil"/>
              <w:bottom w:val="nil"/>
              <w:right w:val="nil"/>
            </w:tcBorders>
            <w:shd w:val="clear" w:color="auto" w:fill="auto"/>
            <w:noWrap/>
            <w:vAlign w:val="bottom"/>
          </w:tcPr>
          <w:p w:rsidR="00200B4C" w:rsidRPr="00144206" w:rsidRDefault="00200B4C" w:rsidP="00B173DD">
            <w:pPr>
              <w:spacing w:after="0"/>
              <w:rPr>
                <w:rFonts w:eastAsia="Times New Roman" w:cs="Calibri"/>
                <w:color w:val="000000"/>
                <w:sz w:val="20"/>
                <w:szCs w:val="20"/>
                <w:lang w:eastAsia="en-AU"/>
              </w:rPr>
            </w:pPr>
          </w:p>
        </w:tc>
        <w:tc>
          <w:tcPr>
            <w:tcW w:w="6001" w:type="dxa"/>
            <w:tcBorders>
              <w:top w:val="nil"/>
              <w:left w:val="nil"/>
              <w:bottom w:val="nil"/>
              <w:right w:val="nil"/>
            </w:tcBorders>
            <w:shd w:val="clear" w:color="auto" w:fill="auto"/>
            <w:vAlign w:val="bottom"/>
          </w:tcPr>
          <w:p w:rsidR="00200B4C" w:rsidRPr="00144206" w:rsidRDefault="00200B4C" w:rsidP="00B173DD">
            <w:pPr>
              <w:spacing w:after="0"/>
              <w:rPr>
                <w:rFonts w:eastAsia="Times New Roman" w:cs="Calibri"/>
                <w:color w:val="000000"/>
                <w:sz w:val="20"/>
                <w:szCs w:val="20"/>
                <w:lang w:eastAsia="en-AU"/>
              </w:rPr>
            </w:pPr>
            <w:r w:rsidRPr="00144206">
              <w:rPr>
                <w:rFonts w:eastAsia="Times New Roman" w:cs="Calibri"/>
                <w:color w:val="000000"/>
                <w:sz w:val="20"/>
                <w:szCs w:val="20"/>
                <w:lang w:eastAsia="en-AU"/>
              </w:rPr>
              <w:t>b1.5 - I would recommend my organisation as a great place to work to others</w:t>
            </w:r>
          </w:p>
        </w:tc>
        <w:tc>
          <w:tcPr>
            <w:tcW w:w="775" w:type="dxa"/>
            <w:tcBorders>
              <w:top w:val="nil"/>
              <w:left w:val="nil"/>
              <w:bottom w:val="nil"/>
              <w:right w:val="nil"/>
            </w:tcBorders>
            <w:shd w:val="clear" w:color="000000" w:fill="C5D9F1"/>
            <w:noWrap/>
            <w:vAlign w:val="bottom"/>
          </w:tcPr>
          <w:p w:rsidR="00200B4C" w:rsidRPr="00144206" w:rsidRDefault="00200B4C" w:rsidP="00B173DD">
            <w:pPr>
              <w:spacing w:after="0"/>
              <w:jc w:val="right"/>
              <w:rPr>
                <w:rFonts w:eastAsia="Times New Roman" w:cs="Calibri"/>
                <w:color w:val="000000"/>
                <w:sz w:val="20"/>
                <w:szCs w:val="20"/>
                <w:lang w:eastAsia="en-AU"/>
              </w:rPr>
            </w:pPr>
            <w:r w:rsidRPr="00144206">
              <w:rPr>
                <w:rFonts w:eastAsia="Times New Roman" w:cs="Calibri"/>
                <w:color w:val="000000"/>
                <w:sz w:val="20"/>
                <w:szCs w:val="20"/>
                <w:lang w:eastAsia="en-AU"/>
              </w:rPr>
              <w:t>59.14</w:t>
            </w:r>
          </w:p>
        </w:tc>
        <w:tc>
          <w:tcPr>
            <w:tcW w:w="728" w:type="dxa"/>
            <w:tcBorders>
              <w:top w:val="nil"/>
              <w:left w:val="nil"/>
              <w:bottom w:val="nil"/>
              <w:right w:val="nil"/>
            </w:tcBorders>
            <w:shd w:val="clear" w:color="000000" w:fill="C5D9F1"/>
          </w:tcPr>
          <w:p w:rsidR="00200B4C" w:rsidRPr="00144206" w:rsidRDefault="00200B4C"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63.30</w:t>
            </w:r>
          </w:p>
        </w:tc>
      </w:tr>
      <w:tr w:rsidR="00200B4C" w:rsidRPr="00144206">
        <w:trPr>
          <w:trHeight w:val="286"/>
        </w:trPr>
        <w:tc>
          <w:tcPr>
            <w:tcW w:w="1304" w:type="dxa"/>
            <w:tcBorders>
              <w:top w:val="nil"/>
              <w:left w:val="nil"/>
              <w:bottom w:val="nil"/>
              <w:right w:val="nil"/>
            </w:tcBorders>
            <w:shd w:val="clear" w:color="auto" w:fill="auto"/>
            <w:noWrap/>
            <w:vAlign w:val="bottom"/>
          </w:tcPr>
          <w:p w:rsidR="00200B4C" w:rsidRPr="00144206" w:rsidRDefault="00200B4C" w:rsidP="00B173DD">
            <w:pPr>
              <w:spacing w:after="0"/>
              <w:rPr>
                <w:rFonts w:eastAsia="Times New Roman" w:cs="Calibri"/>
                <w:color w:val="000000"/>
                <w:sz w:val="20"/>
                <w:szCs w:val="20"/>
                <w:lang w:eastAsia="en-AU"/>
              </w:rPr>
            </w:pPr>
          </w:p>
        </w:tc>
        <w:tc>
          <w:tcPr>
            <w:tcW w:w="6001" w:type="dxa"/>
            <w:tcBorders>
              <w:top w:val="nil"/>
              <w:left w:val="nil"/>
              <w:bottom w:val="nil"/>
              <w:right w:val="nil"/>
            </w:tcBorders>
            <w:shd w:val="clear" w:color="auto" w:fill="auto"/>
            <w:vAlign w:val="bottom"/>
          </w:tcPr>
          <w:p w:rsidR="00200B4C" w:rsidRPr="00144206" w:rsidRDefault="00200B4C" w:rsidP="00B173DD">
            <w:pPr>
              <w:spacing w:after="0"/>
              <w:rPr>
                <w:rFonts w:eastAsia="Times New Roman" w:cs="Calibri"/>
                <w:color w:val="000000"/>
                <w:sz w:val="20"/>
                <w:szCs w:val="20"/>
                <w:lang w:eastAsia="en-AU"/>
              </w:rPr>
            </w:pPr>
            <w:r w:rsidRPr="00144206">
              <w:rPr>
                <w:rFonts w:eastAsia="Times New Roman" w:cs="Calibri"/>
                <w:color w:val="000000"/>
                <w:sz w:val="20"/>
                <w:szCs w:val="20"/>
                <w:lang w:eastAsia="en-AU"/>
              </w:rPr>
              <w:t>b1.6 - I have a lot of variety at - work</w:t>
            </w:r>
          </w:p>
        </w:tc>
        <w:tc>
          <w:tcPr>
            <w:tcW w:w="775" w:type="dxa"/>
            <w:tcBorders>
              <w:top w:val="nil"/>
              <w:left w:val="nil"/>
              <w:bottom w:val="nil"/>
              <w:right w:val="nil"/>
            </w:tcBorders>
            <w:shd w:val="clear" w:color="000000" w:fill="C5D9F1"/>
            <w:noWrap/>
            <w:vAlign w:val="bottom"/>
          </w:tcPr>
          <w:p w:rsidR="00200B4C" w:rsidRPr="00144206" w:rsidRDefault="00200B4C" w:rsidP="00B173DD">
            <w:pPr>
              <w:spacing w:after="0"/>
              <w:jc w:val="right"/>
              <w:rPr>
                <w:rFonts w:eastAsia="Times New Roman" w:cs="Calibri"/>
                <w:color w:val="000000"/>
                <w:sz w:val="20"/>
                <w:szCs w:val="20"/>
                <w:lang w:eastAsia="en-AU"/>
              </w:rPr>
            </w:pPr>
            <w:r w:rsidRPr="00144206">
              <w:rPr>
                <w:rFonts w:eastAsia="Times New Roman" w:cs="Calibri"/>
                <w:color w:val="000000"/>
                <w:sz w:val="20"/>
                <w:szCs w:val="20"/>
                <w:lang w:eastAsia="en-AU"/>
              </w:rPr>
              <w:t>70.92</w:t>
            </w:r>
          </w:p>
        </w:tc>
        <w:tc>
          <w:tcPr>
            <w:tcW w:w="728" w:type="dxa"/>
            <w:tcBorders>
              <w:top w:val="nil"/>
              <w:left w:val="nil"/>
              <w:bottom w:val="nil"/>
              <w:right w:val="nil"/>
            </w:tcBorders>
            <w:shd w:val="clear" w:color="000000" w:fill="C5D9F1"/>
          </w:tcPr>
          <w:p w:rsidR="00200B4C" w:rsidRPr="00144206" w:rsidRDefault="00200B4C"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t>71.56</w:t>
            </w:r>
          </w:p>
        </w:tc>
      </w:tr>
      <w:tr w:rsidR="00200B4C" w:rsidRPr="00144206">
        <w:trPr>
          <w:trHeight w:val="286"/>
        </w:trPr>
        <w:tc>
          <w:tcPr>
            <w:tcW w:w="1304" w:type="dxa"/>
            <w:tcBorders>
              <w:top w:val="nil"/>
              <w:left w:val="nil"/>
              <w:bottom w:val="nil"/>
              <w:right w:val="nil"/>
            </w:tcBorders>
            <w:shd w:val="clear" w:color="auto" w:fill="auto"/>
            <w:noWrap/>
            <w:vAlign w:val="bottom"/>
          </w:tcPr>
          <w:p w:rsidR="00200B4C" w:rsidRPr="00144206" w:rsidRDefault="00200B4C" w:rsidP="00B173DD">
            <w:pPr>
              <w:spacing w:after="0"/>
              <w:rPr>
                <w:rFonts w:eastAsia="Times New Roman" w:cs="Calibri"/>
                <w:color w:val="000000"/>
                <w:sz w:val="20"/>
                <w:szCs w:val="20"/>
                <w:lang w:eastAsia="en-AU"/>
              </w:rPr>
            </w:pPr>
          </w:p>
        </w:tc>
        <w:tc>
          <w:tcPr>
            <w:tcW w:w="6001" w:type="dxa"/>
            <w:tcBorders>
              <w:top w:val="nil"/>
              <w:left w:val="nil"/>
              <w:bottom w:val="nil"/>
              <w:right w:val="nil"/>
            </w:tcBorders>
            <w:shd w:val="clear" w:color="auto" w:fill="auto"/>
            <w:vAlign w:val="bottom"/>
          </w:tcPr>
          <w:p w:rsidR="00200B4C" w:rsidRPr="00144206" w:rsidRDefault="00200B4C" w:rsidP="00B173DD">
            <w:pPr>
              <w:spacing w:after="0"/>
              <w:rPr>
                <w:rFonts w:eastAsia="Times New Roman" w:cs="Calibri"/>
                <w:color w:val="000000"/>
                <w:sz w:val="20"/>
                <w:szCs w:val="20"/>
                <w:lang w:eastAsia="en-AU"/>
              </w:rPr>
            </w:pPr>
            <w:r w:rsidRPr="00144206">
              <w:rPr>
                <w:rFonts w:eastAsia="Times New Roman" w:cs="Calibri"/>
                <w:color w:val="000000"/>
                <w:sz w:val="20"/>
                <w:szCs w:val="20"/>
                <w:lang w:eastAsia="en-AU"/>
              </w:rPr>
              <w:t>b1.7 - I  enjoy the role I currently undertake</w:t>
            </w:r>
          </w:p>
        </w:tc>
        <w:tc>
          <w:tcPr>
            <w:tcW w:w="775" w:type="dxa"/>
            <w:tcBorders>
              <w:top w:val="nil"/>
              <w:left w:val="nil"/>
              <w:bottom w:val="nil"/>
              <w:right w:val="nil"/>
            </w:tcBorders>
            <w:shd w:val="clear" w:color="000000" w:fill="C5D9F1"/>
            <w:noWrap/>
            <w:vAlign w:val="bottom"/>
          </w:tcPr>
          <w:p w:rsidR="00200B4C" w:rsidRPr="00144206" w:rsidRDefault="00200B4C" w:rsidP="00B173DD">
            <w:pPr>
              <w:spacing w:after="0"/>
              <w:jc w:val="right"/>
              <w:rPr>
                <w:rFonts w:eastAsia="Times New Roman" w:cs="Calibri"/>
                <w:color w:val="000000"/>
                <w:sz w:val="20"/>
                <w:szCs w:val="20"/>
                <w:lang w:eastAsia="en-AU"/>
              </w:rPr>
            </w:pPr>
            <w:r w:rsidRPr="00144206">
              <w:rPr>
                <w:rFonts w:eastAsia="Times New Roman" w:cs="Calibri"/>
                <w:color w:val="000000"/>
                <w:sz w:val="20"/>
                <w:szCs w:val="20"/>
                <w:lang w:eastAsia="en-AU"/>
              </w:rPr>
              <w:t>74.43</w:t>
            </w:r>
          </w:p>
        </w:tc>
        <w:tc>
          <w:tcPr>
            <w:tcW w:w="728" w:type="dxa"/>
            <w:tcBorders>
              <w:top w:val="nil"/>
              <w:left w:val="nil"/>
              <w:bottom w:val="nil"/>
              <w:right w:val="nil"/>
            </w:tcBorders>
            <w:shd w:val="clear" w:color="000000" w:fill="C5D9F1"/>
          </w:tcPr>
          <w:p w:rsidR="00200B4C" w:rsidRPr="00144206" w:rsidRDefault="00200B4C"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t>74.92</w:t>
            </w:r>
          </w:p>
        </w:tc>
      </w:tr>
      <w:tr w:rsidR="00200B4C" w:rsidRPr="00144206">
        <w:trPr>
          <w:trHeight w:val="501"/>
        </w:trPr>
        <w:tc>
          <w:tcPr>
            <w:tcW w:w="1304" w:type="dxa"/>
            <w:tcBorders>
              <w:top w:val="nil"/>
              <w:left w:val="nil"/>
              <w:bottom w:val="nil"/>
              <w:right w:val="nil"/>
            </w:tcBorders>
            <w:shd w:val="clear" w:color="auto" w:fill="auto"/>
            <w:noWrap/>
            <w:vAlign w:val="bottom"/>
          </w:tcPr>
          <w:p w:rsidR="00200B4C" w:rsidRPr="00144206" w:rsidRDefault="00200B4C" w:rsidP="00B173DD">
            <w:pPr>
              <w:spacing w:after="0"/>
              <w:rPr>
                <w:rFonts w:eastAsia="Times New Roman" w:cs="Calibri"/>
                <w:color w:val="000000"/>
                <w:sz w:val="20"/>
                <w:szCs w:val="20"/>
                <w:lang w:eastAsia="en-AU"/>
              </w:rPr>
            </w:pPr>
          </w:p>
        </w:tc>
        <w:tc>
          <w:tcPr>
            <w:tcW w:w="6001" w:type="dxa"/>
            <w:tcBorders>
              <w:top w:val="nil"/>
              <w:left w:val="nil"/>
              <w:bottom w:val="nil"/>
              <w:right w:val="nil"/>
            </w:tcBorders>
            <w:shd w:val="clear" w:color="auto" w:fill="auto"/>
            <w:vAlign w:val="bottom"/>
          </w:tcPr>
          <w:p w:rsidR="00200B4C" w:rsidRPr="00144206" w:rsidRDefault="00200B4C" w:rsidP="00B173DD">
            <w:pPr>
              <w:spacing w:after="0"/>
              <w:rPr>
                <w:rFonts w:eastAsia="Times New Roman" w:cs="Calibri"/>
                <w:color w:val="000000"/>
                <w:sz w:val="20"/>
                <w:szCs w:val="20"/>
                <w:lang w:eastAsia="en-AU"/>
              </w:rPr>
            </w:pPr>
            <w:r w:rsidRPr="00144206">
              <w:rPr>
                <w:rFonts w:eastAsia="Times New Roman" w:cs="Calibri"/>
                <w:color w:val="000000"/>
                <w:sz w:val="20"/>
                <w:szCs w:val="20"/>
                <w:lang w:eastAsia="en-AU"/>
              </w:rPr>
              <w:t>b1.8 My organisation provides rewarding career pathways through supporting and mentoring employees</w:t>
            </w:r>
          </w:p>
        </w:tc>
        <w:tc>
          <w:tcPr>
            <w:tcW w:w="775" w:type="dxa"/>
            <w:tcBorders>
              <w:top w:val="nil"/>
              <w:left w:val="nil"/>
              <w:bottom w:val="nil"/>
              <w:right w:val="nil"/>
            </w:tcBorders>
            <w:shd w:val="clear" w:color="000000" w:fill="C5D9F1"/>
            <w:noWrap/>
            <w:vAlign w:val="bottom"/>
          </w:tcPr>
          <w:p w:rsidR="00200B4C" w:rsidRPr="00144206" w:rsidRDefault="00200B4C" w:rsidP="00B173DD">
            <w:pPr>
              <w:spacing w:after="0"/>
              <w:jc w:val="right"/>
              <w:rPr>
                <w:rFonts w:eastAsia="Times New Roman" w:cs="Calibri"/>
                <w:color w:val="000000"/>
                <w:sz w:val="20"/>
                <w:szCs w:val="20"/>
                <w:lang w:eastAsia="en-AU"/>
              </w:rPr>
            </w:pPr>
            <w:r w:rsidRPr="00144206">
              <w:rPr>
                <w:rFonts w:eastAsia="Times New Roman" w:cs="Calibri"/>
                <w:color w:val="000000"/>
                <w:sz w:val="20"/>
                <w:szCs w:val="20"/>
                <w:lang w:eastAsia="en-AU"/>
              </w:rPr>
              <w:t>46.03</w:t>
            </w:r>
          </w:p>
        </w:tc>
        <w:tc>
          <w:tcPr>
            <w:tcW w:w="728" w:type="dxa"/>
            <w:tcBorders>
              <w:top w:val="nil"/>
              <w:left w:val="nil"/>
              <w:bottom w:val="nil"/>
              <w:right w:val="nil"/>
            </w:tcBorders>
            <w:shd w:val="clear" w:color="000000" w:fill="C5D9F1"/>
          </w:tcPr>
          <w:p w:rsidR="00200B4C" w:rsidRPr="00144206" w:rsidRDefault="00200B4C"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49.59</w:t>
            </w:r>
          </w:p>
        </w:tc>
      </w:tr>
    </w:tbl>
    <w:p w:rsidR="000411BC" w:rsidRPr="00144206" w:rsidRDefault="000411BC" w:rsidP="000411BC">
      <w:pPr>
        <w:rPr>
          <w:i/>
        </w:rPr>
      </w:pPr>
      <w:r w:rsidRPr="00144206">
        <w:t>*</w:t>
      </w:r>
      <w:r w:rsidRPr="00144206">
        <w:rPr>
          <w:i/>
          <w:sz w:val="20"/>
          <w:szCs w:val="20"/>
        </w:rPr>
        <w:t>The ‘average overall’ is the total of the ‘strongly agree to strongly disagree’ responses as a percentage of total responses excluding ‘don’t know’ responses</w:t>
      </w:r>
      <w:r w:rsidRPr="00144206">
        <w:rPr>
          <w:i/>
        </w:rPr>
        <w:t xml:space="preserve"> </w:t>
      </w:r>
    </w:p>
    <w:p w:rsidR="00B173DD" w:rsidRPr="00144206" w:rsidRDefault="00E65888" w:rsidP="002A752A">
      <w:r>
        <w:t xml:space="preserve">The </w:t>
      </w:r>
      <w:r w:rsidR="00826E34">
        <w:t xml:space="preserve">relationship </w:t>
      </w:r>
      <w:r>
        <w:t xml:space="preserve">gap between recruitment processes </w:t>
      </w:r>
      <w:r w:rsidR="00073005">
        <w:t xml:space="preserve">(b2) </w:t>
      </w:r>
      <w:r>
        <w:t>and job satisfaction</w:t>
      </w:r>
      <w:r w:rsidR="00073005">
        <w:t xml:space="preserve"> (b1.7)</w:t>
      </w:r>
      <w:r>
        <w:t xml:space="preserve"> continues to be a point of </w:t>
      </w:r>
      <w:r w:rsidR="00826E34">
        <w:t xml:space="preserve">difference.  </w:t>
      </w:r>
      <w:r w:rsidR="005D6C7C">
        <w:t xml:space="preserve">The implementation of </w:t>
      </w:r>
      <w:r w:rsidR="00826E34">
        <w:t xml:space="preserve">Right Job, Right Person project by two more organisations </w:t>
      </w:r>
      <w:r w:rsidR="005D6C7C">
        <w:t>is a direct response to employee views.</w:t>
      </w:r>
      <w:r w:rsidR="00826E34">
        <w:t xml:space="preserve"> </w:t>
      </w:r>
      <w:r w:rsidR="002A752A" w:rsidRPr="00144206">
        <w:t>Survey elements and findings of Theme 2 highlight the importance of gathering this type of data for future workforce activities.</w:t>
      </w:r>
    </w:p>
    <w:p w:rsidR="00B173DD" w:rsidRPr="00E15941" w:rsidRDefault="00B173DD" w:rsidP="00B173DD">
      <w:pPr>
        <w:pStyle w:val="Heading2"/>
      </w:pPr>
      <w:bookmarkStart w:id="128" w:name="_Toc311642473"/>
      <w:bookmarkStart w:id="129" w:name="_Toc314492081"/>
      <w:bookmarkStart w:id="130" w:name="_Toc342481956"/>
      <w:r w:rsidRPr="00E15941">
        <w:t>Theme 3 Developing and Recognising Our People Capability</w:t>
      </w:r>
      <w:bookmarkEnd w:id="128"/>
      <w:bookmarkEnd w:id="129"/>
      <w:bookmarkEnd w:id="130"/>
    </w:p>
    <w:p w:rsidR="00B173DD" w:rsidRPr="00E15941" w:rsidRDefault="00B173DD" w:rsidP="003643BF">
      <w:pPr>
        <w:pStyle w:val="Heading3"/>
      </w:pPr>
      <w:bookmarkStart w:id="131" w:name="_Toc311642474"/>
      <w:bookmarkStart w:id="132" w:name="_Toc314492082"/>
      <w:bookmarkStart w:id="133" w:name="_Toc342481957"/>
      <w:r w:rsidRPr="00E15941">
        <w:t>Capability Development</w:t>
      </w:r>
      <w:bookmarkEnd w:id="131"/>
      <w:bookmarkEnd w:id="132"/>
      <w:bookmarkEnd w:id="133"/>
    </w:p>
    <w:p w:rsidR="00B173DD" w:rsidRPr="00E15941" w:rsidRDefault="00C009D0" w:rsidP="00B173DD">
      <w:r>
        <w:t>49.59</w:t>
      </w:r>
      <w:r w:rsidR="00B173DD" w:rsidRPr="00E15941">
        <w:t xml:space="preserve"> per cent of respondents surveyed agreed </w:t>
      </w:r>
      <w:r w:rsidR="005D6C7C">
        <w:t>‘</w:t>
      </w:r>
      <w:r w:rsidR="00B173DD" w:rsidRPr="00E15941">
        <w:t xml:space="preserve">there </w:t>
      </w:r>
      <w:r w:rsidR="005D6C7C" w:rsidRPr="005D6C7C">
        <w:rPr>
          <w:rFonts w:eastAsia="Times New Roman" w:cs="Calibri"/>
          <w:color w:val="000000"/>
          <w:szCs w:val="24"/>
          <w:lang w:eastAsia="en-AU"/>
        </w:rPr>
        <w:t>is adequate opportunity to develop the required capabilities within my organisation for</w:t>
      </w:r>
      <w:r w:rsidR="00073005">
        <w:rPr>
          <w:rFonts w:eastAsia="Times New Roman" w:cs="Calibri"/>
          <w:color w:val="000000"/>
          <w:szCs w:val="24"/>
          <w:lang w:eastAsia="en-AU"/>
        </w:rPr>
        <w:t xml:space="preserve"> b</w:t>
      </w:r>
      <w:r w:rsidR="005D6C7C" w:rsidRPr="005D6C7C">
        <w:rPr>
          <w:rFonts w:eastAsia="Times New Roman" w:cs="Calibri"/>
          <w:color w:val="000000"/>
          <w:szCs w:val="24"/>
          <w:lang w:eastAsia="en-AU"/>
        </w:rPr>
        <w:t>eing a manager</w:t>
      </w:r>
      <w:r w:rsidR="005D6C7C">
        <w:t>’</w:t>
      </w:r>
      <w:r w:rsidR="00073005">
        <w:t>.</w:t>
      </w:r>
      <w:r w:rsidR="00B173DD" w:rsidRPr="00E15941">
        <w:t xml:space="preserve"> </w:t>
      </w:r>
      <w:r w:rsidR="005971E7">
        <w:t xml:space="preserve">While </w:t>
      </w:r>
      <w:r w:rsidR="00E15941">
        <w:t>56.05</w:t>
      </w:r>
      <w:r w:rsidR="00B173DD" w:rsidRPr="00E15941">
        <w:t xml:space="preserve"> per </w:t>
      </w:r>
      <w:r w:rsidR="0026562A" w:rsidRPr="00E15941">
        <w:t xml:space="preserve">cent </w:t>
      </w:r>
      <w:r w:rsidR="00025EC6" w:rsidRPr="00E15941">
        <w:t xml:space="preserve">of </w:t>
      </w:r>
      <w:r w:rsidR="0026562A" w:rsidRPr="00E15941">
        <w:t>respondents</w:t>
      </w:r>
      <w:r w:rsidR="00B173DD" w:rsidRPr="00E15941">
        <w:t xml:space="preserve"> admitted there was little opportunity to </w:t>
      </w:r>
      <w:r w:rsidR="005D6C7C">
        <w:t>‘</w:t>
      </w:r>
      <w:r w:rsidR="00B173DD" w:rsidRPr="00E15941">
        <w:t xml:space="preserve">develop leadership skills in their </w:t>
      </w:r>
      <w:r w:rsidR="006D7006" w:rsidRPr="00E15941">
        <w:t>organisation</w:t>
      </w:r>
      <w:r w:rsidR="005D6C7C">
        <w:t>’</w:t>
      </w:r>
      <w:r w:rsidR="00B173DD" w:rsidRPr="00E15941">
        <w:t xml:space="preserve"> and only slightly higher around </w:t>
      </w:r>
      <w:r w:rsidR="00E15941">
        <w:t>55.82</w:t>
      </w:r>
      <w:r w:rsidR="00B173DD" w:rsidRPr="00E15941">
        <w:t xml:space="preserve"> per cent</w:t>
      </w:r>
      <w:r w:rsidR="004F3512" w:rsidRPr="00E15941">
        <w:t xml:space="preserve"> of respondents</w:t>
      </w:r>
      <w:r w:rsidR="00B173DD" w:rsidRPr="00E15941">
        <w:t xml:space="preserve"> </w:t>
      </w:r>
      <w:r w:rsidR="005971E7">
        <w:t xml:space="preserve">agreed they </w:t>
      </w:r>
      <w:r w:rsidR="00B173DD" w:rsidRPr="00E15941">
        <w:t xml:space="preserve">had </w:t>
      </w:r>
      <w:r w:rsidR="005D6C7C">
        <w:t>‘</w:t>
      </w:r>
      <w:r w:rsidR="00B173DD" w:rsidRPr="00E15941">
        <w:t>access to coaching or mentoring opportunities</w:t>
      </w:r>
      <w:r w:rsidR="005D6C7C">
        <w:t>’</w:t>
      </w:r>
      <w:r w:rsidR="00B173DD" w:rsidRPr="00E15941">
        <w:t xml:space="preserve">.  </w:t>
      </w:r>
    </w:p>
    <w:p w:rsidR="00B173DD" w:rsidRPr="00E15941" w:rsidRDefault="009B35C8" w:rsidP="00B173DD">
      <w:r w:rsidRPr="00E15941">
        <w:t>The Tasmanian State Service Workforce Profile</w:t>
      </w:r>
      <w:r w:rsidR="005971E7">
        <w:t xml:space="preserve"> in 2012</w:t>
      </w:r>
      <w:r w:rsidRPr="00E15941">
        <w:rPr>
          <w:rStyle w:val="FootnoteReference"/>
        </w:rPr>
        <w:footnoteReference w:id="4"/>
      </w:r>
      <w:r w:rsidR="00B173DD" w:rsidRPr="00E15941">
        <w:t xml:space="preserve"> shows less </w:t>
      </w:r>
      <w:r w:rsidRPr="00E15941">
        <w:t xml:space="preserve">people </w:t>
      </w:r>
      <w:proofErr w:type="gramStart"/>
      <w:r w:rsidR="002206F1">
        <w:t>are</w:t>
      </w:r>
      <w:proofErr w:type="gramEnd"/>
      <w:r w:rsidR="002206F1">
        <w:t xml:space="preserve"> </w:t>
      </w:r>
      <w:r w:rsidR="005971E7">
        <w:t xml:space="preserve">entering the Service </w:t>
      </w:r>
      <w:r w:rsidRPr="00E15941">
        <w:t xml:space="preserve">under the age of 30. </w:t>
      </w:r>
      <w:r w:rsidR="00B173DD" w:rsidRPr="00E15941">
        <w:t xml:space="preserve"> </w:t>
      </w:r>
      <w:r w:rsidR="002206F1">
        <w:t>To maintain workforce capacity, the results of this focus area provide a useful indicator of employee perceptions of</w:t>
      </w:r>
      <w:r w:rsidR="00B173DD" w:rsidRPr="00E15941">
        <w:t xml:space="preserve"> development, mentoring and coaching</w:t>
      </w:r>
      <w:r w:rsidR="002206F1">
        <w:t xml:space="preserve"> (table 13, c1.3 to c1.6).</w:t>
      </w:r>
      <w:r w:rsidR="00B173DD" w:rsidRPr="00E15941">
        <w:t xml:space="preserve"> </w:t>
      </w:r>
    </w:p>
    <w:p w:rsidR="002F06A8" w:rsidRPr="00D8185B" w:rsidRDefault="002F06A8" w:rsidP="002F06A8">
      <w:bookmarkStart w:id="134" w:name="_Toc311642475"/>
      <w:r>
        <w:lastRenderedPageBreak/>
        <w:t>I</w:t>
      </w:r>
      <w:r w:rsidRPr="00D8185B">
        <w:t>nvestment in development opportunities for career advancement for those who agree that there are development opportunities to perform at a high level in their role</w:t>
      </w:r>
      <w:r>
        <w:t xml:space="preserve"> is consistent across all age ranges (41.45 per cent)</w:t>
      </w:r>
      <w:r w:rsidRPr="00D8185B">
        <w:t xml:space="preserve">.   </w:t>
      </w:r>
      <w:r>
        <w:t xml:space="preserve">Lower satisfaction was evident in relation to opportunity to develop the required capabilities for being a manager. This statement ranked fourth overall on the weaknesses list in theme 3: Developing and recognising our people capability (52.10 per cent) </w:t>
      </w:r>
    </w:p>
    <w:p w:rsidR="00B173DD" w:rsidRPr="00C009D0" w:rsidRDefault="00B173DD" w:rsidP="002206F1">
      <w:pPr>
        <w:pStyle w:val="Heading3"/>
        <w:jc w:val="right"/>
      </w:pPr>
      <w:bookmarkStart w:id="135" w:name="_Toc314492083"/>
      <w:bookmarkStart w:id="136" w:name="_Toc342481149"/>
      <w:bookmarkStart w:id="137" w:name="_Toc342481958"/>
      <w:r w:rsidRPr="00C009D0">
        <w:t xml:space="preserve">Table </w:t>
      </w:r>
      <w:r w:rsidR="002206F1">
        <w:t>13</w:t>
      </w:r>
      <w:r w:rsidRPr="00C009D0">
        <w:t>—Capability Development</w:t>
      </w:r>
      <w:bookmarkEnd w:id="134"/>
      <w:bookmarkEnd w:id="135"/>
      <w:r w:rsidR="00832318" w:rsidRPr="00C009D0">
        <w:t xml:space="preserve"> </w:t>
      </w:r>
      <w:r w:rsidR="000411BC" w:rsidRPr="00C009D0">
        <w:t xml:space="preserve"> </w:t>
      </w:r>
      <w:bookmarkStart w:id="138" w:name="_Toc314215764"/>
      <w:bookmarkStart w:id="139" w:name="_Toc314492084"/>
      <w:r w:rsidR="002206F1">
        <w:t xml:space="preserve">                                      </w:t>
      </w:r>
      <w:r w:rsidR="002206F1" w:rsidRPr="002206F1">
        <w:rPr>
          <w:sz w:val="20"/>
          <w:szCs w:val="20"/>
        </w:rPr>
        <w:t>Average Overall*</w:t>
      </w:r>
      <w:bookmarkEnd w:id="138"/>
      <w:bookmarkEnd w:id="139"/>
      <w:r w:rsidR="000411BC" w:rsidRPr="00C009D0">
        <w:t xml:space="preserve">                     </w:t>
      </w:r>
      <w:bookmarkStart w:id="140" w:name="_Toc342043649"/>
      <w:r w:rsidR="00C009D0">
        <w:br/>
      </w:r>
      <w:bookmarkEnd w:id="140"/>
      <w:r w:rsidR="002206F1">
        <w:t>2011   2012</w:t>
      </w:r>
      <w:bookmarkEnd w:id="136"/>
      <w:bookmarkEnd w:id="137"/>
    </w:p>
    <w:tbl>
      <w:tblPr>
        <w:tblW w:w="8808" w:type="dxa"/>
        <w:tblInd w:w="93" w:type="dxa"/>
        <w:tblLook w:val="04A0" w:firstRow="1" w:lastRow="0" w:firstColumn="1" w:lastColumn="0" w:noHBand="0" w:noVBand="1"/>
      </w:tblPr>
      <w:tblGrid>
        <w:gridCol w:w="7297"/>
        <w:gridCol w:w="775"/>
        <w:gridCol w:w="736"/>
      </w:tblGrid>
      <w:tr w:rsidR="00C009D0" w:rsidRPr="00C009D0">
        <w:trPr>
          <w:trHeight w:val="325"/>
        </w:trPr>
        <w:tc>
          <w:tcPr>
            <w:tcW w:w="7297" w:type="dxa"/>
            <w:tcBorders>
              <w:top w:val="nil"/>
              <w:left w:val="nil"/>
              <w:bottom w:val="nil"/>
              <w:right w:val="nil"/>
            </w:tcBorders>
            <w:shd w:val="clear" w:color="auto" w:fill="auto"/>
            <w:vAlign w:val="bottom"/>
          </w:tcPr>
          <w:p w:rsidR="00C009D0" w:rsidRPr="00C009D0" w:rsidRDefault="00C009D0" w:rsidP="00B173DD">
            <w:pPr>
              <w:spacing w:after="0"/>
              <w:rPr>
                <w:rFonts w:eastAsia="Times New Roman" w:cs="Calibri"/>
                <w:color w:val="000000"/>
                <w:sz w:val="20"/>
                <w:szCs w:val="20"/>
                <w:lang w:eastAsia="en-AU"/>
              </w:rPr>
            </w:pPr>
            <w:r w:rsidRPr="00C009D0">
              <w:rPr>
                <w:rFonts w:eastAsia="Times New Roman" w:cs="Calibri"/>
                <w:color w:val="000000"/>
                <w:sz w:val="20"/>
                <w:szCs w:val="20"/>
                <w:lang w:eastAsia="en-AU"/>
              </w:rPr>
              <w:t>c1</w:t>
            </w:r>
            <w:r w:rsidR="005D6C7C">
              <w:rPr>
                <w:rFonts w:eastAsia="Times New Roman" w:cs="Calibri"/>
                <w:color w:val="000000"/>
                <w:sz w:val="20"/>
                <w:szCs w:val="20"/>
                <w:lang w:eastAsia="en-AU"/>
              </w:rPr>
              <w:t xml:space="preserve">  </w:t>
            </w:r>
            <w:r w:rsidRPr="00C009D0">
              <w:rPr>
                <w:rFonts w:eastAsia="Times New Roman" w:cs="Calibri"/>
                <w:color w:val="000000"/>
                <w:sz w:val="20"/>
                <w:szCs w:val="20"/>
                <w:lang w:eastAsia="en-AU"/>
              </w:rPr>
              <w:t xml:space="preserve"> - I have the required knowledge, skills and capabilities to do my job well</w:t>
            </w:r>
          </w:p>
        </w:tc>
        <w:tc>
          <w:tcPr>
            <w:tcW w:w="775" w:type="dxa"/>
            <w:tcBorders>
              <w:top w:val="nil"/>
              <w:left w:val="nil"/>
              <w:bottom w:val="nil"/>
              <w:right w:val="nil"/>
            </w:tcBorders>
            <w:shd w:val="clear" w:color="000000" w:fill="DBE5F1"/>
            <w:noWrap/>
            <w:vAlign w:val="bottom"/>
          </w:tcPr>
          <w:p w:rsidR="00C009D0" w:rsidRPr="00C009D0" w:rsidRDefault="00C009D0" w:rsidP="00B173DD">
            <w:pPr>
              <w:spacing w:after="0"/>
              <w:jc w:val="right"/>
              <w:rPr>
                <w:rFonts w:eastAsia="Times New Roman" w:cs="Calibri"/>
                <w:color w:val="000000"/>
                <w:sz w:val="20"/>
                <w:szCs w:val="20"/>
                <w:lang w:eastAsia="en-AU"/>
              </w:rPr>
            </w:pPr>
            <w:r w:rsidRPr="00C009D0">
              <w:rPr>
                <w:rFonts w:eastAsia="Times New Roman" w:cs="Calibri"/>
                <w:color w:val="000000"/>
                <w:sz w:val="20"/>
                <w:szCs w:val="20"/>
                <w:lang w:eastAsia="en-AU"/>
              </w:rPr>
              <w:t>83.78</w:t>
            </w:r>
          </w:p>
        </w:tc>
        <w:tc>
          <w:tcPr>
            <w:tcW w:w="736" w:type="dxa"/>
            <w:tcBorders>
              <w:top w:val="nil"/>
              <w:left w:val="nil"/>
              <w:bottom w:val="nil"/>
              <w:right w:val="nil"/>
            </w:tcBorders>
            <w:shd w:val="clear" w:color="000000" w:fill="DBE5F1"/>
          </w:tcPr>
          <w:p w:rsidR="00C009D0" w:rsidRPr="00C009D0" w:rsidRDefault="00C009D0"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t>82.49</w:t>
            </w:r>
          </w:p>
        </w:tc>
      </w:tr>
      <w:tr w:rsidR="00C009D0" w:rsidRPr="00C009D0">
        <w:trPr>
          <w:trHeight w:val="243"/>
        </w:trPr>
        <w:tc>
          <w:tcPr>
            <w:tcW w:w="7297" w:type="dxa"/>
            <w:tcBorders>
              <w:top w:val="nil"/>
              <w:left w:val="nil"/>
              <w:bottom w:val="nil"/>
              <w:right w:val="nil"/>
            </w:tcBorders>
            <w:shd w:val="clear" w:color="auto" w:fill="auto"/>
            <w:vAlign w:val="bottom"/>
          </w:tcPr>
          <w:p w:rsidR="00C009D0" w:rsidRPr="00C009D0" w:rsidRDefault="00C009D0" w:rsidP="00B173DD">
            <w:pPr>
              <w:spacing w:after="0"/>
              <w:rPr>
                <w:rFonts w:eastAsia="Times New Roman" w:cs="Calibri"/>
                <w:color w:val="000000"/>
                <w:sz w:val="20"/>
                <w:szCs w:val="20"/>
                <w:lang w:eastAsia="en-AU"/>
              </w:rPr>
            </w:pPr>
            <w:r w:rsidRPr="00C009D0">
              <w:rPr>
                <w:rFonts w:eastAsia="Times New Roman" w:cs="Calibri"/>
                <w:color w:val="000000"/>
                <w:sz w:val="20"/>
                <w:szCs w:val="20"/>
                <w:lang w:eastAsia="en-AU"/>
              </w:rPr>
              <w:t xml:space="preserve">c1.1 - I understand the: knowledge; skills; and behaviour (capabilities) required for my role </w:t>
            </w:r>
          </w:p>
        </w:tc>
        <w:tc>
          <w:tcPr>
            <w:tcW w:w="775" w:type="dxa"/>
            <w:tcBorders>
              <w:top w:val="nil"/>
              <w:left w:val="nil"/>
              <w:bottom w:val="nil"/>
              <w:right w:val="nil"/>
            </w:tcBorders>
            <w:shd w:val="clear" w:color="000000" w:fill="C5D9F1"/>
            <w:noWrap/>
            <w:vAlign w:val="bottom"/>
          </w:tcPr>
          <w:p w:rsidR="00C009D0" w:rsidRPr="00C009D0" w:rsidRDefault="00C009D0" w:rsidP="00B173DD">
            <w:pPr>
              <w:spacing w:after="0"/>
              <w:jc w:val="right"/>
              <w:rPr>
                <w:rFonts w:eastAsia="Times New Roman" w:cs="Calibri"/>
                <w:color w:val="000000"/>
                <w:sz w:val="20"/>
                <w:szCs w:val="20"/>
                <w:lang w:eastAsia="en-AU"/>
              </w:rPr>
            </w:pPr>
            <w:r w:rsidRPr="00C009D0">
              <w:rPr>
                <w:rFonts w:eastAsia="Times New Roman" w:cs="Calibri"/>
                <w:color w:val="000000"/>
                <w:sz w:val="20"/>
                <w:szCs w:val="20"/>
                <w:lang w:eastAsia="en-AU"/>
              </w:rPr>
              <w:t>84.45</w:t>
            </w:r>
          </w:p>
        </w:tc>
        <w:tc>
          <w:tcPr>
            <w:tcW w:w="736" w:type="dxa"/>
            <w:tcBorders>
              <w:top w:val="nil"/>
              <w:left w:val="nil"/>
              <w:bottom w:val="nil"/>
              <w:right w:val="nil"/>
            </w:tcBorders>
            <w:shd w:val="clear" w:color="000000" w:fill="C5D9F1"/>
          </w:tcPr>
          <w:p w:rsidR="00C009D0" w:rsidRPr="00C009D0" w:rsidRDefault="00C009D0"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t>84.74</w:t>
            </w:r>
          </w:p>
        </w:tc>
      </w:tr>
      <w:tr w:rsidR="00C009D0" w:rsidRPr="00C009D0">
        <w:trPr>
          <w:trHeight w:val="486"/>
        </w:trPr>
        <w:tc>
          <w:tcPr>
            <w:tcW w:w="7297" w:type="dxa"/>
            <w:tcBorders>
              <w:top w:val="nil"/>
              <w:left w:val="nil"/>
              <w:bottom w:val="nil"/>
              <w:right w:val="nil"/>
            </w:tcBorders>
            <w:shd w:val="clear" w:color="auto" w:fill="auto"/>
            <w:vAlign w:val="bottom"/>
          </w:tcPr>
          <w:p w:rsidR="00C009D0" w:rsidRPr="00C009D0" w:rsidRDefault="00C009D0" w:rsidP="00B173DD">
            <w:pPr>
              <w:spacing w:after="0"/>
              <w:rPr>
                <w:rFonts w:eastAsia="Times New Roman" w:cs="Calibri"/>
                <w:color w:val="000000"/>
                <w:sz w:val="20"/>
                <w:szCs w:val="20"/>
                <w:lang w:eastAsia="en-AU"/>
              </w:rPr>
            </w:pPr>
            <w:r w:rsidRPr="00C009D0">
              <w:rPr>
                <w:rFonts w:eastAsia="Times New Roman" w:cs="Calibri"/>
                <w:color w:val="000000"/>
                <w:sz w:val="20"/>
                <w:szCs w:val="20"/>
                <w:lang w:eastAsia="en-AU"/>
              </w:rPr>
              <w:t>c1.2 - There is adequate opportunity to develop the required capabilities within my organisation for: my role</w:t>
            </w:r>
          </w:p>
        </w:tc>
        <w:tc>
          <w:tcPr>
            <w:tcW w:w="775" w:type="dxa"/>
            <w:tcBorders>
              <w:top w:val="nil"/>
              <w:left w:val="nil"/>
              <w:bottom w:val="nil"/>
              <w:right w:val="nil"/>
            </w:tcBorders>
            <w:shd w:val="clear" w:color="000000" w:fill="C5D9F1"/>
            <w:noWrap/>
            <w:vAlign w:val="bottom"/>
          </w:tcPr>
          <w:p w:rsidR="00C009D0" w:rsidRPr="00C009D0" w:rsidRDefault="00C009D0" w:rsidP="00B173DD">
            <w:pPr>
              <w:spacing w:after="0"/>
              <w:jc w:val="right"/>
              <w:rPr>
                <w:rFonts w:eastAsia="Times New Roman" w:cs="Calibri"/>
                <w:color w:val="000000"/>
                <w:sz w:val="20"/>
                <w:szCs w:val="20"/>
                <w:lang w:eastAsia="en-AU"/>
              </w:rPr>
            </w:pPr>
            <w:r w:rsidRPr="00C009D0">
              <w:rPr>
                <w:rFonts w:eastAsia="Times New Roman" w:cs="Calibri"/>
                <w:color w:val="000000"/>
                <w:sz w:val="20"/>
                <w:szCs w:val="20"/>
                <w:lang w:eastAsia="en-AU"/>
              </w:rPr>
              <w:t>62.85</w:t>
            </w:r>
          </w:p>
        </w:tc>
        <w:tc>
          <w:tcPr>
            <w:tcW w:w="736" w:type="dxa"/>
            <w:tcBorders>
              <w:top w:val="nil"/>
              <w:left w:val="nil"/>
              <w:bottom w:val="nil"/>
              <w:right w:val="nil"/>
            </w:tcBorders>
            <w:shd w:val="clear" w:color="000000" w:fill="C5D9F1"/>
          </w:tcPr>
          <w:p w:rsidR="00C009D0" w:rsidRPr="00C009D0" w:rsidRDefault="00C009D0"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64.76</w:t>
            </w:r>
          </w:p>
        </w:tc>
      </w:tr>
      <w:tr w:rsidR="00C009D0" w:rsidRPr="00C009D0">
        <w:trPr>
          <w:trHeight w:val="486"/>
        </w:trPr>
        <w:tc>
          <w:tcPr>
            <w:tcW w:w="7297" w:type="dxa"/>
            <w:tcBorders>
              <w:top w:val="nil"/>
              <w:left w:val="nil"/>
              <w:bottom w:val="nil"/>
              <w:right w:val="nil"/>
            </w:tcBorders>
            <w:shd w:val="clear" w:color="auto" w:fill="auto"/>
            <w:vAlign w:val="bottom"/>
          </w:tcPr>
          <w:p w:rsidR="00C009D0" w:rsidRPr="00C009D0" w:rsidRDefault="00C009D0" w:rsidP="00B173DD">
            <w:pPr>
              <w:spacing w:after="0"/>
              <w:rPr>
                <w:rFonts w:eastAsia="Times New Roman" w:cs="Calibri"/>
                <w:color w:val="000000"/>
                <w:sz w:val="20"/>
                <w:szCs w:val="20"/>
                <w:lang w:eastAsia="en-AU"/>
              </w:rPr>
            </w:pPr>
            <w:r w:rsidRPr="00C009D0">
              <w:rPr>
                <w:rFonts w:eastAsia="Times New Roman" w:cs="Calibri"/>
                <w:color w:val="000000"/>
                <w:sz w:val="20"/>
                <w:szCs w:val="20"/>
                <w:lang w:eastAsia="en-AU"/>
              </w:rPr>
              <w:t>c1.3 - There is adequate opportunity to develop the required capabilities within my organisation for: Being a Leader</w:t>
            </w:r>
          </w:p>
        </w:tc>
        <w:tc>
          <w:tcPr>
            <w:tcW w:w="775" w:type="dxa"/>
            <w:tcBorders>
              <w:top w:val="nil"/>
              <w:left w:val="nil"/>
              <w:bottom w:val="nil"/>
              <w:right w:val="nil"/>
            </w:tcBorders>
            <w:shd w:val="clear" w:color="000000" w:fill="C5D9F1"/>
            <w:noWrap/>
            <w:vAlign w:val="bottom"/>
          </w:tcPr>
          <w:p w:rsidR="00C009D0" w:rsidRPr="00C009D0" w:rsidRDefault="00C009D0" w:rsidP="00B173DD">
            <w:pPr>
              <w:spacing w:after="0"/>
              <w:jc w:val="right"/>
              <w:rPr>
                <w:rFonts w:eastAsia="Times New Roman" w:cs="Calibri"/>
                <w:color w:val="000000"/>
                <w:sz w:val="20"/>
                <w:szCs w:val="20"/>
                <w:lang w:eastAsia="en-AU"/>
              </w:rPr>
            </w:pPr>
            <w:r w:rsidRPr="00C009D0">
              <w:rPr>
                <w:rFonts w:eastAsia="Times New Roman" w:cs="Calibri"/>
                <w:color w:val="000000"/>
                <w:sz w:val="20"/>
                <w:szCs w:val="20"/>
                <w:lang w:eastAsia="en-AU"/>
              </w:rPr>
              <w:t>52.65</w:t>
            </w:r>
          </w:p>
        </w:tc>
        <w:tc>
          <w:tcPr>
            <w:tcW w:w="736" w:type="dxa"/>
            <w:tcBorders>
              <w:top w:val="nil"/>
              <w:left w:val="nil"/>
              <w:bottom w:val="nil"/>
              <w:right w:val="nil"/>
            </w:tcBorders>
            <w:shd w:val="clear" w:color="000000" w:fill="C5D9F1"/>
          </w:tcPr>
          <w:p w:rsidR="00C009D0" w:rsidRPr="00C009D0" w:rsidRDefault="00C009D0"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56.05</w:t>
            </w:r>
          </w:p>
        </w:tc>
      </w:tr>
      <w:tr w:rsidR="00C009D0" w:rsidRPr="00C009D0">
        <w:trPr>
          <w:trHeight w:val="486"/>
        </w:trPr>
        <w:tc>
          <w:tcPr>
            <w:tcW w:w="7297" w:type="dxa"/>
            <w:tcBorders>
              <w:top w:val="nil"/>
              <w:left w:val="nil"/>
              <w:bottom w:val="nil"/>
              <w:right w:val="nil"/>
            </w:tcBorders>
            <w:shd w:val="clear" w:color="auto" w:fill="auto"/>
            <w:vAlign w:val="bottom"/>
          </w:tcPr>
          <w:p w:rsidR="00C009D0" w:rsidRPr="00C009D0" w:rsidRDefault="00C009D0" w:rsidP="00B173DD">
            <w:pPr>
              <w:spacing w:after="0"/>
              <w:rPr>
                <w:rFonts w:eastAsia="Times New Roman" w:cs="Calibri"/>
                <w:color w:val="000000"/>
                <w:sz w:val="20"/>
                <w:szCs w:val="20"/>
                <w:lang w:eastAsia="en-AU"/>
              </w:rPr>
            </w:pPr>
            <w:r w:rsidRPr="00C009D0">
              <w:rPr>
                <w:rFonts w:eastAsia="Times New Roman" w:cs="Calibri"/>
                <w:color w:val="000000"/>
                <w:sz w:val="20"/>
                <w:szCs w:val="20"/>
                <w:lang w:eastAsia="en-AU"/>
              </w:rPr>
              <w:t>c1.4 - There is adequate opportunity to develop the required capabilities within my organisation for: Being a manager</w:t>
            </w:r>
          </w:p>
        </w:tc>
        <w:tc>
          <w:tcPr>
            <w:tcW w:w="775" w:type="dxa"/>
            <w:tcBorders>
              <w:top w:val="nil"/>
              <w:left w:val="nil"/>
              <w:bottom w:val="nil"/>
              <w:right w:val="nil"/>
            </w:tcBorders>
            <w:shd w:val="clear" w:color="000000" w:fill="C5D9F1"/>
            <w:noWrap/>
            <w:vAlign w:val="bottom"/>
          </w:tcPr>
          <w:p w:rsidR="00C009D0" w:rsidRPr="00C009D0" w:rsidRDefault="00C009D0" w:rsidP="00B173DD">
            <w:pPr>
              <w:spacing w:after="0"/>
              <w:jc w:val="right"/>
              <w:rPr>
                <w:rFonts w:eastAsia="Times New Roman" w:cs="Calibri"/>
                <w:color w:val="000000"/>
                <w:sz w:val="20"/>
                <w:szCs w:val="20"/>
                <w:lang w:eastAsia="en-AU"/>
              </w:rPr>
            </w:pPr>
            <w:r w:rsidRPr="00C009D0">
              <w:rPr>
                <w:rFonts w:eastAsia="Times New Roman" w:cs="Calibri"/>
                <w:color w:val="000000"/>
                <w:sz w:val="20"/>
                <w:szCs w:val="20"/>
                <w:lang w:eastAsia="en-AU"/>
              </w:rPr>
              <w:t>49.09</w:t>
            </w:r>
          </w:p>
        </w:tc>
        <w:tc>
          <w:tcPr>
            <w:tcW w:w="736" w:type="dxa"/>
            <w:tcBorders>
              <w:top w:val="nil"/>
              <w:left w:val="nil"/>
              <w:bottom w:val="nil"/>
              <w:right w:val="nil"/>
            </w:tcBorders>
            <w:shd w:val="clear" w:color="000000" w:fill="C5D9F1"/>
          </w:tcPr>
          <w:p w:rsidR="00C009D0" w:rsidRPr="00C009D0" w:rsidRDefault="00C009D0"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52.10</w:t>
            </w:r>
          </w:p>
        </w:tc>
      </w:tr>
      <w:tr w:rsidR="00C009D0" w:rsidRPr="00C009D0">
        <w:trPr>
          <w:trHeight w:val="486"/>
        </w:trPr>
        <w:tc>
          <w:tcPr>
            <w:tcW w:w="7297" w:type="dxa"/>
            <w:tcBorders>
              <w:top w:val="nil"/>
              <w:left w:val="nil"/>
              <w:bottom w:val="nil"/>
              <w:right w:val="nil"/>
            </w:tcBorders>
            <w:shd w:val="clear" w:color="auto" w:fill="auto"/>
            <w:vAlign w:val="bottom"/>
          </w:tcPr>
          <w:p w:rsidR="00C009D0" w:rsidRPr="00C009D0" w:rsidRDefault="00C009D0" w:rsidP="00B173DD">
            <w:pPr>
              <w:spacing w:after="0"/>
              <w:rPr>
                <w:rFonts w:eastAsia="Times New Roman" w:cs="Calibri"/>
                <w:color w:val="000000"/>
                <w:sz w:val="20"/>
                <w:szCs w:val="20"/>
                <w:lang w:eastAsia="en-AU"/>
              </w:rPr>
            </w:pPr>
            <w:r w:rsidRPr="00C009D0">
              <w:rPr>
                <w:rFonts w:eastAsia="Times New Roman" w:cs="Calibri"/>
                <w:color w:val="000000"/>
                <w:sz w:val="20"/>
                <w:szCs w:val="20"/>
                <w:lang w:eastAsia="en-AU"/>
              </w:rPr>
              <w:t>c1.5 - There is adequate opportunity to develop the required capabilities within my organisation for: Coaching other people</w:t>
            </w:r>
          </w:p>
        </w:tc>
        <w:tc>
          <w:tcPr>
            <w:tcW w:w="775" w:type="dxa"/>
            <w:tcBorders>
              <w:top w:val="nil"/>
              <w:left w:val="nil"/>
              <w:bottom w:val="nil"/>
              <w:right w:val="nil"/>
            </w:tcBorders>
            <w:shd w:val="clear" w:color="000000" w:fill="C5D9F1"/>
            <w:noWrap/>
            <w:vAlign w:val="bottom"/>
          </w:tcPr>
          <w:p w:rsidR="00C009D0" w:rsidRPr="00C009D0" w:rsidRDefault="00C009D0" w:rsidP="00B173DD">
            <w:pPr>
              <w:spacing w:after="0"/>
              <w:jc w:val="right"/>
              <w:rPr>
                <w:rFonts w:eastAsia="Times New Roman" w:cs="Calibri"/>
                <w:color w:val="000000"/>
                <w:sz w:val="20"/>
                <w:szCs w:val="20"/>
                <w:lang w:eastAsia="en-AU"/>
              </w:rPr>
            </w:pPr>
            <w:r w:rsidRPr="00C009D0">
              <w:rPr>
                <w:rFonts w:eastAsia="Times New Roman" w:cs="Calibri"/>
                <w:color w:val="000000"/>
                <w:sz w:val="20"/>
                <w:szCs w:val="20"/>
                <w:lang w:eastAsia="en-AU"/>
              </w:rPr>
              <w:t>55.44</w:t>
            </w:r>
          </w:p>
        </w:tc>
        <w:tc>
          <w:tcPr>
            <w:tcW w:w="736" w:type="dxa"/>
            <w:tcBorders>
              <w:top w:val="nil"/>
              <w:left w:val="nil"/>
              <w:bottom w:val="nil"/>
              <w:right w:val="nil"/>
            </w:tcBorders>
            <w:shd w:val="clear" w:color="000000" w:fill="C5D9F1"/>
          </w:tcPr>
          <w:p w:rsidR="00C009D0" w:rsidRPr="00C009D0" w:rsidRDefault="00C009D0"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56.29</w:t>
            </w:r>
          </w:p>
        </w:tc>
      </w:tr>
      <w:tr w:rsidR="00C009D0" w:rsidRPr="00C009D0">
        <w:trPr>
          <w:trHeight w:val="486"/>
        </w:trPr>
        <w:tc>
          <w:tcPr>
            <w:tcW w:w="7297" w:type="dxa"/>
            <w:tcBorders>
              <w:top w:val="nil"/>
              <w:left w:val="nil"/>
              <w:bottom w:val="nil"/>
              <w:right w:val="nil"/>
            </w:tcBorders>
            <w:shd w:val="clear" w:color="auto" w:fill="auto"/>
            <w:vAlign w:val="bottom"/>
          </w:tcPr>
          <w:p w:rsidR="00C009D0" w:rsidRPr="00C009D0" w:rsidRDefault="00C009D0" w:rsidP="00B173DD">
            <w:pPr>
              <w:spacing w:after="0"/>
              <w:rPr>
                <w:rFonts w:eastAsia="Times New Roman" w:cs="Calibri"/>
                <w:color w:val="000000"/>
                <w:sz w:val="20"/>
                <w:szCs w:val="20"/>
                <w:lang w:eastAsia="en-AU"/>
              </w:rPr>
            </w:pPr>
            <w:r w:rsidRPr="00C009D0">
              <w:rPr>
                <w:rFonts w:eastAsia="Times New Roman" w:cs="Calibri"/>
                <w:color w:val="000000"/>
                <w:sz w:val="20"/>
                <w:szCs w:val="20"/>
                <w:lang w:eastAsia="en-AU"/>
              </w:rPr>
              <w:t>c1.6 - There is adequate opportunity to develop the required capabilities within my organisation to Mentor other people</w:t>
            </w:r>
          </w:p>
        </w:tc>
        <w:tc>
          <w:tcPr>
            <w:tcW w:w="775" w:type="dxa"/>
            <w:tcBorders>
              <w:top w:val="nil"/>
              <w:left w:val="nil"/>
              <w:bottom w:val="nil"/>
              <w:right w:val="nil"/>
            </w:tcBorders>
            <w:shd w:val="clear" w:color="000000" w:fill="C5D9F1"/>
            <w:noWrap/>
            <w:vAlign w:val="bottom"/>
          </w:tcPr>
          <w:p w:rsidR="00C009D0" w:rsidRPr="00C009D0" w:rsidRDefault="00C009D0" w:rsidP="00B173DD">
            <w:pPr>
              <w:spacing w:after="0"/>
              <w:jc w:val="right"/>
              <w:rPr>
                <w:rFonts w:eastAsia="Times New Roman" w:cs="Calibri"/>
                <w:color w:val="000000"/>
                <w:sz w:val="20"/>
                <w:szCs w:val="20"/>
                <w:lang w:eastAsia="en-AU"/>
              </w:rPr>
            </w:pPr>
            <w:r w:rsidRPr="00C009D0">
              <w:rPr>
                <w:rFonts w:eastAsia="Times New Roman" w:cs="Calibri"/>
                <w:color w:val="000000"/>
                <w:sz w:val="20"/>
                <w:szCs w:val="20"/>
                <w:lang w:eastAsia="en-AU"/>
              </w:rPr>
              <w:t>55.29</w:t>
            </w:r>
          </w:p>
        </w:tc>
        <w:tc>
          <w:tcPr>
            <w:tcW w:w="736" w:type="dxa"/>
            <w:tcBorders>
              <w:top w:val="nil"/>
              <w:left w:val="nil"/>
              <w:bottom w:val="nil"/>
              <w:right w:val="nil"/>
            </w:tcBorders>
            <w:shd w:val="clear" w:color="000000" w:fill="C5D9F1"/>
          </w:tcPr>
          <w:p w:rsidR="00C009D0" w:rsidRPr="00C009D0" w:rsidRDefault="00C009D0"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55.82</w:t>
            </w:r>
          </w:p>
        </w:tc>
      </w:tr>
      <w:tr w:rsidR="00C009D0" w:rsidRPr="00C009D0">
        <w:trPr>
          <w:trHeight w:val="486"/>
        </w:trPr>
        <w:tc>
          <w:tcPr>
            <w:tcW w:w="7297" w:type="dxa"/>
            <w:tcBorders>
              <w:top w:val="nil"/>
              <w:left w:val="nil"/>
              <w:bottom w:val="nil"/>
              <w:right w:val="nil"/>
            </w:tcBorders>
            <w:shd w:val="clear" w:color="auto" w:fill="auto"/>
            <w:vAlign w:val="bottom"/>
          </w:tcPr>
          <w:p w:rsidR="00C009D0" w:rsidRPr="00C009D0" w:rsidRDefault="00C009D0" w:rsidP="00B173DD">
            <w:pPr>
              <w:spacing w:after="0"/>
              <w:rPr>
                <w:rFonts w:eastAsia="Times New Roman" w:cs="Calibri"/>
                <w:color w:val="000000"/>
                <w:sz w:val="20"/>
                <w:szCs w:val="20"/>
                <w:lang w:eastAsia="en-AU"/>
              </w:rPr>
            </w:pPr>
            <w:r w:rsidRPr="00C009D0">
              <w:rPr>
                <w:rFonts w:eastAsia="Times New Roman" w:cs="Calibri"/>
                <w:color w:val="000000"/>
                <w:sz w:val="20"/>
                <w:szCs w:val="20"/>
                <w:lang w:eastAsia="en-AU"/>
              </w:rPr>
              <w:t>c1.7 - Opportunities are offered which are relevant to support me in my role within the organisation</w:t>
            </w:r>
          </w:p>
        </w:tc>
        <w:tc>
          <w:tcPr>
            <w:tcW w:w="775" w:type="dxa"/>
            <w:tcBorders>
              <w:top w:val="nil"/>
              <w:left w:val="nil"/>
              <w:bottom w:val="nil"/>
              <w:right w:val="nil"/>
            </w:tcBorders>
            <w:shd w:val="clear" w:color="000000" w:fill="C5D9F1"/>
            <w:noWrap/>
            <w:vAlign w:val="bottom"/>
          </w:tcPr>
          <w:p w:rsidR="00C009D0" w:rsidRPr="00C009D0" w:rsidRDefault="00C009D0" w:rsidP="00B173DD">
            <w:pPr>
              <w:spacing w:after="0"/>
              <w:jc w:val="right"/>
              <w:rPr>
                <w:rFonts w:eastAsia="Times New Roman" w:cs="Calibri"/>
                <w:color w:val="000000"/>
                <w:sz w:val="20"/>
                <w:szCs w:val="20"/>
                <w:lang w:eastAsia="en-AU"/>
              </w:rPr>
            </w:pPr>
            <w:r w:rsidRPr="00C009D0">
              <w:rPr>
                <w:rFonts w:eastAsia="Times New Roman" w:cs="Calibri"/>
                <w:color w:val="000000"/>
                <w:sz w:val="20"/>
                <w:szCs w:val="20"/>
                <w:lang w:eastAsia="en-AU"/>
              </w:rPr>
              <w:t>55.41</w:t>
            </w:r>
          </w:p>
        </w:tc>
        <w:tc>
          <w:tcPr>
            <w:tcW w:w="736" w:type="dxa"/>
            <w:tcBorders>
              <w:top w:val="nil"/>
              <w:left w:val="nil"/>
              <w:bottom w:val="nil"/>
              <w:right w:val="nil"/>
            </w:tcBorders>
            <w:shd w:val="clear" w:color="000000" w:fill="C5D9F1"/>
          </w:tcPr>
          <w:p w:rsidR="00C009D0" w:rsidRPr="00C009D0" w:rsidRDefault="00C009D0"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57.72</w:t>
            </w:r>
          </w:p>
        </w:tc>
      </w:tr>
      <w:tr w:rsidR="00C009D0" w:rsidRPr="00C009D0">
        <w:trPr>
          <w:trHeight w:val="243"/>
        </w:trPr>
        <w:tc>
          <w:tcPr>
            <w:tcW w:w="7297" w:type="dxa"/>
            <w:tcBorders>
              <w:top w:val="nil"/>
              <w:left w:val="nil"/>
              <w:bottom w:val="nil"/>
              <w:right w:val="nil"/>
            </w:tcBorders>
            <w:shd w:val="clear" w:color="auto" w:fill="auto"/>
            <w:vAlign w:val="bottom"/>
          </w:tcPr>
          <w:p w:rsidR="00C009D0" w:rsidRPr="00C009D0" w:rsidRDefault="00C009D0" w:rsidP="00B173DD">
            <w:pPr>
              <w:spacing w:after="0"/>
              <w:rPr>
                <w:rFonts w:eastAsia="Times New Roman" w:cs="Calibri"/>
                <w:color w:val="000000"/>
                <w:sz w:val="20"/>
                <w:szCs w:val="20"/>
                <w:lang w:eastAsia="en-AU"/>
              </w:rPr>
            </w:pPr>
            <w:r w:rsidRPr="00C009D0">
              <w:rPr>
                <w:rFonts w:eastAsia="Times New Roman" w:cs="Calibri"/>
                <w:color w:val="000000"/>
                <w:sz w:val="20"/>
                <w:szCs w:val="20"/>
                <w:lang w:eastAsia="en-AU"/>
              </w:rPr>
              <w:t>c1.8 - I am adequately recognised for the contribution I make within my Organisation</w:t>
            </w:r>
          </w:p>
        </w:tc>
        <w:tc>
          <w:tcPr>
            <w:tcW w:w="775" w:type="dxa"/>
            <w:tcBorders>
              <w:top w:val="nil"/>
              <w:left w:val="nil"/>
              <w:bottom w:val="nil"/>
              <w:right w:val="nil"/>
            </w:tcBorders>
            <w:shd w:val="clear" w:color="000000" w:fill="C5D9F1"/>
            <w:noWrap/>
            <w:vAlign w:val="bottom"/>
          </w:tcPr>
          <w:p w:rsidR="00C009D0" w:rsidRPr="00C009D0" w:rsidRDefault="00C009D0" w:rsidP="00B173DD">
            <w:pPr>
              <w:spacing w:after="0"/>
              <w:jc w:val="right"/>
              <w:rPr>
                <w:rFonts w:eastAsia="Times New Roman" w:cs="Calibri"/>
                <w:color w:val="000000"/>
                <w:sz w:val="20"/>
                <w:szCs w:val="20"/>
                <w:lang w:eastAsia="en-AU"/>
              </w:rPr>
            </w:pPr>
            <w:r w:rsidRPr="00C009D0">
              <w:rPr>
                <w:rFonts w:eastAsia="Times New Roman" w:cs="Calibri"/>
                <w:color w:val="000000"/>
                <w:sz w:val="20"/>
                <w:szCs w:val="20"/>
                <w:lang w:eastAsia="en-AU"/>
              </w:rPr>
              <w:t>55.51</w:t>
            </w:r>
          </w:p>
        </w:tc>
        <w:tc>
          <w:tcPr>
            <w:tcW w:w="736" w:type="dxa"/>
            <w:tcBorders>
              <w:top w:val="nil"/>
              <w:left w:val="nil"/>
              <w:bottom w:val="nil"/>
              <w:right w:val="nil"/>
            </w:tcBorders>
            <w:shd w:val="clear" w:color="000000" w:fill="C5D9F1"/>
          </w:tcPr>
          <w:p w:rsidR="00C009D0" w:rsidRPr="00C009D0" w:rsidRDefault="00C009D0"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t>57.78</w:t>
            </w:r>
          </w:p>
        </w:tc>
      </w:tr>
      <w:tr w:rsidR="00C009D0" w:rsidRPr="00C009D0">
        <w:trPr>
          <w:trHeight w:val="243"/>
        </w:trPr>
        <w:tc>
          <w:tcPr>
            <w:tcW w:w="7297" w:type="dxa"/>
            <w:tcBorders>
              <w:top w:val="nil"/>
              <w:left w:val="nil"/>
              <w:bottom w:val="nil"/>
              <w:right w:val="nil"/>
            </w:tcBorders>
            <w:shd w:val="clear" w:color="auto" w:fill="auto"/>
            <w:vAlign w:val="bottom"/>
          </w:tcPr>
          <w:p w:rsidR="00C009D0" w:rsidRPr="00C009D0" w:rsidRDefault="00C009D0" w:rsidP="00B173DD">
            <w:pPr>
              <w:spacing w:after="0"/>
              <w:rPr>
                <w:rFonts w:eastAsia="Times New Roman" w:cs="Calibri"/>
                <w:color w:val="000000"/>
                <w:sz w:val="20"/>
                <w:szCs w:val="20"/>
                <w:lang w:eastAsia="en-AU"/>
              </w:rPr>
            </w:pPr>
            <w:r w:rsidRPr="00C009D0">
              <w:rPr>
                <w:rFonts w:eastAsia="Times New Roman" w:cs="Calibri"/>
                <w:color w:val="000000"/>
                <w:sz w:val="20"/>
                <w:szCs w:val="20"/>
                <w:lang w:eastAsia="en-AU"/>
              </w:rPr>
              <w:t>c1.9 - My Organisation encourages and supports good ideas within the workplace</w:t>
            </w:r>
          </w:p>
        </w:tc>
        <w:tc>
          <w:tcPr>
            <w:tcW w:w="775" w:type="dxa"/>
            <w:tcBorders>
              <w:top w:val="nil"/>
              <w:left w:val="nil"/>
              <w:bottom w:val="nil"/>
              <w:right w:val="nil"/>
            </w:tcBorders>
            <w:shd w:val="clear" w:color="000000" w:fill="C5D9F1"/>
            <w:noWrap/>
            <w:vAlign w:val="bottom"/>
          </w:tcPr>
          <w:p w:rsidR="00C009D0" w:rsidRPr="00C009D0" w:rsidRDefault="00C009D0" w:rsidP="00B173DD">
            <w:pPr>
              <w:spacing w:after="0"/>
              <w:jc w:val="right"/>
              <w:rPr>
                <w:rFonts w:eastAsia="Times New Roman" w:cs="Calibri"/>
                <w:color w:val="000000"/>
                <w:sz w:val="20"/>
                <w:szCs w:val="20"/>
                <w:lang w:eastAsia="en-AU"/>
              </w:rPr>
            </w:pPr>
            <w:r w:rsidRPr="00C009D0">
              <w:rPr>
                <w:rFonts w:eastAsia="Times New Roman" w:cs="Calibri"/>
                <w:color w:val="000000"/>
                <w:sz w:val="20"/>
                <w:szCs w:val="20"/>
                <w:lang w:eastAsia="en-AU"/>
              </w:rPr>
              <w:t>56.21</w:t>
            </w:r>
          </w:p>
        </w:tc>
        <w:tc>
          <w:tcPr>
            <w:tcW w:w="736" w:type="dxa"/>
            <w:tcBorders>
              <w:top w:val="nil"/>
              <w:left w:val="nil"/>
              <w:bottom w:val="nil"/>
              <w:right w:val="nil"/>
            </w:tcBorders>
            <w:shd w:val="clear" w:color="000000" w:fill="C5D9F1"/>
          </w:tcPr>
          <w:p w:rsidR="00C009D0" w:rsidRPr="00C009D0" w:rsidRDefault="00C009D0"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t>58.51</w:t>
            </w:r>
          </w:p>
        </w:tc>
      </w:tr>
    </w:tbl>
    <w:p w:rsidR="000411BC" w:rsidRPr="00C009D0" w:rsidRDefault="000411BC" w:rsidP="000411BC">
      <w:pPr>
        <w:rPr>
          <w:i/>
        </w:rPr>
      </w:pPr>
      <w:r w:rsidRPr="00C009D0">
        <w:t>*</w:t>
      </w:r>
      <w:r w:rsidRPr="00C009D0">
        <w:rPr>
          <w:i/>
          <w:sz w:val="20"/>
          <w:szCs w:val="20"/>
        </w:rPr>
        <w:t>The ‘average overall’ is the total of the ‘strongly agree to strongly disagree’ responses as a percentage of total responses excluding ‘don’t know’ responses</w:t>
      </w:r>
      <w:r w:rsidRPr="00C009D0">
        <w:rPr>
          <w:i/>
        </w:rPr>
        <w:t xml:space="preserve"> </w:t>
      </w:r>
    </w:p>
    <w:p w:rsidR="002A752A" w:rsidRPr="00C009D0" w:rsidRDefault="002A752A" w:rsidP="002A752A">
      <w:bookmarkStart w:id="141" w:name="_Toc311642476"/>
      <w:r w:rsidRPr="00C009D0">
        <w:t>The results for Theme 3 have identified strengths and areas of focus for future people capability and development with the results highlighting areas for improvement.</w:t>
      </w:r>
    </w:p>
    <w:p w:rsidR="002A752A" w:rsidRPr="008845FC" w:rsidRDefault="002A752A" w:rsidP="002A752A">
      <w:pPr>
        <w:rPr>
          <w:highlight w:val="yellow"/>
        </w:rPr>
      </w:pPr>
    </w:p>
    <w:p w:rsidR="00B173DD" w:rsidRPr="00D76DB6" w:rsidRDefault="00B173DD" w:rsidP="00B173DD">
      <w:pPr>
        <w:pStyle w:val="Heading2"/>
      </w:pPr>
      <w:bookmarkStart w:id="142" w:name="_Toc314492085"/>
      <w:bookmarkStart w:id="143" w:name="_Toc342481959"/>
      <w:r w:rsidRPr="00D76DB6">
        <w:lastRenderedPageBreak/>
        <w:t>Theme 4 Leading and Managing for the Future</w:t>
      </w:r>
      <w:bookmarkEnd w:id="141"/>
      <w:bookmarkEnd w:id="142"/>
      <w:bookmarkEnd w:id="143"/>
    </w:p>
    <w:p w:rsidR="00B173DD" w:rsidRPr="00D76DB6" w:rsidRDefault="00B173DD" w:rsidP="003643BF">
      <w:pPr>
        <w:pStyle w:val="Heading3"/>
      </w:pPr>
      <w:bookmarkStart w:id="144" w:name="_Toc311642477"/>
      <w:bookmarkStart w:id="145" w:name="_Toc314492086"/>
      <w:bookmarkStart w:id="146" w:name="_Toc342481960"/>
      <w:r w:rsidRPr="00D76DB6">
        <w:t>Leadership</w:t>
      </w:r>
      <w:bookmarkEnd w:id="144"/>
      <w:bookmarkEnd w:id="145"/>
      <w:bookmarkEnd w:id="146"/>
    </w:p>
    <w:p w:rsidR="00B173DD" w:rsidRPr="00D76DB6" w:rsidRDefault="00B173DD" w:rsidP="00B173DD">
      <w:r w:rsidRPr="00D27C94">
        <w:t xml:space="preserve">Research shows </w:t>
      </w:r>
      <w:r w:rsidR="0099301C">
        <w:t>‘</w:t>
      </w:r>
      <w:r w:rsidRPr="00D27C94">
        <w:t>effective leaders</w:t>
      </w:r>
      <w:r w:rsidR="0099301C">
        <w:t>’</w:t>
      </w:r>
      <w:r w:rsidRPr="00D27C94">
        <w:t xml:space="preserve"> enable </w:t>
      </w:r>
      <w:r w:rsidR="006D7006" w:rsidRPr="00D27C94">
        <w:t>organisation</w:t>
      </w:r>
      <w:r w:rsidRPr="00D27C94">
        <w:t>s to innovate, respond to environmental changes, creatively address challenges, and sustain high performance.</w:t>
      </w:r>
    </w:p>
    <w:p w:rsidR="00B173DD" w:rsidRPr="00D76DB6" w:rsidRDefault="0099301C" w:rsidP="00B173DD">
      <w:r>
        <w:t xml:space="preserve">In 2012, </w:t>
      </w:r>
      <w:r w:rsidR="00D76DB6">
        <w:t>40.22</w:t>
      </w:r>
      <w:r w:rsidR="00B173DD" w:rsidRPr="00D76DB6">
        <w:t xml:space="preserve"> per cent of 35-44 year and </w:t>
      </w:r>
      <w:r w:rsidR="00D76DB6">
        <w:t>37.74</w:t>
      </w:r>
      <w:r w:rsidR="00B173DD" w:rsidRPr="00D76DB6">
        <w:t xml:space="preserve"> per cent of 25-34 year age groups agreed </w:t>
      </w:r>
      <w:r w:rsidR="00112828">
        <w:t>‘</w:t>
      </w:r>
      <w:r w:rsidR="00B173DD" w:rsidRPr="00D76DB6">
        <w:t xml:space="preserve">their </w:t>
      </w:r>
      <w:r w:rsidR="006D7006" w:rsidRPr="00D76DB6">
        <w:t>organisation</w:t>
      </w:r>
      <w:r w:rsidR="00B173DD" w:rsidRPr="00D76DB6">
        <w:t>’s executive team provided effective leadership</w:t>
      </w:r>
      <w:r w:rsidR="00112828">
        <w:t>’</w:t>
      </w:r>
      <w:r w:rsidR="00B173DD" w:rsidRPr="00D76DB6">
        <w:t xml:space="preserve"> compared to </w:t>
      </w:r>
      <w:r w:rsidR="00D76DB6">
        <w:t>35.67</w:t>
      </w:r>
      <w:r w:rsidR="00B173DD" w:rsidRPr="00D76DB6">
        <w:t xml:space="preserve"> per cent in the 45-54 year age group.  The results are relatively similar across all the age ranges for the Tier 2 statements. </w:t>
      </w:r>
    </w:p>
    <w:p w:rsidR="00B173DD" w:rsidRPr="00D76DB6" w:rsidRDefault="000C7E26" w:rsidP="00B173DD">
      <w:r>
        <w:t xml:space="preserve">Observations </w:t>
      </w:r>
      <w:r w:rsidR="00B173DD" w:rsidRPr="00D76DB6">
        <w:t>of</w:t>
      </w:r>
      <w:r w:rsidR="00112828">
        <w:t xml:space="preserve"> the same </w:t>
      </w:r>
      <w:r w:rsidR="00B173DD" w:rsidRPr="00D76DB6">
        <w:t>‘leadership’</w:t>
      </w:r>
      <w:r w:rsidR="00112828">
        <w:t xml:space="preserve"> question</w:t>
      </w:r>
      <w:r w:rsidR="00B173DD" w:rsidRPr="00D76DB6">
        <w:t xml:space="preserve"> by </w:t>
      </w:r>
      <w:r w:rsidR="00112828">
        <w:t>occupational category</w:t>
      </w:r>
      <w:r w:rsidR="00B173DD" w:rsidRPr="00D76DB6">
        <w:t xml:space="preserve"> show</w:t>
      </w:r>
      <w:r w:rsidR="00112828">
        <w:t>s</w:t>
      </w:r>
      <w:r w:rsidR="00B173DD" w:rsidRPr="00D76DB6">
        <w:t xml:space="preserve"> </w:t>
      </w:r>
      <w:r>
        <w:t>different</w:t>
      </w:r>
      <w:r w:rsidR="00112828">
        <w:t xml:space="preserve"> </w:t>
      </w:r>
      <w:r w:rsidR="00B173DD" w:rsidRPr="00D76DB6">
        <w:t>results</w:t>
      </w:r>
      <w:r w:rsidR="00112828">
        <w:t>.</w:t>
      </w:r>
      <w:r w:rsidR="00B173DD" w:rsidRPr="00D76DB6">
        <w:t xml:space="preserve">  For example, the response rates to the Tier 1 statement above, the </w:t>
      </w:r>
      <w:r>
        <w:t xml:space="preserve">most positive </w:t>
      </w:r>
      <w:r w:rsidR="00B173DD" w:rsidRPr="00D27C94">
        <w:t>response</w:t>
      </w:r>
      <w:r>
        <w:t>s</w:t>
      </w:r>
      <w:r w:rsidR="00B173DD" w:rsidRPr="00D27C94">
        <w:t xml:space="preserve"> </w:t>
      </w:r>
      <w:r w:rsidR="0099301C">
        <w:t xml:space="preserve">within those occupational groups </w:t>
      </w:r>
      <w:r>
        <w:t>(</w:t>
      </w:r>
      <w:r w:rsidR="00A1591C" w:rsidRPr="00D27C94">
        <w:t>50</w:t>
      </w:r>
      <w:r w:rsidR="00B173DD" w:rsidRPr="00D27C94">
        <w:t xml:space="preserve"> per cent</w:t>
      </w:r>
      <w:r>
        <w:t>)</w:t>
      </w:r>
      <w:r w:rsidR="00B173DD" w:rsidRPr="00D27C94">
        <w:t xml:space="preserve"> was from participants in the Cadet/Trainee/Graduate/Apprentice </w:t>
      </w:r>
      <w:r w:rsidR="00A1591C" w:rsidRPr="00D27C94">
        <w:t>and</w:t>
      </w:r>
      <w:r w:rsidR="00B173DD" w:rsidRPr="00D27C94">
        <w:t xml:space="preserve"> Senior Executive Service </w:t>
      </w:r>
      <w:r w:rsidR="00A1591C" w:rsidRPr="00D27C94">
        <w:t xml:space="preserve">categories </w:t>
      </w:r>
      <w:r w:rsidR="00B173DD" w:rsidRPr="00D27C94">
        <w:t xml:space="preserve">and </w:t>
      </w:r>
      <w:r>
        <w:t>(</w:t>
      </w:r>
      <w:r w:rsidR="00A1591C" w:rsidRPr="00D27C94">
        <w:t>45.95</w:t>
      </w:r>
      <w:r>
        <w:t xml:space="preserve"> per cent) </w:t>
      </w:r>
      <w:r w:rsidR="00B173DD" w:rsidRPr="00D27C94">
        <w:t xml:space="preserve">of </w:t>
      </w:r>
      <w:r w:rsidR="00A1591C" w:rsidRPr="00D27C94">
        <w:t>Economics</w:t>
      </w:r>
      <w:r>
        <w:t xml:space="preserve"> </w:t>
      </w:r>
      <w:r w:rsidR="00A1591C" w:rsidRPr="00D27C94">
        <w:t>/Accounting/</w:t>
      </w:r>
      <w:r>
        <w:t xml:space="preserve"> </w:t>
      </w:r>
      <w:r w:rsidR="00A1591C" w:rsidRPr="00D27C94">
        <w:t>Finance</w:t>
      </w:r>
      <w:r w:rsidR="00B173DD" w:rsidRPr="00D27C94">
        <w:t xml:space="preserve"> compared with the lowest </w:t>
      </w:r>
      <w:r>
        <w:t>(</w:t>
      </w:r>
      <w:r w:rsidR="00A1591C" w:rsidRPr="00D27C94">
        <w:t>9.09</w:t>
      </w:r>
      <w:r w:rsidR="00B173DD" w:rsidRPr="00D27C94">
        <w:t xml:space="preserve"> per cent</w:t>
      </w:r>
      <w:r>
        <w:t>)</w:t>
      </w:r>
      <w:r w:rsidR="00B173DD" w:rsidRPr="00D27C94">
        <w:t xml:space="preserve"> in </w:t>
      </w:r>
      <w:r w:rsidR="00A1591C" w:rsidRPr="00D27C94">
        <w:t>Custodial</w:t>
      </w:r>
      <w:r>
        <w:t xml:space="preserve">.  For comparison purposes these groups only represent a small number of </w:t>
      </w:r>
      <w:r w:rsidR="0099301C">
        <w:t xml:space="preserve">overall </w:t>
      </w:r>
      <w:r>
        <w:t>participants (0.65 per cent) or 106 respondents of the 1629 who responded to this question.</w:t>
      </w:r>
      <w:r w:rsidR="00986918">
        <w:t xml:space="preserve">  Nevertheless it demonstrates that correlation</w:t>
      </w:r>
      <w:r w:rsidR="0099301C">
        <w:t>s</w:t>
      </w:r>
      <w:r w:rsidR="00986918">
        <w:t xml:space="preserve"> between occupational groups and </w:t>
      </w:r>
      <w:r w:rsidR="0099301C">
        <w:t xml:space="preserve">responses can be made by segmenting different employee groups. </w:t>
      </w:r>
      <w:r w:rsidR="00986918">
        <w:t xml:space="preserve"> </w:t>
      </w:r>
    </w:p>
    <w:p w:rsidR="000411BC" w:rsidRPr="00A1591C" w:rsidRDefault="00B173DD" w:rsidP="00C72F2F">
      <w:pPr>
        <w:pStyle w:val="Heading3"/>
        <w:jc w:val="right"/>
      </w:pPr>
      <w:bookmarkStart w:id="147" w:name="_Toc311642478"/>
      <w:bookmarkStart w:id="148" w:name="_Toc314492087"/>
      <w:bookmarkStart w:id="149" w:name="_Toc342481152"/>
      <w:bookmarkStart w:id="150" w:name="_Toc342481961"/>
      <w:r w:rsidRPr="00A1591C">
        <w:t>Table 1</w:t>
      </w:r>
      <w:r w:rsidR="00C72F2F">
        <w:t>4</w:t>
      </w:r>
      <w:r w:rsidRPr="00A1591C">
        <w:t>—Leadership</w:t>
      </w:r>
      <w:bookmarkEnd w:id="147"/>
      <w:bookmarkEnd w:id="148"/>
      <w:r w:rsidRPr="00A1591C">
        <w:t xml:space="preserve">  </w:t>
      </w:r>
      <w:bookmarkStart w:id="151" w:name="_Toc314215768"/>
      <w:bookmarkStart w:id="152" w:name="_Toc314492088"/>
      <w:bookmarkStart w:id="153" w:name="_Toc342043653"/>
      <w:r w:rsidR="00C72F2F">
        <w:t xml:space="preserve">                                                               </w:t>
      </w:r>
      <w:r w:rsidR="000411BC" w:rsidRPr="00C72F2F">
        <w:rPr>
          <w:rStyle w:val="Heading2Char"/>
          <w:rFonts w:eastAsia="Calibri"/>
          <w:b w:val="0"/>
          <w:bCs/>
          <w:iCs w:val="0"/>
          <w:caps/>
          <w:sz w:val="20"/>
          <w:szCs w:val="20"/>
        </w:rPr>
        <w:t>Average Overall</w:t>
      </w:r>
      <w:r w:rsidR="000411BC" w:rsidRPr="00A1591C">
        <w:t>*</w:t>
      </w:r>
      <w:bookmarkEnd w:id="151"/>
      <w:bookmarkEnd w:id="152"/>
      <w:r w:rsidR="00A1591C">
        <w:br/>
      </w:r>
      <w:bookmarkEnd w:id="153"/>
      <w:r w:rsidR="00C72F2F">
        <w:t>2011   2012</w:t>
      </w:r>
      <w:bookmarkEnd w:id="149"/>
      <w:bookmarkEnd w:id="150"/>
    </w:p>
    <w:tbl>
      <w:tblPr>
        <w:tblW w:w="8808" w:type="dxa"/>
        <w:tblInd w:w="93" w:type="dxa"/>
        <w:tblLook w:val="04A0" w:firstRow="1" w:lastRow="0" w:firstColumn="1" w:lastColumn="0" w:noHBand="0" w:noVBand="1"/>
      </w:tblPr>
      <w:tblGrid>
        <w:gridCol w:w="1763"/>
        <w:gridCol w:w="5500"/>
        <w:gridCol w:w="801"/>
        <w:gridCol w:w="744"/>
      </w:tblGrid>
      <w:tr w:rsidR="00A1591C" w:rsidRPr="00A1591C">
        <w:trPr>
          <w:trHeight w:val="283"/>
        </w:trPr>
        <w:tc>
          <w:tcPr>
            <w:tcW w:w="1763" w:type="dxa"/>
            <w:tcBorders>
              <w:top w:val="nil"/>
              <w:left w:val="nil"/>
              <w:bottom w:val="nil"/>
              <w:right w:val="nil"/>
            </w:tcBorders>
            <w:shd w:val="clear" w:color="auto" w:fill="auto"/>
            <w:noWrap/>
            <w:vAlign w:val="bottom"/>
          </w:tcPr>
          <w:p w:rsidR="00A1591C" w:rsidRPr="00A1591C" w:rsidRDefault="00A1591C" w:rsidP="00B173DD">
            <w:pPr>
              <w:spacing w:after="0"/>
              <w:rPr>
                <w:rFonts w:eastAsia="Times New Roman" w:cs="Calibri"/>
                <w:color w:val="000000"/>
                <w:sz w:val="20"/>
                <w:szCs w:val="20"/>
                <w:lang w:eastAsia="en-AU"/>
              </w:rPr>
            </w:pPr>
            <w:r w:rsidRPr="00A1591C">
              <w:rPr>
                <w:rFonts w:eastAsia="Times New Roman" w:cs="Calibri"/>
                <w:color w:val="000000"/>
                <w:sz w:val="20"/>
                <w:szCs w:val="20"/>
                <w:lang w:eastAsia="en-AU"/>
              </w:rPr>
              <w:t>Leadership</w:t>
            </w:r>
          </w:p>
        </w:tc>
        <w:tc>
          <w:tcPr>
            <w:tcW w:w="5500" w:type="dxa"/>
            <w:tcBorders>
              <w:top w:val="nil"/>
              <w:left w:val="nil"/>
              <w:bottom w:val="nil"/>
              <w:right w:val="nil"/>
            </w:tcBorders>
            <w:shd w:val="clear" w:color="auto" w:fill="auto"/>
            <w:vAlign w:val="bottom"/>
          </w:tcPr>
          <w:p w:rsidR="00A1591C" w:rsidRPr="00A1591C" w:rsidRDefault="00A1591C" w:rsidP="00B173DD">
            <w:pPr>
              <w:spacing w:after="0"/>
              <w:rPr>
                <w:rFonts w:eastAsia="Times New Roman" w:cs="Calibri"/>
                <w:color w:val="000000"/>
                <w:sz w:val="20"/>
                <w:szCs w:val="20"/>
                <w:lang w:eastAsia="en-AU"/>
              </w:rPr>
            </w:pPr>
            <w:r w:rsidRPr="00A1591C">
              <w:rPr>
                <w:rFonts w:eastAsia="Times New Roman" w:cs="Calibri"/>
                <w:color w:val="000000"/>
                <w:sz w:val="20"/>
                <w:szCs w:val="20"/>
                <w:lang w:eastAsia="en-AU"/>
              </w:rPr>
              <w:t>d5 - My Organisation's executive team provide effective leadership</w:t>
            </w:r>
          </w:p>
        </w:tc>
        <w:tc>
          <w:tcPr>
            <w:tcW w:w="801" w:type="dxa"/>
            <w:tcBorders>
              <w:top w:val="nil"/>
              <w:left w:val="nil"/>
              <w:bottom w:val="nil"/>
              <w:right w:val="nil"/>
            </w:tcBorders>
            <w:shd w:val="clear" w:color="000000" w:fill="DBE5F1"/>
            <w:noWrap/>
            <w:vAlign w:val="bottom"/>
          </w:tcPr>
          <w:p w:rsidR="00A1591C" w:rsidRPr="00A1591C" w:rsidRDefault="00A1591C" w:rsidP="00B173DD">
            <w:pPr>
              <w:spacing w:after="0"/>
              <w:jc w:val="right"/>
              <w:rPr>
                <w:rFonts w:eastAsia="Times New Roman" w:cs="Calibri"/>
                <w:color w:val="000000"/>
                <w:sz w:val="20"/>
                <w:szCs w:val="20"/>
                <w:lang w:eastAsia="en-AU"/>
              </w:rPr>
            </w:pPr>
            <w:r w:rsidRPr="00A1591C">
              <w:rPr>
                <w:rFonts w:eastAsia="Times New Roman" w:cs="Calibri"/>
                <w:color w:val="000000"/>
                <w:sz w:val="20"/>
                <w:szCs w:val="20"/>
                <w:lang w:eastAsia="en-AU"/>
              </w:rPr>
              <w:t>50.81</w:t>
            </w:r>
          </w:p>
        </w:tc>
        <w:tc>
          <w:tcPr>
            <w:tcW w:w="744" w:type="dxa"/>
            <w:tcBorders>
              <w:top w:val="nil"/>
              <w:left w:val="nil"/>
              <w:bottom w:val="nil"/>
              <w:right w:val="nil"/>
            </w:tcBorders>
            <w:shd w:val="clear" w:color="000000" w:fill="DBE5F1"/>
          </w:tcPr>
          <w:p w:rsidR="00A1591C" w:rsidRPr="00A1591C" w:rsidRDefault="00212360"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t>53.70</w:t>
            </w:r>
          </w:p>
        </w:tc>
      </w:tr>
      <w:tr w:rsidR="00A1591C" w:rsidRPr="00A1591C">
        <w:trPr>
          <w:trHeight w:val="283"/>
        </w:trPr>
        <w:tc>
          <w:tcPr>
            <w:tcW w:w="1763" w:type="dxa"/>
            <w:tcBorders>
              <w:top w:val="nil"/>
              <w:left w:val="nil"/>
              <w:bottom w:val="nil"/>
              <w:right w:val="nil"/>
            </w:tcBorders>
            <w:shd w:val="clear" w:color="auto" w:fill="auto"/>
            <w:noWrap/>
            <w:vAlign w:val="bottom"/>
          </w:tcPr>
          <w:p w:rsidR="00A1591C" w:rsidRPr="00A1591C" w:rsidRDefault="00A1591C" w:rsidP="00B173DD">
            <w:pPr>
              <w:spacing w:after="0"/>
              <w:rPr>
                <w:rFonts w:eastAsia="Times New Roman" w:cs="Calibri"/>
                <w:color w:val="000000"/>
                <w:sz w:val="20"/>
                <w:szCs w:val="20"/>
                <w:lang w:eastAsia="en-AU"/>
              </w:rPr>
            </w:pPr>
          </w:p>
        </w:tc>
        <w:tc>
          <w:tcPr>
            <w:tcW w:w="5500" w:type="dxa"/>
            <w:tcBorders>
              <w:top w:val="nil"/>
              <w:left w:val="nil"/>
              <w:bottom w:val="nil"/>
              <w:right w:val="nil"/>
            </w:tcBorders>
            <w:shd w:val="clear" w:color="auto" w:fill="auto"/>
            <w:vAlign w:val="bottom"/>
          </w:tcPr>
          <w:p w:rsidR="00A1591C" w:rsidRPr="00A1591C" w:rsidRDefault="00A1591C" w:rsidP="00B173DD">
            <w:pPr>
              <w:spacing w:after="0"/>
              <w:rPr>
                <w:rFonts w:eastAsia="Times New Roman" w:cs="Calibri"/>
                <w:color w:val="000000"/>
                <w:sz w:val="20"/>
                <w:szCs w:val="20"/>
                <w:lang w:eastAsia="en-AU"/>
              </w:rPr>
            </w:pPr>
            <w:r w:rsidRPr="00A1591C">
              <w:rPr>
                <w:rFonts w:eastAsia="Times New Roman" w:cs="Calibri"/>
                <w:color w:val="000000"/>
                <w:sz w:val="20"/>
                <w:szCs w:val="20"/>
                <w:lang w:eastAsia="en-AU"/>
              </w:rPr>
              <w:t>d1.3 - Managers communicate the goals and priorities of my Organisation</w:t>
            </w:r>
          </w:p>
        </w:tc>
        <w:tc>
          <w:tcPr>
            <w:tcW w:w="801" w:type="dxa"/>
            <w:tcBorders>
              <w:top w:val="nil"/>
              <w:left w:val="nil"/>
              <w:bottom w:val="nil"/>
              <w:right w:val="nil"/>
            </w:tcBorders>
            <w:shd w:val="clear" w:color="000000" w:fill="DBE5F1"/>
            <w:noWrap/>
            <w:vAlign w:val="bottom"/>
          </w:tcPr>
          <w:p w:rsidR="00A1591C" w:rsidRPr="00A1591C" w:rsidRDefault="00A1591C" w:rsidP="00B173DD">
            <w:pPr>
              <w:spacing w:after="0"/>
              <w:jc w:val="right"/>
              <w:rPr>
                <w:rFonts w:eastAsia="Times New Roman" w:cs="Calibri"/>
                <w:color w:val="000000"/>
                <w:sz w:val="20"/>
                <w:szCs w:val="20"/>
                <w:lang w:eastAsia="en-AU"/>
              </w:rPr>
            </w:pPr>
            <w:r w:rsidRPr="00A1591C">
              <w:rPr>
                <w:rFonts w:eastAsia="Times New Roman" w:cs="Calibri"/>
                <w:color w:val="000000"/>
                <w:sz w:val="20"/>
                <w:szCs w:val="20"/>
                <w:lang w:eastAsia="en-AU"/>
              </w:rPr>
              <w:t>59.26</w:t>
            </w:r>
          </w:p>
        </w:tc>
        <w:tc>
          <w:tcPr>
            <w:tcW w:w="744" w:type="dxa"/>
            <w:tcBorders>
              <w:top w:val="nil"/>
              <w:left w:val="nil"/>
              <w:bottom w:val="nil"/>
              <w:right w:val="nil"/>
            </w:tcBorders>
            <w:shd w:val="clear" w:color="000000" w:fill="DBE5F1"/>
          </w:tcPr>
          <w:p w:rsidR="00A1591C" w:rsidRPr="00A1591C" w:rsidRDefault="00212360"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61.53</w:t>
            </w:r>
          </w:p>
        </w:tc>
      </w:tr>
      <w:tr w:rsidR="00A1591C" w:rsidRPr="00A1591C">
        <w:trPr>
          <w:trHeight w:val="283"/>
        </w:trPr>
        <w:tc>
          <w:tcPr>
            <w:tcW w:w="1763" w:type="dxa"/>
            <w:tcBorders>
              <w:top w:val="nil"/>
              <w:left w:val="nil"/>
              <w:bottom w:val="nil"/>
              <w:right w:val="nil"/>
            </w:tcBorders>
            <w:shd w:val="clear" w:color="auto" w:fill="auto"/>
            <w:noWrap/>
            <w:vAlign w:val="bottom"/>
          </w:tcPr>
          <w:p w:rsidR="00A1591C" w:rsidRPr="00A1591C" w:rsidRDefault="00A1591C" w:rsidP="00B173DD">
            <w:pPr>
              <w:spacing w:after="0"/>
              <w:rPr>
                <w:rFonts w:eastAsia="Times New Roman" w:cs="Calibri"/>
                <w:color w:val="000000"/>
                <w:sz w:val="20"/>
                <w:szCs w:val="20"/>
                <w:lang w:eastAsia="en-AU"/>
              </w:rPr>
            </w:pPr>
          </w:p>
        </w:tc>
        <w:tc>
          <w:tcPr>
            <w:tcW w:w="5500" w:type="dxa"/>
            <w:tcBorders>
              <w:top w:val="nil"/>
              <w:left w:val="nil"/>
              <w:bottom w:val="nil"/>
              <w:right w:val="nil"/>
            </w:tcBorders>
            <w:shd w:val="clear" w:color="auto" w:fill="auto"/>
            <w:vAlign w:val="bottom"/>
          </w:tcPr>
          <w:p w:rsidR="00A1591C" w:rsidRPr="00A1591C" w:rsidRDefault="00A1591C" w:rsidP="00B173DD">
            <w:pPr>
              <w:spacing w:after="0"/>
              <w:rPr>
                <w:rFonts w:eastAsia="Times New Roman" w:cs="Calibri"/>
                <w:color w:val="000000"/>
                <w:sz w:val="20"/>
                <w:szCs w:val="20"/>
                <w:lang w:eastAsia="en-AU"/>
              </w:rPr>
            </w:pPr>
            <w:r w:rsidRPr="00A1591C">
              <w:rPr>
                <w:rFonts w:eastAsia="Times New Roman" w:cs="Calibri"/>
                <w:color w:val="000000"/>
                <w:sz w:val="20"/>
                <w:szCs w:val="20"/>
                <w:lang w:eastAsia="en-AU"/>
              </w:rPr>
              <w:t>d1.4 - My direct manager supports and encourages me to achieve high standards</w:t>
            </w:r>
          </w:p>
        </w:tc>
        <w:tc>
          <w:tcPr>
            <w:tcW w:w="801" w:type="dxa"/>
            <w:tcBorders>
              <w:top w:val="nil"/>
              <w:left w:val="nil"/>
              <w:bottom w:val="nil"/>
              <w:right w:val="nil"/>
            </w:tcBorders>
            <w:shd w:val="clear" w:color="000000" w:fill="DBE5F1"/>
            <w:noWrap/>
            <w:vAlign w:val="bottom"/>
          </w:tcPr>
          <w:p w:rsidR="00A1591C" w:rsidRPr="00A1591C" w:rsidRDefault="00A1591C" w:rsidP="00B173DD">
            <w:pPr>
              <w:spacing w:after="0"/>
              <w:jc w:val="right"/>
              <w:rPr>
                <w:rFonts w:eastAsia="Times New Roman" w:cs="Calibri"/>
                <w:color w:val="000000"/>
                <w:sz w:val="20"/>
                <w:szCs w:val="20"/>
                <w:lang w:eastAsia="en-AU"/>
              </w:rPr>
            </w:pPr>
            <w:r w:rsidRPr="00A1591C">
              <w:rPr>
                <w:rFonts w:eastAsia="Times New Roman" w:cs="Calibri"/>
                <w:color w:val="000000"/>
                <w:sz w:val="20"/>
                <w:szCs w:val="20"/>
                <w:lang w:eastAsia="en-AU"/>
              </w:rPr>
              <w:t>67.01</w:t>
            </w:r>
          </w:p>
        </w:tc>
        <w:tc>
          <w:tcPr>
            <w:tcW w:w="744" w:type="dxa"/>
            <w:tcBorders>
              <w:top w:val="nil"/>
              <w:left w:val="nil"/>
              <w:bottom w:val="nil"/>
              <w:right w:val="nil"/>
            </w:tcBorders>
            <w:shd w:val="clear" w:color="000000" w:fill="DBE5F1"/>
          </w:tcPr>
          <w:p w:rsidR="00A1591C" w:rsidRPr="00A1591C" w:rsidRDefault="00212360"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69.50</w:t>
            </w:r>
          </w:p>
        </w:tc>
      </w:tr>
    </w:tbl>
    <w:p w:rsidR="000411BC" w:rsidRPr="00A1591C" w:rsidRDefault="000411BC" w:rsidP="000411BC">
      <w:pPr>
        <w:rPr>
          <w:i/>
        </w:rPr>
      </w:pPr>
      <w:r w:rsidRPr="00A1591C">
        <w:t>*</w:t>
      </w:r>
      <w:r w:rsidRPr="00A1591C">
        <w:rPr>
          <w:i/>
          <w:sz w:val="20"/>
          <w:szCs w:val="20"/>
        </w:rPr>
        <w:t>The ‘average overall’ is the total of the ‘strongly agree to strongly disagree’ responses as a percentage of total responses excluding ‘don’t know’ responses</w:t>
      </w:r>
      <w:r w:rsidRPr="00A1591C">
        <w:rPr>
          <w:i/>
        </w:rPr>
        <w:t xml:space="preserve"> </w:t>
      </w:r>
    </w:p>
    <w:p w:rsidR="00B173DD" w:rsidRPr="0040406B" w:rsidRDefault="00B173DD" w:rsidP="003643BF">
      <w:pPr>
        <w:pStyle w:val="Heading3"/>
      </w:pPr>
      <w:bookmarkStart w:id="154" w:name="_Toc311642479"/>
      <w:bookmarkStart w:id="155" w:name="_Toc314492089"/>
      <w:bookmarkStart w:id="156" w:name="_Toc342481962"/>
      <w:r w:rsidRPr="0040406B">
        <w:t>Workplace Behaviour</w:t>
      </w:r>
      <w:bookmarkEnd w:id="154"/>
      <w:bookmarkEnd w:id="155"/>
      <w:bookmarkEnd w:id="156"/>
    </w:p>
    <w:p w:rsidR="00B173DD" w:rsidRPr="0040406B" w:rsidRDefault="00B173DD" w:rsidP="00B173DD">
      <w:r w:rsidRPr="0040406B">
        <w:t xml:space="preserve">The following statements examine the extent to which senior managers develop and influence positive work attitudes, behaviour and outcomes.   Survey observations </w:t>
      </w:r>
      <w:r w:rsidR="00A35C28" w:rsidRPr="0040406B">
        <w:t xml:space="preserve">may be drawn to </w:t>
      </w:r>
      <w:r w:rsidRPr="0040406B">
        <w:t xml:space="preserve">support the argument that there may be positive relationships between individuals </w:t>
      </w:r>
      <w:r w:rsidRPr="0040406B">
        <w:lastRenderedPageBreak/>
        <w:t xml:space="preserve">who recognize, manage and drive positive behaviours and better outcomes (including </w:t>
      </w:r>
      <w:r w:rsidR="006D7006" w:rsidRPr="0040406B">
        <w:t>organisation</w:t>
      </w:r>
      <w:r w:rsidRPr="0040406B">
        <w:t xml:space="preserve">al citizenship behaviour that relates to people who are more socially interactive and likely to be involved in helpful behaviour). </w:t>
      </w:r>
    </w:p>
    <w:p w:rsidR="00B173DD" w:rsidRPr="0040406B" w:rsidRDefault="00B173DD" w:rsidP="00B173DD">
      <w:r w:rsidRPr="0040406B">
        <w:t xml:space="preserve">Survey results show </w:t>
      </w:r>
      <w:r w:rsidR="00A35C28" w:rsidRPr="0040406B">
        <w:t xml:space="preserve">a </w:t>
      </w:r>
      <w:r w:rsidRPr="0040406B">
        <w:t xml:space="preserve">positive </w:t>
      </w:r>
      <w:r w:rsidR="00736118">
        <w:t>67</w:t>
      </w:r>
      <w:r w:rsidRPr="0040406B">
        <w:t xml:space="preserve"> per cent response regarding workplace behaviour, in relation to both </w:t>
      </w:r>
      <w:r w:rsidR="006D7006" w:rsidRPr="0040406B">
        <w:t>organisation</w:t>
      </w:r>
      <w:r w:rsidRPr="0040406B">
        <w:t xml:space="preserve"> executives and direct managers, exhibiting and expecting professional workplace behaviour.  </w:t>
      </w:r>
    </w:p>
    <w:p w:rsidR="00B173DD" w:rsidRPr="0040406B" w:rsidRDefault="00B173DD" w:rsidP="00B173DD">
      <w:r w:rsidRPr="0040406B">
        <w:t xml:space="preserve">Of the two response rates, my direct manager received a higher score, of </w:t>
      </w:r>
      <w:r w:rsidR="0040406B">
        <w:t>72.81</w:t>
      </w:r>
      <w:r w:rsidRPr="0040406B">
        <w:t xml:space="preserve"> per cent than my </w:t>
      </w:r>
      <w:r w:rsidR="006D7006" w:rsidRPr="0040406B">
        <w:t>organisation</w:t>
      </w:r>
      <w:r w:rsidRPr="0040406B">
        <w:t xml:space="preserve"> executive (</w:t>
      </w:r>
      <w:r w:rsidR="0040406B">
        <w:t>65.66</w:t>
      </w:r>
      <w:r w:rsidRPr="0040406B">
        <w:t xml:space="preserve"> per cent).  A breakdown by age groups saw a slightly different result and reversal in some instances.  </w:t>
      </w:r>
      <w:r w:rsidR="0040406B">
        <w:t>55.64</w:t>
      </w:r>
      <w:r w:rsidRPr="0040406B">
        <w:t xml:space="preserve"> per cent of those 25- 34 years, agreed their </w:t>
      </w:r>
      <w:r w:rsidR="006D7006" w:rsidRPr="0040406B">
        <w:t>organisation</w:t>
      </w:r>
      <w:r w:rsidRPr="0040406B">
        <w:t xml:space="preserve">’s executive compared with </w:t>
      </w:r>
      <w:r w:rsidR="0040406B">
        <w:t>51.75</w:t>
      </w:r>
      <w:r w:rsidRPr="0040406B">
        <w:t xml:space="preserve"> per</w:t>
      </w:r>
      <w:r w:rsidR="00A35C28" w:rsidRPr="0040406B">
        <w:t xml:space="preserve"> </w:t>
      </w:r>
      <w:r w:rsidRPr="0040406B">
        <w:t xml:space="preserve">cent of those in the same age group that their direct manager exhibited and expected professional workplace behaviour.   Whereas, </w:t>
      </w:r>
      <w:r w:rsidR="00736118">
        <w:t>47.45</w:t>
      </w:r>
      <w:r w:rsidRPr="0040406B">
        <w:t xml:space="preserve"> per cent in this age group also agreed that their executive leads the </w:t>
      </w:r>
      <w:r w:rsidR="006D7006" w:rsidRPr="0040406B">
        <w:t>organisation</w:t>
      </w:r>
      <w:r w:rsidRPr="0040406B">
        <w:t xml:space="preserve"> by encouraging the application of the </w:t>
      </w:r>
      <w:r w:rsidR="006D7006" w:rsidRPr="0040406B">
        <w:t>organisation</w:t>
      </w:r>
      <w:r w:rsidRPr="0040406B">
        <w:t xml:space="preserve">’s values compared with </w:t>
      </w:r>
      <w:r w:rsidR="00736118">
        <w:t>43.88</w:t>
      </w:r>
      <w:r w:rsidRPr="0040406B">
        <w:t xml:space="preserve"> per cent of managers.</w:t>
      </w:r>
    </w:p>
    <w:p w:rsidR="000411BC" w:rsidRPr="00B804B3" w:rsidRDefault="00B173DD" w:rsidP="00360B43">
      <w:pPr>
        <w:pStyle w:val="Heading3"/>
        <w:jc w:val="right"/>
      </w:pPr>
      <w:bookmarkStart w:id="157" w:name="_Toc311642480"/>
      <w:bookmarkStart w:id="158" w:name="_Toc314492090"/>
      <w:bookmarkStart w:id="159" w:name="_Toc342481154"/>
      <w:bookmarkStart w:id="160" w:name="_Toc342481963"/>
      <w:r w:rsidRPr="00B804B3">
        <w:t>Table 1</w:t>
      </w:r>
      <w:r w:rsidR="00360B43">
        <w:t>5</w:t>
      </w:r>
      <w:r w:rsidRPr="00B804B3">
        <w:t>—</w:t>
      </w:r>
      <w:r w:rsidRPr="00360B43">
        <w:t>Workplace Behaviour</w:t>
      </w:r>
      <w:bookmarkStart w:id="161" w:name="_Toc314215771"/>
      <w:bookmarkStart w:id="162" w:name="_Toc314492091"/>
      <w:bookmarkStart w:id="163" w:name="_Toc342043656"/>
      <w:bookmarkEnd w:id="157"/>
      <w:bookmarkEnd w:id="158"/>
      <w:r w:rsidR="00360B43">
        <w:rPr>
          <w:sz w:val="26"/>
        </w:rPr>
        <w:t xml:space="preserve">                                        </w:t>
      </w:r>
      <w:r w:rsidR="000411BC" w:rsidRPr="00360B43">
        <w:rPr>
          <w:rStyle w:val="Heading2Char"/>
          <w:rFonts w:eastAsia="Calibri"/>
          <w:b w:val="0"/>
          <w:bCs/>
          <w:iCs w:val="0"/>
          <w:caps/>
          <w:sz w:val="20"/>
          <w:szCs w:val="20"/>
        </w:rPr>
        <w:t>Average Overall</w:t>
      </w:r>
      <w:r w:rsidR="000411BC" w:rsidRPr="00B804B3">
        <w:t>*</w:t>
      </w:r>
      <w:bookmarkEnd w:id="161"/>
      <w:bookmarkEnd w:id="162"/>
      <w:r w:rsidR="00B804B3">
        <w:br/>
        <w:t>2011    2012</w:t>
      </w:r>
      <w:bookmarkEnd w:id="163"/>
      <w:bookmarkEnd w:id="159"/>
      <w:bookmarkEnd w:id="160"/>
    </w:p>
    <w:tbl>
      <w:tblPr>
        <w:tblW w:w="8808" w:type="dxa"/>
        <w:tblInd w:w="93" w:type="dxa"/>
        <w:tblLook w:val="04A0" w:firstRow="1" w:lastRow="0" w:firstColumn="1" w:lastColumn="0" w:noHBand="0" w:noVBand="1"/>
      </w:tblPr>
      <w:tblGrid>
        <w:gridCol w:w="1766"/>
        <w:gridCol w:w="5497"/>
        <w:gridCol w:w="802"/>
        <w:gridCol w:w="743"/>
      </w:tblGrid>
      <w:tr w:rsidR="00B804B3" w:rsidRPr="00B804B3">
        <w:trPr>
          <w:trHeight w:val="493"/>
        </w:trPr>
        <w:tc>
          <w:tcPr>
            <w:tcW w:w="1766" w:type="dxa"/>
            <w:tcBorders>
              <w:top w:val="nil"/>
              <w:left w:val="nil"/>
              <w:bottom w:val="nil"/>
              <w:right w:val="nil"/>
            </w:tcBorders>
            <w:shd w:val="clear" w:color="auto" w:fill="auto"/>
            <w:noWrap/>
            <w:vAlign w:val="bottom"/>
          </w:tcPr>
          <w:p w:rsidR="00B804B3" w:rsidRPr="00B804B3" w:rsidRDefault="00B804B3" w:rsidP="00B173DD">
            <w:pPr>
              <w:spacing w:after="0"/>
              <w:rPr>
                <w:rFonts w:eastAsia="Times New Roman" w:cs="Calibri"/>
                <w:color w:val="000000"/>
                <w:sz w:val="20"/>
                <w:szCs w:val="20"/>
                <w:lang w:eastAsia="en-AU"/>
              </w:rPr>
            </w:pPr>
            <w:r w:rsidRPr="00B804B3">
              <w:rPr>
                <w:rFonts w:eastAsia="Times New Roman" w:cs="Calibri"/>
                <w:color w:val="000000"/>
                <w:sz w:val="20"/>
                <w:szCs w:val="20"/>
                <w:lang w:eastAsia="en-AU"/>
              </w:rPr>
              <w:t>Workplace Behaviour</w:t>
            </w:r>
          </w:p>
        </w:tc>
        <w:tc>
          <w:tcPr>
            <w:tcW w:w="5497" w:type="dxa"/>
            <w:tcBorders>
              <w:top w:val="nil"/>
              <w:left w:val="nil"/>
              <w:bottom w:val="nil"/>
              <w:right w:val="nil"/>
            </w:tcBorders>
            <w:shd w:val="clear" w:color="auto" w:fill="auto"/>
            <w:vAlign w:val="bottom"/>
          </w:tcPr>
          <w:p w:rsidR="00B804B3" w:rsidRPr="00B804B3" w:rsidRDefault="00B804B3" w:rsidP="00B173DD">
            <w:pPr>
              <w:spacing w:after="0"/>
              <w:rPr>
                <w:rFonts w:eastAsia="Times New Roman" w:cs="Calibri"/>
                <w:color w:val="000000"/>
                <w:sz w:val="20"/>
                <w:szCs w:val="20"/>
                <w:lang w:eastAsia="en-AU"/>
              </w:rPr>
            </w:pPr>
            <w:r w:rsidRPr="00B804B3">
              <w:rPr>
                <w:rFonts w:eastAsia="Times New Roman" w:cs="Calibri"/>
                <w:color w:val="000000"/>
                <w:sz w:val="20"/>
                <w:szCs w:val="20"/>
                <w:lang w:eastAsia="en-AU"/>
              </w:rPr>
              <w:t>d6 - Professional workplace behaviour is expected and exhibited in my Organisation by my Organisation's Executive</w:t>
            </w:r>
          </w:p>
        </w:tc>
        <w:tc>
          <w:tcPr>
            <w:tcW w:w="802" w:type="dxa"/>
            <w:tcBorders>
              <w:top w:val="nil"/>
              <w:left w:val="nil"/>
              <w:bottom w:val="nil"/>
              <w:right w:val="nil"/>
            </w:tcBorders>
            <w:shd w:val="clear" w:color="000000" w:fill="DBE5F1"/>
            <w:noWrap/>
            <w:vAlign w:val="bottom"/>
          </w:tcPr>
          <w:p w:rsidR="00B804B3" w:rsidRPr="00B804B3" w:rsidRDefault="00B804B3" w:rsidP="00B173DD">
            <w:pPr>
              <w:spacing w:after="0"/>
              <w:jc w:val="right"/>
              <w:rPr>
                <w:rFonts w:eastAsia="Times New Roman" w:cs="Calibri"/>
                <w:color w:val="000000"/>
                <w:sz w:val="20"/>
                <w:szCs w:val="20"/>
                <w:lang w:eastAsia="en-AU"/>
              </w:rPr>
            </w:pPr>
            <w:r w:rsidRPr="00B804B3">
              <w:rPr>
                <w:rFonts w:eastAsia="Times New Roman" w:cs="Calibri"/>
                <w:color w:val="000000"/>
                <w:sz w:val="20"/>
                <w:szCs w:val="20"/>
                <w:lang w:eastAsia="en-AU"/>
              </w:rPr>
              <w:t>63.97</w:t>
            </w:r>
          </w:p>
        </w:tc>
        <w:tc>
          <w:tcPr>
            <w:tcW w:w="743" w:type="dxa"/>
            <w:tcBorders>
              <w:top w:val="nil"/>
              <w:left w:val="nil"/>
              <w:bottom w:val="nil"/>
              <w:right w:val="nil"/>
            </w:tcBorders>
            <w:shd w:val="clear" w:color="000000" w:fill="DBE5F1"/>
          </w:tcPr>
          <w:p w:rsidR="00B804B3" w:rsidRPr="00B804B3" w:rsidRDefault="00B804B3"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65.66</w:t>
            </w:r>
          </w:p>
        </w:tc>
      </w:tr>
      <w:tr w:rsidR="00B804B3" w:rsidRPr="00B804B3">
        <w:trPr>
          <w:trHeight w:val="493"/>
        </w:trPr>
        <w:tc>
          <w:tcPr>
            <w:tcW w:w="1766" w:type="dxa"/>
            <w:tcBorders>
              <w:top w:val="nil"/>
              <w:left w:val="nil"/>
              <w:bottom w:val="nil"/>
              <w:right w:val="nil"/>
            </w:tcBorders>
            <w:shd w:val="clear" w:color="auto" w:fill="auto"/>
            <w:noWrap/>
            <w:vAlign w:val="bottom"/>
          </w:tcPr>
          <w:p w:rsidR="00B804B3" w:rsidRPr="00B804B3" w:rsidRDefault="00B804B3" w:rsidP="00B173DD">
            <w:pPr>
              <w:spacing w:after="0"/>
              <w:rPr>
                <w:rFonts w:eastAsia="Times New Roman" w:cs="Calibri"/>
                <w:color w:val="000000"/>
                <w:sz w:val="20"/>
                <w:szCs w:val="20"/>
                <w:lang w:eastAsia="en-AU"/>
              </w:rPr>
            </w:pPr>
          </w:p>
        </w:tc>
        <w:tc>
          <w:tcPr>
            <w:tcW w:w="5497" w:type="dxa"/>
            <w:tcBorders>
              <w:top w:val="nil"/>
              <w:left w:val="nil"/>
              <w:bottom w:val="nil"/>
              <w:right w:val="nil"/>
            </w:tcBorders>
            <w:shd w:val="clear" w:color="auto" w:fill="auto"/>
            <w:vAlign w:val="bottom"/>
          </w:tcPr>
          <w:p w:rsidR="00B804B3" w:rsidRPr="00B804B3" w:rsidRDefault="00B804B3" w:rsidP="00B173DD">
            <w:pPr>
              <w:spacing w:after="0"/>
              <w:rPr>
                <w:rFonts w:eastAsia="Times New Roman" w:cs="Calibri"/>
                <w:color w:val="000000"/>
                <w:sz w:val="20"/>
                <w:szCs w:val="20"/>
                <w:lang w:eastAsia="en-AU"/>
              </w:rPr>
            </w:pPr>
            <w:r w:rsidRPr="00B804B3">
              <w:rPr>
                <w:rFonts w:eastAsia="Times New Roman" w:cs="Calibri"/>
                <w:color w:val="000000"/>
                <w:sz w:val="20"/>
                <w:szCs w:val="20"/>
                <w:lang w:eastAsia="en-AU"/>
              </w:rPr>
              <w:t>d7 - Professional workplace behaviour is expected and exhibited in my Organisation by my Direct Manager</w:t>
            </w:r>
          </w:p>
        </w:tc>
        <w:tc>
          <w:tcPr>
            <w:tcW w:w="802" w:type="dxa"/>
            <w:tcBorders>
              <w:top w:val="nil"/>
              <w:left w:val="nil"/>
              <w:bottom w:val="nil"/>
              <w:right w:val="nil"/>
            </w:tcBorders>
            <w:shd w:val="clear" w:color="000000" w:fill="DBE5F1"/>
            <w:noWrap/>
            <w:vAlign w:val="bottom"/>
          </w:tcPr>
          <w:p w:rsidR="00B804B3" w:rsidRPr="00B804B3" w:rsidRDefault="00B804B3" w:rsidP="00B173DD">
            <w:pPr>
              <w:spacing w:after="0"/>
              <w:jc w:val="right"/>
              <w:rPr>
                <w:rFonts w:eastAsia="Times New Roman" w:cs="Calibri"/>
                <w:color w:val="000000"/>
                <w:sz w:val="20"/>
                <w:szCs w:val="20"/>
                <w:lang w:eastAsia="en-AU"/>
              </w:rPr>
            </w:pPr>
            <w:r w:rsidRPr="00B804B3">
              <w:rPr>
                <w:rFonts w:eastAsia="Times New Roman" w:cs="Calibri"/>
                <w:color w:val="000000"/>
                <w:sz w:val="20"/>
                <w:szCs w:val="20"/>
                <w:lang w:eastAsia="en-AU"/>
              </w:rPr>
              <w:t>71.44</w:t>
            </w:r>
          </w:p>
        </w:tc>
        <w:tc>
          <w:tcPr>
            <w:tcW w:w="743" w:type="dxa"/>
            <w:tcBorders>
              <w:top w:val="nil"/>
              <w:left w:val="nil"/>
              <w:bottom w:val="nil"/>
              <w:right w:val="nil"/>
            </w:tcBorders>
            <w:shd w:val="clear" w:color="000000" w:fill="DBE5F1"/>
          </w:tcPr>
          <w:p w:rsidR="00B804B3" w:rsidRPr="00B804B3" w:rsidRDefault="00B804B3"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72.81</w:t>
            </w:r>
          </w:p>
        </w:tc>
      </w:tr>
      <w:tr w:rsidR="00B804B3" w:rsidRPr="00B804B3">
        <w:trPr>
          <w:trHeight w:val="507"/>
        </w:trPr>
        <w:tc>
          <w:tcPr>
            <w:tcW w:w="1766" w:type="dxa"/>
            <w:tcBorders>
              <w:top w:val="nil"/>
              <w:left w:val="nil"/>
              <w:bottom w:val="nil"/>
              <w:right w:val="nil"/>
            </w:tcBorders>
            <w:shd w:val="clear" w:color="auto" w:fill="auto"/>
            <w:noWrap/>
            <w:vAlign w:val="bottom"/>
          </w:tcPr>
          <w:p w:rsidR="00B804B3" w:rsidRPr="00B804B3" w:rsidRDefault="00B804B3" w:rsidP="00B173DD">
            <w:pPr>
              <w:spacing w:after="0"/>
              <w:rPr>
                <w:rFonts w:eastAsia="Times New Roman" w:cs="Calibri"/>
                <w:color w:val="000000"/>
                <w:sz w:val="20"/>
                <w:szCs w:val="20"/>
                <w:lang w:eastAsia="en-AU"/>
              </w:rPr>
            </w:pPr>
          </w:p>
        </w:tc>
        <w:tc>
          <w:tcPr>
            <w:tcW w:w="5497" w:type="dxa"/>
            <w:tcBorders>
              <w:top w:val="nil"/>
              <w:left w:val="nil"/>
              <w:bottom w:val="nil"/>
              <w:right w:val="nil"/>
            </w:tcBorders>
            <w:shd w:val="clear" w:color="auto" w:fill="auto"/>
            <w:vAlign w:val="bottom"/>
          </w:tcPr>
          <w:p w:rsidR="00B804B3" w:rsidRPr="00B804B3" w:rsidRDefault="00B804B3" w:rsidP="00B173DD">
            <w:pPr>
              <w:spacing w:after="0"/>
              <w:rPr>
                <w:rFonts w:eastAsia="Times New Roman" w:cs="Calibri"/>
                <w:color w:val="000000"/>
                <w:sz w:val="20"/>
                <w:szCs w:val="20"/>
                <w:lang w:eastAsia="en-AU"/>
              </w:rPr>
            </w:pPr>
            <w:r w:rsidRPr="00B804B3">
              <w:rPr>
                <w:rFonts w:eastAsia="Times New Roman" w:cs="Calibri"/>
                <w:color w:val="000000"/>
                <w:sz w:val="20"/>
                <w:szCs w:val="20"/>
                <w:lang w:eastAsia="en-AU"/>
              </w:rPr>
              <w:t>d1.5 - The Executive leads the Organisation by encouraging the application of the Organisation's Values</w:t>
            </w:r>
          </w:p>
        </w:tc>
        <w:tc>
          <w:tcPr>
            <w:tcW w:w="802" w:type="dxa"/>
            <w:tcBorders>
              <w:top w:val="nil"/>
              <w:left w:val="nil"/>
              <w:bottom w:val="nil"/>
              <w:right w:val="nil"/>
            </w:tcBorders>
            <w:shd w:val="clear" w:color="000000" w:fill="C5D9F1"/>
            <w:noWrap/>
            <w:vAlign w:val="bottom"/>
          </w:tcPr>
          <w:p w:rsidR="00B804B3" w:rsidRPr="00B804B3" w:rsidRDefault="00B804B3" w:rsidP="00B173DD">
            <w:pPr>
              <w:spacing w:after="0"/>
              <w:jc w:val="right"/>
              <w:rPr>
                <w:rFonts w:eastAsia="Times New Roman" w:cs="Calibri"/>
                <w:color w:val="000000"/>
                <w:sz w:val="20"/>
                <w:szCs w:val="20"/>
                <w:lang w:eastAsia="en-AU"/>
              </w:rPr>
            </w:pPr>
            <w:r w:rsidRPr="00B804B3">
              <w:rPr>
                <w:rFonts w:eastAsia="Times New Roman" w:cs="Calibri"/>
                <w:color w:val="000000"/>
                <w:sz w:val="20"/>
                <w:szCs w:val="20"/>
                <w:lang w:eastAsia="en-AU"/>
              </w:rPr>
              <w:t>55.75</w:t>
            </w:r>
          </w:p>
        </w:tc>
        <w:tc>
          <w:tcPr>
            <w:tcW w:w="743" w:type="dxa"/>
            <w:tcBorders>
              <w:top w:val="nil"/>
              <w:left w:val="nil"/>
              <w:bottom w:val="nil"/>
              <w:right w:val="nil"/>
            </w:tcBorders>
            <w:shd w:val="clear" w:color="000000" w:fill="C5D9F1"/>
          </w:tcPr>
          <w:p w:rsidR="00B804B3" w:rsidRPr="00B804B3" w:rsidRDefault="00B804B3"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59.61</w:t>
            </w:r>
          </w:p>
        </w:tc>
      </w:tr>
      <w:tr w:rsidR="00B804B3" w:rsidRPr="008845FC">
        <w:trPr>
          <w:trHeight w:val="290"/>
        </w:trPr>
        <w:tc>
          <w:tcPr>
            <w:tcW w:w="1766" w:type="dxa"/>
            <w:tcBorders>
              <w:top w:val="nil"/>
              <w:left w:val="nil"/>
              <w:bottom w:val="nil"/>
              <w:right w:val="nil"/>
            </w:tcBorders>
            <w:shd w:val="clear" w:color="auto" w:fill="auto"/>
            <w:noWrap/>
            <w:vAlign w:val="bottom"/>
          </w:tcPr>
          <w:p w:rsidR="00B804B3" w:rsidRPr="00B804B3" w:rsidRDefault="00B804B3" w:rsidP="00B173DD">
            <w:pPr>
              <w:spacing w:after="0"/>
              <w:rPr>
                <w:rFonts w:eastAsia="Times New Roman" w:cs="Calibri"/>
                <w:color w:val="000000"/>
                <w:sz w:val="20"/>
                <w:szCs w:val="20"/>
                <w:lang w:eastAsia="en-AU"/>
              </w:rPr>
            </w:pPr>
          </w:p>
        </w:tc>
        <w:tc>
          <w:tcPr>
            <w:tcW w:w="5497" w:type="dxa"/>
            <w:tcBorders>
              <w:top w:val="nil"/>
              <w:left w:val="nil"/>
              <w:bottom w:val="nil"/>
              <w:right w:val="nil"/>
            </w:tcBorders>
            <w:shd w:val="clear" w:color="auto" w:fill="auto"/>
            <w:vAlign w:val="bottom"/>
          </w:tcPr>
          <w:p w:rsidR="00B804B3" w:rsidRPr="00B804B3" w:rsidRDefault="00B804B3" w:rsidP="00B173DD">
            <w:pPr>
              <w:spacing w:after="0"/>
              <w:rPr>
                <w:rFonts w:eastAsia="Times New Roman" w:cs="Calibri"/>
                <w:color w:val="000000"/>
                <w:sz w:val="20"/>
                <w:szCs w:val="20"/>
                <w:lang w:eastAsia="en-AU"/>
              </w:rPr>
            </w:pPr>
            <w:r w:rsidRPr="00B804B3">
              <w:rPr>
                <w:rFonts w:eastAsia="Times New Roman" w:cs="Calibri"/>
                <w:color w:val="000000"/>
                <w:sz w:val="20"/>
                <w:szCs w:val="20"/>
                <w:lang w:eastAsia="en-AU"/>
              </w:rPr>
              <w:t>d1.6 - My direct manager leads the team by encouraging the Organisation's Values</w:t>
            </w:r>
          </w:p>
        </w:tc>
        <w:tc>
          <w:tcPr>
            <w:tcW w:w="802" w:type="dxa"/>
            <w:tcBorders>
              <w:top w:val="nil"/>
              <w:left w:val="nil"/>
              <w:bottom w:val="nil"/>
              <w:right w:val="nil"/>
            </w:tcBorders>
            <w:shd w:val="clear" w:color="000000" w:fill="C5D9F1"/>
            <w:noWrap/>
            <w:vAlign w:val="bottom"/>
          </w:tcPr>
          <w:p w:rsidR="00B804B3" w:rsidRPr="00B804B3" w:rsidRDefault="00B804B3" w:rsidP="00B173DD">
            <w:pPr>
              <w:spacing w:after="0"/>
              <w:jc w:val="right"/>
              <w:rPr>
                <w:rFonts w:eastAsia="Times New Roman" w:cs="Calibri"/>
                <w:color w:val="000000"/>
                <w:sz w:val="20"/>
                <w:szCs w:val="20"/>
                <w:lang w:eastAsia="en-AU"/>
              </w:rPr>
            </w:pPr>
            <w:r w:rsidRPr="00B804B3">
              <w:rPr>
                <w:rFonts w:eastAsia="Times New Roman" w:cs="Calibri"/>
                <w:color w:val="000000"/>
                <w:sz w:val="20"/>
                <w:szCs w:val="20"/>
                <w:lang w:eastAsia="en-AU"/>
              </w:rPr>
              <w:t>62.31</w:t>
            </w:r>
          </w:p>
        </w:tc>
        <w:tc>
          <w:tcPr>
            <w:tcW w:w="743" w:type="dxa"/>
            <w:tcBorders>
              <w:top w:val="nil"/>
              <w:left w:val="nil"/>
              <w:bottom w:val="nil"/>
              <w:right w:val="nil"/>
            </w:tcBorders>
            <w:shd w:val="clear" w:color="000000" w:fill="C5D9F1"/>
          </w:tcPr>
          <w:p w:rsidR="00B804B3" w:rsidRPr="00B804B3" w:rsidRDefault="00B804B3"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64.88</w:t>
            </w:r>
          </w:p>
        </w:tc>
      </w:tr>
    </w:tbl>
    <w:p w:rsidR="000411BC" w:rsidRPr="000939C8" w:rsidRDefault="000411BC" w:rsidP="000411BC">
      <w:pPr>
        <w:rPr>
          <w:i/>
        </w:rPr>
      </w:pPr>
      <w:r w:rsidRPr="000939C8">
        <w:t>*</w:t>
      </w:r>
      <w:r w:rsidRPr="000939C8">
        <w:rPr>
          <w:i/>
          <w:sz w:val="20"/>
          <w:szCs w:val="20"/>
        </w:rPr>
        <w:t>The ‘average overall’ is the total of the ‘strongly agree to strongly disagree’ responses as a percentage of total responses excluding ‘don’t know’ responses</w:t>
      </w:r>
      <w:r w:rsidRPr="000939C8">
        <w:rPr>
          <w:i/>
        </w:rPr>
        <w:t xml:space="preserve"> </w:t>
      </w:r>
    </w:p>
    <w:p w:rsidR="0099301C" w:rsidRPr="0099301C" w:rsidRDefault="0099301C" w:rsidP="0099301C">
      <w:bookmarkStart w:id="164" w:name="_Toc311642481"/>
      <w:r>
        <w:t xml:space="preserve">The culture of a workplace sets the tone for employees and can greatly impact on the productivity and engagement of employees. </w:t>
      </w:r>
    </w:p>
    <w:p w:rsidR="00B173DD" w:rsidRPr="000939C8" w:rsidRDefault="00B173DD" w:rsidP="003643BF">
      <w:pPr>
        <w:pStyle w:val="Heading3"/>
      </w:pPr>
      <w:bookmarkStart w:id="165" w:name="_Toc314492092"/>
      <w:bookmarkStart w:id="166" w:name="_Toc342481964"/>
      <w:r w:rsidRPr="000939C8">
        <w:lastRenderedPageBreak/>
        <w:t>Management and Innovation</w:t>
      </w:r>
      <w:bookmarkEnd w:id="164"/>
      <w:bookmarkEnd w:id="165"/>
      <w:bookmarkEnd w:id="166"/>
    </w:p>
    <w:p w:rsidR="00B173DD" w:rsidRPr="000939C8" w:rsidRDefault="00B173DD" w:rsidP="00B173DD">
      <w:r w:rsidRPr="000939C8">
        <w:t xml:space="preserve">The </w:t>
      </w:r>
      <w:r w:rsidR="00A35C28" w:rsidRPr="000939C8">
        <w:t xml:space="preserve">workforce </w:t>
      </w:r>
      <w:r w:rsidRPr="000939C8">
        <w:t xml:space="preserve">challenges </w:t>
      </w:r>
      <w:r w:rsidR="00A35C28" w:rsidRPr="000939C8">
        <w:t>regarding</w:t>
      </w:r>
      <w:r w:rsidRPr="000939C8">
        <w:t xml:space="preserve"> intergenerational </w:t>
      </w:r>
      <w:r w:rsidR="00A35C28" w:rsidRPr="000939C8">
        <w:t>(</w:t>
      </w:r>
      <w:r w:rsidRPr="000939C8">
        <w:t>age, health</w:t>
      </w:r>
      <w:r w:rsidR="00A35C28" w:rsidRPr="000939C8">
        <w:t>,</w:t>
      </w:r>
      <w:r w:rsidRPr="000939C8">
        <w:t xml:space="preserve"> environment</w:t>
      </w:r>
      <w:r w:rsidR="00A35C28" w:rsidRPr="000939C8">
        <w:t>) issues</w:t>
      </w:r>
      <w:r w:rsidRPr="000939C8">
        <w:t xml:space="preserve"> re</w:t>
      </w:r>
      <w:r w:rsidR="00A35C28" w:rsidRPr="000939C8">
        <w:t>quires</w:t>
      </w:r>
      <w:r w:rsidRPr="000939C8">
        <w:t xml:space="preserve"> ideas and ingenuity of employees.  </w:t>
      </w:r>
      <w:r w:rsidR="008B1753">
        <w:t>According to Accenture, t</w:t>
      </w:r>
      <w:r w:rsidR="001012EB">
        <w:t xml:space="preserve">he ageing of </w:t>
      </w:r>
      <w:r w:rsidR="008B1753">
        <w:t>Australian</w:t>
      </w:r>
      <w:r w:rsidR="001012EB">
        <w:t xml:space="preserve"> </w:t>
      </w:r>
      <w:r w:rsidR="008B1753">
        <w:t>communities</w:t>
      </w:r>
      <w:r w:rsidR="00B5446E">
        <w:t xml:space="preserve"> means</w:t>
      </w:r>
      <w:r w:rsidR="001012EB">
        <w:t xml:space="preserve"> demands for public services will rise</w:t>
      </w:r>
      <w:r w:rsidR="008B1753">
        <w:t>. In Tasmania this will occur</w:t>
      </w:r>
      <w:r w:rsidR="00B5446E">
        <w:t xml:space="preserve"> even more rapidly than the rest of Australia</w:t>
      </w:r>
      <w:r w:rsidR="0014678B">
        <w:t xml:space="preserve"> resulting in more funding shortfalls in the future</w:t>
      </w:r>
      <w:r w:rsidR="008B1753">
        <w:rPr>
          <w:rStyle w:val="FootnoteReference"/>
        </w:rPr>
        <w:footnoteReference w:id="5"/>
      </w:r>
      <w:r w:rsidR="00B5446E">
        <w:t xml:space="preserve">. </w:t>
      </w:r>
      <w:r w:rsidR="001012EB">
        <w:t xml:space="preserve"> </w:t>
      </w:r>
    </w:p>
    <w:p w:rsidR="00B173DD" w:rsidRDefault="002F6FC7" w:rsidP="00B173DD">
      <w:r>
        <w:t>T</w:t>
      </w:r>
      <w:r w:rsidR="002A0614" w:rsidRPr="000939C8">
        <w:t>he 201</w:t>
      </w:r>
      <w:r>
        <w:t>2</w:t>
      </w:r>
      <w:r w:rsidR="002A0614" w:rsidRPr="000939C8">
        <w:t xml:space="preserve"> survey found </w:t>
      </w:r>
      <w:r>
        <w:t>69.48</w:t>
      </w:r>
      <w:r w:rsidR="00B173DD" w:rsidRPr="000939C8">
        <w:t xml:space="preserve"> per cent of respondents agreed their direct managers were more likely than their executive to recognise ‘good ideas’.  This response is further supported by </w:t>
      </w:r>
      <w:r w:rsidR="00FA14F1">
        <w:t>67.37</w:t>
      </w:r>
      <w:r w:rsidR="00B173DD" w:rsidRPr="000939C8">
        <w:t xml:space="preserve"> per cent of respondent’s belief that their manager ‘promotes growth of new ideas and concepts’.  </w:t>
      </w:r>
    </w:p>
    <w:p w:rsidR="008B1753" w:rsidRDefault="004F4D0D" w:rsidP="00C03457">
      <w:r>
        <w:t>Within the context of government policies and priorities, developing new approaches to old problems and solutions to new and emerging issues is a core function of a forward looking state service.</w:t>
      </w:r>
      <w:r>
        <w:rPr>
          <w:rStyle w:val="FootnoteReference"/>
        </w:rPr>
        <w:footnoteReference w:id="6"/>
      </w:r>
      <w:r w:rsidR="008B1753">
        <w:t xml:space="preserve"> </w:t>
      </w:r>
    </w:p>
    <w:p w:rsidR="000411BC" w:rsidRPr="00217B54" w:rsidRDefault="00B173DD" w:rsidP="00DB37E6">
      <w:pPr>
        <w:pStyle w:val="Heading3"/>
        <w:jc w:val="right"/>
      </w:pPr>
      <w:bookmarkStart w:id="167" w:name="_Toc311642482"/>
      <w:bookmarkStart w:id="168" w:name="_Toc314492093"/>
      <w:bookmarkStart w:id="169" w:name="_Toc342481156"/>
      <w:bookmarkStart w:id="170" w:name="_Toc342481965"/>
      <w:r w:rsidRPr="00217B54">
        <w:t>Table 1</w:t>
      </w:r>
      <w:r w:rsidR="00DB37E6">
        <w:t>6</w:t>
      </w:r>
      <w:r w:rsidRPr="00217B54">
        <w:t>—Management &amp; Innovation</w:t>
      </w:r>
      <w:bookmarkEnd w:id="167"/>
      <w:bookmarkEnd w:id="168"/>
      <w:r w:rsidR="00DB37E6">
        <w:t xml:space="preserve"> </w:t>
      </w:r>
      <w:bookmarkStart w:id="171" w:name="_Toc314215774"/>
      <w:bookmarkStart w:id="172" w:name="_Toc314492094"/>
      <w:bookmarkStart w:id="173" w:name="_Toc342043659"/>
      <w:r w:rsidR="00DB37E6">
        <w:tab/>
      </w:r>
      <w:r w:rsidR="00DB37E6">
        <w:tab/>
      </w:r>
      <w:r w:rsidR="00DB37E6">
        <w:tab/>
        <w:t xml:space="preserve">     </w:t>
      </w:r>
      <w:r w:rsidR="000411BC" w:rsidRPr="00DB37E6">
        <w:rPr>
          <w:rStyle w:val="Heading2Char"/>
          <w:rFonts w:eastAsia="Calibri"/>
          <w:b w:val="0"/>
          <w:bCs/>
          <w:iCs w:val="0"/>
          <w:caps/>
          <w:sz w:val="20"/>
          <w:szCs w:val="20"/>
        </w:rPr>
        <w:t>Average Overall</w:t>
      </w:r>
      <w:r w:rsidR="000411BC" w:rsidRPr="00217B54">
        <w:t>*</w:t>
      </w:r>
      <w:bookmarkEnd w:id="171"/>
      <w:bookmarkEnd w:id="172"/>
      <w:r w:rsidR="00217B54">
        <w:br/>
        <w:t>2011   2012</w:t>
      </w:r>
      <w:bookmarkEnd w:id="173"/>
      <w:bookmarkEnd w:id="169"/>
      <w:bookmarkEnd w:id="170"/>
    </w:p>
    <w:tbl>
      <w:tblPr>
        <w:tblW w:w="8808" w:type="dxa"/>
        <w:tblInd w:w="93" w:type="dxa"/>
        <w:tblLook w:val="04A0" w:firstRow="1" w:lastRow="0" w:firstColumn="1" w:lastColumn="0" w:noHBand="0" w:noVBand="1"/>
      </w:tblPr>
      <w:tblGrid>
        <w:gridCol w:w="1763"/>
        <w:gridCol w:w="5500"/>
        <w:gridCol w:w="801"/>
        <w:gridCol w:w="744"/>
      </w:tblGrid>
      <w:tr w:rsidR="00217B54" w:rsidRPr="00217B54">
        <w:trPr>
          <w:trHeight w:val="279"/>
        </w:trPr>
        <w:tc>
          <w:tcPr>
            <w:tcW w:w="1763" w:type="dxa"/>
            <w:tcBorders>
              <w:top w:val="nil"/>
              <w:left w:val="nil"/>
              <w:bottom w:val="nil"/>
              <w:right w:val="nil"/>
            </w:tcBorders>
            <w:shd w:val="clear" w:color="auto" w:fill="auto"/>
            <w:noWrap/>
            <w:vAlign w:val="bottom"/>
          </w:tcPr>
          <w:p w:rsidR="00217B54" w:rsidRPr="00217B54" w:rsidRDefault="00217B54" w:rsidP="00B173DD">
            <w:pPr>
              <w:spacing w:after="0"/>
              <w:rPr>
                <w:rFonts w:eastAsia="Times New Roman" w:cs="Calibri"/>
                <w:color w:val="000000"/>
                <w:sz w:val="20"/>
                <w:szCs w:val="20"/>
                <w:lang w:eastAsia="en-AU"/>
              </w:rPr>
            </w:pPr>
            <w:r w:rsidRPr="00217B54">
              <w:rPr>
                <w:rFonts w:eastAsia="Times New Roman" w:cs="Calibri"/>
                <w:color w:val="000000"/>
                <w:sz w:val="20"/>
                <w:szCs w:val="20"/>
                <w:lang w:eastAsia="en-AU"/>
              </w:rPr>
              <w:t>Management &amp; Innovation</w:t>
            </w:r>
          </w:p>
        </w:tc>
        <w:tc>
          <w:tcPr>
            <w:tcW w:w="5500" w:type="dxa"/>
            <w:tcBorders>
              <w:top w:val="nil"/>
              <w:left w:val="nil"/>
              <w:bottom w:val="nil"/>
              <w:right w:val="nil"/>
            </w:tcBorders>
            <w:shd w:val="clear" w:color="auto" w:fill="auto"/>
            <w:vAlign w:val="bottom"/>
          </w:tcPr>
          <w:p w:rsidR="00217B54" w:rsidRPr="00217B54" w:rsidRDefault="00217B54" w:rsidP="00B173DD">
            <w:pPr>
              <w:spacing w:after="0"/>
              <w:rPr>
                <w:rFonts w:eastAsia="Times New Roman" w:cs="Calibri"/>
                <w:color w:val="000000"/>
                <w:sz w:val="20"/>
                <w:szCs w:val="20"/>
                <w:lang w:eastAsia="en-AU"/>
              </w:rPr>
            </w:pPr>
            <w:r w:rsidRPr="00217B54">
              <w:rPr>
                <w:rFonts w:eastAsia="Times New Roman" w:cs="Calibri"/>
                <w:color w:val="000000"/>
                <w:sz w:val="20"/>
                <w:szCs w:val="20"/>
                <w:lang w:eastAsia="en-AU"/>
              </w:rPr>
              <w:t>d1 - Good ideas are recognised by my Organisation's Executive</w:t>
            </w:r>
          </w:p>
        </w:tc>
        <w:tc>
          <w:tcPr>
            <w:tcW w:w="801" w:type="dxa"/>
            <w:tcBorders>
              <w:top w:val="nil"/>
              <w:left w:val="nil"/>
              <w:bottom w:val="nil"/>
              <w:right w:val="nil"/>
            </w:tcBorders>
            <w:shd w:val="clear" w:color="000000" w:fill="DBE5F1"/>
            <w:noWrap/>
            <w:vAlign w:val="bottom"/>
          </w:tcPr>
          <w:p w:rsidR="00217B54" w:rsidRPr="00217B54" w:rsidRDefault="00217B54" w:rsidP="00B173DD">
            <w:pPr>
              <w:spacing w:after="0"/>
              <w:jc w:val="right"/>
              <w:rPr>
                <w:rFonts w:eastAsia="Times New Roman" w:cs="Calibri"/>
                <w:color w:val="000000"/>
                <w:sz w:val="20"/>
                <w:szCs w:val="20"/>
                <w:lang w:eastAsia="en-AU"/>
              </w:rPr>
            </w:pPr>
            <w:r w:rsidRPr="00217B54">
              <w:rPr>
                <w:rFonts w:eastAsia="Times New Roman" w:cs="Calibri"/>
                <w:color w:val="000000"/>
                <w:sz w:val="20"/>
                <w:szCs w:val="20"/>
                <w:lang w:eastAsia="en-AU"/>
              </w:rPr>
              <w:t>51.53</w:t>
            </w:r>
          </w:p>
        </w:tc>
        <w:tc>
          <w:tcPr>
            <w:tcW w:w="744" w:type="dxa"/>
            <w:tcBorders>
              <w:top w:val="nil"/>
              <w:left w:val="nil"/>
              <w:bottom w:val="nil"/>
              <w:right w:val="nil"/>
            </w:tcBorders>
            <w:shd w:val="clear" w:color="000000" w:fill="DBE5F1"/>
          </w:tcPr>
          <w:p w:rsidR="00217B54" w:rsidRPr="00217B54" w:rsidRDefault="00217B54"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r>
            <w:r w:rsidR="008F5879">
              <w:rPr>
                <w:rFonts w:eastAsia="Times New Roman" w:cs="Calibri"/>
                <w:color w:val="000000"/>
                <w:sz w:val="20"/>
                <w:szCs w:val="20"/>
                <w:lang w:eastAsia="en-AU"/>
              </w:rPr>
              <w:t>53.84</w:t>
            </w:r>
          </w:p>
        </w:tc>
      </w:tr>
      <w:tr w:rsidR="00217B54" w:rsidRPr="00217B54">
        <w:trPr>
          <w:trHeight w:val="279"/>
        </w:trPr>
        <w:tc>
          <w:tcPr>
            <w:tcW w:w="1763" w:type="dxa"/>
            <w:tcBorders>
              <w:top w:val="nil"/>
              <w:left w:val="nil"/>
              <w:bottom w:val="nil"/>
              <w:right w:val="nil"/>
            </w:tcBorders>
            <w:shd w:val="clear" w:color="auto" w:fill="auto"/>
            <w:noWrap/>
            <w:vAlign w:val="bottom"/>
          </w:tcPr>
          <w:p w:rsidR="00217B54" w:rsidRPr="00217B54" w:rsidRDefault="00217B54" w:rsidP="00B173DD">
            <w:pPr>
              <w:spacing w:after="0"/>
              <w:rPr>
                <w:rFonts w:eastAsia="Times New Roman" w:cs="Calibri"/>
                <w:color w:val="000000"/>
                <w:sz w:val="20"/>
                <w:szCs w:val="20"/>
                <w:lang w:eastAsia="en-AU"/>
              </w:rPr>
            </w:pPr>
          </w:p>
        </w:tc>
        <w:tc>
          <w:tcPr>
            <w:tcW w:w="5500" w:type="dxa"/>
            <w:tcBorders>
              <w:top w:val="nil"/>
              <w:left w:val="nil"/>
              <w:bottom w:val="nil"/>
              <w:right w:val="nil"/>
            </w:tcBorders>
            <w:shd w:val="clear" w:color="auto" w:fill="auto"/>
            <w:vAlign w:val="bottom"/>
          </w:tcPr>
          <w:p w:rsidR="00217B54" w:rsidRPr="00217B54" w:rsidRDefault="00217B54" w:rsidP="00B173DD">
            <w:pPr>
              <w:spacing w:after="0"/>
              <w:rPr>
                <w:rFonts w:eastAsia="Times New Roman" w:cs="Calibri"/>
                <w:sz w:val="20"/>
                <w:szCs w:val="20"/>
                <w:lang w:eastAsia="en-AU"/>
              </w:rPr>
            </w:pPr>
            <w:r w:rsidRPr="00217B54">
              <w:rPr>
                <w:rFonts w:eastAsia="Times New Roman" w:cs="Calibri"/>
                <w:sz w:val="20"/>
                <w:szCs w:val="20"/>
                <w:lang w:eastAsia="en-AU"/>
              </w:rPr>
              <w:t>d2 - Good performance is recognised by my Organisation's Executive</w:t>
            </w:r>
          </w:p>
        </w:tc>
        <w:tc>
          <w:tcPr>
            <w:tcW w:w="801" w:type="dxa"/>
            <w:tcBorders>
              <w:top w:val="nil"/>
              <w:left w:val="nil"/>
              <w:bottom w:val="nil"/>
              <w:right w:val="nil"/>
            </w:tcBorders>
            <w:shd w:val="clear" w:color="000000" w:fill="DBE5F1"/>
            <w:noWrap/>
            <w:vAlign w:val="bottom"/>
          </w:tcPr>
          <w:p w:rsidR="00217B54" w:rsidRPr="00217B54" w:rsidRDefault="00217B54" w:rsidP="00B173DD">
            <w:pPr>
              <w:spacing w:after="0"/>
              <w:jc w:val="right"/>
              <w:rPr>
                <w:rFonts w:eastAsia="Times New Roman" w:cs="Calibri"/>
                <w:color w:val="000000"/>
                <w:sz w:val="20"/>
                <w:szCs w:val="20"/>
                <w:lang w:eastAsia="en-AU"/>
              </w:rPr>
            </w:pPr>
            <w:r w:rsidRPr="00217B54">
              <w:rPr>
                <w:rFonts w:eastAsia="Times New Roman" w:cs="Calibri"/>
                <w:color w:val="000000"/>
                <w:sz w:val="20"/>
                <w:szCs w:val="20"/>
                <w:lang w:eastAsia="en-AU"/>
              </w:rPr>
              <w:t>49.95</w:t>
            </w:r>
          </w:p>
        </w:tc>
        <w:tc>
          <w:tcPr>
            <w:tcW w:w="744" w:type="dxa"/>
            <w:tcBorders>
              <w:top w:val="nil"/>
              <w:left w:val="nil"/>
              <w:bottom w:val="nil"/>
              <w:right w:val="nil"/>
            </w:tcBorders>
            <w:shd w:val="clear" w:color="000000" w:fill="DBE5F1"/>
          </w:tcPr>
          <w:p w:rsidR="00217B54" w:rsidRPr="00217B54" w:rsidRDefault="008F5879"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52.51</w:t>
            </w:r>
          </w:p>
        </w:tc>
      </w:tr>
      <w:tr w:rsidR="00217B54" w:rsidRPr="00217B54">
        <w:trPr>
          <w:trHeight w:val="279"/>
        </w:trPr>
        <w:tc>
          <w:tcPr>
            <w:tcW w:w="1763" w:type="dxa"/>
            <w:tcBorders>
              <w:top w:val="nil"/>
              <w:left w:val="nil"/>
              <w:bottom w:val="nil"/>
              <w:right w:val="nil"/>
            </w:tcBorders>
            <w:shd w:val="clear" w:color="auto" w:fill="auto"/>
            <w:noWrap/>
            <w:vAlign w:val="bottom"/>
          </w:tcPr>
          <w:p w:rsidR="00217B54" w:rsidRPr="00217B54" w:rsidRDefault="00217B54" w:rsidP="00B173DD">
            <w:pPr>
              <w:spacing w:after="0"/>
              <w:rPr>
                <w:rFonts w:eastAsia="Times New Roman" w:cs="Calibri"/>
                <w:color w:val="000000"/>
                <w:sz w:val="20"/>
                <w:szCs w:val="20"/>
                <w:lang w:eastAsia="en-AU"/>
              </w:rPr>
            </w:pPr>
          </w:p>
        </w:tc>
        <w:tc>
          <w:tcPr>
            <w:tcW w:w="5500" w:type="dxa"/>
            <w:tcBorders>
              <w:top w:val="nil"/>
              <w:left w:val="nil"/>
              <w:bottom w:val="nil"/>
              <w:right w:val="nil"/>
            </w:tcBorders>
            <w:shd w:val="clear" w:color="auto" w:fill="auto"/>
            <w:vAlign w:val="bottom"/>
          </w:tcPr>
          <w:p w:rsidR="00217B54" w:rsidRPr="00217B54" w:rsidRDefault="00217B54" w:rsidP="00B173DD">
            <w:pPr>
              <w:spacing w:after="0"/>
              <w:rPr>
                <w:rFonts w:eastAsia="Times New Roman" w:cs="Calibri"/>
                <w:sz w:val="20"/>
                <w:szCs w:val="20"/>
                <w:lang w:eastAsia="en-AU"/>
              </w:rPr>
            </w:pPr>
            <w:r w:rsidRPr="00217B54">
              <w:rPr>
                <w:rFonts w:eastAsia="Times New Roman" w:cs="Calibri"/>
                <w:sz w:val="20"/>
                <w:szCs w:val="20"/>
                <w:lang w:eastAsia="en-AU"/>
              </w:rPr>
              <w:t>d3 - Good ideas are recognised by my Direct Manager</w:t>
            </w:r>
          </w:p>
        </w:tc>
        <w:tc>
          <w:tcPr>
            <w:tcW w:w="801" w:type="dxa"/>
            <w:tcBorders>
              <w:top w:val="nil"/>
              <w:left w:val="nil"/>
              <w:bottom w:val="nil"/>
              <w:right w:val="nil"/>
            </w:tcBorders>
            <w:shd w:val="clear" w:color="000000" w:fill="DBE5F1"/>
            <w:noWrap/>
            <w:vAlign w:val="bottom"/>
          </w:tcPr>
          <w:p w:rsidR="00217B54" w:rsidRPr="00217B54" w:rsidRDefault="00217B54" w:rsidP="00B173DD">
            <w:pPr>
              <w:spacing w:after="0"/>
              <w:jc w:val="right"/>
              <w:rPr>
                <w:rFonts w:eastAsia="Times New Roman" w:cs="Calibri"/>
                <w:color w:val="000000"/>
                <w:sz w:val="20"/>
                <w:szCs w:val="20"/>
                <w:lang w:eastAsia="en-AU"/>
              </w:rPr>
            </w:pPr>
            <w:r w:rsidRPr="00217B54">
              <w:rPr>
                <w:rFonts w:eastAsia="Times New Roman" w:cs="Calibri"/>
                <w:color w:val="000000"/>
                <w:sz w:val="20"/>
                <w:szCs w:val="20"/>
                <w:lang w:eastAsia="en-AU"/>
              </w:rPr>
              <w:t>67.11</w:t>
            </w:r>
          </w:p>
        </w:tc>
        <w:tc>
          <w:tcPr>
            <w:tcW w:w="744" w:type="dxa"/>
            <w:tcBorders>
              <w:top w:val="nil"/>
              <w:left w:val="nil"/>
              <w:bottom w:val="nil"/>
              <w:right w:val="nil"/>
            </w:tcBorders>
            <w:shd w:val="clear" w:color="000000" w:fill="DBE5F1"/>
          </w:tcPr>
          <w:p w:rsidR="00217B54" w:rsidRPr="00217B54" w:rsidRDefault="008F5879"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t>69.48</w:t>
            </w:r>
          </w:p>
        </w:tc>
      </w:tr>
      <w:tr w:rsidR="00217B54" w:rsidRPr="00217B54">
        <w:trPr>
          <w:trHeight w:val="279"/>
        </w:trPr>
        <w:tc>
          <w:tcPr>
            <w:tcW w:w="1763" w:type="dxa"/>
            <w:tcBorders>
              <w:top w:val="nil"/>
              <w:left w:val="nil"/>
              <w:bottom w:val="nil"/>
              <w:right w:val="nil"/>
            </w:tcBorders>
            <w:shd w:val="clear" w:color="auto" w:fill="auto"/>
            <w:noWrap/>
            <w:vAlign w:val="bottom"/>
          </w:tcPr>
          <w:p w:rsidR="00217B54" w:rsidRPr="00217B54" w:rsidRDefault="00217B54" w:rsidP="00B173DD">
            <w:pPr>
              <w:spacing w:after="0"/>
              <w:rPr>
                <w:rFonts w:eastAsia="Times New Roman" w:cs="Calibri"/>
                <w:color w:val="000000"/>
                <w:sz w:val="20"/>
                <w:szCs w:val="20"/>
                <w:lang w:eastAsia="en-AU"/>
              </w:rPr>
            </w:pPr>
          </w:p>
        </w:tc>
        <w:tc>
          <w:tcPr>
            <w:tcW w:w="5500" w:type="dxa"/>
            <w:tcBorders>
              <w:top w:val="nil"/>
              <w:left w:val="nil"/>
              <w:bottom w:val="nil"/>
              <w:right w:val="nil"/>
            </w:tcBorders>
            <w:shd w:val="clear" w:color="auto" w:fill="auto"/>
            <w:vAlign w:val="bottom"/>
          </w:tcPr>
          <w:p w:rsidR="00217B54" w:rsidRPr="00217B54" w:rsidRDefault="00217B54" w:rsidP="00B173DD">
            <w:pPr>
              <w:spacing w:after="0"/>
              <w:rPr>
                <w:rFonts w:eastAsia="Times New Roman" w:cs="Calibri"/>
                <w:sz w:val="20"/>
                <w:szCs w:val="20"/>
                <w:lang w:eastAsia="en-AU"/>
              </w:rPr>
            </w:pPr>
            <w:r w:rsidRPr="00217B54">
              <w:rPr>
                <w:rFonts w:eastAsia="Times New Roman" w:cs="Calibri"/>
                <w:sz w:val="20"/>
                <w:szCs w:val="20"/>
                <w:lang w:eastAsia="en-AU"/>
              </w:rPr>
              <w:t>d4 - Good performance is recognised by my Direct Manager</w:t>
            </w:r>
          </w:p>
        </w:tc>
        <w:tc>
          <w:tcPr>
            <w:tcW w:w="801" w:type="dxa"/>
            <w:tcBorders>
              <w:top w:val="nil"/>
              <w:left w:val="nil"/>
              <w:bottom w:val="nil"/>
              <w:right w:val="nil"/>
            </w:tcBorders>
            <w:shd w:val="clear" w:color="000000" w:fill="DBE5F1"/>
            <w:noWrap/>
            <w:vAlign w:val="bottom"/>
          </w:tcPr>
          <w:p w:rsidR="00217B54" w:rsidRPr="00217B54" w:rsidRDefault="00217B54" w:rsidP="00B173DD">
            <w:pPr>
              <w:spacing w:after="0"/>
              <w:jc w:val="right"/>
              <w:rPr>
                <w:rFonts w:eastAsia="Times New Roman" w:cs="Calibri"/>
                <w:color w:val="000000"/>
                <w:sz w:val="20"/>
                <w:szCs w:val="20"/>
                <w:lang w:eastAsia="en-AU"/>
              </w:rPr>
            </w:pPr>
            <w:r w:rsidRPr="00217B54">
              <w:rPr>
                <w:rFonts w:eastAsia="Times New Roman" w:cs="Calibri"/>
                <w:color w:val="000000"/>
                <w:sz w:val="20"/>
                <w:szCs w:val="20"/>
                <w:lang w:eastAsia="en-AU"/>
              </w:rPr>
              <w:t>66.93</w:t>
            </w:r>
          </w:p>
        </w:tc>
        <w:tc>
          <w:tcPr>
            <w:tcW w:w="744" w:type="dxa"/>
            <w:tcBorders>
              <w:top w:val="nil"/>
              <w:left w:val="nil"/>
              <w:bottom w:val="nil"/>
              <w:right w:val="nil"/>
            </w:tcBorders>
            <w:shd w:val="clear" w:color="000000" w:fill="DBE5F1"/>
          </w:tcPr>
          <w:p w:rsidR="00217B54" w:rsidRPr="00217B54" w:rsidRDefault="008F5879"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t>69.34</w:t>
            </w:r>
          </w:p>
        </w:tc>
      </w:tr>
      <w:tr w:rsidR="00217B54" w:rsidRPr="00217B54">
        <w:trPr>
          <w:trHeight w:val="279"/>
        </w:trPr>
        <w:tc>
          <w:tcPr>
            <w:tcW w:w="1763" w:type="dxa"/>
            <w:tcBorders>
              <w:top w:val="nil"/>
              <w:left w:val="nil"/>
              <w:bottom w:val="nil"/>
              <w:right w:val="nil"/>
            </w:tcBorders>
            <w:shd w:val="clear" w:color="auto" w:fill="auto"/>
            <w:noWrap/>
            <w:vAlign w:val="bottom"/>
          </w:tcPr>
          <w:p w:rsidR="00217B54" w:rsidRPr="00217B54" w:rsidRDefault="00217B54" w:rsidP="00B173DD">
            <w:pPr>
              <w:spacing w:after="0"/>
              <w:rPr>
                <w:rFonts w:eastAsia="Times New Roman" w:cs="Calibri"/>
                <w:color w:val="000000"/>
                <w:sz w:val="20"/>
                <w:szCs w:val="20"/>
                <w:lang w:eastAsia="en-AU"/>
              </w:rPr>
            </w:pPr>
          </w:p>
        </w:tc>
        <w:tc>
          <w:tcPr>
            <w:tcW w:w="5500" w:type="dxa"/>
            <w:tcBorders>
              <w:top w:val="nil"/>
              <w:left w:val="nil"/>
              <w:bottom w:val="nil"/>
              <w:right w:val="nil"/>
            </w:tcBorders>
            <w:shd w:val="clear" w:color="auto" w:fill="auto"/>
            <w:vAlign w:val="bottom"/>
          </w:tcPr>
          <w:p w:rsidR="00217B54" w:rsidRPr="00217B54" w:rsidRDefault="00217B54" w:rsidP="00B173DD">
            <w:pPr>
              <w:spacing w:after="0"/>
              <w:rPr>
                <w:rFonts w:eastAsia="Times New Roman" w:cs="Calibri"/>
                <w:color w:val="000000"/>
                <w:sz w:val="20"/>
                <w:szCs w:val="20"/>
                <w:lang w:eastAsia="en-AU"/>
              </w:rPr>
            </w:pPr>
            <w:r w:rsidRPr="00217B54">
              <w:rPr>
                <w:rFonts w:eastAsia="Times New Roman" w:cs="Calibri"/>
                <w:color w:val="000000"/>
                <w:sz w:val="20"/>
                <w:szCs w:val="20"/>
                <w:lang w:eastAsia="en-AU"/>
              </w:rPr>
              <w:t>d1.1 - My direct manager promotes growth of new ideas and concepts</w:t>
            </w:r>
          </w:p>
        </w:tc>
        <w:tc>
          <w:tcPr>
            <w:tcW w:w="801" w:type="dxa"/>
            <w:tcBorders>
              <w:top w:val="nil"/>
              <w:left w:val="nil"/>
              <w:bottom w:val="nil"/>
              <w:right w:val="nil"/>
            </w:tcBorders>
            <w:shd w:val="clear" w:color="000000" w:fill="DBE5F1"/>
            <w:noWrap/>
            <w:vAlign w:val="bottom"/>
          </w:tcPr>
          <w:p w:rsidR="00217B54" w:rsidRPr="00217B54" w:rsidRDefault="00217B54" w:rsidP="00B173DD">
            <w:pPr>
              <w:spacing w:after="0"/>
              <w:jc w:val="right"/>
              <w:rPr>
                <w:rFonts w:eastAsia="Times New Roman" w:cs="Calibri"/>
                <w:color w:val="000000"/>
                <w:sz w:val="20"/>
                <w:szCs w:val="20"/>
                <w:lang w:eastAsia="en-AU"/>
              </w:rPr>
            </w:pPr>
            <w:r w:rsidRPr="00217B54">
              <w:rPr>
                <w:rFonts w:eastAsia="Times New Roman" w:cs="Calibri"/>
                <w:color w:val="000000"/>
                <w:sz w:val="20"/>
                <w:szCs w:val="20"/>
                <w:lang w:eastAsia="en-AU"/>
              </w:rPr>
              <w:t>65.76</w:t>
            </w:r>
          </w:p>
        </w:tc>
        <w:tc>
          <w:tcPr>
            <w:tcW w:w="744" w:type="dxa"/>
            <w:tcBorders>
              <w:top w:val="nil"/>
              <w:left w:val="nil"/>
              <w:bottom w:val="nil"/>
              <w:right w:val="nil"/>
            </w:tcBorders>
            <w:shd w:val="clear" w:color="000000" w:fill="DBE5F1"/>
          </w:tcPr>
          <w:p w:rsidR="00217B54" w:rsidRPr="00217B54" w:rsidRDefault="008F5879"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67.37</w:t>
            </w:r>
          </w:p>
        </w:tc>
      </w:tr>
      <w:tr w:rsidR="00217B54" w:rsidRPr="00217B54">
        <w:trPr>
          <w:trHeight w:val="279"/>
        </w:trPr>
        <w:tc>
          <w:tcPr>
            <w:tcW w:w="1763" w:type="dxa"/>
            <w:tcBorders>
              <w:top w:val="nil"/>
              <w:left w:val="nil"/>
              <w:bottom w:val="nil"/>
              <w:right w:val="nil"/>
            </w:tcBorders>
            <w:shd w:val="clear" w:color="auto" w:fill="auto"/>
            <w:noWrap/>
            <w:vAlign w:val="bottom"/>
          </w:tcPr>
          <w:p w:rsidR="00217B54" w:rsidRPr="00217B54" w:rsidRDefault="00217B54" w:rsidP="00B173DD">
            <w:pPr>
              <w:spacing w:after="0"/>
              <w:rPr>
                <w:rFonts w:eastAsia="Times New Roman" w:cs="Calibri"/>
                <w:color w:val="000000"/>
                <w:sz w:val="20"/>
                <w:szCs w:val="20"/>
                <w:lang w:eastAsia="en-AU"/>
              </w:rPr>
            </w:pPr>
          </w:p>
        </w:tc>
        <w:tc>
          <w:tcPr>
            <w:tcW w:w="5500" w:type="dxa"/>
            <w:tcBorders>
              <w:top w:val="nil"/>
              <w:left w:val="nil"/>
              <w:bottom w:val="nil"/>
              <w:right w:val="nil"/>
            </w:tcBorders>
            <w:shd w:val="clear" w:color="auto" w:fill="auto"/>
            <w:vAlign w:val="bottom"/>
          </w:tcPr>
          <w:p w:rsidR="00217B54" w:rsidRPr="00217B54" w:rsidRDefault="00217B54" w:rsidP="00B173DD">
            <w:pPr>
              <w:spacing w:after="0"/>
              <w:rPr>
                <w:rFonts w:eastAsia="Times New Roman" w:cs="Calibri"/>
                <w:color w:val="000000"/>
                <w:sz w:val="20"/>
                <w:szCs w:val="20"/>
                <w:lang w:eastAsia="en-AU"/>
              </w:rPr>
            </w:pPr>
            <w:r w:rsidRPr="00217B54">
              <w:rPr>
                <w:rFonts w:eastAsia="Times New Roman" w:cs="Calibri"/>
                <w:color w:val="000000"/>
                <w:sz w:val="20"/>
                <w:szCs w:val="20"/>
                <w:lang w:eastAsia="en-AU"/>
              </w:rPr>
              <w:t>d1.2 - Employees are recognised and supported in providing high quality products and services for the Organisation's clients</w:t>
            </w:r>
          </w:p>
        </w:tc>
        <w:tc>
          <w:tcPr>
            <w:tcW w:w="801" w:type="dxa"/>
            <w:tcBorders>
              <w:top w:val="nil"/>
              <w:left w:val="nil"/>
              <w:bottom w:val="nil"/>
              <w:right w:val="nil"/>
            </w:tcBorders>
            <w:shd w:val="clear" w:color="000000" w:fill="DBE5F1"/>
            <w:noWrap/>
            <w:vAlign w:val="bottom"/>
          </w:tcPr>
          <w:p w:rsidR="00217B54" w:rsidRPr="00217B54" w:rsidRDefault="00217B54" w:rsidP="00B173DD">
            <w:pPr>
              <w:spacing w:after="0"/>
              <w:jc w:val="right"/>
              <w:rPr>
                <w:rFonts w:eastAsia="Times New Roman" w:cs="Calibri"/>
                <w:color w:val="000000"/>
                <w:sz w:val="20"/>
                <w:szCs w:val="20"/>
                <w:lang w:eastAsia="en-AU"/>
              </w:rPr>
            </w:pPr>
            <w:r w:rsidRPr="00217B54">
              <w:rPr>
                <w:rFonts w:eastAsia="Times New Roman" w:cs="Calibri"/>
                <w:color w:val="000000"/>
                <w:sz w:val="20"/>
                <w:szCs w:val="20"/>
                <w:lang w:eastAsia="en-AU"/>
              </w:rPr>
              <w:t>57.04</w:t>
            </w:r>
          </w:p>
        </w:tc>
        <w:tc>
          <w:tcPr>
            <w:tcW w:w="744" w:type="dxa"/>
            <w:tcBorders>
              <w:top w:val="nil"/>
              <w:left w:val="nil"/>
              <w:bottom w:val="nil"/>
              <w:right w:val="nil"/>
            </w:tcBorders>
            <w:shd w:val="clear" w:color="000000" w:fill="DBE5F1"/>
          </w:tcPr>
          <w:p w:rsidR="00217B54" w:rsidRPr="00217B54" w:rsidRDefault="008F5879"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60.07</w:t>
            </w:r>
          </w:p>
        </w:tc>
      </w:tr>
    </w:tbl>
    <w:p w:rsidR="000411BC" w:rsidRPr="00217B54" w:rsidRDefault="000411BC" w:rsidP="000411BC">
      <w:pPr>
        <w:rPr>
          <w:i/>
        </w:rPr>
      </w:pPr>
      <w:r w:rsidRPr="00217B54">
        <w:t>*</w:t>
      </w:r>
      <w:r w:rsidRPr="00217B54">
        <w:rPr>
          <w:i/>
          <w:sz w:val="20"/>
          <w:szCs w:val="20"/>
        </w:rPr>
        <w:t>The ‘average overall’ is the total of the ‘strongly agree to strongly disagree’ responses as a percentage of total responses excluding ‘don’t know’ responses</w:t>
      </w:r>
      <w:r w:rsidRPr="00217B54">
        <w:rPr>
          <w:i/>
        </w:rPr>
        <w:t xml:space="preserve"> </w:t>
      </w:r>
    </w:p>
    <w:p w:rsidR="002A752A" w:rsidRPr="008845FC" w:rsidRDefault="002A752A" w:rsidP="002A752A">
      <w:pPr>
        <w:rPr>
          <w:highlight w:val="yellow"/>
        </w:rPr>
      </w:pPr>
      <w:r w:rsidRPr="00F35449">
        <w:lastRenderedPageBreak/>
        <w:t xml:space="preserve">The results of </w:t>
      </w:r>
      <w:r w:rsidR="0026562A" w:rsidRPr="00F35449">
        <w:t>this</w:t>
      </w:r>
      <w:r w:rsidR="00F771BA" w:rsidRPr="00F35449">
        <w:t xml:space="preserve"> </w:t>
      </w:r>
      <w:r w:rsidR="0026562A" w:rsidRPr="00F35449">
        <w:t>Theme</w:t>
      </w:r>
      <w:r w:rsidRPr="00F35449">
        <w:t xml:space="preserve"> </w:t>
      </w:r>
      <w:r w:rsidR="00EE2EA0">
        <w:t>demonstrate that multi-dimensional consideration of issues</w:t>
      </w:r>
      <w:r w:rsidR="001C0036">
        <w:t xml:space="preserve"> is required</w:t>
      </w:r>
      <w:r w:rsidRPr="00F35449">
        <w:t xml:space="preserve"> for better understanding</w:t>
      </w:r>
      <w:proofErr w:type="gramStart"/>
      <w:r w:rsidR="00DB37E6">
        <w:t>.</w:t>
      </w:r>
      <w:r w:rsidR="00EE2EA0">
        <w:t>.</w:t>
      </w:r>
      <w:proofErr w:type="gramEnd"/>
    </w:p>
    <w:p w:rsidR="00B173DD" w:rsidRPr="00F35449" w:rsidRDefault="00B173DD" w:rsidP="00B173DD">
      <w:pPr>
        <w:pStyle w:val="Heading2"/>
      </w:pPr>
      <w:bookmarkStart w:id="174" w:name="_Toc311642483"/>
      <w:bookmarkStart w:id="175" w:name="_Toc314492095"/>
      <w:bookmarkStart w:id="176" w:name="_Toc342481966"/>
      <w:r w:rsidRPr="00F35449">
        <w:t>Theme 5 Shaping Our Workforce and Performance</w:t>
      </w:r>
      <w:bookmarkEnd w:id="174"/>
      <w:bookmarkEnd w:id="175"/>
      <w:bookmarkEnd w:id="176"/>
    </w:p>
    <w:p w:rsidR="00B173DD" w:rsidRPr="00F35449" w:rsidRDefault="00B173DD" w:rsidP="003643BF">
      <w:pPr>
        <w:pStyle w:val="Heading3"/>
      </w:pPr>
      <w:bookmarkStart w:id="177" w:name="_Toc311642484"/>
      <w:bookmarkStart w:id="178" w:name="_Toc314492096"/>
      <w:bookmarkStart w:id="179" w:name="_Toc342481967"/>
      <w:r w:rsidRPr="00F35449">
        <w:t>Achievement and Recognition</w:t>
      </w:r>
      <w:bookmarkEnd w:id="177"/>
      <w:bookmarkEnd w:id="178"/>
      <w:bookmarkEnd w:id="179"/>
    </w:p>
    <w:p w:rsidR="0026562A" w:rsidRPr="00F35449" w:rsidRDefault="00B173DD" w:rsidP="00B173DD">
      <w:r w:rsidRPr="00F35449">
        <w:t xml:space="preserve">A key driver of employee engagement is acknowledging and valuing the role that each individual plays in the </w:t>
      </w:r>
      <w:r w:rsidR="006D7006" w:rsidRPr="00F35449">
        <w:t>Organisation</w:t>
      </w:r>
      <w:r w:rsidRPr="00F35449">
        <w:t xml:space="preserve">’s success.  </w:t>
      </w:r>
    </w:p>
    <w:p w:rsidR="00FE5656" w:rsidRDefault="00281CCC" w:rsidP="00B173DD">
      <w:r>
        <w:t>70.67</w:t>
      </w:r>
      <w:r w:rsidR="00B173DD" w:rsidRPr="00F35449">
        <w:t xml:space="preserve"> per cent of </w:t>
      </w:r>
      <w:r w:rsidR="000F0193" w:rsidRPr="00F35449">
        <w:t>respondents</w:t>
      </w:r>
      <w:r w:rsidR="00B173DD" w:rsidRPr="00F35449">
        <w:t xml:space="preserve"> indicated </w:t>
      </w:r>
      <w:r>
        <w:t>their direct manager ‘encourages and recognises their contribution’ and 77.30 per cent ‘feel supported by the team that they work with’</w:t>
      </w:r>
      <w:r w:rsidR="008E6005">
        <w:t xml:space="preserve"> </w:t>
      </w:r>
      <w:r w:rsidR="00B173DD" w:rsidRPr="00F35449">
        <w:t>however,</w:t>
      </w:r>
      <w:r w:rsidR="008E6005">
        <w:t xml:space="preserve"> </w:t>
      </w:r>
      <w:r w:rsidR="00701FEB">
        <w:t xml:space="preserve">compared with </w:t>
      </w:r>
      <w:r w:rsidR="00701FEB" w:rsidRPr="00F35449">
        <w:t>theme 4: Leading and managing for the future</w:t>
      </w:r>
      <w:r w:rsidR="00701FEB">
        <w:t xml:space="preserve">, </w:t>
      </w:r>
      <w:r w:rsidR="008E6005">
        <w:t>recognition for good performance by</w:t>
      </w:r>
      <w:r w:rsidR="000F0193" w:rsidRPr="00F35449">
        <w:t xml:space="preserve"> their ‘organisations executive’</w:t>
      </w:r>
      <w:r w:rsidR="00B173DD" w:rsidRPr="00F35449">
        <w:t xml:space="preserve"> rank</w:t>
      </w:r>
      <w:r w:rsidR="00701FEB">
        <w:t>ed</w:t>
      </w:r>
      <w:r w:rsidR="00B173DD" w:rsidRPr="00F35449">
        <w:t xml:space="preserve"> </w:t>
      </w:r>
      <w:r w:rsidR="00F35449">
        <w:t>fifth</w:t>
      </w:r>
      <w:r w:rsidR="00B173DD" w:rsidRPr="00F35449">
        <w:t xml:space="preserve"> on the weaknesses list (</w:t>
      </w:r>
      <w:r w:rsidR="00F35449">
        <w:t>52.5</w:t>
      </w:r>
      <w:r w:rsidR="008E6005">
        <w:t>1</w:t>
      </w:r>
      <w:r w:rsidR="00B173DD" w:rsidRPr="00F35449">
        <w:t xml:space="preserve"> per cent).</w:t>
      </w:r>
      <w:r w:rsidR="004A0FD9">
        <w:t xml:space="preserve"> </w:t>
      </w:r>
      <w:r w:rsidR="00FE5656">
        <w:t xml:space="preserve"> </w:t>
      </w:r>
    </w:p>
    <w:p w:rsidR="00B173DD" w:rsidRPr="00F35449" w:rsidRDefault="004A0FD9" w:rsidP="00B173DD">
      <w:r>
        <w:t xml:space="preserve">The overall total for Achievement and Recognition (64.33 per cent) indicates positive levels of employee engagement, at the job, team and supervisor levels and shows </w:t>
      </w:r>
      <w:r w:rsidR="00FE5656">
        <w:t>a need to focus on</w:t>
      </w:r>
      <w:r>
        <w:t xml:space="preserve"> organi</w:t>
      </w:r>
      <w:r w:rsidR="00F17DDA">
        <w:t>s</w:t>
      </w:r>
      <w:r>
        <w:t xml:space="preserve">ational level to </w:t>
      </w:r>
      <w:r w:rsidR="00FE5656">
        <w:t>show that employee engagement can contribute to an understanding of key elements of organizational capability.</w:t>
      </w:r>
      <w:r>
        <w:t xml:space="preserve"> </w:t>
      </w:r>
    </w:p>
    <w:p w:rsidR="000411BC" w:rsidRPr="00701FEB" w:rsidRDefault="00B173DD" w:rsidP="00F17DDA">
      <w:pPr>
        <w:pStyle w:val="Heading3"/>
        <w:jc w:val="right"/>
      </w:pPr>
      <w:bookmarkStart w:id="180" w:name="_Toc311642485"/>
      <w:bookmarkStart w:id="181" w:name="_Toc314492097"/>
      <w:bookmarkStart w:id="182" w:name="_Toc342481159"/>
      <w:bookmarkStart w:id="183" w:name="_Toc342481968"/>
      <w:r w:rsidRPr="00701FEB">
        <w:t>Table 1</w:t>
      </w:r>
      <w:r w:rsidR="00F17DDA">
        <w:t>7</w:t>
      </w:r>
      <w:r w:rsidRPr="00701FEB">
        <w:t>—Achievement &amp; Recognition</w:t>
      </w:r>
      <w:bookmarkEnd w:id="180"/>
      <w:bookmarkEnd w:id="181"/>
      <w:r w:rsidR="00F17DDA">
        <w:t xml:space="preserve"> </w:t>
      </w:r>
      <w:bookmarkStart w:id="184" w:name="_Toc314215778"/>
      <w:bookmarkStart w:id="185" w:name="_Toc314492098"/>
      <w:bookmarkStart w:id="186" w:name="_Toc342043663"/>
      <w:r w:rsidR="00F17DDA">
        <w:tab/>
      </w:r>
      <w:r w:rsidR="00F17DDA">
        <w:tab/>
      </w:r>
      <w:r w:rsidR="00F17DDA">
        <w:tab/>
        <w:t xml:space="preserve">     </w:t>
      </w:r>
      <w:r w:rsidR="000411BC" w:rsidRPr="00F17DDA">
        <w:rPr>
          <w:rStyle w:val="Heading2Char"/>
          <w:rFonts w:eastAsia="Calibri"/>
          <w:b w:val="0"/>
          <w:bCs/>
          <w:iCs w:val="0"/>
          <w:caps/>
          <w:sz w:val="20"/>
          <w:szCs w:val="20"/>
        </w:rPr>
        <w:t>Average Overall</w:t>
      </w:r>
      <w:r w:rsidR="000411BC" w:rsidRPr="00701FEB">
        <w:t>*</w:t>
      </w:r>
      <w:bookmarkEnd w:id="184"/>
      <w:bookmarkEnd w:id="185"/>
      <w:r w:rsidR="00701FEB">
        <w:br/>
        <w:t>2011   2012</w:t>
      </w:r>
      <w:bookmarkEnd w:id="186"/>
      <w:bookmarkEnd w:id="182"/>
      <w:bookmarkEnd w:id="183"/>
    </w:p>
    <w:tbl>
      <w:tblPr>
        <w:tblW w:w="8808" w:type="dxa"/>
        <w:tblInd w:w="93" w:type="dxa"/>
        <w:tblLook w:val="04A0" w:firstRow="1" w:lastRow="0" w:firstColumn="1" w:lastColumn="0" w:noHBand="0" w:noVBand="1"/>
      </w:tblPr>
      <w:tblGrid>
        <w:gridCol w:w="1822"/>
        <w:gridCol w:w="5491"/>
        <w:gridCol w:w="772"/>
        <w:gridCol w:w="723"/>
      </w:tblGrid>
      <w:tr w:rsidR="00701FEB" w:rsidRPr="00701FEB">
        <w:trPr>
          <w:trHeight w:val="304"/>
        </w:trPr>
        <w:tc>
          <w:tcPr>
            <w:tcW w:w="1822" w:type="dxa"/>
            <w:tcBorders>
              <w:top w:val="nil"/>
              <w:left w:val="nil"/>
              <w:bottom w:val="nil"/>
              <w:right w:val="nil"/>
            </w:tcBorders>
            <w:shd w:val="clear" w:color="auto" w:fill="auto"/>
            <w:noWrap/>
            <w:vAlign w:val="bottom"/>
          </w:tcPr>
          <w:p w:rsidR="00701FEB" w:rsidRPr="00701FEB" w:rsidRDefault="00701FEB" w:rsidP="00B173DD">
            <w:pPr>
              <w:spacing w:after="0"/>
              <w:rPr>
                <w:rFonts w:eastAsia="Times New Roman" w:cs="Calibri"/>
                <w:color w:val="000000"/>
                <w:sz w:val="20"/>
                <w:szCs w:val="20"/>
                <w:lang w:eastAsia="en-AU"/>
              </w:rPr>
            </w:pPr>
            <w:r w:rsidRPr="00701FEB">
              <w:rPr>
                <w:rFonts w:eastAsia="Times New Roman" w:cs="Calibri"/>
                <w:color w:val="000000"/>
                <w:sz w:val="20"/>
                <w:szCs w:val="20"/>
                <w:lang w:eastAsia="en-AU"/>
              </w:rPr>
              <w:t>Achievement &amp; Recognition</w:t>
            </w:r>
          </w:p>
        </w:tc>
        <w:tc>
          <w:tcPr>
            <w:tcW w:w="5491" w:type="dxa"/>
            <w:tcBorders>
              <w:top w:val="nil"/>
              <w:left w:val="nil"/>
              <w:bottom w:val="nil"/>
              <w:right w:val="nil"/>
            </w:tcBorders>
            <w:shd w:val="clear" w:color="auto" w:fill="auto"/>
            <w:vAlign w:val="bottom"/>
          </w:tcPr>
          <w:p w:rsidR="00701FEB" w:rsidRPr="00701FEB" w:rsidRDefault="00701FEB" w:rsidP="00B173DD">
            <w:pPr>
              <w:spacing w:after="0"/>
              <w:rPr>
                <w:rFonts w:eastAsia="Times New Roman" w:cs="Calibri"/>
                <w:color w:val="000000"/>
                <w:sz w:val="20"/>
                <w:szCs w:val="20"/>
                <w:lang w:eastAsia="en-AU"/>
              </w:rPr>
            </w:pPr>
            <w:r w:rsidRPr="00701FEB">
              <w:rPr>
                <w:rFonts w:eastAsia="Times New Roman" w:cs="Calibri"/>
                <w:color w:val="000000"/>
                <w:sz w:val="20"/>
                <w:szCs w:val="20"/>
                <w:lang w:eastAsia="en-AU"/>
              </w:rPr>
              <w:t>c2/e1 - My direct manager encourages me and recognises the contribution that I make</w:t>
            </w:r>
          </w:p>
        </w:tc>
        <w:tc>
          <w:tcPr>
            <w:tcW w:w="772" w:type="dxa"/>
            <w:tcBorders>
              <w:top w:val="nil"/>
              <w:left w:val="nil"/>
              <w:bottom w:val="nil"/>
              <w:right w:val="nil"/>
            </w:tcBorders>
            <w:shd w:val="clear" w:color="000000" w:fill="DBE5F1"/>
            <w:noWrap/>
            <w:vAlign w:val="bottom"/>
          </w:tcPr>
          <w:p w:rsidR="00701FEB" w:rsidRPr="00701FEB" w:rsidRDefault="00701FEB" w:rsidP="00B173DD">
            <w:pPr>
              <w:spacing w:after="0"/>
              <w:jc w:val="right"/>
              <w:rPr>
                <w:rFonts w:eastAsia="Times New Roman" w:cs="Calibri"/>
                <w:color w:val="000000"/>
                <w:sz w:val="20"/>
                <w:szCs w:val="20"/>
                <w:lang w:eastAsia="en-AU"/>
              </w:rPr>
            </w:pPr>
            <w:r w:rsidRPr="00701FEB">
              <w:rPr>
                <w:rFonts w:eastAsia="Times New Roman" w:cs="Calibri"/>
                <w:color w:val="000000"/>
                <w:sz w:val="20"/>
                <w:szCs w:val="20"/>
                <w:lang w:eastAsia="en-AU"/>
              </w:rPr>
              <w:t>69.18</w:t>
            </w:r>
          </w:p>
        </w:tc>
        <w:tc>
          <w:tcPr>
            <w:tcW w:w="723" w:type="dxa"/>
            <w:tcBorders>
              <w:top w:val="nil"/>
              <w:left w:val="nil"/>
              <w:bottom w:val="nil"/>
              <w:right w:val="nil"/>
            </w:tcBorders>
            <w:shd w:val="clear" w:color="000000" w:fill="DBE5F1"/>
          </w:tcPr>
          <w:p w:rsidR="00701FEB" w:rsidRPr="00701FEB" w:rsidRDefault="00701FEB"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70.67</w:t>
            </w:r>
          </w:p>
        </w:tc>
      </w:tr>
      <w:tr w:rsidR="00701FEB" w:rsidRPr="00701FEB">
        <w:trPr>
          <w:trHeight w:val="304"/>
        </w:trPr>
        <w:tc>
          <w:tcPr>
            <w:tcW w:w="1822" w:type="dxa"/>
            <w:tcBorders>
              <w:top w:val="nil"/>
              <w:left w:val="nil"/>
              <w:bottom w:val="nil"/>
              <w:right w:val="nil"/>
            </w:tcBorders>
            <w:shd w:val="clear" w:color="auto" w:fill="auto"/>
            <w:noWrap/>
            <w:vAlign w:val="bottom"/>
          </w:tcPr>
          <w:p w:rsidR="00701FEB" w:rsidRPr="00701FEB" w:rsidRDefault="00701FEB" w:rsidP="00B173DD">
            <w:pPr>
              <w:spacing w:after="0"/>
              <w:rPr>
                <w:rFonts w:eastAsia="Times New Roman" w:cs="Calibri"/>
                <w:color w:val="000000"/>
                <w:sz w:val="20"/>
                <w:szCs w:val="20"/>
                <w:lang w:eastAsia="en-AU"/>
              </w:rPr>
            </w:pPr>
          </w:p>
        </w:tc>
        <w:tc>
          <w:tcPr>
            <w:tcW w:w="5491" w:type="dxa"/>
            <w:tcBorders>
              <w:top w:val="nil"/>
              <w:left w:val="nil"/>
              <w:bottom w:val="nil"/>
              <w:right w:val="nil"/>
            </w:tcBorders>
            <w:shd w:val="clear" w:color="auto" w:fill="auto"/>
            <w:vAlign w:val="bottom"/>
          </w:tcPr>
          <w:p w:rsidR="00701FEB" w:rsidRPr="00701FEB" w:rsidRDefault="00701FEB" w:rsidP="00B173DD">
            <w:pPr>
              <w:spacing w:after="0"/>
              <w:rPr>
                <w:rFonts w:eastAsia="Times New Roman" w:cs="Calibri"/>
                <w:color w:val="000000"/>
                <w:sz w:val="20"/>
                <w:szCs w:val="20"/>
                <w:lang w:eastAsia="en-AU"/>
              </w:rPr>
            </w:pPr>
            <w:r w:rsidRPr="00701FEB">
              <w:rPr>
                <w:rFonts w:eastAsia="Times New Roman" w:cs="Calibri"/>
                <w:color w:val="000000"/>
                <w:sz w:val="20"/>
                <w:szCs w:val="20"/>
                <w:lang w:eastAsia="en-AU"/>
              </w:rPr>
              <w:t>e1.1 - I feel supported by the team that I work with and can ask for advice</w:t>
            </w:r>
          </w:p>
        </w:tc>
        <w:tc>
          <w:tcPr>
            <w:tcW w:w="772" w:type="dxa"/>
            <w:tcBorders>
              <w:top w:val="nil"/>
              <w:left w:val="nil"/>
              <w:bottom w:val="nil"/>
              <w:right w:val="nil"/>
            </w:tcBorders>
            <w:shd w:val="clear" w:color="000000" w:fill="DBE5F1"/>
            <w:noWrap/>
            <w:vAlign w:val="bottom"/>
          </w:tcPr>
          <w:p w:rsidR="00701FEB" w:rsidRPr="00701FEB" w:rsidRDefault="00701FEB" w:rsidP="00B173DD">
            <w:pPr>
              <w:spacing w:after="0"/>
              <w:jc w:val="right"/>
              <w:rPr>
                <w:rFonts w:eastAsia="Times New Roman" w:cs="Calibri"/>
                <w:color w:val="000000"/>
                <w:sz w:val="20"/>
                <w:szCs w:val="20"/>
                <w:lang w:eastAsia="en-AU"/>
              </w:rPr>
            </w:pPr>
            <w:r w:rsidRPr="00701FEB">
              <w:rPr>
                <w:rFonts w:eastAsia="Times New Roman" w:cs="Calibri"/>
                <w:color w:val="000000"/>
                <w:sz w:val="20"/>
                <w:szCs w:val="20"/>
                <w:lang w:eastAsia="en-AU"/>
              </w:rPr>
              <w:t>75.39</w:t>
            </w:r>
          </w:p>
        </w:tc>
        <w:tc>
          <w:tcPr>
            <w:tcW w:w="723" w:type="dxa"/>
            <w:tcBorders>
              <w:top w:val="nil"/>
              <w:left w:val="nil"/>
              <w:bottom w:val="nil"/>
              <w:right w:val="nil"/>
            </w:tcBorders>
            <w:shd w:val="clear" w:color="000000" w:fill="DBE5F1"/>
          </w:tcPr>
          <w:p w:rsidR="00701FEB" w:rsidRPr="00701FEB" w:rsidRDefault="00701FEB"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77.30</w:t>
            </w:r>
          </w:p>
        </w:tc>
      </w:tr>
      <w:tr w:rsidR="00701FEB" w:rsidRPr="00701FEB">
        <w:trPr>
          <w:trHeight w:val="304"/>
        </w:trPr>
        <w:tc>
          <w:tcPr>
            <w:tcW w:w="1822" w:type="dxa"/>
            <w:tcBorders>
              <w:top w:val="nil"/>
              <w:left w:val="nil"/>
              <w:bottom w:val="nil"/>
              <w:right w:val="nil"/>
            </w:tcBorders>
            <w:shd w:val="clear" w:color="auto" w:fill="auto"/>
            <w:noWrap/>
            <w:vAlign w:val="bottom"/>
          </w:tcPr>
          <w:p w:rsidR="00701FEB" w:rsidRPr="00701FEB" w:rsidRDefault="00701FEB" w:rsidP="00B173DD">
            <w:pPr>
              <w:spacing w:after="0"/>
              <w:rPr>
                <w:rFonts w:eastAsia="Times New Roman" w:cs="Calibri"/>
                <w:color w:val="000000"/>
                <w:sz w:val="20"/>
                <w:szCs w:val="20"/>
                <w:lang w:eastAsia="en-AU"/>
              </w:rPr>
            </w:pPr>
          </w:p>
        </w:tc>
        <w:tc>
          <w:tcPr>
            <w:tcW w:w="5491" w:type="dxa"/>
            <w:tcBorders>
              <w:top w:val="nil"/>
              <w:left w:val="nil"/>
              <w:bottom w:val="nil"/>
              <w:right w:val="nil"/>
            </w:tcBorders>
            <w:shd w:val="clear" w:color="auto" w:fill="auto"/>
            <w:vAlign w:val="bottom"/>
          </w:tcPr>
          <w:p w:rsidR="00701FEB" w:rsidRPr="00701FEB" w:rsidRDefault="00701FEB" w:rsidP="00B173DD">
            <w:pPr>
              <w:spacing w:after="0"/>
              <w:rPr>
                <w:rFonts w:eastAsia="Times New Roman" w:cs="Calibri"/>
                <w:color w:val="000000"/>
                <w:sz w:val="20"/>
                <w:szCs w:val="20"/>
                <w:lang w:eastAsia="en-AU"/>
              </w:rPr>
            </w:pPr>
            <w:r w:rsidRPr="00701FEB">
              <w:rPr>
                <w:rFonts w:eastAsia="Times New Roman" w:cs="Calibri"/>
                <w:color w:val="000000"/>
                <w:sz w:val="20"/>
                <w:szCs w:val="20"/>
                <w:lang w:eastAsia="en-AU"/>
              </w:rPr>
              <w:t>e1.2 - Development opportunities are available to perform at a high level in my role</w:t>
            </w:r>
          </w:p>
        </w:tc>
        <w:tc>
          <w:tcPr>
            <w:tcW w:w="772" w:type="dxa"/>
            <w:tcBorders>
              <w:top w:val="nil"/>
              <w:left w:val="nil"/>
              <w:bottom w:val="nil"/>
              <w:right w:val="nil"/>
            </w:tcBorders>
            <w:shd w:val="clear" w:color="000000" w:fill="DBE5F1"/>
            <w:noWrap/>
            <w:vAlign w:val="bottom"/>
          </w:tcPr>
          <w:p w:rsidR="00701FEB" w:rsidRPr="00701FEB" w:rsidRDefault="00701FEB" w:rsidP="00B173DD">
            <w:pPr>
              <w:spacing w:after="0"/>
              <w:jc w:val="right"/>
              <w:rPr>
                <w:rFonts w:eastAsia="Times New Roman" w:cs="Calibri"/>
                <w:color w:val="000000"/>
                <w:sz w:val="20"/>
                <w:szCs w:val="20"/>
                <w:lang w:eastAsia="en-AU"/>
              </w:rPr>
            </w:pPr>
            <w:r w:rsidRPr="00701FEB">
              <w:rPr>
                <w:rFonts w:eastAsia="Times New Roman" w:cs="Calibri"/>
                <w:color w:val="000000"/>
                <w:sz w:val="20"/>
                <w:szCs w:val="20"/>
                <w:lang w:eastAsia="en-AU"/>
              </w:rPr>
              <w:t>55.71</w:t>
            </w:r>
          </w:p>
        </w:tc>
        <w:tc>
          <w:tcPr>
            <w:tcW w:w="723" w:type="dxa"/>
            <w:tcBorders>
              <w:top w:val="nil"/>
              <w:left w:val="nil"/>
              <w:bottom w:val="nil"/>
              <w:right w:val="nil"/>
            </w:tcBorders>
            <w:shd w:val="clear" w:color="000000" w:fill="DBE5F1"/>
          </w:tcPr>
          <w:p w:rsidR="00701FEB" w:rsidRPr="00701FEB" w:rsidRDefault="00701FEB"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59.30</w:t>
            </w:r>
          </w:p>
        </w:tc>
      </w:tr>
    </w:tbl>
    <w:p w:rsidR="000411BC" w:rsidRPr="00701FEB" w:rsidRDefault="000411BC" w:rsidP="000411BC">
      <w:pPr>
        <w:rPr>
          <w:i/>
        </w:rPr>
      </w:pPr>
      <w:r w:rsidRPr="00701FEB">
        <w:t>*</w:t>
      </w:r>
      <w:r w:rsidRPr="00701FEB">
        <w:rPr>
          <w:i/>
          <w:sz w:val="20"/>
          <w:szCs w:val="20"/>
        </w:rPr>
        <w:t>The ‘average overall’ is the total of the ‘strongly agree to strongly disagree’ responses as a percentage of total responses excluding ‘don’t know’ responses</w:t>
      </w:r>
      <w:r w:rsidRPr="00701FEB">
        <w:rPr>
          <w:i/>
        </w:rPr>
        <w:t xml:space="preserve"> </w:t>
      </w:r>
    </w:p>
    <w:p w:rsidR="003643BF" w:rsidRPr="0050310D" w:rsidRDefault="0050310D" w:rsidP="0050310D">
      <w:bookmarkStart w:id="187" w:name="_Toc311642486"/>
      <w:r w:rsidRPr="0050310D">
        <w:t xml:space="preserve">A growing </w:t>
      </w:r>
      <w:r>
        <w:t xml:space="preserve">body of </w:t>
      </w:r>
      <w:r w:rsidRPr="0050310D">
        <w:t>evidence</w:t>
      </w:r>
      <w:r>
        <w:t xml:space="preserve"> </w:t>
      </w:r>
      <w:r w:rsidR="00705A07">
        <w:t>suggests</w:t>
      </w:r>
      <w:r>
        <w:t xml:space="preserve"> that </w:t>
      </w:r>
      <w:r w:rsidR="00ED07BE">
        <w:t xml:space="preserve">State Service </w:t>
      </w:r>
      <w:r w:rsidR="00BB4C53">
        <w:t xml:space="preserve">employees and managers are responsible for </w:t>
      </w:r>
      <w:r w:rsidR="00ED07BE">
        <w:t>large scale</w:t>
      </w:r>
      <w:r w:rsidR="00BB4C53">
        <w:t xml:space="preserve"> innovations</w:t>
      </w:r>
      <w:r w:rsidR="00ED07BE">
        <w:t xml:space="preserve"> in Tasmania</w:t>
      </w:r>
      <w:r w:rsidR="00BB4C53">
        <w:rPr>
          <w:rStyle w:val="FootnoteReference"/>
        </w:rPr>
        <w:footnoteReference w:id="7"/>
      </w:r>
      <w:r w:rsidR="00ED07BE">
        <w:t xml:space="preserve"> and based on </w:t>
      </w:r>
      <w:r w:rsidR="000E3466">
        <w:t xml:space="preserve">the number of </w:t>
      </w:r>
      <w:r w:rsidR="00ED07BE">
        <w:t xml:space="preserve">award </w:t>
      </w:r>
      <w:r w:rsidR="00ED07BE">
        <w:lastRenderedPageBreak/>
        <w:t>applications for innovation</w:t>
      </w:r>
      <w:r w:rsidR="00705A07">
        <w:t xml:space="preserve"> in areas such as </w:t>
      </w:r>
      <w:r w:rsidR="00ED07BE">
        <w:t>public administration</w:t>
      </w:r>
      <w:r w:rsidR="000E3466">
        <w:rPr>
          <w:rStyle w:val="FootnoteReference"/>
        </w:rPr>
        <w:footnoteReference w:id="8"/>
      </w:r>
      <w:r w:rsidR="00705A07">
        <w:t xml:space="preserve"> and information communication technology</w:t>
      </w:r>
      <w:r w:rsidR="00705A07">
        <w:rPr>
          <w:rStyle w:val="FootnoteReference"/>
        </w:rPr>
        <w:footnoteReference w:id="9"/>
      </w:r>
      <w:r w:rsidR="00705A07">
        <w:t xml:space="preserve"> demonstrates </w:t>
      </w:r>
      <w:r w:rsidR="000E3466">
        <w:t xml:space="preserve">the State Service has capacity for </w:t>
      </w:r>
      <w:r w:rsidR="00ED07BE">
        <w:t>creative problem solving</w:t>
      </w:r>
      <w:r w:rsidR="00BB4C53">
        <w:t>.</w:t>
      </w:r>
      <w:r w:rsidR="00ED07BE">
        <w:t xml:space="preserve"> </w:t>
      </w:r>
      <w:r w:rsidR="00BB4C53">
        <w:t xml:space="preserve"> </w:t>
      </w:r>
      <w:r>
        <w:t xml:space="preserve"> </w:t>
      </w:r>
      <w:r w:rsidRPr="0050310D">
        <w:t xml:space="preserve"> </w:t>
      </w:r>
    </w:p>
    <w:p w:rsidR="00B173DD" w:rsidRPr="00895427" w:rsidRDefault="00B173DD" w:rsidP="003643BF">
      <w:pPr>
        <w:pStyle w:val="Heading3"/>
      </w:pPr>
      <w:bookmarkStart w:id="188" w:name="_Toc314492099"/>
      <w:bookmarkStart w:id="189" w:name="_Toc342481969"/>
      <w:r w:rsidRPr="00895427">
        <w:t>Performance and Outcomes</w:t>
      </w:r>
      <w:bookmarkEnd w:id="187"/>
      <w:bookmarkEnd w:id="188"/>
      <w:bookmarkEnd w:id="189"/>
    </w:p>
    <w:p w:rsidR="00846EBF" w:rsidRDefault="00B173DD" w:rsidP="00B173DD">
      <w:r w:rsidRPr="00895427">
        <w:t xml:space="preserve">Performance management </w:t>
      </w:r>
      <w:r w:rsidR="00966439">
        <w:t xml:space="preserve">invites active participation </w:t>
      </w:r>
      <w:r w:rsidR="000B05EA">
        <w:t>and interaction of the whole workforce</w:t>
      </w:r>
      <w:r w:rsidR="004A1CC4">
        <w:t>.</w:t>
      </w:r>
      <w:r w:rsidR="00670F20">
        <w:t xml:space="preserve"> </w:t>
      </w:r>
      <w:r w:rsidR="004A1CC4">
        <w:t xml:space="preserve"> </w:t>
      </w:r>
      <w:r w:rsidR="00670F20">
        <w:t>Each individual has different needs; is motivated and demotivated by different factors; decides his/her own limits</w:t>
      </w:r>
      <w:r w:rsidR="00846EBF">
        <w:t>; and growing evidence</w:t>
      </w:r>
      <w:r w:rsidR="00E859BB">
        <w:t xml:space="preserve"> from the Menzies research partnership with the State Service confirms that</w:t>
      </w:r>
      <w:r w:rsidR="00846EBF">
        <w:t xml:space="preserve"> health and wellbeing </w:t>
      </w:r>
      <w:r w:rsidR="00E859BB">
        <w:t>has</w:t>
      </w:r>
      <w:r w:rsidR="00846EBF">
        <w:t xml:space="preserve"> a positive impact on </w:t>
      </w:r>
      <w:r w:rsidR="00E859BB">
        <w:t>employee</w:t>
      </w:r>
      <w:r w:rsidR="00846EBF">
        <w:t xml:space="preserve"> mental and physical health. </w:t>
      </w:r>
      <w:r w:rsidR="00670F20">
        <w:t xml:space="preserve"> </w:t>
      </w:r>
    </w:p>
    <w:p w:rsidR="00B173DD" w:rsidRPr="00895427" w:rsidRDefault="00E859BB" w:rsidP="00B173DD">
      <w:r>
        <w:t xml:space="preserve">Everyday conversations with a purpose that focus attention on sharing information, set a priority, or provide feedback is about building trusting relationships.  </w:t>
      </w:r>
      <w:r w:rsidR="00B173DD" w:rsidRPr="00895427">
        <w:t xml:space="preserve">This year, </w:t>
      </w:r>
      <w:r w:rsidR="004A1CC4">
        <w:t xml:space="preserve">64.21 per cent </w:t>
      </w:r>
      <w:r w:rsidR="00B173DD" w:rsidRPr="00895427">
        <w:t xml:space="preserve">of employees agreed their reviews have a balanced </w:t>
      </w:r>
      <w:r>
        <w:t>‘</w:t>
      </w:r>
      <w:r w:rsidR="00B173DD" w:rsidRPr="00895427">
        <w:t>focus</w:t>
      </w:r>
      <w:r>
        <w:t xml:space="preserve"> on individual and business outcomes’</w:t>
      </w:r>
      <w:r w:rsidR="00B173DD" w:rsidRPr="00895427">
        <w:t xml:space="preserve">, </w:t>
      </w:r>
      <w:r w:rsidR="004A1CC4">
        <w:t>compared to 59.70 per cent</w:t>
      </w:r>
      <w:r w:rsidR="00B173DD" w:rsidRPr="00895427">
        <w:t xml:space="preserve"> </w:t>
      </w:r>
      <w:r w:rsidR="004A1CC4">
        <w:t>(2011) and</w:t>
      </w:r>
      <w:r w:rsidR="00B173DD" w:rsidRPr="00895427">
        <w:t xml:space="preserve"> 57.87 per cent</w:t>
      </w:r>
      <w:r w:rsidR="004A1CC4">
        <w:t xml:space="preserve"> (2010)</w:t>
      </w:r>
      <w:r w:rsidR="00B173DD" w:rsidRPr="00895427">
        <w:t xml:space="preserve">.  </w:t>
      </w:r>
    </w:p>
    <w:p w:rsidR="000411BC" w:rsidRDefault="00937F5C" w:rsidP="00915FE5">
      <w:pPr>
        <w:spacing w:before="0" w:after="0"/>
        <w:rPr>
          <w:rStyle w:val="Heading3Char"/>
          <w:rFonts w:eastAsia="Calibri"/>
        </w:rPr>
      </w:pPr>
      <w:r>
        <w:t>A further</w:t>
      </w:r>
      <w:r w:rsidR="00B173DD" w:rsidRPr="00895427">
        <w:t xml:space="preserve"> 40 per cent </w:t>
      </w:r>
      <w:r w:rsidR="00F17DDA">
        <w:t>of respondents</w:t>
      </w:r>
      <w:r w:rsidR="0050742E">
        <w:t xml:space="preserve"> </w:t>
      </w:r>
      <w:r>
        <w:t>agree</w:t>
      </w:r>
      <w:r w:rsidR="00F17DDA">
        <w:t>d</w:t>
      </w:r>
      <w:r>
        <w:t xml:space="preserve"> </w:t>
      </w:r>
      <w:r w:rsidR="00C8545E" w:rsidRPr="00895427">
        <w:t>that ‘performance reviews are focussed on individual and business outcomes within their organisation’</w:t>
      </w:r>
      <w:r w:rsidR="00D255D3">
        <w:t xml:space="preserve"> and</w:t>
      </w:r>
      <w:r w:rsidR="00B173DD" w:rsidRPr="00895427">
        <w:t xml:space="preserve"> </w:t>
      </w:r>
      <w:r w:rsidR="0050742E">
        <w:t xml:space="preserve">68.29 per cent compared with </w:t>
      </w:r>
      <w:r w:rsidR="00E6662B" w:rsidRPr="00895427">
        <w:t xml:space="preserve">57.70 per cent </w:t>
      </w:r>
      <w:r w:rsidR="0050742E">
        <w:t xml:space="preserve">in 2011 </w:t>
      </w:r>
      <w:r w:rsidR="00E6662B" w:rsidRPr="00895427">
        <w:t xml:space="preserve">of respondents agree ‘there is a high value put on health and wellbeing within the workplace. </w:t>
      </w:r>
      <w:bookmarkStart w:id="190" w:name="_Toc311642487"/>
      <w:bookmarkStart w:id="191" w:name="_Toc314492101"/>
      <w:r w:rsidR="00F17DDA">
        <w:br/>
      </w:r>
      <w:r w:rsidR="00F17DDA">
        <w:br/>
      </w:r>
      <w:r w:rsidR="00D255D3">
        <w:t xml:space="preserve">Requirements for outcomes-based performance management are increasing performance evaluation activities at both organisation and individual levels. </w:t>
      </w:r>
      <w:r w:rsidR="0050742E">
        <w:br/>
      </w:r>
      <w:r w:rsidR="0050742E">
        <w:br/>
      </w:r>
      <w:r w:rsidR="00B173DD" w:rsidRPr="0050742E">
        <w:rPr>
          <w:rStyle w:val="Heading3Char"/>
          <w:rFonts w:eastAsia="Calibri"/>
        </w:rPr>
        <w:t>Table 1</w:t>
      </w:r>
      <w:r w:rsidR="00F17DDA">
        <w:rPr>
          <w:rStyle w:val="Heading3Char"/>
          <w:rFonts w:eastAsia="Calibri"/>
        </w:rPr>
        <w:t>8</w:t>
      </w:r>
      <w:r w:rsidR="00B173DD" w:rsidRPr="0050742E">
        <w:rPr>
          <w:rStyle w:val="Heading3Char"/>
          <w:rFonts w:eastAsia="Calibri"/>
        </w:rPr>
        <w:t>—Performance &amp; Outcomes</w:t>
      </w:r>
      <w:bookmarkEnd w:id="190"/>
      <w:bookmarkEnd w:id="191"/>
      <w:r w:rsidR="00F17DDA">
        <w:rPr>
          <w:rStyle w:val="Heading3Char"/>
          <w:rFonts w:eastAsia="Calibri"/>
        </w:rPr>
        <w:t xml:space="preserve"> </w:t>
      </w:r>
      <w:bookmarkStart w:id="192" w:name="_Toc314215782"/>
      <w:bookmarkStart w:id="193" w:name="_Toc314492102"/>
      <w:bookmarkStart w:id="194" w:name="_Toc342043665"/>
      <w:r w:rsidR="00F17DDA">
        <w:rPr>
          <w:rStyle w:val="Heading3Char"/>
          <w:rFonts w:eastAsia="Calibri"/>
        </w:rPr>
        <w:tab/>
      </w:r>
      <w:r w:rsidR="00F17DDA">
        <w:rPr>
          <w:rStyle w:val="Heading3Char"/>
          <w:rFonts w:eastAsia="Calibri"/>
        </w:rPr>
        <w:tab/>
      </w:r>
      <w:r w:rsidR="00F17DDA">
        <w:rPr>
          <w:rStyle w:val="Heading3Char"/>
          <w:rFonts w:eastAsia="Calibri"/>
        </w:rPr>
        <w:tab/>
        <w:t xml:space="preserve">    </w:t>
      </w:r>
      <w:r w:rsidR="00F17DDA" w:rsidRPr="00F17DDA">
        <w:rPr>
          <w:rStyle w:val="Heading3Char"/>
          <w:rFonts w:eastAsia="Calibri"/>
          <w:sz w:val="20"/>
          <w:szCs w:val="20"/>
        </w:rPr>
        <w:t>average overall</w:t>
      </w:r>
      <w:r w:rsidR="000411BC" w:rsidRPr="00F17DDA">
        <w:rPr>
          <w:rStyle w:val="Heading3Char"/>
          <w:rFonts w:eastAsia="Calibri"/>
        </w:rPr>
        <w:t>*</w:t>
      </w:r>
      <w:bookmarkEnd w:id="192"/>
      <w:bookmarkEnd w:id="193"/>
      <w:bookmarkEnd w:id="194"/>
    </w:p>
    <w:p w:rsidR="00915FE5" w:rsidRPr="00F17DDA" w:rsidRDefault="00915FE5" w:rsidP="00915FE5">
      <w:pPr>
        <w:spacing w:before="0" w:after="0"/>
        <w:jc w:val="right"/>
        <w:rPr>
          <w:rStyle w:val="Heading3Char"/>
          <w:rFonts w:eastAsia="Calibri"/>
        </w:rPr>
      </w:pPr>
      <w:bookmarkStart w:id="195" w:name="_Toc342474539"/>
      <w:bookmarkStart w:id="196" w:name="_Toc342481970"/>
      <w:r>
        <w:rPr>
          <w:rStyle w:val="Heading3Char"/>
          <w:rFonts w:eastAsia="Calibri"/>
        </w:rPr>
        <w:t>2011   2012</w:t>
      </w:r>
      <w:bookmarkEnd w:id="195"/>
      <w:bookmarkEnd w:id="196"/>
    </w:p>
    <w:tbl>
      <w:tblPr>
        <w:tblW w:w="8808" w:type="dxa"/>
        <w:tblInd w:w="93" w:type="dxa"/>
        <w:tblLook w:val="04A0" w:firstRow="1" w:lastRow="0" w:firstColumn="1" w:lastColumn="0" w:noHBand="0" w:noVBand="1"/>
      </w:tblPr>
      <w:tblGrid>
        <w:gridCol w:w="1570"/>
        <w:gridCol w:w="5533"/>
        <w:gridCol w:w="992"/>
        <w:gridCol w:w="713"/>
      </w:tblGrid>
      <w:tr w:rsidR="0050742E" w:rsidRPr="0050742E">
        <w:trPr>
          <w:trHeight w:val="625"/>
        </w:trPr>
        <w:tc>
          <w:tcPr>
            <w:tcW w:w="1570" w:type="dxa"/>
            <w:tcBorders>
              <w:top w:val="nil"/>
              <w:left w:val="nil"/>
              <w:bottom w:val="nil"/>
              <w:right w:val="nil"/>
            </w:tcBorders>
            <w:shd w:val="clear" w:color="auto" w:fill="auto"/>
            <w:noWrap/>
            <w:vAlign w:val="bottom"/>
          </w:tcPr>
          <w:p w:rsidR="0050742E" w:rsidRPr="0050742E" w:rsidRDefault="0050742E" w:rsidP="00B173DD">
            <w:pPr>
              <w:spacing w:after="0"/>
              <w:rPr>
                <w:rFonts w:eastAsia="Times New Roman" w:cs="Calibri"/>
                <w:color w:val="000000"/>
                <w:sz w:val="20"/>
                <w:szCs w:val="20"/>
                <w:lang w:eastAsia="en-AU"/>
              </w:rPr>
            </w:pPr>
            <w:r w:rsidRPr="0050742E">
              <w:rPr>
                <w:rFonts w:eastAsia="Times New Roman" w:cs="Calibri"/>
                <w:color w:val="000000"/>
                <w:sz w:val="20"/>
                <w:szCs w:val="20"/>
                <w:lang w:eastAsia="en-AU"/>
              </w:rPr>
              <w:t>Performance &amp; Outcomes</w:t>
            </w:r>
          </w:p>
        </w:tc>
        <w:tc>
          <w:tcPr>
            <w:tcW w:w="5533" w:type="dxa"/>
            <w:tcBorders>
              <w:top w:val="nil"/>
              <w:left w:val="nil"/>
              <w:bottom w:val="nil"/>
              <w:right w:val="nil"/>
            </w:tcBorders>
            <w:shd w:val="clear" w:color="auto" w:fill="auto"/>
            <w:vAlign w:val="bottom"/>
          </w:tcPr>
          <w:p w:rsidR="0050742E" w:rsidRPr="0050742E" w:rsidRDefault="0050742E" w:rsidP="00B173DD">
            <w:pPr>
              <w:spacing w:after="0"/>
              <w:rPr>
                <w:rFonts w:eastAsia="Times New Roman" w:cs="Calibri"/>
                <w:color w:val="000000"/>
                <w:sz w:val="20"/>
                <w:szCs w:val="20"/>
                <w:lang w:eastAsia="en-AU"/>
              </w:rPr>
            </w:pPr>
            <w:r w:rsidRPr="0050742E">
              <w:rPr>
                <w:rFonts w:eastAsia="Times New Roman" w:cs="Calibri"/>
                <w:color w:val="000000"/>
                <w:sz w:val="20"/>
                <w:szCs w:val="20"/>
                <w:lang w:eastAsia="en-AU"/>
              </w:rPr>
              <w:t>e2 - Performance reviews are focussed on individual and business outcomes within my Organisation</w:t>
            </w:r>
          </w:p>
        </w:tc>
        <w:tc>
          <w:tcPr>
            <w:tcW w:w="992" w:type="dxa"/>
            <w:tcBorders>
              <w:top w:val="nil"/>
              <w:left w:val="nil"/>
              <w:bottom w:val="nil"/>
              <w:right w:val="nil"/>
            </w:tcBorders>
            <w:shd w:val="clear" w:color="000000" w:fill="DBE5F1"/>
            <w:noWrap/>
            <w:vAlign w:val="bottom"/>
          </w:tcPr>
          <w:p w:rsidR="0050742E" w:rsidRPr="0050742E" w:rsidRDefault="0050742E" w:rsidP="00B173DD">
            <w:pPr>
              <w:spacing w:after="0"/>
              <w:jc w:val="right"/>
              <w:rPr>
                <w:rFonts w:eastAsia="Times New Roman" w:cs="Calibri"/>
                <w:color w:val="000000"/>
                <w:sz w:val="20"/>
                <w:szCs w:val="20"/>
                <w:lang w:eastAsia="en-AU"/>
              </w:rPr>
            </w:pPr>
            <w:r w:rsidRPr="0050742E">
              <w:rPr>
                <w:rFonts w:eastAsia="Times New Roman" w:cs="Calibri"/>
                <w:color w:val="000000"/>
                <w:sz w:val="20"/>
                <w:szCs w:val="20"/>
                <w:lang w:eastAsia="en-AU"/>
              </w:rPr>
              <w:t>59.7</w:t>
            </w:r>
            <w:r>
              <w:rPr>
                <w:rFonts w:eastAsia="Times New Roman" w:cs="Calibri"/>
                <w:color w:val="000000"/>
                <w:sz w:val="20"/>
                <w:szCs w:val="20"/>
                <w:lang w:eastAsia="en-AU"/>
              </w:rPr>
              <w:t>0</w:t>
            </w:r>
          </w:p>
        </w:tc>
        <w:tc>
          <w:tcPr>
            <w:tcW w:w="713" w:type="dxa"/>
            <w:tcBorders>
              <w:top w:val="nil"/>
              <w:left w:val="nil"/>
              <w:bottom w:val="nil"/>
              <w:right w:val="nil"/>
            </w:tcBorders>
            <w:shd w:val="clear" w:color="000000" w:fill="DBE5F1"/>
          </w:tcPr>
          <w:p w:rsidR="0050742E" w:rsidRPr="0050742E" w:rsidRDefault="0050742E"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64.21</w:t>
            </w:r>
          </w:p>
        </w:tc>
      </w:tr>
      <w:tr w:rsidR="0050742E" w:rsidRPr="0050742E">
        <w:trPr>
          <w:trHeight w:val="265"/>
        </w:trPr>
        <w:tc>
          <w:tcPr>
            <w:tcW w:w="1570" w:type="dxa"/>
            <w:tcBorders>
              <w:top w:val="nil"/>
              <w:left w:val="nil"/>
              <w:bottom w:val="nil"/>
              <w:right w:val="nil"/>
            </w:tcBorders>
            <w:shd w:val="clear" w:color="auto" w:fill="auto"/>
            <w:noWrap/>
            <w:vAlign w:val="bottom"/>
          </w:tcPr>
          <w:p w:rsidR="0050742E" w:rsidRPr="0050742E" w:rsidRDefault="0050742E" w:rsidP="00B173DD">
            <w:pPr>
              <w:spacing w:after="0"/>
              <w:rPr>
                <w:rFonts w:eastAsia="Times New Roman" w:cs="Calibri"/>
                <w:color w:val="000000"/>
                <w:sz w:val="20"/>
                <w:szCs w:val="20"/>
                <w:lang w:eastAsia="en-AU"/>
              </w:rPr>
            </w:pPr>
          </w:p>
        </w:tc>
        <w:tc>
          <w:tcPr>
            <w:tcW w:w="5533" w:type="dxa"/>
            <w:tcBorders>
              <w:top w:val="nil"/>
              <w:left w:val="nil"/>
              <w:bottom w:val="nil"/>
              <w:right w:val="nil"/>
            </w:tcBorders>
            <w:shd w:val="clear" w:color="auto" w:fill="auto"/>
            <w:noWrap/>
            <w:vAlign w:val="bottom"/>
          </w:tcPr>
          <w:p w:rsidR="0050742E" w:rsidRPr="0050742E" w:rsidRDefault="0050742E" w:rsidP="00B173DD">
            <w:pPr>
              <w:spacing w:after="0"/>
              <w:rPr>
                <w:rFonts w:eastAsia="Times New Roman" w:cs="Calibri"/>
                <w:color w:val="000000"/>
                <w:sz w:val="20"/>
                <w:szCs w:val="20"/>
                <w:lang w:eastAsia="en-AU"/>
              </w:rPr>
            </w:pPr>
            <w:r w:rsidRPr="0050742E">
              <w:rPr>
                <w:rFonts w:eastAsia="Times New Roman" w:cs="Calibri"/>
                <w:color w:val="000000"/>
                <w:sz w:val="20"/>
                <w:szCs w:val="20"/>
                <w:lang w:eastAsia="en-AU"/>
              </w:rPr>
              <w:t>e1.3 - My Organisation expects a high level of performance</w:t>
            </w:r>
          </w:p>
        </w:tc>
        <w:tc>
          <w:tcPr>
            <w:tcW w:w="992" w:type="dxa"/>
            <w:tcBorders>
              <w:top w:val="nil"/>
              <w:left w:val="nil"/>
              <w:bottom w:val="nil"/>
              <w:right w:val="nil"/>
            </w:tcBorders>
            <w:shd w:val="clear" w:color="000000" w:fill="C5D9F1"/>
            <w:noWrap/>
            <w:vAlign w:val="bottom"/>
          </w:tcPr>
          <w:p w:rsidR="0050742E" w:rsidRPr="0050742E" w:rsidRDefault="0050742E" w:rsidP="00B173DD">
            <w:pPr>
              <w:spacing w:after="0"/>
              <w:jc w:val="right"/>
              <w:rPr>
                <w:rFonts w:eastAsia="Times New Roman" w:cs="Calibri"/>
                <w:color w:val="000000"/>
                <w:sz w:val="20"/>
                <w:szCs w:val="20"/>
                <w:lang w:eastAsia="en-AU"/>
              </w:rPr>
            </w:pPr>
            <w:r w:rsidRPr="0050742E">
              <w:rPr>
                <w:rFonts w:eastAsia="Times New Roman" w:cs="Calibri"/>
                <w:color w:val="000000"/>
                <w:sz w:val="20"/>
                <w:szCs w:val="20"/>
                <w:lang w:eastAsia="en-AU"/>
              </w:rPr>
              <w:t>73.52</w:t>
            </w:r>
          </w:p>
        </w:tc>
        <w:tc>
          <w:tcPr>
            <w:tcW w:w="713" w:type="dxa"/>
            <w:tcBorders>
              <w:top w:val="nil"/>
              <w:left w:val="nil"/>
              <w:bottom w:val="nil"/>
              <w:right w:val="nil"/>
            </w:tcBorders>
            <w:shd w:val="clear" w:color="000000" w:fill="C5D9F1"/>
          </w:tcPr>
          <w:p w:rsidR="0050742E" w:rsidRPr="0050742E" w:rsidRDefault="0050742E"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t>74.23</w:t>
            </w:r>
          </w:p>
        </w:tc>
      </w:tr>
      <w:tr w:rsidR="0050742E" w:rsidRPr="0050742E">
        <w:trPr>
          <w:trHeight w:val="265"/>
        </w:trPr>
        <w:tc>
          <w:tcPr>
            <w:tcW w:w="1570" w:type="dxa"/>
            <w:tcBorders>
              <w:top w:val="nil"/>
              <w:left w:val="nil"/>
              <w:bottom w:val="nil"/>
              <w:right w:val="nil"/>
            </w:tcBorders>
            <w:shd w:val="clear" w:color="auto" w:fill="auto"/>
            <w:noWrap/>
            <w:vAlign w:val="bottom"/>
          </w:tcPr>
          <w:p w:rsidR="0050742E" w:rsidRPr="0050742E" w:rsidRDefault="0050742E" w:rsidP="00B173DD">
            <w:pPr>
              <w:spacing w:after="0"/>
              <w:rPr>
                <w:rFonts w:eastAsia="Times New Roman" w:cs="Calibri"/>
                <w:color w:val="000000"/>
                <w:sz w:val="20"/>
                <w:szCs w:val="20"/>
                <w:lang w:eastAsia="en-AU"/>
              </w:rPr>
            </w:pPr>
          </w:p>
        </w:tc>
        <w:tc>
          <w:tcPr>
            <w:tcW w:w="5533" w:type="dxa"/>
            <w:tcBorders>
              <w:top w:val="nil"/>
              <w:left w:val="nil"/>
              <w:bottom w:val="nil"/>
              <w:right w:val="nil"/>
            </w:tcBorders>
            <w:shd w:val="clear" w:color="auto" w:fill="auto"/>
            <w:noWrap/>
            <w:vAlign w:val="bottom"/>
          </w:tcPr>
          <w:p w:rsidR="0050742E" w:rsidRPr="0050742E" w:rsidRDefault="0050742E" w:rsidP="00B173DD">
            <w:pPr>
              <w:spacing w:after="0"/>
              <w:rPr>
                <w:rFonts w:eastAsia="Times New Roman" w:cs="Calibri"/>
                <w:color w:val="000000"/>
                <w:sz w:val="20"/>
                <w:szCs w:val="20"/>
                <w:lang w:eastAsia="en-AU"/>
              </w:rPr>
            </w:pPr>
            <w:r w:rsidRPr="0050742E">
              <w:rPr>
                <w:rFonts w:eastAsia="Times New Roman" w:cs="Calibri"/>
                <w:color w:val="000000"/>
                <w:sz w:val="20"/>
                <w:szCs w:val="20"/>
                <w:lang w:eastAsia="en-AU"/>
              </w:rPr>
              <w:t>e1.4 - As a team, we are accountable for the outcomes of our Organisation</w:t>
            </w:r>
          </w:p>
        </w:tc>
        <w:tc>
          <w:tcPr>
            <w:tcW w:w="992" w:type="dxa"/>
            <w:tcBorders>
              <w:top w:val="nil"/>
              <w:left w:val="nil"/>
              <w:bottom w:val="nil"/>
              <w:right w:val="nil"/>
            </w:tcBorders>
            <w:shd w:val="clear" w:color="000000" w:fill="C5D9F1"/>
            <w:noWrap/>
            <w:vAlign w:val="bottom"/>
          </w:tcPr>
          <w:p w:rsidR="0050742E" w:rsidRPr="0050742E" w:rsidRDefault="0050742E" w:rsidP="00B173DD">
            <w:pPr>
              <w:spacing w:after="0"/>
              <w:jc w:val="right"/>
              <w:rPr>
                <w:rFonts w:eastAsia="Times New Roman" w:cs="Calibri"/>
                <w:color w:val="000000"/>
                <w:sz w:val="20"/>
                <w:szCs w:val="20"/>
                <w:lang w:eastAsia="en-AU"/>
              </w:rPr>
            </w:pPr>
            <w:r w:rsidRPr="0050742E">
              <w:rPr>
                <w:rFonts w:eastAsia="Times New Roman" w:cs="Calibri"/>
                <w:color w:val="000000"/>
                <w:sz w:val="20"/>
                <w:szCs w:val="20"/>
                <w:lang w:eastAsia="en-AU"/>
              </w:rPr>
              <w:t>73.45</w:t>
            </w:r>
          </w:p>
        </w:tc>
        <w:tc>
          <w:tcPr>
            <w:tcW w:w="713" w:type="dxa"/>
            <w:tcBorders>
              <w:top w:val="nil"/>
              <w:left w:val="nil"/>
              <w:bottom w:val="nil"/>
              <w:right w:val="nil"/>
            </w:tcBorders>
            <w:shd w:val="clear" w:color="000000" w:fill="C5D9F1"/>
          </w:tcPr>
          <w:p w:rsidR="0050742E" w:rsidRPr="0050742E" w:rsidRDefault="0050742E"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73.87</w:t>
            </w:r>
          </w:p>
        </w:tc>
      </w:tr>
      <w:tr w:rsidR="0050742E" w:rsidRPr="0050742E">
        <w:trPr>
          <w:trHeight w:val="265"/>
        </w:trPr>
        <w:tc>
          <w:tcPr>
            <w:tcW w:w="1570" w:type="dxa"/>
            <w:tcBorders>
              <w:top w:val="nil"/>
              <w:left w:val="nil"/>
              <w:bottom w:val="nil"/>
              <w:right w:val="nil"/>
            </w:tcBorders>
            <w:shd w:val="clear" w:color="auto" w:fill="auto"/>
            <w:noWrap/>
            <w:vAlign w:val="bottom"/>
          </w:tcPr>
          <w:p w:rsidR="0050742E" w:rsidRPr="0050742E" w:rsidRDefault="0050742E" w:rsidP="00B173DD">
            <w:pPr>
              <w:spacing w:after="0"/>
              <w:rPr>
                <w:rFonts w:eastAsia="Times New Roman" w:cs="Calibri"/>
                <w:color w:val="000000"/>
                <w:sz w:val="20"/>
                <w:szCs w:val="20"/>
                <w:lang w:eastAsia="en-AU"/>
              </w:rPr>
            </w:pPr>
          </w:p>
        </w:tc>
        <w:tc>
          <w:tcPr>
            <w:tcW w:w="5533" w:type="dxa"/>
            <w:tcBorders>
              <w:top w:val="nil"/>
              <w:left w:val="nil"/>
              <w:bottom w:val="nil"/>
              <w:right w:val="nil"/>
            </w:tcBorders>
            <w:shd w:val="clear" w:color="auto" w:fill="auto"/>
            <w:noWrap/>
            <w:vAlign w:val="bottom"/>
          </w:tcPr>
          <w:p w:rsidR="0050742E" w:rsidRPr="0050742E" w:rsidRDefault="0050742E" w:rsidP="00B173DD">
            <w:pPr>
              <w:spacing w:after="0"/>
              <w:rPr>
                <w:rFonts w:eastAsia="Times New Roman" w:cs="Calibri"/>
                <w:color w:val="000000"/>
                <w:sz w:val="20"/>
                <w:szCs w:val="20"/>
                <w:lang w:eastAsia="en-AU"/>
              </w:rPr>
            </w:pPr>
            <w:r w:rsidRPr="0050742E">
              <w:rPr>
                <w:rFonts w:eastAsia="Times New Roman" w:cs="Calibri"/>
                <w:color w:val="000000"/>
                <w:sz w:val="20"/>
                <w:szCs w:val="20"/>
                <w:lang w:eastAsia="en-AU"/>
              </w:rPr>
              <w:t>e1.5 - There is a high value put on health and wellbeing within the workplace</w:t>
            </w:r>
          </w:p>
        </w:tc>
        <w:tc>
          <w:tcPr>
            <w:tcW w:w="992" w:type="dxa"/>
            <w:tcBorders>
              <w:top w:val="nil"/>
              <w:left w:val="nil"/>
              <w:bottom w:val="nil"/>
              <w:right w:val="nil"/>
            </w:tcBorders>
            <w:shd w:val="clear" w:color="000000" w:fill="C5D9F1"/>
            <w:noWrap/>
            <w:vAlign w:val="bottom"/>
          </w:tcPr>
          <w:p w:rsidR="0050742E" w:rsidRPr="0050742E" w:rsidRDefault="0050742E" w:rsidP="00B173DD">
            <w:pPr>
              <w:spacing w:after="0"/>
              <w:jc w:val="right"/>
              <w:rPr>
                <w:rFonts w:eastAsia="Times New Roman" w:cs="Calibri"/>
                <w:color w:val="000000"/>
                <w:sz w:val="20"/>
                <w:szCs w:val="20"/>
                <w:lang w:eastAsia="en-AU"/>
              </w:rPr>
            </w:pPr>
            <w:r w:rsidRPr="0050742E">
              <w:rPr>
                <w:rFonts w:eastAsia="Times New Roman" w:cs="Calibri"/>
                <w:color w:val="000000"/>
                <w:sz w:val="20"/>
                <w:szCs w:val="20"/>
                <w:lang w:eastAsia="en-AU"/>
              </w:rPr>
              <w:t>57.70</w:t>
            </w:r>
          </w:p>
        </w:tc>
        <w:tc>
          <w:tcPr>
            <w:tcW w:w="713" w:type="dxa"/>
            <w:tcBorders>
              <w:top w:val="nil"/>
              <w:left w:val="nil"/>
              <w:bottom w:val="nil"/>
              <w:right w:val="nil"/>
            </w:tcBorders>
            <w:shd w:val="clear" w:color="000000" w:fill="C5D9F1"/>
          </w:tcPr>
          <w:p w:rsidR="0050742E" w:rsidRPr="0050742E" w:rsidRDefault="0050742E" w:rsidP="00B173DD">
            <w:pPr>
              <w:spacing w:after="0"/>
              <w:jc w:val="right"/>
              <w:rPr>
                <w:rFonts w:eastAsia="Times New Roman" w:cs="Calibri"/>
                <w:color w:val="000000"/>
                <w:sz w:val="20"/>
                <w:szCs w:val="20"/>
                <w:lang w:eastAsia="en-AU"/>
              </w:rPr>
            </w:pPr>
            <w:r>
              <w:rPr>
                <w:rFonts w:eastAsia="Times New Roman" w:cs="Calibri"/>
                <w:color w:val="000000"/>
                <w:sz w:val="20"/>
                <w:szCs w:val="20"/>
                <w:lang w:eastAsia="en-AU"/>
              </w:rPr>
              <w:br/>
              <w:t>68.29</w:t>
            </w:r>
          </w:p>
        </w:tc>
      </w:tr>
    </w:tbl>
    <w:p w:rsidR="000411BC" w:rsidRPr="0050742E" w:rsidRDefault="000411BC" w:rsidP="000411BC">
      <w:pPr>
        <w:rPr>
          <w:i/>
        </w:rPr>
      </w:pPr>
      <w:bookmarkStart w:id="197" w:name="_Toc311642488"/>
      <w:r w:rsidRPr="0050742E">
        <w:lastRenderedPageBreak/>
        <w:t>*</w:t>
      </w:r>
      <w:r w:rsidRPr="0050742E">
        <w:rPr>
          <w:i/>
          <w:sz w:val="20"/>
          <w:szCs w:val="20"/>
        </w:rPr>
        <w:t>The ‘average overall’ is the total of the ‘strongly agree to strongly disagree’ responses as a percentage of total responses excluding ‘don’t know’ responses</w:t>
      </w:r>
      <w:r w:rsidRPr="0050742E">
        <w:rPr>
          <w:i/>
        </w:rPr>
        <w:t xml:space="preserve"> </w:t>
      </w:r>
    </w:p>
    <w:p w:rsidR="002A752A" w:rsidRPr="00F82C63" w:rsidRDefault="00282E87" w:rsidP="002A752A">
      <w:r>
        <w:t>A multi-dimensional matrix has been developed within the survey to examine f</w:t>
      </w:r>
      <w:r w:rsidR="008B09F5">
        <w:t>eedback from a systemic perspective</w:t>
      </w:r>
      <w:r>
        <w:t xml:space="preserve">. </w:t>
      </w:r>
      <w:r w:rsidR="008B09F5">
        <w:t xml:space="preserve"> </w:t>
      </w:r>
      <w:r w:rsidR="002A752A" w:rsidRPr="00F82C63">
        <w:t xml:space="preserve">Performance </w:t>
      </w:r>
      <w:r w:rsidR="00F82C63">
        <w:t>m</w:t>
      </w:r>
      <w:r w:rsidR="002A752A" w:rsidRPr="00F82C63">
        <w:t>anagement and evaluation will continue to play a pivotal role in achieving organisation success.</w:t>
      </w:r>
      <w:r w:rsidR="000612EF" w:rsidRPr="00F82C63">
        <w:t xml:space="preserve">  Ongoing organisational survey results will be an important information tool.</w:t>
      </w:r>
      <w:r w:rsidR="002A752A" w:rsidRPr="00F82C63">
        <w:t xml:space="preserve"> </w:t>
      </w:r>
    </w:p>
    <w:p w:rsidR="00B173DD" w:rsidRPr="00EF59F1" w:rsidRDefault="00B173DD" w:rsidP="00B173DD">
      <w:pPr>
        <w:pStyle w:val="Heading2"/>
      </w:pPr>
      <w:bookmarkStart w:id="198" w:name="_Toc342481971"/>
      <w:bookmarkStart w:id="199" w:name="_Toc314492103"/>
      <w:r w:rsidRPr="00EF59F1">
        <w:t>People Directions Framework Theme evaluation elements</w:t>
      </w:r>
      <w:bookmarkEnd w:id="197"/>
      <w:r w:rsidRPr="00EF59F1">
        <w:t xml:space="preserve"> of the Workforce Scorecard</w:t>
      </w:r>
      <w:bookmarkEnd w:id="198"/>
      <w:r w:rsidR="00E6662B" w:rsidRPr="00EF59F1">
        <w:t xml:space="preserve"> </w:t>
      </w:r>
      <w:bookmarkEnd w:id="199"/>
    </w:p>
    <w:p w:rsidR="00B173DD" w:rsidRPr="00EF59F1" w:rsidRDefault="007F4775" w:rsidP="00B173DD">
      <w:r>
        <w:t>The Survey is an essential component of the workforce scorecard and t</w:t>
      </w:r>
      <w:r w:rsidR="00B173DD" w:rsidRPr="00EF59F1">
        <w:t xml:space="preserve">he evaluation elements </w:t>
      </w:r>
      <w:r w:rsidR="00C829DF">
        <w:t xml:space="preserve">of the </w:t>
      </w:r>
      <w:r w:rsidR="00B173DD" w:rsidRPr="00EF59F1">
        <w:t xml:space="preserve">accountability framework </w:t>
      </w:r>
      <w:r>
        <w:t xml:space="preserve">are a useful indicator </w:t>
      </w:r>
      <w:r w:rsidR="00B173DD" w:rsidRPr="00EF59F1">
        <w:t xml:space="preserve">for monitoring efficiency and effectiveness of workforce and performance management. </w:t>
      </w:r>
      <w:r w:rsidR="00E6662B" w:rsidRPr="00EF59F1">
        <w:t xml:space="preserve">The </w:t>
      </w:r>
      <w:r w:rsidR="00B173DD" w:rsidRPr="00EF59F1">
        <w:t xml:space="preserve">Workforce Success indicator </w:t>
      </w:r>
      <w:r w:rsidR="00CB0C47" w:rsidRPr="00EF59F1">
        <w:t xml:space="preserve">referred to in </w:t>
      </w:r>
      <w:r w:rsidR="00CB0C47" w:rsidRPr="00FE15EC">
        <w:t xml:space="preserve">Appendix </w:t>
      </w:r>
      <w:r w:rsidR="009B64EF" w:rsidRPr="00FE15EC">
        <w:t>4</w:t>
      </w:r>
      <w:r w:rsidR="00CB0C47" w:rsidRPr="00EF59F1">
        <w:t xml:space="preserve"> </w:t>
      </w:r>
      <w:r w:rsidR="00B173DD" w:rsidRPr="00EF59F1">
        <w:t xml:space="preserve">is designed to provide a broad overall result to review the following:  </w:t>
      </w:r>
    </w:p>
    <w:p w:rsidR="00B173DD" w:rsidRPr="00EF59F1" w:rsidRDefault="00AB3260" w:rsidP="007F4775">
      <w:pPr>
        <w:pStyle w:val="Heading4"/>
        <w:tabs>
          <w:tab w:val="left" w:pos="709"/>
        </w:tabs>
        <w:spacing w:before="0" w:after="0"/>
      </w:pPr>
      <w:r w:rsidRPr="00EF59F1">
        <w:tab/>
      </w:r>
      <w:r w:rsidR="00B173DD" w:rsidRPr="00EF59F1">
        <w:t>Workforce Capability and Performance</w:t>
      </w:r>
    </w:p>
    <w:p w:rsidR="00B173DD" w:rsidRPr="00EF59F1" w:rsidRDefault="00B173DD" w:rsidP="007F4775">
      <w:pPr>
        <w:spacing w:before="0" w:after="0"/>
        <w:ind w:left="720" w:hanging="11"/>
      </w:pPr>
      <w:r w:rsidRPr="00EF59F1">
        <w:t xml:space="preserve">How well is the </w:t>
      </w:r>
      <w:r w:rsidR="006D7006" w:rsidRPr="00EF59F1">
        <w:t>organisation</w:t>
      </w:r>
      <w:r w:rsidRPr="00EF59F1">
        <w:t xml:space="preserve"> positioned to deliver now and in the future?</w:t>
      </w:r>
    </w:p>
    <w:p w:rsidR="00B173DD" w:rsidRPr="00EF59F1" w:rsidRDefault="00B173DD" w:rsidP="007F4775">
      <w:pPr>
        <w:spacing w:before="0" w:after="0"/>
        <w:ind w:left="709"/>
      </w:pPr>
      <w:r w:rsidRPr="00EF59F1">
        <w:t xml:space="preserve">How well does the </w:t>
      </w:r>
      <w:r w:rsidR="006D7006" w:rsidRPr="00EF59F1">
        <w:t>organisation</w:t>
      </w:r>
      <w:r w:rsidRPr="00EF59F1">
        <w:t xml:space="preserve"> develop its workforce (including leadership)?</w:t>
      </w:r>
    </w:p>
    <w:p w:rsidR="00B173DD" w:rsidRPr="00EF59F1" w:rsidRDefault="00B173DD" w:rsidP="007F4775">
      <w:pPr>
        <w:spacing w:before="0" w:after="0"/>
        <w:ind w:left="709"/>
      </w:pPr>
      <w:r w:rsidRPr="00EF59F1">
        <w:t xml:space="preserve">How well does the </w:t>
      </w:r>
      <w:r w:rsidR="006D7006" w:rsidRPr="00EF59F1">
        <w:t>organisation</w:t>
      </w:r>
      <w:r w:rsidRPr="00EF59F1">
        <w:t xml:space="preserve"> anticipate and respond to future capability requirements?</w:t>
      </w:r>
    </w:p>
    <w:p w:rsidR="00B173DD" w:rsidRPr="00EF59F1" w:rsidRDefault="00B173DD" w:rsidP="007F4775">
      <w:pPr>
        <w:pStyle w:val="Heading4"/>
        <w:spacing w:before="0" w:after="0"/>
        <w:ind w:firstLine="720"/>
      </w:pPr>
      <w:r w:rsidRPr="00EF59F1">
        <w:t xml:space="preserve">Leadership, Management and Workforce Behaviour </w:t>
      </w:r>
    </w:p>
    <w:p w:rsidR="00B173DD" w:rsidRPr="00EF59F1" w:rsidRDefault="00B173DD" w:rsidP="007F4775">
      <w:pPr>
        <w:spacing w:before="0" w:after="0"/>
        <w:ind w:left="720"/>
      </w:pPr>
      <w:r w:rsidRPr="00EF59F1">
        <w:t xml:space="preserve">How well does the </w:t>
      </w:r>
      <w:r w:rsidR="006D7006" w:rsidRPr="00EF59F1">
        <w:t>organisation</w:t>
      </w:r>
      <w:r w:rsidRPr="00EF59F1">
        <w:t xml:space="preserve"> encourage high performance and continuous improvement among its workforce?</w:t>
      </w:r>
    </w:p>
    <w:p w:rsidR="00B173DD" w:rsidRPr="00EF59F1" w:rsidRDefault="00B173DD" w:rsidP="007F4775">
      <w:pPr>
        <w:spacing w:before="0" w:after="0"/>
        <w:ind w:firstLine="720"/>
      </w:pPr>
      <w:r w:rsidRPr="00EF59F1">
        <w:t xml:space="preserve">How well does the </w:t>
      </w:r>
      <w:r w:rsidR="006D7006" w:rsidRPr="00EF59F1">
        <w:t>organisation</w:t>
      </w:r>
      <w:r w:rsidRPr="00EF59F1">
        <w:t>’s executive provide effective leadership?</w:t>
      </w:r>
    </w:p>
    <w:p w:rsidR="00B173DD" w:rsidRPr="00EF59F1" w:rsidRDefault="00B173DD" w:rsidP="007F4775">
      <w:pPr>
        <w:spacing w:before="0" w:after="0"/>
        <w:ind w:left="720"/>
      </w:pPr>
      <w:r w:rsidRPr="00EF59F1">
        <w:t xml:space="preserve">How well does management communicate the goals and priorities of the </w:t>
      </w:r>
      <w:r w:rsidR="006D7006" w:rsidRPr="00EF59F1">
        <w:t>organisation</w:t>
      </w:r>
      <w:r w:rsidRPr="00EF59F1">
        <w:t>?</w:t>
      </w:r>
    </w:p>
    <w:p w:rsidR="00B173DD" w:rsidRPr="00EF59F1" w:rsidRDefault="00B173DD" w:rsidP="007F4775">
      <w:pPr>
        <w:spacing w:before="0" w:after="0"/>
        <w:ind w:left="720"/>
      </w:pPr>
      <w:r w:rsidRPr="00EF59F1">
        <w:t xml:space="preserve">How well does the </w:t>
      </w:r>
      <w:r w:rsidR="006D7006" w:rsidRPr="00EF59F1">
        <w:t>organisation</w:t>
      </w:r>
      <w:r w:rsidRPr="00EF59F1">
        <w:t xml:space="preserve"> develop and promote the culture, behaviours and values it needs to support its strategic direction?</w:t>
      </w:r>
    </w:p>
    <w:p w:rsidR="00B173DD" w:rsidRPr="00EF59F1" w:rsidRDefault="00B173DD" w:rsidP="007F4775">
      <w:pPr>
        <w:spacing w:before="0" w:after="0"/>
        <w:ind w:left="720"/>
      </w:pPr>
      <w:r w:rsidRPr="00EF59F1">
        <w:t xml:space="preserve">How well does the </w:t>
      </w:r>
      <w:r w:rsidR="006D7006" w:rsidRPr="00EF59F1">
        <w:t>organisation</w:t>
      </w:r>
      <w:r w:rsidRPr="00EF59F1">
        <w:t xml:space="preserve"> develop and maintain a diverse, highly committed and engaged workforce?</w:t>
      </w:r>
    </w:p>
    <w:p w:rsidR="00B173DD" w:rsidRPr="00EF59F1" w:rsidRDefault="00B173DD" w:rsidP="007F4775">
      <w:pPr>
        <w:pStyle w:val="Heading4"/>
        <w:spacing w:before="0" w:after="0"/>
        <w:ind w:firstLine="720"/>
      </w:pPr>
      <w:r w:rsidRPr="00EF59F1">
        <w:t>Identity, Attributes and Attitude</w:t>
      </w:r>
    </w:p>
    <w:p w:rsidR="00B173DD" w:rsidRPr="00EF59F1" w:rsidRDefault="00B173DD" w:rsidP="007F4775">
      <w:pPr>
        <w:spacing w:before="0" w:after="0"/>
        <w:ind w:firstLine="720"/>
      </w:pPr>
      <w:r w:rsidRPr="00EF59F1">
        <w:t xml:space="preserve">Does the </w:t>
      </w:r>
      <w:r w:rsidR="006D7006" w:rsidRPr="00EF59F1">
        <w:t>organisation</w:t>
      </w:r>
      <w:r w:rsidRPr="00EF59F1">
        <w:t xml:space="preserve"> attract and retain the best employees?  </w:t>
      </w:r>
    </w:p>
    <w:p w:rsidR="00B173DD" w:rsidRPr="00EF59F1" w:rsidRDefault="009B1E79" w:rsidP="00FE15EC">
      <w:pPr>
        <w:spacing w:before="0" w:line="240" w:lineRule="auto"/>
      </w:pPr>
      <w:r>
        <w:t xml:space="preserve">The 2012 </w:t>
      </w:r>
      <w:r w:rsidR="00B2410A">
        <w:t xml:space="preserve">Workforce Scorecard Results </w:t>
      </w:r>
      <w:r>
        <w:t xml:space="preserve">can be found in Table 1 </w:t>
      </w:r>
      <w:r w:rsidR="00753DA3">
        <w:t xml:space="preserve">(page 9) </w:t>
      </w:r>
      <w:r w:rsidR="0077080D">
        <w:t>of</w:t>
      </w:r>
      <w:r w:rsidR="00B173DD" w:rsidRPr="00EF59F1">
        <w:t xml:space="preserve"> </w:t>
      </w:r>
      <w:r w:rsidR="00FE15EC">
        <w:t>the executive summary</w:t>
      </w:r>
      <w:r w:rsidR="00B173DD" w:rsidRPr="00EF59F1">
        <w:t xml:space="preserve"> </w:t>
      </w:r>
      <w:r w:rsidR="00753DA3">
        <w:t>which</w:t>
      </w:r>
      <w:r w:rsidR="00B2410A">
        <w:t xml:space="preserve"> </w:t>
      </w:r>
      <w:r w:rsidR="00FE15EC">
        <w:t>provides a snapshot of</w:t>
      </w:r>
      <w:r w:rsidR="00B173DD" w:rsidRPr="00EF59F1">
        <w:t xml:space="preserve"> the evaluation element findings. </w:t>
      </w:r>
    </w:p>
    <w:p w:rsidR="00B173DD" w:rsidRPr="00EF59F1" w:rsidRDefault="00B173DD" w:rsidP="00B173DD">
      <w:pPr>
        <w:pStyle w:val="Heading2"/>
      </w:pPr>
      <w:bookmarkStart w:id="200" w:name="_Toc311642489"/>
      <w:bookmarkStart w:id="201" w:name="_Toc314492104"/>
      <w:bookmarkStart w:id="202" w:name="_Toc342481972"/>
      <w:r w:rsidRPr="00EF59F1">
        <w:lastRenderedPageBreak/>
        <w:t>Summary and Recommendations</w:t>
      </w:r>
      <w:bookmarkEnd w:id="200"/>
      <w:bookmarkEnd w:id="201"/>
      <w:bookmarkEnd w:id="202"/>
    </w:p>
    <w:p w:rsidR="00B173DD" w:rsidRPr="008D7AB2" w:rsidRDefault="00B173DD" w:rsidP="00B173DD">
      <w:r w:rsidRPr="008D7AB2">
        <w:t xml:space="preserve">In common with the 2010 </w:t>
      </w:r>
      <w:r w:rsidR="005D39E4" w:rsidRPr="008D7AB2">
        <w:t xml:space="preserve">and 2011 </w:t>
      </w:r>
      <w:r w:rsidRPr="008D7AB2">
        <w:t xml:space="preserve">survey, over three quarters of respondents are clear about the role of the Tasmanian State Service, and the level of commitment was relatively high overall.  However, </w:t>
      </w:r>
      <w:r w:rsidR="008D7AB2" w:rsidRPr="008D7AB2">
        <w:t>70.69</w:t>
      </w:r>
      <w:r w:rsidRPr="008D7AB2">
        <w:t xml:space="preserve"> per cent of employees were </w:t>
      </w:r>
      <w:r w:rsidR="00AB3260" w:rsidRPr="008D7AB2">
        <w:t>‘</w:t>
      </w:r>
      <w:r w:rsidRPr="008D7AB2">
        <w:t>happy to tell people that they were proud to work for the State Service</w:t>
      </w:r>
      <w:r w:rsidR="00AB3260" w:rsidRPr="008D7AB2">
        <w:t>’</w:t>
      </w:r>
      <w:r w:rsidRPr="008D7AB2">
        <w:t xml:space="preserve"> compared with 88.58 per cent </w:t>
      </w:r>
      <w:r w:rsidR="008D7AB2" w:rsidRPr="008D7AB2">
        <w:t xml:space="preserve">in 2011 and 78.94 per cent in 2012 </w:t>
      </w:r>
      <w:r w:rsidRPr="008D7AB2">
        <w:t xml:space="preserve">who </w:t>
      </w:r>
      <w:r w:rsidR="00AB3260" w:rsidRPr="008D7AB2">
        <w:t>‘</w:t>
      </w:r>
      <w:r w:rsidRPr="008D7AB2">
        <w:t>understand its purpose</w:t>
      </w:r>
      <w:r w:rsidR="00AB3260" w:rsidRPr="008D7AB2">
        <w:t>’</w:t>
      </w:r>
      <w:r w:rsidRPr="008D7AB2">
        <w:t xml:space="preserve">.     </w:t>
      </w:r>
    </w:p>
    <w:p w:rsidR="00F90750" w:rsidRDefault="00E26FFB" w:rsidP="008D7AB2">
      <w:r>
        <w:t xml:space="preserve">Literature and the survey findings suggest </w:t>
      </w:r>
      <w:r w:rsidR="00334CC7">
        <w:t>Generations X (those born between 19</w:t>
      </w:r>
      <w:r w:rsidR="001135DE">
        <w:t>6</w:t>
      </w:r>
      <w:r w:rsidR="00334CC7">
        <w:t>5-19</w:t>
      </w:r>
      <w:r w:rsidR="001135DE">
        <w:t>79</w:t>
      </w:r>
      <w:r w:rsidR="00334CC7">
        <w:t>) and Y (those born between 19</w:t>
      </w:r>
      <w:r w:rsidR="001135DE">
        <w:t>80</w:t>
      </w:r>
      <w:r w:rsidR="00334CC7">
        <w:t xml:space="preserve">-1994) are </w:t>
      </w:r>
      <w:r w:rsidR="009170AF">
        <w:t xml:space="preserve">motivated by a healthy balance between work and family, flexibility, agility, autonomy, creativity, respect, and a productive, warm and a friendly work environment where work is meaningful. </w:t>
      </w:r>
      <w:r w:rsidR="00841EFD">
        <w:t xml:space="preserve">Having an understanding of these issues requires management strategies will continue to evolve with the entrance of Generation Y into the workforce. </w:t>
      </w:r>
    </w:p>
    <w:p w:rsidR="00841EFD" w:rsidRDefault="00841EFD" w:rsidP="00841EFD">
      <w:r>
        <w:t>Leadership styles can vary from one generation to the next</w:t>
      </w:r>
      <w:r w:rsidR="00E26FFB">
        <w:rPr>
          <w:rStyle w:val="FootnoteReference"/>
        </w:rPr>
        <w:footnoteReference w:id="10"/>
      </w:r>
      <w:r>
        <w:t>.</w:t>
      </w:r>
      <w:r w:rsidR="00F90750">
        <w:t xml:space="preserve"> </w:t>
      </w:r>
      <w:r>
        <w:t xml:space="preserve">The different challenges </w:t>
      </w:r>
      <w:r w:rsidR="009E72C3">
        <w:t>require</w:t>
      </w:r>
      <w:r>
        <w:t xml:space="preserve"> different strategies to meet the needs of these employees. Therefore, organisations and managers must determine, plan, and implement new policies and programs that will allow them to meet the needs of these employees while continuing to effectively manage them and orient them to the vision and various objectives of their organisation. </w:t>
      </w:r>
    </w:p>
    <w:p w:rsidR="00841EFD" w:rsidRDefault="00A7137C" w:rsidP="008D7AB2">
      <w:r>
        <w:t xml:space="preserve">To undertake this challenge, an overall assessment of the organisation, its policies and programs, and its employee’s needs must occur. These policies and programs may range from work </w:t>
      </w:r>
      <w:r w:rsidR="009E72C3">
        <w:t xml:space="preserve">hours to skill development and leadership training offered. </w:t>
      </w:r>
      <w:r w:rsidR="00500715">
        <w:t xml:space="preserve">Flexible work arrangement patterns are clearly emerging in some organisations/occupational groups that reflect a current social revolution where new mothers are returning to work earlier than previous generations </w:t>
      </w:r>
      <w:r w:rsidR="00500715">
        <w:rPr>
          <w:rStyle w:val="FootnoteReference"/>
        </w:rPr>
        <w:footnoteReference w:id="11"/>
      </w:r>
      <w:r w:rsidR="00500715">
        <w:t xml:space="preserve"> </w:t>
      </w:r>
    </w:p>
    <w:p w:rsidR="00841EFD" w:rsidRDefault="00D03912" w:rsidP="008D7AB2">
      <w:r>
        <w:t xml:space="preserve">While new and innovative recruitment measures must be created, the emphasis on technology has forced almost every industry to learn how to recruit the younger generations or how to retrain their older generations of workers to fill emerging jobs. </w:t>
      </w:r>
      <w:r w:rsidR="00CC2151">
        <w:t>T</w:t>
      </w:r>
      <w:r>
        <w:t xml:space="preserve">he need for a proactive succession plan versus a reactive plan requires </w:t>
      </w:r>
      <w:r w:rsidR="000840C3">
        <w:t xml:space="preserve">a </w:t>
      </w:r>
      <w:r>
        <w:t>commitment to workforce planning</w:t>
      </w:r>
      <w:r w:rsidR="000840C3">
        <w:t xml:space="preserve"> at the highest level</w:t>
      </w:r>
      <w:r>
        <w:t xml:space="preserve">. </w:t>
      </w:r>
    </w:p>
    <w:p w:rsidR="00CC2151" w:rsidRDefault="00CC2151" w:rsidP="00CC2151">
      <w:pPr>
        <w:spacing w:after="0"/>
        <w:rPr>
          <w:szCs w:val="24"/>
        </w:rPr>
      </w:pPr>
      <w:r>
        <w:rPr>
          <w:szCs w:val="24"/>
        </w:rPr>
        <w:t xml:space="preserve">The use of strategic and progressive polices, programs and procedures can help ensure that management capitalises on the skills, knowledge and abilities of each while ensuring the </w:t>
      </w:r>
      <w:r>
        <w:rPr>
          <w:szCs w:val="24"/>
        </w:rPr>
        <w:lastRenderedPageBreak/>
        <w:t xml:space="preserve">achievement of organisational effectiveness. This process requires organisations to ‘think outside the box’ and seek to align organisational goals/objectives with human capital needs. </w:t>
      </w:r>
    </w:p>
    <w:p w:rsidR="00491F59" w:rsidRDefault="00066902" w:rsidP="00CC2151">
      <w:pPr>
        <w:spacing w:after="0"/>
        <w:rPr>
          <w:szCs w:val="24"/>
        </w:rPr>
      </w:pPr>
      <w:r>
        <w:rPr>
          <w:szCs w:val="24"/>
        </w:rPr>
        <w:t>It is recommended that Agencies and Authorities look at the relationship between their organisational goals and objectives and their</w:t>
      </w:r>
      <w:r w:rsidR="00CC2151">
        <w:rPr>
          <w:szCs w:val="24"/>
        </w:rPr>
        <w:t xml:space="preserve"> survey</w:t>
      </w:r>
      <w:r>
        <w:rPr>
          <w:szCs w:val="24"/>
        </w:rPr>
        <w:t xml:space="preserve"> findings. An analysis of the relationship and other measures of organisational performance may inform the activities </w:t>
      </w:r>
      <w:r w:rsidR="007809F7">
        <w:rPr>
          <w:szCs w:val="24"/>
        </w:rPr>
        <w:t>to</w:t>
      </w:r>
      <w:r>
        <w:rPr>
          <w:szCs w:val="24"/>
        </w:rPr>
        <w:t xml:space="preserve"> enable</w:t>
      </w:r>
      <w:r w:rsidR="00CC2151">
        <w:rPr>
          <w:szCs w:val="24"/>
        </w:rPr>
        <w:t>:</w:t>
      </w:r>
      <w:r w:rsidR="00E3042A">
        <w:rPr>
          <w:szCs w:val="24"/>
        </w:rPr>
        <w:br/>
      </w:r>
    </w:p>
    <w:p w:rsidR="00E3042A" w:rsidRPr="00891931" w:rsidRDefault="00E3042A" w:rsidP="00E3042A">
      <w:pPr>
        <w:pStyle w:val="ListParagraph"/>
        <w:numPr>
          <w:ilvl w:val="0"/>
          <w:numId w:val="19"/>
        </w:numPr>
        <w:autoSpaceDE w:val="0"/>
        <w:autoSpaceDN w:val="0"/>
        <w:adjustRightInd w:val="0"/>
        <w:jc w:val="left"/>
        <w:rPr>
          <w:szCs w:val="24"/>
        </w:rPr>
      </w:pPr>
      <w:r w:rsidRPr="00891931">
        <w:rPr>
          <w:szCs w:val="24"/>
        </w:rPr>
        <w:t>Organi</w:t>
      </w:r>
      <w:r>
        <w:rPr>
          <w:szCs w:val="24"/>
        </w:rPr>
        <w:t>s</w:t>
      </w:r>
      <w:r w:rsidRPr="00891931">
        <w:rPr>
          <w:szCs w:val="24"/>
        </w:rPr>
        <w:t xml:space="preserve">ations </w:t>
      </w:r>
      <w:r w:rsidR="00066902">
        <w:rPr>
          <w:szCs w:val="24"/>
        </w:rPr>
        <w:t>to</w:t>
      </w:r>
      <w:r w:rsidRPr="00891931">
        <w:rPr>
          <w:szCs w:val="24"/>
        </w:rPr>
        <w:t xml:space="preserve"> become “incubators of knowledge”, providing training opportunities to</w:t>
      </w:r>
      <w:r>
        <w:rPr>
          <w:szCs w:val="24"/>
        </w:rPr>
        <w:t>,</w:t>
      </w:r>
      <w:r w:rsidRPr="00891931">
        <w:rPr>
          <w:szCs w:val="24"/>
        </w:rPr>
        <w:t xml:space="preserve"> enhance, broaden and develop the skills and talents of current and future employees. These opportunities should provide avenues for Mentoring, Coaching and Speciali</w:t>
      </w:r>
      <w:r w:rsidR="000840C3">
        <w:rPr>
          <w:szCs w:val="24"/>
        </w:rPr>
        <w:t>s</w:t>
      </w:r>
      <w:r w:rsidRPr="00891931">
        <w:rPr>
          <w:szCs w:val="24"/>
        </w:rPr>
        <w:t>ations</w:t>
      </w:r>
      <w:r>
        <w:rPr>
          <w:szCs w:val="24"/>
        </w:rPr>
        <w:t>;</w:t>
      </w:r>
      <w:r>
        <w:rPr>
          <w:szCs w:val="24"/>
        </w:rPr>
        <w:br/>
      </w:r>
    </w:p>
    <w:p w:rsidR="00E3042A" w:rsidRPr="00891931" w:rsidRDefault="00E3042A" w:rsidP="00E3042A">
      <w:pPr>
        <w:pStyle w:val="ListParagraph"/>
        <w:numPr>
          <w:ilvl w:val="0"/>
          <w:numId w:val="19"/>
        </w:numPr>
        <w:autoSpaceDE w:val="0"/>
        <w:autoSpaceDN w:val="0"/>
        <w:adjustRightInd w:val="0"/>
        <w:jc w:val="left"/>
        <w:rPr>
          <w:szCs w:val="24"/>
        </w:rPr>
      </w:pPr>
      <w:r w:rsidRPr="00891931">
        <w:rPr>
          <w:szCs w:val="24"/>
        </w:rPr>
        <w:t>respect the “focus on lifestyle” and incorporate innovative, creative and flexible work schedules, benefits and workplaces</w:t>
      </w:r>
      <w:r>
        <w:rPr>
          <w:szCs w:val="24"/>
        </w:rPr>
        <w:t>;</w:t>
      </w:r>
      <w:r>
        <w:rPr>
          <w:szCs w:val="24"/>
        </w:rPr>
        <w:br/>
      </w:r>
    </w:p>
    <w:p w:rsidR="00E3042A" w:rsidRPr="00891931" w:rsidRDefault="00E3042A" w:rsidP="00E3042A">
      <w:pPr>
        <w:pStyle w:val="ListParagraph"/>
        <w:numPr>
          <w:ilvl w:val="0"/>
          <w:numId w:val="19"/>
        </w:numPr>
        <w:autoSpaceDE w:val="0"/>
        <w:autoSpaceDN w:val="0"/>
        <w:adjustRightInd w:val="0"/>
        <w:rPr>
          <w:szCs w:val="24"/>
        </w:rPr>
      </w:pPr>
      <w:r w:rsidRPr="00891931">
        <w:rPr>
          <w:szCs w:val="24"/>
        </w:rPr>
        <w:t xml:space="preserve"> “build teams of experts” that capitali</w:t>
      </w:r>
      <w:r w:rsidR="000840C3">
        <w:rPr>
          <w:szCs w:val="24"/>
        </w:rPr>
        <w:t>s</w:t>
      </w:r>
      <w:r w:rsidRPr="00891931">
        <w:rPr>
          <w:szCs w:val="24"/>
        </w:rPr>
        <w:t>e and utili</w:t>
      </w:r>
      <w:r>
        <w:rPr>
          <w:szCs w:val="24"/>
        </w:rPr>
        <w:t>s</w:t>
      </w:r>
      <w:r w:rsidRPr="00891931">
        <w:rPr>
          <w:szCs w:val="24"/>
        </w:rPr>
        <w:t>e the skills, experience and expertise of “all” the employees in the workplace</w:t>
      </w:r>
      <w:r>
        <w:rPr>
          <w:szCs w:val="24"/>
        </w:rPr>
        <w:t>;</w:t>
      </w:r>
      <w:r>
        <w:rPr>
          <w:szCs w:val="24"/>
        </w:rPr>
        <w:br/>
      </w:r>
    </w:p>
    <w:p w:rsidR="00E3042A" w:rsidRPr="00891931" w:rsidRDefault="00E3042A" w:rsidP="00E3042A">
      <w:pPr>
        <w:pStyle w:val="ListParagraph"/>
        <w:numPr>
          <w:ilvl w:val="0"/>
          <w:numId w:val="19"/>
        </w:numPr>
        <w:autoSpaceDE w:val="0"/>
        <w:autoSpaceDN w:val="0"/>
        <w:adjustRightInd w:val="0"/>
        <w:jc w:val="left"/>
        <w:rPr>
          <w:szCs w:val="24"/>
        </w:rPr>
      </w:pPr>
      <w:r w:rsidRPr="00891931">
        <w:rPr>
          <w:szCs w:val="24"/>
        </w:rPr>
        <w:t>look for flexible ways to adjust old rules that are no longer applicable in today’s marketplace</w:t>
      </w:r>
      <w:r>
        <w:rPr>
          <w:szCs w:val="24"/>
        </w:rPr>
        <w:t>;</w:t>
      </w:r>
      <w:r>
        <w:rPr>
          <w:szCs w:val="24"/>
        </w:rPr>
        <w:br/>
      </w:r>
    </w:p>
    <w:p w:rsidR="00E3042A" w:rsidRPr="00891931" w:rsidRDefault="00E3042A" w:rsidP="00E3042A">
      <w:pPr>
        <w:pStyle w:val="ListParagraph"/>
        <w:numPr>
          <w:ilvl w:val="0"/>
          <w:numId w:val="19"/>
        </w:numPr>
        <w:autoSpaceDE w:val="0"/>
        <w:autoSpaceDN w:val="0"/>
        <w:adjustRightInd w:val="0"/>
        <w:jc w:val="left"/>
        <w:rPr>
          <w:szCs w:val="24"/>
        </w:rPr>
      </w:pPr>
      <w:r w:rsidRPr="00891931">
        <w:rPr>
          <w:szCs w:val="24"/>
        </w:rPr>
        <w:t xml:space="preserve">Succession Planning and Talent Management </w:t>
      </w:r>
      <w:r w:rsidR="00853FAC">
        <w:rPr>
          <w:szCs w:val="24"/>
        </w:rPr>
        <w:t>to</w:t>
      </w:r>
      <w:r w:rsidRPr="00891931">
        <w:rPr>
          <w:szCs w:val="24"/>
        </w:rPr>
        <w:t xml:space="preserve"> become important tools in the life of the organi</w:t>
      </w:r>
      <w:r>
        <w:rPr>
          <w:szCs w:val="24"/>
        </w:rPr>
        <w:t>s</w:t>
      </w:r>
      <w:r w:rsidRPr="00891931">
        <w:rPr>
          <w:szCs w:val="24"/>
        </w:rPr>
        <w:t>ation in planning for job vacancies and preparing individuals internally to assume those jobs</w:t>
      </w:r>
      <w:r>
        <w:rPr>
          <w:szCs w:val="24"/>
        </w:rPr>
        <w:t>; and</w:t>
      </w:r>
      <w:r>
        <w:rPr>
          <w:szCs w:val="24"/>
        </w:rPr>
        <w:br/>
      </w:r>
    </w:p>
    <w:p w:rsidR="00E3042A" w:rsidRDefault="00B2410A" w:rsidP="00E3042A">
      <w:pPr>
        <w:pStyle w:val="ListParagraph"/>
        <w:numPr>
          <w:ilvl w:val="0"/>
          <w:numId w:val="19"/>
        </w:numPr>
        <w:jc w:val="left"/>
      </w:pPr>
      <w:r>
        <w:rPr>
          <w:szCs w:val="24"/>
        </w:rPr>
        <w:t>Consider</w:t>
      </w:r>
      <w:r w:rsidR="00E3042A" w:rsidRPr="00891931">
        <w:rPr>
          <w:szCs w:val="24"/>
        </w:rPr>
        <w:t xml:space="preserve"> new approaches to career management/development systems.</w:t>
      </w:r>
      <w:r w:rsidR="00853FAC">
        <w:rPr>
          <w:rStyle w:val="FootnoteReference"/>
          <w:szCs w:val="24"/>
        </w:rPr>
        <w:footnoteReference w:id="12"/>
      </w:r>
      <w:r w:rsidR="00E3042A">
        <w:rPr>
          <w:szCs w:val="24"/>
        </w:rPr>
        <w:br/>
      </w:r>
    </w:p>
    <w:p w:rsidR="00C829DF" w:rsidRPr="00205863" w:rsidRDefault="00C829DF" w:rsidP="00C829DF">
      <w:pPr>
        <w:pStyle w:val="Heading2"/>
      </w:pPr>
      <w:bookmarkStart w:id="203" w:name="_Toc39152713"/>
      <w:bookmarkStart w:id="204" w:name="_Toc342481973"/>
      <w:r w:rsidRPr="00205863">
        <w:t>Conclusion</w:t>
      </w:r>
      <w:bookmarkEnd w:id="203"/>
      <w:bookmarkEnd w:id="204"/>
    </w:p>
    <w:p w:rsidR="00C829DF" w:rsidRPr="00205863" w:rsidRDefault="00455805" w:rsidP="007F4775">
      <w:r>
        <w:t>Organisations</w:t>
      </w:r>
      <w:r w:rsidR="00C829DF" w:rsidRPr="00205863">
        <w:t xml:space="preserve"> have followed different pathways within </w:t>
      </w:r>
      <w:r>
        <w:t>the</w:t>
      </w:r>
      <w:r w:rsidR="007F4775">
        <w:t xml:space="preserve"> accountability</w:t>
      </w:r>
      <w:r w:rsidR="00C829DF" w:rsidRPr="00205863">
        <w:t xml:space="preserve"> framework. Their implementation styles differ in terms of </w:t>
      </w:r>
      <w:r w:rsidR="00C829DF">
        <w:t>approach</w:t>
      </w:r>
      <w:r w:rsidR="00C829DF" w:rsidRPr="00205863">
        <w:t xml:space="preserve">. </w:t>
      </w:r>
      <w:r w:rsidR="00C829DF">
        <w:t>And t</w:t>
      </w:r>
      <w:r w:rsidR="00C829DF" w:rsidRPr="00205863">
        <w:t xml:space="preserve">he </w:t>
      </w:r>
      <w:r w:rsidR="00C829DF">
        <w:t>demands</w:t>
      </w:r>
      <w:r w:rsidR="00C829DF" w:rsidRPr="00205863">
        <w:t xml:space="preserve"> of </w:t>
      </w:r>
      <w:r w:rsidR="00C829DF">
        <w:t xml:space="preserve">the </w:t>
      </w:r>
      <w:r w:rsidR="00C829DF" w:rsidRPr="00205863">
        <w:t>reform agenda</w:t>
      </w:r>
      <w:r w:rsidR="00C829DF">
        <w:t xml:space="preserve"> </w:t>
      </w:r>
      <w:r w:rsidR="00C829DF" w:rsidRPr="00205863">
        <w:t>h</w:t>
      </w:r>
      <w:r w:rsidR="00C829DF">
        <w:t>ave</w:t>
      </w:r>
      <w:r w:rsidR="00C829DF" w:rsidRPr="00205863">
        <w:t xml:space="preserve"> produced</w:t>
      </w:r>
      <w:r w:rsidR="00C829DF">
        <w:t xml:space="preserve"> the required level of urgency to drive change</w:t>
      </w:r>
      <w:r w:rsidR="00C829DF" w:rsidRPr="00205863">
        <w:t>.</w:t>
      </w:r>
    </w:p>
    <w:p w:rsidR="00C829DF" w:rsidRPr="00205863" w:rsidRDefault="00C829DF" w:rsidP="007F4775">
      <w:pPr>
        <w:pStyle w:val="Normal18J"/>
        <w:spacing w:line="276" w:lineRule="auto"/>
        <w:rPr>
          <w:rFonts w:ascii="GillSans Light" w:hAnsi="GillSans Light"/>
        </w:rPr>
      </w:pPr>
      <w:r w:rsidRPr="007F4775">
        <w:rPr>
          <w:rFonts w:ascii="GillSans Light" w:hAnsi="GillSans Light"/>
        </w:rPr>
        <w:t xml:space="preserve">Questions remain about the use of </w:t>
      </w:r>
      <w:r w:rsidR="00455805">
        <w:rPr>
          <w:rFonts w:ascii="GillSans Light" w:hAnsi="GillSans Light"/>
        </w:rPr>
        <w:t>the Survey</w:t>
      </w:r>
      <w:r w:rsidRPr="007F4775">
        <w:rPr>
          <w:rFonts w:ascii="GillSans Light" w:hAnsi="GillSans Light"/>
        </w:rPr>
        <w:t xml:space="preserve"> information in internal decision-making and the variable engagement levels. The</w:t>
      </w:r>
      <w:r w:rsidR="00C637CF">
        <w:rPr>
          <w:rFonts w:ascii="GillSans Light" w:hAnsi="GillSans Light"/>
        </w:rPr>
        <w:t xml:space="preserve"> Survey is a </w:t>
      </w:r>
      <w:r w:rsidR="00C637CF" w:rsidRPr="00205863">
        <w:rPr>
          <w:rFonts w:ascii="GillSans Light" w:hAnsi="GillSans Light"/>
        </w:rPr>
        <w:t xml:space="preserve">sophisticated performance </w:t>
      </w:r>
      <w:r w:rsidR="00C637CF">
        <w:rPr>
          <w:rFonts w:ascii="GillSans Light" w:hAnsi="GillSans Light"/>
        </w:rPr>
        <w:t>tool</w:t>
      </w:r>
      <w:r w:rsidR="00C637CF" w:rsidRPr="007F4775">
        <w:rPr>
          <w:rFonts w:ascii="GillSans Light" w:hAnsi="GillSans Light"/>
        </w:rPr>
        <w:t xml:space="preserve"> </w:t>
      </w:r>
      <w:r w:rsidR="00C637CF">
        <w:rPr>
          <w:rFonts w:ascii="GillSans Light" w:hAnsi="GillSans Light"/>
        </w:rPr>
        <w:t>that has</w:t>
      </w:r>
      <w:r>
        <w:rPr>
          <w:rFonts w:ascii="GillSans Light" w:hAnsi="GillSans Light"/>
        </w:rPr>
        <w:t xml:space="preserve"> potential</w:t>
      </w:r>
      <w:r w:rsidRPr="00205863">
        <w:rPr>
          <w:rFonts w:ascii="GillSans Light" w:hAnsi="GillSans Light"/>
        </w:rPr>
        <w:t xml:space="preserve"> </w:t>
      </w:r>
      <w:r w:rsidR="00455805">
        <w:rPr>
          <w:rFonts w:ascii="GillSans Light" w:hAnsi="GillSans Light"/>
        </w:rPr>
        <w:t>for</w:t>
      </w:r>
      <w:r w:rsidRPr="00205863">
        <w:rPr>
          <w:rFonts w:ascii="GillSans Light" w:hAnsi="GillSans Light"/>
        </w:rPr>
        <w:t xml:space="preserve"> managers </w:t>
      </w:r>
      <w:r w:rsidR="00455805">
        <w:rPr>
          <w:rFonts w:ascii="GillSans Light" w:hAnsi="GillSans Light"/>
        </w:rPr>
        <w:t>to access the</w:t>
      </w:r>
      <w:r w:rsidR="00C637CF">
        <w:rPr>
          <w:rFonts w:ascii="GillSans Light" w:hAnsi="GillSans Light"/>
        </w:rPr>
        <w:t xml:space="preserve"> results at divisional business level</w:t>
      </w:r>
      <w:r>
        <w:rPr>
          <w:rFonts w:ascii="GillSans Light" w:hAnsi="GillSans Light"/>
        </w:rPr>
        <w:t xml:space="preserve">. </w:t>
      </w:r>
    </w:p>
    <w:p w:rsidR="00B173DD" w:rsidRDefault="00B173DD" w:rsidP="00101F95">
      <w:pPr>
        <w:pStyle w:val="Heading1"/>
      </w:pPr>
      <w:bookmarkStart w:id="205" w:name="_Toc311642491"/>
      <w:bookmarkStart w:id="206" w:name="_Toc314492105"/>
      <w:bookmarkStart w:id="207" w:name="_Toc342481974"/>
      <w:r>
        <w:lastRenderedPageBreak/>
        <w:t>Sub-group analysis</w:t>
      </w:r>
      <w:bookmarkEnd w:id="205"/>
      <w:bookmarkEnd w:id="206"/>
      <w:bookmarkEnd w:id="207"/>
    </w:p>
    <w:p w:rsidR="00F564B2" w:rsidRPr="00F564B2" w:rsidRDefault="00F564B2" w:rsidP="00F564B2">
      <w:r>
        <w:t>This section compares the results of Tier 1 by employee characteristics.</w:t>
      </w:r>
    </w:p>
    <w:p w:rsidR="00B173DD" w:rsidRDefault="00C829DF" w:rsidP="00B173DD">
      <w:pPr>
        <w:pStyle w:val="Heading2"/>
      </w:pPr>
      <w:bookmarkStart w:id="208" w:name="_Toc311642492"/>
      <w:bookmarkStart w:id="209" w:name="_Toc314492106"/>
      <w:bookmarkStart w:id="210" w:name="_Toc342481975"/>
      <w:r>
        <w:t>R</w:t>
      </w:r>
      <w:r w:rsidR="00B173DD">
        <w:t>esults by gender</w:t>
      </w:r>
      <w:bookmarkEnd w:id="208"/>
      <w:bookmarkEnd w:id="209"/>
      <w:bookmarkEnd w:id="210"/>
    </w:p>
    <w:p w:rsidR="00B173DD" w:rsidRDefault="00B173DD" w:rsidP="00B173DD">
      <w:pPr>
        <w:rPr>
          <w:szCs w:val="24"/>
        </w:rPr>
      </w:pPr>
      <w:r>
        <w:rPr>
          <w:szCs w:val="24"/>
        </w:rPr>
        <w:t>The following chart compares survey results between male and female employees.</w:t>
      </w:r>
    </w:p>
    <w:p w:rsidR="00B173DD" w:rsidRPr="00D74383" w:rsidRDefault="00B173DD" w:rsidP="00B173DD">
      <w:pPr>
        <w:spacing w:after="0"/>
        <w:rPr>
          <w:szCs w:val="24"/>
        </w:rPr>
      </w:pPr>
      <w:r>
        <w:rPr>
          <w:szCs w:val="24"/>
        </w:rPr>
        <w:tab/>
      </w:r>
      <w:r>
        <w:rPr>
          <w:szCs w:val="24"/>
        </w:rPr>
        <w:tab/>
      </w:r>
      <w:r>
        <w:rPr>
          <w:szCs w:val="24"/>
        </w:rPr>
        <w:tab/>
      </w:r>
      <w:r>
        <w:rPr>
          <w:szCs w:val="24"/>
        </w:rPr>
        <w:tab/>
      </w:r>
      <w:r>
        <w:rPr>
          <w:szCs w:val="24"/>
        </w:rPr>
        <w:tab/>
      </w:r>
      <w:r>
        <w:rPr>
          <w:szCs w:val="24"/>
        </w:rPr>
        <w:tab/>
      </w:r>
      <w:r>
        <w:rPr>
          <w:szCs w:val="24"/>
        </w:rPr>
        <w:tab/>
        <w:t xml:space="preserve">Average Percentage Agreement (%)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491F59">
        <w:rPr>
          <w:szCs w:val="24"/>
        </w:rPr>
        <w:tab/>
      </w:r>
      <w:r>
        <w:rPr>
          <w:szCs w:val="24"/>
        </w:rPr>
        <w:t>Overall</w:t>
      </w:r>
      <w:r>
        <w:rPr>
          <w:szCs w:val="24"/>
        </w:rPr>
        <w:tab/>
        <w:t xml:space="preserve">    Male      Female</w:t>
      </w:r>
    </w:p>
    <w:tbl>
      <w:tblPr>
        <w:tblW w:w="8392" w:type="dxa"/>
        <w:tblInd w:w="93" w:type="dxa"/>
        <w:tblLook w:val="04A0" w:firstRow="1" w:lastRow="0" w:firstColumn="1" w:lastColumn="0" w:noHBand="0" w:noVBand="1"/>
      </w:tblPr>
      <w:tblGrid>
        <w:gridCol w:w="1679"/>
        <w:gridCol w:w="3929"/>
        <w:gridCol w:w="928"/>
        <w:gridCol w:w="928"/>
        <w:gridCol w:w="928"/>
      </w:tblGrid>
      <w:tr w:rsidR="00B173DD" w:rsidRPr="00994BE9">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Performance &amp; Outcomes</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e2 - Performance reviews are focussed on individual and business outcomes within my </w:t>
            </w:r>
            <w:r w:rsidR="006D7006">
              <w:rPr>
                <w:rFonts w:eastAsia="Times New Roman" w:cs="Calibri"/>
                <w:color w:val="000000"/>
                <w:sz w:val="20"/>
                <w:szCs w:val="20"/>
                <w:lang w:eastAsia="en-AU"/>
              </w:rPr>
              <w:t>Organisation</w:t>
            </w:r>
          </w:p>
        </w:tc>
        <w:tc>
          <w:tcPr>
            <w:tcW w:w="928" w:type="dxa"/>
            <w:tcBorders>
              <w:top w:val="nil"/>
              <w:left w:val="nil"/>
              <w:bottom w:val="nil"/>
              <w:right w:val="nil"/>
            </w:tcBorders>
            <w:shd w:val="clear" w:color="000000" w:fill="DBE5F1"/>
            <w:noWrap/>
            <w:vAlign w:val="bottom"/>
          </w:tcPr>
          <w:p w:rsidR="00B173DD" w:rsidRPr="00994BE9" w:rsidRDefault="00EF59F1"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64.21</w:t>
            </w:r>
          </w:p>
        </w:tc>
        <w:tc>
          <w:tcPr>
            <w:tcW w:w="928" w:type="dxa"/>
            <w:tcBorders>
              <w:top w:val="nil"/>
              <w:left w:val="nil"/>
              <w:bottom w:val="nil"/>
              <w:right w:val="nil"/>
            </w:tcBorders>
            <w:shd w:val="clear" w:color="000000" w:fill="DBE5F1"/>
            <w:vAlign w:val="bottom"/>
          </w:tcPr>
          <w:p w:rsidR="00B173DD" w:rsidRPr="00994BE9" w:rsidRDefault="00EF59F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47.05</w:t>
            </w:r>
          </w:p>
        </w:tc>
        <w:tc>
          <w:tcPr>
            <w:tcW w:w="928" w:type="dxa"/>
            <w:tcBorders>
              <w:top w:val="nil"/>
              <w:left w:val="nil"/>
              <w:bottom w:val="nil"/>
              <w:right w:val="nil"/>
            </w:tcBorders>
            <w:shd w:val="clear" w:color="000000" w:fill="DBE5F1"/>
            <w:vAlign w:val="bottom"/>
          </w:tcPr>
          <w:p w:rsidR="00B173DD" w:rsidRPr="00994BE9" w:rsidRDefault="00EF59F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47.87</w:t>
            </w:r>
          </w:p>
        </w:tc>
      </w:tr>
      <w:tr w:rsidR="00B173DD" w:rsidRPr="00994BE9">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Achievement &amp; Recognition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c2/e1 - My direct manager encourages me and recognises the contribution that I make</w:t>
            </w:r>
          </w:p>
        </w:tc>
        <w:tc>
          <w:tcPr>
            <w:tcW w:w="928" w:type="dxa"/>
            <w:tcBorders>
              <w:top w:val="nil"/>
              <w:left w:val="nil"/>
              <w:bottom w:val="nil"/>
              <w:right w:val="nil"/>
            </w:tcBorders>
            <w:shd w:val="clear" w:color="000000" w:fill="DBE5F1"/>
            <w:noWrap/>
            <w:vAlign w:val="bottom"/>
          </w:tcPr>
          <w:p w:rsidR="00B173DD" w:rsidRPr="00994BE9" w:rsidRDefault="00EF59F1"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70.67</w:t>
            </w:r>
          </w:p>
        </w:tc>
        <w:tc>
          <w:tcPr>
            <w:tcW w:w="928" w:type="dxa"/>
            <w:tcBorders>
              <w:top w:val="nil"/>
              <w:left w:val="nil"/>
              <w:bottom w:val="nil"/>
              <w:right w:val="nil"/>
            </w:tcBorders>
            <w:shd w:val="clear" w:color="000000" w:fill="DBE5F1"/>
            <w:vAlign w:val="bottom"/>
          </w:tcPr>
          <w:p w:rsidR="00B173DD" w:rsidRPr="00994BE9" w:rsidRDefault="00EF59F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48.18</w:t>
            </w:r>
          </w:p>
        </w:tc>
        <w:tc>
          <w:tcPr>
            <w:tcW w:w="928" w:type="dxa"/>
            <w:tcBorders>
              <w:top w:val="nil"/>
              <w:left w:val="nil"/>
              <w:bottom w:val="nil"/>
              <w:right w:val="nil"/>
            </w:tcBorders>
            <w:shd w:val="clear" w:color="000000" w:fill="DBE5F1"/>
            <w:vAlign w:val="bottom"/>
          </w:tcPr>
          <w:p w:rsidR="00B173DD" w:rsidRPr="00994BE9" w:rsidRDefault="00EF59F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44.61</w:t>
            </w:r>
          </w:p>
        </w:tc>
      </w:tr>
      <w:tr w:rsidR="00B173DD" w:rsidRPr="00994BE9">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Capability &amp; Development</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c1 - I have the required knowledge, skills and capabilities to do my job well</w:t>
            </w:r>
          </w:p>
        </w:tc>
        <w:tc>
          <w:tcPr>
            <w:tcW w:w="928" w:type="dxa"/>
            <w:tcBorders>
              <w:top w:val="nil"/>
              <w:left w:val="nil"/>
              <w:bottom w:val="nil"/>
              <w:right w:val="nil"/>
            </w:tcBorders>
            <w:shd w:val="clear" w:color="000000" w:fill="DBE5F1"/>
            <w:noWrap/>
            <w:vAlign w:val="bottom"/>
          </w:tcPr>
          <w:p w:rsidR="00B173DD" w:rsidRPr="00994BE9" w:rsidRDefault="00EF59F1"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82.49</w:t>
            </w:r>
          </w:p>
        </w:tc>
        <w:tc>
          <w:tcPr>
            <w:tcW w:w="928" w:type="dxa"/>
            <w:tcBorders>
              <w:top w:val="nil"/>
              <w:left w:val="nil"/>
              <w:bottom w:val="nil"/>
              <w:right w:val="nil"/>
            </w:tcBorders>
            <w:shd w:val="clear" w:color="000000" w:fill="DBE5F1"/>
            <w:vAlign w:val="bottom"/>
          </w:tcPr>
          <w:p w:rsidR="00B173DD" w:rsidRPr="00994BE9" w:rsidRDefault="00C95EF0"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58.34</w:t>
            </w:r>
          </w:p>
        </w:tc>
        <w:tc>
          <w:tcPr>
            <w:tcW w:w="928" w:type="dxa"/>
            <w:tcBorders>
              <w:top w:val="nil"/>
              <w:left w:val="nil"/>
              <w:bottom w:val="nil"/>
              <w:right w:val="nil"/>
            </w:tcBorders>
            <w:shd w:val="clear" w:color="000000" w:fill="DBE5F1"/>
            <w:vAlign w:val="bottom"/>
          </w:tcPr>
          <w:p w:rsidR="00B173DD" w:rsidRPr="00994BE9" w:rsidRDefault="00C95EF0"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52.13</w:t>
            </w:r>
          </w:p>
        </w:tc>
      </w:tr>
      <w:tr w:rsidR="00B173DD" w:rsidRPr="00994BE9">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Attraction &amp; Retention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b1 - The Tasmanian State Service is an attractive place to work</w:t>
            </w:r>
          </w:p>
        </w:tc>
        <w:tc>
          <w:tcPr>
            <w:tcW w:w="928" w:type="dxa"/>
            <w:tcBorders>
              <w:top w:val="nil"/>
              <w:left w:val="nil"/>
              <w:bottom w:val="nil"/>
              <w:right w:val="nil"/>
            </w:tcBorders>
            <w:shd w:val="clear" w:color="000000" w:fill="DBE5F1"/>
            <w:noWrap/>
            <w:vAlign w:val="bottom"/>
          </w:tcPr>
          <w:p w:rsidR="00B173DD" w:rsidRPr="00994BE9" w:rsidRDefault="00C95EF0"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68.95</w:t>
            </w:r>
          </w:p>
        </w:tc>
        <w:tc>
          <w:tcPr>
            <w:tcW w:w="928" w:type="dxa"/>
            <w:tcBorders>
              <w:top w:val="nil"/>
              <w:left w:val="nil"/>
              <w:bottom w:val="nil"/>
              <w:right w:val="nil"/>
            </w:tcBorders>
            <w:shd w:val="clear" w:color="000000" w:fill="DBE5F1"/>
            <w:vAlign w:val="bottom"/>
          </w:tcPr>
          <w:p w:rsidR="00B173DD" w:rsidRPr="00994BE9" w:rsidRDefault="003354EE"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60.60</w:t>
            </w:r>
          </w:p>
        </w:tc>
        <w:tc>
          <w:tcPr>
            <w:tcW w:w="928" w:type="dxa"/>
            <w:tcBorders>
              <w:top w:val="nil"/>
              <w:left w:val="nil"/>
              <w:bottom w:val="nil"/>
              <w:right w:val="nil"/>
            </w:tcBorders>
            <w:shd w:val="clear" w:color="000000" w:fill="DBE5F1"/>
            <w:vAlign w:val="bottom"/>
          </w:tcPr>
          <w:p w:rsidR="00B173DD" w:rsidRPr="00994BE9" w:rsidRDefault="003354EE"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63.16</w:t>
            </w:r>
          </w:p>
        </w:tc>
      </w:tr>
      <w:tr w:rsidR="00B173DD" w:rsidRPr="00994BE9">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Employment Processes</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b2 - Current employment processes ensure the Tasmanian State Service attracts people with the right capabilities</w:t>
            </w:r>
          </w:p>
        </w:tc>
        <w:tc>
          <w:tcPr>
            <w:tcW w:w="928" w:type="dxa"/>
            <w:tcBorders>
              <w:top w:val="nil"/>
              <w:left w:val="nil"/>
              <w:bottom w:val="nil"/>
              <w:right w:val="nil"/>
            </w:tcBorders>
            <w:shd w:val="clear" w:color="000000" w:fill="DBE5F1"/>
            <w:noWrap/>
            <w:vAlign w:val="bottom"/>
          </w:tcPr>
          <w:p w:rsidR="00B173DD" w:rsidRPr="00994BE9" w:rsidRDefault="003354EE" w:rsidP="003354EE">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49.64</w:t>
            </w:r>
          </w:p>
        </w:tc>
        <w:tc>
          <w:tcPr>
            <w:tcW w:w="928" w:type="dxa"/>
            <w:tcBorders>
              <w:top w:val="nil"/>
              <w:left w:val="nil"/>
              <w:bottom w:val="nil"/>
              <w:right w:val="nil"/>
            </w:tcBorders>
            <w:shd w:val="clear" w:color="000000" w:fill="DBE5F1"/>
            <w:vAlign w:val="bottom"/>
          </w:tcPr>
          <w:p w:rsidR="00B173DD" w:rsidRPr="00994BE9" w:rsidRDefault="003354EE"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31.49</w:t>
            </w:r>
          </w:p>
        </w:tc>
        <w:tc>
          <w:tcPr>
            <w:tcW w:w="928" w:type="dxa"/>
            <w:tcBorders>
              <w:top w:val="nil"/>
              <w:left w:val="nil"/>
              <w:bottom w:val="nil"/>
              <w:right w:val="nil"/>
            </w:tcBorders>
            <w:shd w:val="clear" w:color="000000" w:fill="DBE5F1"/>
            <w:vAlign w:val="bottom"/>
          </w:tcPr>
          <w:p w:rsidR="00B173DD" w:rsidRPr="00994BE9" w:rsidRDefault="003354EE"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37.84</w:t>
            </w:r>
          </w:p>
        </w:tc>
      </w:tr>
      <w:tr w:rsidR="00B173DD" w:rsidRPr="00994BE9">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b3 - Current employment processes ensure the Tasmanian State Service assist in retaining people with the right capabilities</w:t>
            </w:r>
          </w:p>
        </w:tc>
        <w:tc>
          <w:tcPr>
            <w:tcW w:w="928" w:type="dxa"/>
            <w:tcBorders>
              <w:top w:val="nil"/>
              <w:left w:val="nil"/>
              <w:bottom w:val="nil"/>
              <w:right w:val="nil"/>
            </w:tcBorders>
            <w:shd w:val="clear" w:color="000000" w:fill="DBE5F1"/>
            <w:noWrap/>
            <w:vAlign w:val="bottom"/>
          </w:tcPr>
          <w:p w:rsidR="00B173DD" w:rsidRPr="00994BE9" w:rsidRDefault="00352710"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43.32</w:t>
            </w:r>
          </w:p>
        </w:tc>
        <w:tc>
          <w:tcPr>
            <w:tcW w:w="928" w:type="dxa"/>
            <w:tcBorders>
              <w:top w:val="nil"/>
              <w:left w:val="nil"/>
              <w:bottom w:val="nil"/>
              <w:right w:val="nil"/>
            </w:tcBorders>
            <w:shd w:val="clear" w:color="000000" w:fill="DBE5F1"/>
            <w:vAlign w:val="bottom"/>
          </w:tcPr>
          <w:p w:rsidR="00B173DD" w:rsidRPr="00994BE9" w:rsidRDefault="00352710"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26.85</w:t>
            </w:r>
          </w:p>
        </w:tc>
        <w:tc>
          <w:tcPr>
            <w:tcW w:w="928" w:type="dxa"/>
            <w:tcBorders>
              <w:top w:val="nil"/>
              <w:left w:val="nil"/>
              <w:bottom w:val="nil"/>
              <w:right w:val="nil"/>
            </w:tcBorders>
            <w:shd w:val="clear" w:color="000000" w:fill="DBE5F1"/>
            <w:vAlign w:val="bottom"/>
          </w:tcPr>
          <w:p w:rsidR="00B173DD" w:rsidRPr="00994BE9" w:rsidRDefault="00352710"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26.07</w:t>
            </w:r>
          </w:p>
        </w:tc>
      </w:tr>
      <w:tr w:rsidR="00B173DD" w:rsidRPr="00994BE9">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Management &amp; Innovation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d1 - Good ideas are recognised by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DF668D"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53.84</w:t>
            </w:r>
          </w:p>
        </w:tc>
        <w:tc>
          <w:tcPr>
            <w:tcW w:w="928" w:type="dxa"/>
            <w:tcBorders>
              <w:top w:val="nil"/>
              <w:left w:val="nil"/>
              <w:bottom w:val="nil"/>
              <w:right w:val="nil"/>
            </w:tcBorders>
            <w:shd w:val="clear" w:color="000000" w:fill="DBE5F1"/>
            <w:vAlign w:val="bottom"/>
          </w:tcPr>
          <w:p w:rsidR="00B173DD" w:rsidRPr="00994BE9" w:rsidRDefault="00DF668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34.50</w:t>
            </w:r>
          </w:p>
        </w:tc>
        <w:tc>
          <w:tcPr>
            <w:tcW w:w="928" w:type="dxa"/>
            <w:tcBorders>
              <w:top w:val="nil"/>
              <w:left w:val="nil"/>
              <w:bottom w:val="nil"/>
              <w:right w:val="nil"/>
            </w:tcBorders>
            <w:shd w:val="clear" w:color="000000" w:fill="DBE5F1"/>
            <w:vAlign w:val="bottom"/>
          </w:tcPr>
          <w:p w:rsidR="00B173DD" w:rsidRPr="00994BE9" w:rsidRDefault="00DF668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36.59</w:t>
            </w:r>
          </w:p>
        </w:tc>
      </w:tr>
      <w:tr w:rsidR="00B173DD" w:rsidRPr="00994BE9">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 xml:space="preserve">d2 - Good performance is recognised by my </w:t>
            </w:r>
            <w:r w:rsidR="006D7006">
              <w:rPr>
                <w:rFonts w:eastAsia="Times New Roman" w:cs="Calibri"/>
                <w:sz w:val="20"/>
                <w:szCs w:val="20"/>
                <w:lang w:eastAsia="en-AU"/>
              </w:rPr>
              <w:t>Organisation</w:t>
            </w:r>
            <w:r w:rsidRPr="00994BE9">
              <w:rPr>
                <w:rFonts w:eastAsia="Times New Roman" w:cs="Calibri"/>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DF668D"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52.51</w:t>
            </w:r>
          </w:p>
        </w:tc>
        <w:tc>
          <w:tcPr>
            <w:tcW w:w="928" w:type="dxa"/>
            <w:tcBorders>
              <w:top w:val="nil"/>
              <w:left w:val="nil"/>
              <w:bottom w:val="nil"/>
              <w:right w:val="nil"/>
            </w:tcBorders>
            <w:shd w:val="clear" w:color="000000" w:fill="DBE5F1"/>
            <w:vAlign w:val="bottom"/>
          </w:tcPr>
          <w:p w:rsidR="00B173DD" w:rsidRPr="00994BE9" w:rsidRDefault="00DF668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30.61</w:t>
            </w:r>
          </w:p>
        </w:tc>
        <w:tc>
          <w:tcPr>
            <w:tcW w:w="928" w:type="dxa"/>
            <w:tcBorders>
              <w:top w:val="nil"/>
              <w:left w:val="nil"/>
              <w:bottom w:val="nil"/>
              <w:right w:val="nil"/>
            </w:tcBorders>
            <w:shd w:val="clear" w:color="000000" w:fill="DBE5F1"/>
            <w:vAlign w:val="bottom"/>
          </w:tcPr>
          <w:p w:rsidR="00B173DD" w:rsidRPr="00994BE9" w:rsidRDefault="00DF668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37.72</w:t>
            </w:r>
          </w:p>
        </w:tc>
      </w:tr>
      <w:tr w:rsidR="00B173DD" w:rsidRPr="00994BE9">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d3 - Good ideas are recognised by my Direct Manager</w:t>
            </w:r>
          </w:p>
        </w:tc>
        <w:tc>
          <w:tcPr>
            <w:tcW w:w="928" w:type="dxa"/>
            <w:tcBorders>
              <w:top w:val="nil"/>
              <w:left w:val="nil"/>
              <w:bottom w:val="nil"/>
              <w:right w:val="nil"/>
            </w:tcBorders>
            <w:shd w:val="clear" w:color="000000" w:fill="DBE5F1"/>
            <w:noWrap/>
            <w:vAlign w:val="bottom"/>
          </w:tcPr>
          <w:p w:rsidR="00B173DD" w:rsidRPr="00994BE9" w:rsidRDefault="00DF668D"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69.48</w:t>
            </w:r>
          </w:p>
        </w:tc>
        <w:tc>
          <w:tcPr>
            <w:tcW w:w="928" w:type="dxa"/>
            <w:tcBorders>
              <w:top w:val="nil"/>
              <w:left w:val="nil"/>
              <w:bottom w:val="nil"/>
              <w:right w:val="nil"/>
            </w:tcBorders>
            <w:shd w:val="clear" w:color="000000" w:fill="DBE5F1"/>
            <w:vAlign w:val="bottom"/>
          </w:tcPr>
          <w:p w:rsidR="00B173DD" w:rsidRPr="00994BE9" w:rsidRDefault="00DF668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52.82</w:t>
            </w:r>
          </w:p>
        </w:tc>
        <w:tc>
          <w:tcPr>
            <w:tcW w:w="928" w:type="dxa"/>
            <w:tcBorders>
              <w:top w:val="nil"/>
              <w:left w:val="nil"/>
              <w:bottom w:val="nil"/>
              <w:right w:val="nil"/>
            </w:tcBorders>
            <w:shd w:val="clear" w:color="000000" w:fill="DBE5F1"/>
            <w:vAlign w:val="bottom"/>
          </w:tcPr>
          <w:p w:rsidR="00B173DD" w:rsidRPr="00994BE9" w:rsidRDefault="00DF668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50.75</w:t>
            </w:r>
          </w:p>
        </w:tc>
      </w:tr>
      <w:tr w:rsidR="00B173DD" w:rsidRPr="00994BE9">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d4 - Good performance is recognised by my Direct Manager</w:t>
            </w:r>
          </w:p>
        </w:tc>
        <w:tc>
          <w:tcPr>
            <w:tcW w:w="928" w:type="dxa"/>
            <w:tcBorders>
              <w:top w:val="nil"/>
              <w:left w:val="nil"/>
              <w:bottom w:val="nil"/>
              <w:right w:val="nil"/>
            </w:tcBorders>
            <w:shd w:val="clear" w:color="000000" w:fill="DBE5F1"/>
            <w:noWrap/>
            <w:vAlign w:val="bottom"/>
          </w:tcPr>
          <w:p w:rsidR="00B173DD" w:rsidRPr="00994BE9" w:rsidRDefault="00DF668D"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69.34</w:t>
            </w:r>
          </w:p>
        </w:tc>
        <w:tc>
          <w:tcPr>
            <w:tcW w:w="928" w:type="dxa"/>
            <w:tcBorders>
              <w:top w:val="nil"/>
              <w:left w:val="nil"/>
              <w:bottom w:val="nil"/>
              <w:right w:val="nil"/>
            </w:tcBorders>
            <w:shd w:val="clear" w:color="000000" w:fill="DBE5F1"/>
            <w:vAlign w:val="bottom"/>
          </w:tcPr>
          <w:p w:rsidR="00B173DD" w:rsidRPr="00994BE9" w:rsidRDefault="00DF668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50.44</w:t>
            </w:r>
          </w:p>
        </w:tc>
        <w:tc>
          <w:tcPr>
            <w:tcW w:w="928" w:type="dxa"/>
            <w:tcBorders>
              <w:top w:val="nil"/>
              <w:left w:val="nil"/>
              <w:bottom w:val="nil"/>
              <w:right w:val="nil"/>
            </w:tcBorders>
            <w:shd w:val="clear" w:color="000000" w:fill="DBE5F1"/>
            <w:vAlign w:val="bottom"/>
          </w:tcPr>
          <w:p w:rsidR="00B173DD" w:rsidRPr="00994BE9" w:rsidRDefault="00DF668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49.50</w:t>
            </w:r>
          </w:p>
        </w:tc>
      </w:tr>
      <w:tr w:rsidR="00B173DD" w:rsidRPr="00994BE9">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Leadership</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d5 -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 team provide effective leadership</w:t>
            </w:r>
          </w:p>
        </w:tc>
        <w:tc>
          <w:tcPr>
            <w:tcW w:w="928" w:type="dxa"/>
            <w:tcBorders>
              <w:top w:val="nil"/>
              <w:left w:val="nil"/>
              <w:bottom w:val="nil"/>
              <w:right w:val="nil"/>
            </w:tcBorders>
            <w:shd w:val="clear" w:color="000000" w:fill="DBE5F1"/>
            <w:noWrap/>
            <w:vAlign w:val="bottom"/>
          </w:tcPr>
          <w:p w:rsidR="00B173DD" w:rsidRPr="00994BE9" w:rsidRDefault="00167901"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53.70</w:t>
            </w:r>
          </w:p>
        </w:tc>
        <w:tc>
          <w:tcPr>
            <w:tcW w:w="928" w:type="dxa"/>
            <w:tcBorders>
              <w:top w:val="nil"/>
              <w:left w:val="nil"/>
              <w:bottom w:val="nil"/>
              <w:right w:val="nil"/>
            </w:tcBorders>
            <w:shd w:val="clear" w:color="000000" w:fill="DBE5F1"/>
            <w:vAlign w:val="bottom"/>
          </w:tcPr>
          <w:p w:rsidR="00B173DD" w:rsidRPr="00994BE9" w:rsidRDefault="0016790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35.13</w:t>
            </w:r>
          </w:p>
        </w:tc>
        <w:tc>
          <w:tcPr>
            <w:tcW w:w="928" w:type="dxa"/>
            <w:tcBorders>
              <w:top w:val="nil"/>
              <w:left w:val="nil"/>
              <w:bottom w:val="nil"/>
              <w:right w:val="nil"/>
            </w:tcBorders>
            <w:shd w:val="clear" w:color="000000" w:fill="DBE5F1"/>
            <w:vAlign w:val="bottom"/>
          </w:tcPr>
          <w:p w:rsidR="00B173DD" w:rsidRPr="00994BE9" w:rsidRDefault="0016790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39.10</w:t>
            </w:r>
          </w:p>
        </w:tc>
      </w:tr>
      <w:tr w:rsidR="00B173DD" w:rsidRPr="00994BE9">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lastRenderedPageBreak/>
              <w:t>Workplace Behaviour</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d6 - Professional workplace behaviour is expected and exhibited in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 xml:space="preserve"> by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167901"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65.66</w:t>
            </w:r>
          </w:p>
        </w:tc>
        <w:tc>
          <w:tcPr>
            <w:tcW w:w="928" w:type="dxa"/>
            <w:tcBorders>
              <w:top w:val="nil"/>
              <w:left w:val="nil"/>
              <w:bottom w:val="nil"/>
              <w:right w:val="nil"/>
            </w:tcBorders>
            <w:shd w:val="clear" w:color="000000" w:fill="DBE5F1"/>
            <w:vAlign w:val="bottom"/>
          </w:tcPr>
          <w:p w:rsidR="00B173DD" w:rsidRPr="00994BE9" w:rsidRDefault="0016790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51.44</w:t>
            </w:r>
          </w:p>
        </w:tc>
        <w:tc>
          <w:tcPr>
            <w:tcW w:w="928" w:type="dxa"/>
            <w:tcBorders>
              <w:top w:val="nil"/>
              <w:left w:val="nil"/>
              <w:bottom w:val="nil"/>
              <w:right w:val="nil"/>
            </w:tcBorders>
            <w:shd w:val="clear" w:color="000000" w:fill="DBE5F1"/>
            <w:vAlign w:val="bottom"/>
          </w:tcPr>
          <w:p w:rsidR="00B173DD" w:rsidRPr="00994BE9" w:rsidRDefault="0016790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50.38</w:t>
            </w:r>
          </w:p>
        </w:tc>
      </w:tr>
      <w:tr w:rsidR="00B173DD" w:rsidRPr="00994BE9">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d7 - Professional workplace behaviour is expected and exhibited in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 xml:space="preserve"> by my Direct Manager</w:t>
            </w:r>
          </w:p>
        </w:tc>
        <w:tc>
          <w:tcPr>
            <w:tcW w:w="928" w:type="dxa"/>
            <w:tcBorders>
              <w:top w:val="nil"/>
              <w:left w:val="nil"/>
              <w:bottom w:val="nil"/>
              <w:right w:val="nil"/>
            </w:tcBorders>
            <w:shd w:val="clear" w:color="000000" w:fill="DBE5F1"/>
            <w:noWrap/>
            <w:vAlign w:val="bottom"/>
          </w:tcPr>
          <w:p w:rsidR="00B173DD" w:rsidRPr="00994BE9" w:rsidRDefault="000E160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72.81</w:t>
            </w:r>
          </w:p>
        </w:tc>
        <w:tc>
          <w:tcPr>
            <w:tcW w:w="928" w:type="dxa"/>
            <w:tcBorders>
              <w:top w:val="nil"/>
              <w:left w:val="nil"/>
              <w:bottom w:val="nil"/>
              <w:right w:val="nil"/>
            </w:tcBorders>
            <w:shd w:val="clear" w:color="000000" w:fill="DBE5F1"/>
            <w:vAlign w:val="bottom"/>
          </w:tcPr>
          <w:p w:rsidR="00B173DD" w:rsidRPr="00994BE9" w:rsidRDefault="000E160E"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55.21</w:t>
            </w:r>
          </w:p>
        </w:tc>
        <w:tc>
          <w:tcPr>
            <w:tcW w:w="928" w:type="dxa"/>
            <w:tcBorders>
              <w:top w:val="nil"/>
              <w:left w:val="nil"/>
              <w:bottom w:val="nil"/>
              <w:right w:val="nil"/>
            </w:tcBorders>
            <w:shd w:val="clear" w:color="000000" w:fill="DBE5F1"/>
            <w:vAlign w:val="bottom"/>
          </w:tcPr>
          <w:p w:rsidR="00B173DD" w:rsidRPr="00994BE9" w:rsidRDefault="000E160E"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51.75</w:t>
            </w:r>
          </w:p>
        </w:tc>
      </w:tr>
      <w:tr w:rsidR="00B173DD" w:rsidRPr="00994BE9">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Who, What, How, Why</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a1 - I know what the role of the Tasmanian State Service is and understand its purpose is 'delivery quality services for Tasmanians'</w:t>
            </w:r>
          </w:p>
        </w:tc>
        <w:tc>
          <w:tcPr>
            <w:tcW w:w="928" w:type="dxa"/>
            <w:tcBorders>
              <w:top w:val="nil"/>
              <w:left w:val="nil"/>
              <w:bottom w:val="nil"/>
              <w:right w:val="nil"/>
            </w:tcBorders>
            <w:shd w:val="clear" w:color="000000" w:fill="DBE5F1"/>
            <w:noWrap/>
            <w:vAlign w:val="bottom"/>
          </w:tcPr>
          <w:p w:rsidR="00B173DD" w:rsidRPr="00994BE9" w:rsidRDefault="000E160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78.94</w:t>
            </w:r>
          </w:p>
        </w:tc>
        <w:tc>
          <w:tcPr>
            <w:tcW w:w="928" w:type="dxa"/>
            <w:tcBorders>
              <w:top w:val="nil"/>
              <w:left w:val="nil"/>
              <w:bottom w:val="nil"/>
              <w:right w:val="nil"/>
            </w:tcBorders>
            <w:shd w:val="clear" w:color="000000" w:fill="DBE5F1"/>
            <w:vAlign w:val="bottom"/>
          </w:tcPr>
          <w:p w:rsidR="00B173DD" w:rsidRPr="00994BE9" w:rsidRDefault="000E160E"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63.61</w:t>
            </w:r>
          </w:p>
        </w:tc>
        <w:tc>
          <w:tcPr>
            <w:tcW w:w="928" w:type="dxa"/>
            <w:tcBorders>
              <w:top w:val="nil"/>
              <w:left w:val="nil"/>
              <w:bottom w:val="nil"/>
              <w:right w:val="nil"/>
            </w:tcBorders>
            <w:shd w:val="clear" w:color="000000" w:fill="DBE5F1"/>
            <w:vAlign w:val="bottom"/>
          </w:tcPr>
          <w:p w:rsidR="00B173DD" w:rsidRPr="00994BE9" w:rsidRDefault="000E160E"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59.27</w:t>
            </w:r>
          </w:p>
        </w:tc>
      </w:tr>
      <w:tr w:rsidR="00B173DD" w:rsidRPr="00994BE9">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a2 - I would say that I am proud to work for the Tasmanian State Service and happy to tell people that I do</w:t>
            </w:r>
          </w:p>
        </w:tc>
        <w:tc>
          <w:tcPr>
            <w:tcW w:w="928" w:type="dxa"/>
            <w:tcBorders>
              <w:top w:val="nil"/>
              <w:left w:val="nil"/>
              <w:bottom w:val="nil"/>
              <w:right w:val="nil"/>
            </w:tcBorders>
            <w:shd w:val="clear" w:color="000000" w:fill="DBE5F1"/>
            <w:noWrap/>
            <w:vAlign w:val="bottom"/>
          </w:tcPr>
          <w:p w:rsidR="00B173DD" w:rsidRPr="00994BE9" w:rsidRDefault="000E160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70.69</w:t>
            </w:r>
          </w:p>
        </w:tc>
        <w:tc>
          <w:tcPr>
            <w:tcW w:w="928" w:type="dxa"/>
            <w:tcBorders>
              <w:top w:val="nil"/>
              <w:left w:val="nil"/>
              <w:bottom w:val="nil"/>
              <w:right w:val="nil"/>
            </w:tcBorders>
            <w:shd w:val="clear" w:color="000000" w:fill="DBE5F1"/>
            <w:vAlign w:val="bottom"/>
          </w:tcPr>
          <w:p w:rsidR="00B173DD" w:rsidRPr="00994BE9" w:rsidRDefault="000E160E"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50.56</w:t>
            </w:r>
          </w:p>
        </w:tc>
        <w:tc>
          <w:tcPr>
            <w:tcW w:w="928" w:type="dxa"/>
            <w:tcBorders>
              <w:top w:val="nil"/>
              <w:left w:val="nil"/>
              <w:bottom w:val="nil"/>
              <w:right w:val="nil"/>
            </w:tcBorders>
            <w:shd w:val="clear" w:color="000000" w:fill="DBE5F1"/>
            <w:vAlign w:val="bottom"/>
          </w:tcPr>
          <w:p w:rsidR="00B173DD" w:rsidRPr="00994BE9" w:rsidRDefault="00B173DD" w:rsidP="000E160E">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50.</w:t>
            </w:r>
            <w:r w:rsidR="000E160E">
              <w:rPr>
                <w:rFonts w:eastAsia="Times New Roman" w:cs="Calibri"/>
                <w:color w:val="000000"/>
                <w:sz w:val="20"/>
                <w:szCs w:val="20"/>
                <w:lang w:eastAsia="en-AU"/>
              </w:rPr>
              <w:t>38</w:t>
            </w:r>
          </w:p>
        </w:tc>
      </w:tr>
    </w:tbl>
    <w:p w:rsidR="00B173DD" w:rsidRDefault="00B173DD" w:rsidP="00B173DD">
      <w:pPr>
        <w:pStyle w:val="Heading2"/>
      </w:pPr>
      <w:bookmarkStart w:id="211" w:name="_Toc311013929"/>
    </w:p>
    <w:p w:rsidR="00B173DD" w:rsidRDefault="00B173DD" w:rsidP="00101F95">
      <w:pPr>
        <w:pStyle w:val="Heading2"/>
      </w:pPr>
      <w:r>
        <w:br w:type="page"/>
      </w:r>
      <w:bookmarkStart w:id="212" w:name="_Toc311642494"/>
      <w:bookmarkStart w:id="213" w:name="_Toc314492107"/>
      <w:bookmarkStart w:id="214" w:name="_Toc342481976"/>
      <w:bookmarkEnd w:id="211"/>
      <w:r w:rsidR="00C829DF">
        <w:lastRenderedPageBreak/>
        <w:t>r</w:t>
      </w:r>
      <w:r>
        <w:t>esults by age</w:t>
      </w:r>
      <w:bookmarkEnd w:id="212"/>
      <w:bookmarkEnd w:id="213"/>
      <w:bookmarkEnd w:id="214"/>
    </w:p>
    <w:p w:rsidR="00B173DD" w:rsidRDefault="00B173DD" w:rsidP="00B173DD">
      <w:pPr>
        <w:rPr>
          <w:szCs w:val="24"/>
        </w:rPr>
      </w:pPr>
      <w:r>
        <w:rPr>
          <w:szCs w:val="24"/>
        </w:rPr>
        <w:t xml:space="preserve">The following chart compares survey results between the </w:t>
      </w:r>
      <w:r w:rsidR="00F564B2">
        <w:rPr>
          <w:szCs w:val="24"/>
        </w:rPr>
        <w:t>highest</w:t>
      </w:r>
      <w:r>
        <w:rPr>
          <w:szCs w:val="24"/>
        </w:rPr>
        <w:t xml:space="preserve"> representative age groups.</w:t>
      </w:r>
    </w:p>
    <w:p w:rsidR="00B173DD" w:rsidRDefault="00B173DD" w:rsidP="00B173DD">
      <w:pPr>
        <w:spacing w:after="0"/>
        <w:rPr>
          <w:szCs w:val="24"/>
        </w:rPr>
      </w:pPr>
      <w:r>
        <w:rPr>
          <w:szCs w:val="24"/>
        </w:rPr>
        <w:tab/>
      </w:r>
      <w:r>
        <w:rPr>
          <w:szCs w:val="24"/>
        </w:rPr>
        <w:tab/>
      </w:r>
      <w:r>
        <w:rPr>
          <w:szCs w:val="24"/>
        </w:rPr>
        <w:tab/>
      </w:r>
      <w:r>
        <w:rPr>
          <w:szCs w:val="24"/>
        </w:rPr>
        <w:tab/>
      </w:r>
      <w:r>
        <w:rPr>
          <w:szCs w:val="24"/>
        </w:rPr>
        <w:tab/>
      </w:r>
      <w:r>
        <w:rPr>
          <w:szCs w:val="24"/>
        </w:rPr>
        <w:tab/>
      </w:r>
      <w:r>
        <w:rPr>
          <w:szCs w:val="24"/>
        </w:rPr>
        <w:tab/>
        <w:t>Average Percentage Agreement (%)</w:t>
      </w:r>
    </w:p>
    <w:p w:rsidR="00B173DD" w:rsidRDefault="00B173DD" w:rsidP="00B173DD">
      <w:pPr>
        <w:spacing w:after="0"/>
        <w:rPr>
          <w:szCs w:val="24"/>
        </w:rPr>
      </w:pP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t>Overall</w:t>
      </w:r>
      <w:r>
        <w:rPr>
          <w:szCs w:val="24"/>
        </w:rPr>
        <w:tab/>
        <w:t xml:space="preserve">   35-44     45-54</w:t>
      </w:r>
    </w:p>
    <w:p w:rsidR="00B173DD" w:rsidRPr="00D74383" w:rsidRDefault="00B173DD" w:rsidP="00B173DD">
      <w:pPr>
        <w:spacing w:after="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Years     </w:t>
      </w:r>
      <w:proofErr w:type="spellStart"/>
      <w:r>
        <w:rPr>
          <w:szCs w:val="24"/>
        </w:rPr>
        <w:t>Years</w:t>
      </w:r>
      <w:proofErr w:type="spellEnd"/>
      <w:r>
        <w:rPr>
          <w:szCs w:val="24"/>
        </w:rPr>
        <w:tab/>
      </w:r>
    </w:p>
    <w:tbl>
      <w:tblPr>
        <w:tblW w:w="8392" w:type="dxa"/>
        <w:tblInd w:w="93" w:type="dxa"/>
        <w:tblLook w:val="04A0" w:firstRow="1" w:lastRow="0" w:firstColumn="1" w:lastColumn="0" w:noHBand="0" w:noVBand="1"/>
      </w:tblPr>
      <w:tblGrid>
        <w:gridCol w:w="1679"/>
        <w:gridCol w:w="3929"/>
        <w:gridCol w:w="928"/>
        <w:gridCol w:w="928"/>
        <w:gridCol w:w="928"/>
      </w:tblGrid>
      <w:tr w:rsidR="00B173DD" w:rsidRPr="008B581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Performance &amp; Outcomes</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e2 - Performance reviews are focussed on individual and business outcomes within my </w:t>
            </w:r>
            <w:r w:rsidR="006D7006">
              <w:rPr>
                <w:rFonts w:eastAsia="Times New Roman" w:cs="Calibri"/>
                <w:color w:val="000000"/>
                <w:sz w:val="20"/>
                <w:szCs w:val="20"/>
                <w:lang w:eastAsia="en-AU"/>
              </w:rPr>
              <w:t>Organisation</w:t>
            </w:r>
          </w:p>
        </w:tc>
        <w:tc>
          <w:tcPr>
            <w:tcW w:w="928" w:type="dxa"/>
            <w:tcBorders>
              <w:top w:val="nil"/>
              <w:left w:val="nil"/>
              <w:bottom w:val="nil"/>
              <w:right w:val="nil"/>
            </w:tcBorders>
            <w:shd w:val="clear" w:color="000000" w:fill="DBE5F1"/>
            <w:noWrap/>
            <w:vAlign w:val="bottom"/>
          </w:tcPr>
          <w:p w:rsidR="00B173DD" w:rsidRPr="00994BE9" w:rsidRDefault="0008576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64.21</w:t>
            </w:r>
          </w:p>
        </w:tc>
        <w:tc>
          <w:tcPr>
            <w:tcW w:w="928" w:type="dxa"/>
            <w:tcBorders>
              <w:top w:val="nil"/>
              <w:left w:val="nil"/>
              <w:bottom w:val="nil"/>
              <w:right w:val="nil"/>
            </w:tcBorders>
            <w:shd w:val="clear" w:color="000000" w:fill="DBE5F1"/>
            <w:vAlign w:val="bottom"/>
          </w:tcPr>
          <w:p w:rsidR="00B173DD" w:rsidRPr="00994BE9" w:rsidRDefault="00417D9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45.43</w:t>
            </w:r>
          </w:p>
        </w:tc>
        <w:tc>
          <w:tcPr>
            <w:tcW w:w="928" w:type="dxa"/>
            <w:tcBorders>
              <w:top w:val="nil"/>
              <w:left w:val="nil"/>
              <w:bottom w:val="nil"/>
              <w:right w:val="nil"/>
            </w:tcBorders>
            <w:shd w:val="clear" w:color="000000" w:fill="DBE5F1"/>
            <w:vAlign w:val="bottom"/>
          </w:tcPr>
          <w:p w:rsidR="00B173DD" w:rsidRPr="00994BE9" w:rsidRDefault="00417D9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50.09</w:t>
            </w:r>
          </w:p>
        </w:tc>
      </w:tr>
      <w:tr w:rsidR="00B173DD" w:rsidRPr="008B581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Achievement &amp; Recognition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c2/e1 - My direct manager encourages me and recognises the contribution that I make</w:t>
            </w:r>
          </w:p>
        </w:tc>
        <w:tc>
          <w:tcPr>
            <w:tcW w:w="928" w:type="dxa"/>
            <w:tcBorders>
              <w:top w:val="nil"/>
              <w:left w:val="nil"/>
              <w:bottom w:val="nil"/>
              <w:right w:val="nil"/>
            </w:tcBorders>
            <w:shd w:val="clear" w:color="000000" w:fill="DBE5F1"/>
            <w:noWrap/>
            <w:vAlign w:val="bottom"/>
          </w:tcPr>
          <w:p w:rsidR="00B173DD" w:rsidRPr="00994BE9" w:rsidRDefault="0008576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70.67</w:t>
            </w:r>
          </w:p>
        </w:tc>
        <w:tc>
          <w:tcPr>
            <w:tcW w:w="928" w:type="dxa"/>
            <w:tcBorders>
              <w:top w:val="nil"/>
              <w:left w:val="nil"/>
              <w:bottom w:val="nil"/>
              <w:right w:val="nil"/>
            </w:tcBorders>
            <w:shd w:val="clear" w:color="000000" w:fill="DBE5F1"/>
            <w:vAlign w:val="bottom"/>
          </w:tcPr>
          <w:p w:rsidR="00B173DD" w:rsidRPr="00994BE9" w:rsidRDefault="00417D9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46.30</w:t>
            </w:r>
          </w:p>
        </w:tc>
        <w:tc>
          <w:tcPr>
            <w:tcW w:w="928" w:type="dxa"/>
            <w:tcBorders>
              <w:top w:val="nil"/>
              <w:left w:val="nil"/>
              <w:bottom w:val="nil"/>
              <w:right w:val="nil"/>
            </w:tcBorders>
            <w:shd w:val="clear" w:color="000000" w:fill="DBE5F1"/>
            <w:vAlign w:val="bottom"/>
          </w:tcPr>
          <w:p w:rsidR="00B173DD" w:rsidRPr="00994BE9" w:rsidRDefault="00417D9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44.92</w:t>
            </w:r>
          </w:p>
        </w:tc>
      </w:tr>
      <w:tr w:rsidR="00B173DD" w:rsidRPr="008B581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Capability &amp; Development</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c1 - I have the required knowledge, skills and capabilities to do my job well</w:t>
            </w:r>
          </w:p>
        </w:tc>
        <w:tc>
          <w:tcPr>
            <w:tcW w:w="928" w:type="dxa"/>
            <w:tcBorders>
              <w:top w:val="nil"/>
              <w:left w:val="nil"/>
              <w:bottom w:val="nil"/>
              <w:right w:val="nil"/>
            </w:tcBorders>
            <w:shd w:val="clear" w:color="000000" w:fill="DBE5F1"/>
            <w:noWrap/>
            <w:vAlign w:val="bottom"/>
          </w:tcPr>
          <w:p w:rsidR="00B173DD" w:rsidRPr="00994BE9" w:rsidRDefault="0008576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82.49</w:t>
            </w:r>
          </w:p>
        </w:tc>
        <w:tc>
          <w:tcPr>
            <w:tcW w:w="928" w:type="dxa"/>
            <w:tcBorders>
              <w:top w:val="nil"/>
              <w:left w:val="nil"/>
              <w:bottom w:val="nil"/>
              <w:right w:val="nil"/>
            </w:tcBorders>
            <w:shd w:val="clear" w:color="000000" w:fill="DBE5F1"/>
            <w:vAlign w:val="bottom"/>
          </w:tcPr>
          <w:p w:rsidR="00B173DD" w:rsidRPr="00994BE9" w:rsidRDefault="00417D9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52.83</w:t>
            </w:r>
          </w:p>
        </w:tc>
        <w:tc>
          <w:tcPr>
            <w:tcW w:w="928" w:type="dxa"/>
            <w:tcBorders>
              <w:top w:val="nil"/>
              <w:left w:val="nil"/>
              <w:bottom w:val="nil"/>
              <w:right w:val="nil"/>
            </w:tcBorders>
            <w:shd w:val="clear" w:color="000000" w:fill="DBE5F1"/>
            <w:vAlign w:val="bottom"/>
          </w:tcPr>
          <w:p w:rsidR="00B173DD" w:rsidRPr="00994BE9" w:rsidRDefault="00417D9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58.60</w:t>
            </w:r>
          </w:p>
        </w:tc>
      </w:tr>
      <w:tr w:rsidR="00B173DD" w:rsidRPr="008B581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Attraction &amp; Retention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b1 - The Tasmanian State Service is an attractive place to work</w:t>
            </w:r>
          </w:p>
        </w:tc>
        <w:tc>
          <w:tcPr>
            <w:tcW w:w="928" w:type="dxa"/>
            <w:tcBorders>
              <w:top w:val="nil"/>
              <w:left w:val="nil"/>
              <w:bottom w:val="nil"/>
              <w:right w:val="nil"/>
            </w:tcBorders>
            <w:shd w:val="clear" w:color="000000" w:fill="DBE5F1"/>
            <w:noWrap/>
            <w:vAlign w:val="bottom"/>
          </w:tcPr>
          <w:p w:rsidR="00B173DD" w:rsidRPr="00994BE9" w:rsidRDefault="0008576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68.95</w:t>
            </w:r>
          </w:p>
        </w:tc>
        <w:tc>
          <w:tcPr>
            <w:tcW w:w="928" w:type="dxa"/>
            <w:tcBorders>
              <w:top w:val="nil"/>
              <w:left w:val="nil"/>
              <w:bottom w:val="nil"/>
              <w:right w:val="nil"/>
            </w:tcBorders>
            <w:shd w:val="clear" w:color="000000" w:fill="DBE5F1"/>
            <w:vAlign w:val="bottom"/>
          </w:tcPr>
          <w:p w:rsidR="00B173DD" w:rsidRPr="00994BE9" w:rsidRDefault="0025307A"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61.09</w:t>
            </w:r>
          </w:p>
        </w:tc>
        <w:tc>
          <w:tcPr>
            <w:tcW w:w="928" w:type="dxa"/>
            <w:tcBorders>
              <w:top w:val="nil"/>
              <w:left w:val="nil"/>
              <w:bottom w:val="nil"/>
              <w:right w:val="nil"/>
            </w:tcBorders>
            <w:shd w:val="clear" w:color="000000" w:fill="DBE5F1"/>
            <w:vAlign w:val="bottom"/>
          </w:tcPr>
          <w:p w:rsidR="00B173DD" w:rsidRPr="00994BE9" w:rsidRDefault="0025307A"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63.40</w:t>
            </w:r>
          </w:p>
        </w:tc>
      </w:tr>
      <w:tr w:rsidR="00B173DD" w:rsidRPr="008B581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Employment Processes</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b2 - Current employment processes ensure the Tasmanian State Service attracts people with the right capabilities</w:t>
            </w:r>
          </w:p>
        </w:tc>
        <w:tc>
          <w:tcPr>
            <w:tcW w:w="928" w:type="dxa"/>
            <w:tcBorders>
              <w:top w:val="nil"/>
              <w:left w:val="nil"/>
              <w:bottom w:val="nil"/>
              <w:right w:val="nil"/>
            </w:tcBorders>
            <w:shd w:val="clear" w:color="000000" w:fill="DBE5F1"/>
            <w:noWrap/>
            <w:vAlign w:val="bottom"/>
          </w:tcPr>
          <w:p w:rsidR="00B173DD" w:rsidRPr="00994BE9" w:rsidRDefault="0008576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49.64</w:t>
            </w:r>
          </w:p>
        </w:tc>
        <w:tc>
          <w:tcPr>
            <w:tcW w:w="928" w:type="dxa"/>
            <w:tcBorders>
              <w:top w:val="nil"/>
              <w:left w:val="nil"/>
              <w:bottom w:val="nil"/>
              <w:right w:val="nil"/>
            </w:tcBorders>
            <w:shd w:val="clear" w:color="000000" w:fill="DBE5F1"/>
            <w:vAlign w:val="bottom"/>
          </w:tcPr>
          <w:p w:rsidR="00B173DD" w:rsidRPr="00994BE9" w:rsidRDefault="0025307A"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37.17</w:t>
            </w:r>
          </w:p>
        </w:tc>
        <w:tc>
          <w:tcPr>
            <w:tcW w:w="928" w:type="dxa"/>
            <w:tcBorders>
              <w:top w:val="nil"/>
              <w:left w:val="nil"/>
              <w:bottom w:val="nil"/>
              <w:right w:val="nil"/>
            </w:tcBorders>
            <w:shd w:val="clear" w:color="000000" w:fill="DBE5F1"/>
            <w:vAlign w:val="bottom"/>
          </w:tcPr>
          <w:p w:rsidR="00B173DD" w:rsidRPr="00994BE9" w:rsidRDefault="0025307A"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34.75</w:t>
            </w:r>
          </w:p>
        </w:tc>
      </w:tr>
      <w:tr w:rsidR="00B173DD" w:rsidRPr="008B581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b3 - Current employment processes ensure the Tasmanian State Service assist in retaining people with the right capabilities</w:t>
            </w:r>
          </w:p>
        </w:tc>
        <w:tc>
          <w:tcPr>
            <w:tcW w:w="928" w:type="dxa"/>
            <w:tcBorders>
              <w:top w:val="nil"/>
              <w:left w:val="nil"/>
              <w:bottom w:val="nil"/>
              <w:right w:val="nil"/>
            </w:tcBorders>
            <w:shd w:val="clear" w:color="000000" w:fill="DBE5F1"/>
            <w:noWrap/>
            <w:vAlign w:val="bottom"/>
          </w:tcPr>
          <w:p w:rsidR="00B173DD" w:rsidRPr="00994BE9" w:rsidRDefault="0008576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43.32</w:t>
            </w:r>
          </w:p>
        </w:tc>
        <w:tc>
          <w:tcPr>
            <w:tcW w:w="928" w:type="dxa"/>
            <w:tcBorders>
              <w:top w:val="nil"/>
              <w:left w:val="nil"/>
              <w:bottom w:val="nil"/>
              <w:right w:val="nil"/>
            </w:tcBorders>
            <w:shd w:val="clear" w:color="000000" w:fill="DBE5F1"/>
            <w:vAlign w:val="bottom"/>
          </w:tcPr>
          <w:p w:rsidR="00B173DD" w:rsidRPr="00994BE9" w:rsidRDefault="00F82914"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28.04</w:t>
            </w:r>
          </w:p>
        </w:tc>
        <w:tc>
          <w:tcPr>
            <w:tcW w:w="928" w:type="dxa"/>
            <w:tcBorders>
              <w:top w:val="nil"/>
              <w:left w:val="nil"/>
              <w:bottom w:val="nil"/>
              <w:right w:val="nil"/>
            </w:tcBorders>
            <w:shd w:val="clear" w:color="000000" w:fill="DBE5F1"/>
            <w:vAlign w:val="bottom"/>
          </w:tcPr>
          <w:p w:rsidR="00B173DD" w:rsidRPr="00994BE9" w:rsidRDefault="00F82914"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24.21</w:t>
            </w:r>
          </w:p>
        </w:tc>
      </w:tr>
      <w:tr w:rsidR="00B173DD" w:rsidRPr="008B581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Management &amp; Innovation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d1 - Good ideas are recognised by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08576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53.84</w:t>
            </w:r>
          </w:p>
        </w:tc>
        <w:tc>
          <w:tcPr>
            <w:tcW w:w="928" w:type="dxa"/>
            <w:tcBorders>
              <w:top w:val="nil"/>
              <w:left w:val="nil"/>
              <w:bottom w:val="nil"/>
              <w:right w:val="nil"/>
            </w:tcBorders>
            <w:shd w:val="clear" w:color="000000" w:fill="DBE5F1"/>
            <w:vAlign w:val="bottom"/>
          </w:tcPr>
          <w:p w:rsidR="00B173DD" w:rsidRPr="00994BE9" w:rsidRDefault="00F82914"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37.17</w:t>
            </w:r>
          </w:p>
        </w:tc>
        <w:tc>
          <w:tcPr>
            <w:tcW w:w="928" w:type="dxa"/>
            <w:tcBorders>
              <w:top w:val="nil"/>
              <w:left w:val="nil"/>
              <w:bottom w:val="nil"/>
              <w:right w:val="nil"/>
            </w:tcBorders>
            <w:shd w:val="clear" w:color="000000" w:fill="DBE5F1"/>
            <w:vAlign w:val="bottom"/>
          </w:tcPr>
          <w:p w:rsidR="00B173DD" w:rsidRPr="00994BE9" w:rsidRDefault="00F82914"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32.16</w:t>
            </w:r>
          </w:p>
        </w:tc>
      </w:tr>
      <w:tr w:rsidR="00B173DD" w:rsidRPr="008B581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 xml:space="preserve">d2 - Good performance is recognised by my </w:t>
            </w:r>
            <w:r w:rsidR="006D7006">
              <w:rPr>
                <w:rFonts w:eastAsia="Times New Roman" w:cs="Calibri"/>
                <w:sz w:val="20"/>
                <w:szCs w:val="20"/>
                <w:lang w:eastAsia="en-AU"/>
              </w:rPr>
              <w:t>Organisation</w:t>
            </w:r>
            <w:r w:rsidRPr="00994BE9">
              <w:rPr>
                <w:rFonts w:eastAsia="Times New Roman" w:cs="Calibri"/>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08576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52.51</w:t>
            </w:r>
          </w:p>
        </w:tc>
        <w:tc>
          <w:tcPr>
            <w:tcW w:w="928" w:type="dxa"/>
            <w:tcBorders>
              <w:top w:val="nil"/>
              <w:left w:val="nil"/>
              <w:bottom w:val="nil"/>
              <w:right w:val="nil"/>
            </w:tcBorders>
            <w:shd w:val="clear" w:color="000000" w:fill="DBE5F1"/>
            <w:vAlign w:val="bottom"/>
          </w:tcPr>
          <w:p w:rsidR="00B173DD" w:rsidRPr="00994BE9" w:rsidRDefault="00F82914"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35.43</w:t>
            </w:r>
          </w:p>
        </w:tc>
        <w:tc>
          <w:tcPr>
            <w:tcW w:w="928" w:type="dxa"/>
            <w:tcBorders>
              <w:top w:val="nil"/>
              <w:left w:val="nil"/>
              <w:bottom w:val="nil"/>
              <w:right w:val="nil"/>
            </w:tcBorders>
            <w:shd w:val="clear" w:color="000000" w:fill="DBE5F1"/>
            <w:vAlign w:val="bottom"/>
          </w:tcPr>
          <w:p w:rsidR="00B173DD" w:rsidRPr="00994BE9" w:rsidRDefault="00F82914"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30.87</w:t>
            </w:r>
          </w:p>
        </w:tc>
      </w:tr>
      <w:tr w:rsidR="00B173DD" w:rsidRPr="008B581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d3 - Good ideas are recognised by my Direct Manager</w:t>
            </w:r>
          </w:p>
        </w:tc>
        <w:tc>
          <w:tcPr>
            <w:tcW w:w="928" w:type="dxa"/>
            <w:tcBorders>
              <w:top w:val="nil"/>
              <w:left w:val="nil"/>
              <w:bottom w:val="nil"/>
              <w:right w:val="nil"/>
            </w:tcBorders>
            <w:shd w:val="clear" w:color="000000" w:fill="DBE5F1"/>
            <w:noWrap/>
            <w:vAlign w:val="bottom"/>
          </w:tcPr>
          <w:p w:rsidR="00B173DD" w:rsidRPr="00994BE9" w:rsidRDefault="0008576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69.48</w:t>
            </w:r>
          </w:p>
        </w:tc>
        <w:tc>
          <w:tcPr>
            <w:tcW w:w="928" w:type="dxa"/>
            <w:tcBorders>
              <w:top w:val="nil"/>
              <w:left w:val="nil"/>
              <w:bottom w:val="nil"/>
              <w:right w:val="nil"/>
            </w:tcBorders>
            <w:shd w:val="clear" w:color="000000" w:fill="DBE5F1"/>
            <w:vAlign w:val="bottom"/>
          </w:tcPr>
          <w:p w:rsidR="00B173DD" w:rsidRPr="00994BE9" w:rsidRDefault="005869C2"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48.91</w:t>
            </w:r>
          </w:p>
        </w:tc>
        <w:tc>
          <w:tcPr>
            <w:tcW w:w="928" w:type="dxa"/>
            <w:tcBorders>
              <w:top w:val="nil"/>
              <w:left w:val="nil"/>
              <w:bottom w:val="nil"/>
              <w:right w:val="nil"/>
            </w:tcBorders>
            <w:shd w:val="clear" w:color="000000" w:fill="DBE5F1"/>
            <w:vAlign w:val="bottom"/>
          </w:tcPr>
          <w:p w:rsidR="00B173DD" w:rsidRPr="00994BE9" w:rsidRDefault="005869C2"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50.83</w:t>
            </w:r>
          </w:p>
        </w:tc>
      </w:tr>
      <w:tr w:rsidR="00B173DD" w:rsidRPr="008B581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d4 - Good performance is recognised by my Direct Manager</w:t>
            </w:r>
          </w:p>
        </w:tc>
        <w:tc>
          <w:tcPr>
            <w:tcW w:w="928" w:type="dxa"/>
            <w:tcBorders>
              <w:top w:val="nil"/>
              <w:left w:val="nil"/>
              <w:bottom w:val="nil"/>
              <w:right w:val="nil"/>
            </w:tcBorders>
            <w:shd w:val="clear" w:color="000000" w:fill="DBE5F1"/>
            <w:noWrap/>
            <w:vAlign w:val="bottom"/>
          </w:tcPr>
          <w:p w:rsidR="00B173DD" w:rsidRPr="00994BE9" w:rsidRDefault="0008576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69.34</w:t>
            </w:r>
          </w:p>
        </w:tc>
        <w:tc>
          <w:tcPr>
            <w:tcW w:w="928" w:type="dxa"/>
            <w:tcBorders>
              <w:top w:val="nil"/>
              <w:left w:val="nil"/>
              <w:bottom w:val="nil"/>
              <w:right w:val="nil"/>
            </w:tcBorders>
            <w:shd w:val="clear" w:color="000000" w:fill="DBE5F1"/>
            <w:vAlign w:val="bottom"/>
          </w:tcPr>
          <w:p w:rsidR="00B173DD" w:rsidRPr="00994BE9" w:rsidRDefault="005869C2"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48.26</w:t>
            </w:r>
          </w:p>
        </w:tc>
        <w:tc>
          <w:tcPr>
            <w:tcW w:w="928" w:type="dxa"/>
            <w:tcBorders>
              <w:top w:val="nil"/>
              <w:left w:val="nil"/>
              <w:bottom w:val="nil"/>
              <w:right w:val="nil"/>
            </w:tcBorders>
            <w:shd w:val="clear" w:color="000000" w:fill="DBE5F1"/>
            <w:vAlign w:val="bottom"/>
          </w:tcPr>
          <w:p w:rsidR="00B173DD" w:rsidRPr="00994BE9" w:rsidRDefault="005869C2"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48.06</w:t>
            </w:r>
          </w:p>
        </w:tc>
      </w:tr>
      <w:tr w:rsidR="00B173DD" w:rsidRPr="008B581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Leadership</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d5 -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 team provide effective leadership</w:t>
            </w:r>
          </w:p>
        </w:tc>
        <w:tc>
          <w:tcPr>
            <w:tcW w:w="928" w:type="dxa"/>
            <w:tcBorders>
              <w:top w:val="nil"/>
              <w:left w:val="nil"/>
              <w:bottom w:val="nil"/>
              <w:right w:val="nil"/>
            </w:tcBorders>
            <w:shd w:val="clear" w:color="000000" w:fill="DBE5F1"/>
            <w:noWrap/>
            <w:vAlign w:val="bottom"/>
          </w:tcPr>
          <w:p w:rsidR="00B173DD" w:rsidRPr="00994BE9" w:rsidRDefault="0008576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53.70</w:t>
            </w:r>
          </w:p>
        </w:tc>
        <w:tc>
          <w:tcPr>
            <w:tcW w:w="928" w:type="dxa"/>
            <w:tcBorders>
              <w:top w:val="nil"/>
              <w:left w:val="nil"/>
              <w:bottom w:val="nil"/>
              <w:right w:val="nil"/>
            </w:tcBorders>
            <w:shd w:val="clear" w:color="000000" w:fill="DBE5F1"/>
            <w:vAlign w:val="bottom"/>
          </w:tcPr>
          <w:p w:rsidR="00B173DD" w:rsidRPr="00994BE9" w:rsidRDefault="002C471C"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40.22</w:t>
            </w:r>
          </w:p>
        </w:tc>
        <w:tc>
          <w:tcPr>
            <w:tcW w:w="928" w:type="dxa"/>
            <w:tcBorders>
              <w:top w:val="nil"/>
              <w:left w:val="nil"/>
              <w:bottom w:val="nil"/>
              <w:right w:val="nil"/>
            </w:tcBorders>
            <w:shd w:val="clear" w:color="000000" w:fill="DBE5F1"/>
            <w:vAlign w:val="bottom"/>
          </w:tcPr>
          <w:p w:rsidR="00B173DD" w:rsidRPr="00994BE9" w:rsidRDefault="002C471C"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35.67</w:t>
            </w:r>
          </w:p>
        </w:tc>
      </w:tr>
      <w:tr w:rsidR="00B173DD" w:rsidRPr="008B581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Workplace Behaviour</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d6 - Professional workplace behaviour is expected and exhibited in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 xml:space="preserve"> by </w:t>
            </w:r>
            <w:r w:rsidRPr="00994BE9">
              <w:rPr>
                <w:rFonts w:eastAsia="Times New Roman" w:cs="Calibri"/>
                <w:color w:val="000000"/>
                <w:sz w:val="20"/>
                <w:szCs w:val="20"/>
                <w:lang w:eastAsia="en-AU"/>
              </w:rPr>
              <w:lastRenderedPageBreak/>
              <w:t xml:space="preserve">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08576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lastRenderedPageBreak/>
              <w:t>65.66</w:t>
            </w:r>
          </w:p>
        </w:tc>
        <w:tc>
          <w:tcPr>
            <w:tcW w:w="928" w:type="dxa"/>
            <w:tcBorders>
              <w:top w:val="nil"/>
              <w:left w:val="nil"/>
              <w:bottom w:val="nil"/>
              <w:right w:val="nil"/>
            </w:tcBorders>
            <w:shd w:val="clear" w:color="000000" w:fill="DBE5F1"/>
            <w:vAlign w:val="bottom"/>
          </w:tcPr>
          <w:p w:rsidR="00B173DD" w:rsidRPr="00994BE9" w:rsidRDefault="002C471C"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53.48</w:t>
            </w:r>
          </w:p>
        </w:tc>
        <w:tc>
          <w:tcPr>
            <w:tcW w:w="928" w:type="dxa"/>
            <w:tcBorders>
              <w:top w:val="nil"/>
              <w:left w:val="nil"/>
              <w:bottom w:val="nil"/>
              <w:right w:val="nil"/>
            </w:tcBorders>
            <w:shd w:val="clear" w:color="000000" w:fill="DBE5F1"/>
            <w:vAlign w:val="bottom"/>
          </w:tcPr>
          <w:p w:rsidR="00B173DD" w:rsidRPr="00994BE9" w:rsidRDefault="002C471C"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47.50</w:t>
            </w:r>
          </w:p>
        </w:tc>
      </w:tr>
      <w:tr w:rsidR="00B173DD" w:rsidRPr="008B581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d7 - Professional workplace behaviour is expected and exhibited in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 xml:space="preserve"> by my Direct Manager</w:t>
            </w:r>
          </w:p>
        </w:tc>
        <w:tc>
          <w:tcPr>
            <w:tcW w:w="928" w:type="dxa"/>
            <w:tcBorders>
              <w:top w:val="nil"/>
              <w:left w:val="nil"/>
              <w:bottom w:val="nil"/>
              <w:right w:val="nil"/>
            </w:tcBorders>
            <w:shd w:val="clear" w:color="000000" w:fill="DBE5F1"/>
            <w:noWrap/>
            <w:vAlign w:val="bottom"/>
          </w:tcPr>
          <w:p w:rsidR="00B173DD" w:rsidRPr="00994BE9" w:rsidRDefault="0008576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72.81</w:t>
            </w:r>
          </w:p>
        </w:tc>
        <w:tc>
          <w:tcPr>
            <w:tcW w:w="928" w:type="dxa"/>
            <w:tcBorders>
              <w:top w:val="nil"/>
              <w:left w:val="nil"/>
              <w:bottom w:val="nil"/>
              <w:right w:val="nil"/>
            </w:tcBorders>
            <w:shd w:val="clear" w:color="000000" w:fill="DBE5F1"/>
            <w:vAlign w:val="bottom"/>
          </w:tcPr>
          <w:p w:rsidR="00B173DD" w:rsidRPr="00994BE9" w:rsidRDefault="002C471C"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52.61</w:t>
            </w:r>
          </w:p>
        </w:tc>
        <w:tc>
          <w:tcPr>
            <w:tcW w:w="928" w:type="dxa"/>
            <w:tcBorders>
              <w:top w:val="nil"/>
              <w:left w:val="nil"/>
              <w:bottom w:val="nil"/>
              <w:right w:val="nil"/>
            </w:tcBorders>
            <w:shd w:val="clear" w:color="000000" w:fill="DBE5F1"/>
            <w:vAlign w:val="bottom"/>
          </w:tcPr>
          <w:p w:rsidR="00B173DD" w:rsidRPr="00994BE9" w:rsidRDefault="002C471C"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53.60</w:t>
            </w:r>
          </w:p>
        </w:tc>
      </w:tr>
      <w:tr w:rsidR="00B173DD" w:rsidRPr="008B581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Who, What, How, Why</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a1 - I know what the role of the Tasmanian State Service is and understand its purpose is 'delivery quality services for Tasmanians'</w:t>
            </w:r>
          </w:p>
        </w:tc>
        <w:tc>
          <w:tcPr>
            <w:tcW w:w="928" w:type="dxa"/>
            <w:tcBorders>
              <w:top w:val="nil"/>
              <w:left w:val="nil"/>
              <w:bottom w:val="nil"/>
              <w:right w:val="nil"/>
            </w:tcBorders>
            <w:shd w:val="clear" w:color="000000" w:fill="DBE5F1"/>
            <w:noWrap/>
            <w:vAlign w:val="bottom"/>
          </w:tcPr>
          <w:p w:rsidR="00B173DD" w:rsidRPr="00994BE9" w:rsidRDefault="0008576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78.94</w:t>
            </w:r>
          </w:p>
        </w:tc>
        <w:tc>
          <w:tcPr>
            <w:tcW w:w="928" w:type="dxa"/>
            <w:tcBorders>
              <w:top w:val="nil"/>
              <w:left w:val="nil"/>
              <w:bottom w:val="nil"/>
              <w:right w:val="nil"/>
            </w:tcBorders>
            <w:shd w:val="clear" w:color="000000" w:fill="DBE5F1"/>
            <w:vAlign w:val="bottom"/>
          </w:tcPr>
          <w:p w:rsidR="00B173DD" w:rsidRPr="00994BE9" w:rsidRDefault="002C471C"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58.48</w:t>
            </w:r>
          </w:p>
        </w:tc>
        <w:tc>
          <w:tcPr>
            <w:tcW w:w="928" w:type="dxa"/>
            <w:tcBorders>
              <w:top w:val="nil"/>
              <w:left w:val="nil"/>
              <w:bottom w:val="nil"/>
              <w:right w:val="nil"/>
            </w:tcBorders>
            <w:shd w:val="clear" w:color="000000" w:fill="DBE5F1"/>
            <w:vAlign w:val="bottom"/>
          </w:tcPr>
          <w:p w:rsidR="00B173DD" w:rsidRPr="00994BE9" w:rsidRDefault="002C471C"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61.74</w:t>
            </w:r>
          </w:p>
        </w:tc>
      </w:tr>
      <w:tr w:rsidR="00B173DD" w:rsidRPr="008B581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a2 - I would say that I am proud to work for the Tasmanian State Service and happy to tell people that I do</w:t>
            </w:r>
          </w:p>
        </w:tc>
        <w:tc>
          <w:tcPr>
            <w:tcW w:w="928" w:type="dxa"/>
            <w:tcBorders>
              <w:top w:val="nil"/>
              <w:left w:val="nil"/>
              <w:bottom w:val="nil"/>
              <w:right w:val="nil"/>
            </w:tcBorders>
            <w:shd w:val="clear" w:color="000000" w:fill="DBE5F1"/>
            <w:noWrap/>
            <w:vAlign w:val="bottom"/>
          </w:tcPr>
          <w:p w:rsidR="00B173DD" w:rsidRPr="00994BE9" w:rsidRDefault="0008576E"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70.69</w:t>
            </w:r>
          </w:p>
        </w:tc>
        <w:tc>
          <w:tcPr>
            <w:tcW w:w="928" w:type="dxa"/>
            <w:tcBorders>
              <w:top w:val="nil"/>
              <w:left w:val="nil"/>
              <w:bottom w:val="nil"/>
              <w:right w:val="nil"/>
            </w:tcBorders>
            <w:shd w:val="clear" w:color="000000" w:fill="DBE5F1"/>
            <w:vAlign w:val="bottom"/>
          </w:tcPr>
          <w:p w:rsidR="00B173DD" w:rsidRPr="00994BE9" w:rsidRDefault="002C471C"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50.22</w:t>
            </w:r>
          </w:p>
        </w:tc>
        <w:tc>
          <w:tcPr>
            <w:tcW w:w="928" w:type="dxa"/>
            <w:tcBorders>
              <w:top w:val="nil"/>
              <w:left w:val="nil"/>
              <w:bottom w:val="nil"/>
              <w:right w:val="nil"/>
            </w:tcBorders>
            <w:shd w:val="clear" w:color="000000" w:fill="DBE5F1"/>
            <w:vAlign w:val="bottom"/>
          </w:tcPr>
          <w:p w:rsidR="00B173DD" w:rsidRPr="00994BE9" w:rsidRDefault="002C471C"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50.83</w:t>
            </w:r>
          </w:p>
        </w:tc>
      </w:tr>
    </w:tbl>
    <w:p w:rsidR="00B173DD" w:rsidRDefault="00B173DD" w:rsidP="00B173DD">
      <w:pPr>
        <w:pStyle w:val="Heading2"/>
      </w:pPr>
      <w:bookmarkStart w:id="215" w:name="_Toc311013931"/>
    </w:p>
    <w:p w:rsidR="00B173DD" w:rsidRDefault="00B173DD" w:rsidP="00101F95">
      <w:pPr>
        <w:pStyle w:val="Heading2"/>
      </w:pPr>
      <w:r>
        <w:br w:type="page"/>
      </w:r>
      <w:bookmarkStart w:id="216" w:name="_Toc311642496"/>
      <w:bookmarkStart w:id="217" w:name="_Toc314492108"/>
      <w:bookmarkStart w:id="218" w:name="_Toc342481977"/>
      <w:bookmarkEnd w:id="215"/>
      <w:r w:rsidR="00C829DF">
        <w:lastRenderedPageBreak/>
        <w:t>r</w:t>
      </w:r>
      <w:r>
        <w:t>esults by Employment status</w:t>
      </w:r>
      <w:bookmarkEnd w:id="216"/>
      <w:bookmarkEnd w:id="217"/>
      <w:bookmarkEnd w:id="218"/>
    </w:p>
    <w:p w:rsidR="00B173DD" w:rsidRDefault="00B173DD" w:rsidP="00B173DD">
      <w:pPr>
        <w:rPr>
          <w:szCs w:val="24"/>
        </w:rPr>
      </w:pPr>
      <w:r>
        <w:rPr>
          <w:szCs w:val="24"/>
        </w:rPr>
        <w:t>The following chart compares survey results between different employment categories.</w:t>
      </w:r>
    </w:p>
    <w:p w:rsidR="00B173DD" w:rsidRDefault="00B173DD" w:rsidP="00B173DD">
      <w:pPr>
        <w:spacing w:after="0"/>
        <w:rPr>
          <w:szCs w:val="24"/>
        </w:rPr>
      </w:pPr>
      <w:r>
        <w:rPr>
          <w:szCs w:val="24"/>
        </w:rPr>
        <w:tab/>
      </w:r>
      <w:r>
        <w:rPr>
          <w:szCs w:val="24"/>
        </w:rPr>
        <w:tab/>
      </w:r>
      <w:r>
        <w:rPr>
          <w:szCs w:val="24"/>
        </w:rPr>
        <w:tab/>
      </w:r>
      <w:r>
        <w:rPr>
          <w:szCs w:val="24"/>
        </w:rPr>
        <w:tab/>
      </w:r>
      <w:r>
        <w:rPr>
          <w:szCs w:val="24"/>
        </w:rPr>
        <w:tab/>
      </w:r>
      <w:r>
        <w:rPr>
          <w:szCs w:val="24"/>
        </w:rPr>
        <w:tab/>
      </w:r>
      <w:r>
        <w:rPr>
          <w:szCs w:val="24"/>
        </w:rPr>
        <w:tab/>
        <w:t>Average Percentage Agreement (%)</w:t>
      </w:r>
    </w:p>
    <w:p w:rsidR="00B173DD" w:rsidRPr="00D74383" w:rsidRDefault="00B173DD" w:rsidP="00B173DD">
      <w:pPr>
        <w:spacing w:after="0"/>
        <w:rPr>
          <w:szCs w:val="24"/>
        </w:rPr>
      </w:pP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t xml:space="preserve">       Overall Permanent Fixed Term</w:t>
      </w:r>
      <w:r>
        <w:rPr>
          <w:szCs w:val="24"/>
        </w:rPr>
        <w:tab/>
      </w:r>
      <w:r>
        <w:rPr>
          <w:szCs w:val="24"/>
        </w:rPr>
        <w:tab/>
      </w:r>
      <w:r>
        <w:rPr>
          <w:szCs w:val="24"/>
        </w:rPr>
        <w:tab/>
      </w:r>
      <w:r>
        <w:rPr>
          <w:szCs w:val="24"/>
        </w:rPr>
        <w:tab/>
      </w:r>
      <w:r>
        <w:rPr>
          <w:szCs w:val="24"/>
        </w:rPr>
        <w:tab/>
      </w:r>
      <w:r>
        <w:rPr>
          <w:szCs w:val="24"/>
        </w:rPr>
        <w:tab/>
        <w:t xml:space="preserve">         </w:t>
      </w:r>
      <w:r>
        <w:rPr>
          <w:szCs w:val="24"/>
        </w:rPr>
        <w:tab/>
      </w:r>
    </w:p>
    <w:tbl>
      <w:tblPr>
        <w:tblW w:w="8392" w:type="dxa"/>
        <w:tblInd w:w="93" w:type="dxa"/>
        <w:tblLook w:val="04A0" w:firstRow="1" w:lastRow="0" w:firstColumn="1" w:lastColumn="0" w:noHBand="0" w:noVBand="1"/>
      </w:tblPr>
      <w:tblGrid>
        <w:gridCol w:w="1679"/>
        <w:gridCol w:w="3929"/>
        <w:gridCol w:w="928"/>
        <w:gridCol w:w="928"/>
        <w:gridCol w:w="928"/>
      </w:tblGrid>
      <w:tr w:rsidR="00B173DD" w:rsidRPr="008B581D">
        <w:trPr>
          <w:trHeight w:val="527"/>
        </w:trPr>
        <w:tc>
          <w:tcPr>
            <w:tcW w:w="1679" w:type="dxa"/>
            <w:tcBorders>
              <w:top w:val="nil"/>
              <w:left w:val="nil"/>
              <w:bottom w:val="nil"/>
              <w:right w:val="nil"/>
            </w:tcBorders>
            <w:shd w:val="clear" w:color="auto" w:fill="auto"/>
            <w:noWrap/>
            <w:vAlign w:val="bottom"/>
          </w:tcPr>
          <w:p w:rsidR="00B173DD" w:rsidRPr="00994BE9" w:rsidRDefault="00B173DD" w:rsidP="007F5D91">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Performance &amp; Outcomes</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e2 - Performance reviews are focussed on individual and business outcomes within my </w:t>
            </w:r>
            <w:r w:rsidR="006D7006">
              <w:rPr>
                <w:rFonts w:eastAsia="Times New Roman" w:cs="Calibri"/>
                <w:color w:val="000000"/>
                <w:sz w:val="20"/>
                <w:szCs w:val="20"/>
                <w:lang w:eastAsia="en-AU"/>
              </w:rPr>
              <w:t>Organisation</w:t>
            </w:r>
          </w:p>
        </w:tc>
        <w:tc>
          <w:tcPr>
            <w:tcW w:w="928" w:type="dxa"/>
            <w:tcBorders>
              <w:top w:val="nil"/>
              <w:left w:val="nil"/>
              <w:bottom w:val="nil"/>
              <w:right w:val="nil"/>
            </w:tcBorders>
            <w:shd w:val="clear" w:color="000000" w:fill="DBE5F1"/>
            <w:noWrap/>
            <w:vAlign w:val="bottom"/>
          </w:tcPr>
          <w:p w:rsidR="00B173DD" w:rsidRPr="00994BE9" w:rsidRDefault="00545CC6"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64.21</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47.64</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44.54</w:t>
            </w:r>
          </w:p>
        </w:tc>
      </w:tr>
      <w:tr w:rsidR="00B173DD" w:rsidRPr="008B581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Achievement &amp; Recognition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c2/e1 - My direct manager encourages me and recognises the contribution that I make</w:t>
            </w:r>
          </w:p>
        </w:tc>
        <w:tc>
          <w:tcPr>
            <w:tcW w:w="928" w:type="dxa"/>
            <w:tcBorders>
              <w:top w:val="nil"/>
              <w:left w:val="nil"/>
              <w:bottom w:val="nil"/>
              <w:right w:val="nil"/>
            </w:tcBorders>
            <w:shd w:val="clear" w:color="000000" w:fill="DBE5F1"/>
            <w:noWrap/>
            <w:vAlign w:val="bottom"/>
          </w:tcPr>
          <w:p w:rsidR="00B173DD" w:rsidRPr="00994BE9" w:rsidRDefault="00545CC6"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70.67</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46.69</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42.86</w:t>
            </w:r>
          </w:p>
        </w:tc>
      </w:tr>
      <w:tr w:rsidR="00B173DD" w:rsidRPr="008B581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Capability &amp; Development</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c1 - I have the required knowledge, skills and capabilities to do my job well</w:t>
            </w:r>
          </w:p>
        </w:tc>
        <w:tc>
          <w:tcPr>
            <w:tcW w:w="928" w:type="dxa"/>
            <w:tcBorders>
              <w:top w:val="nil"/>
              <w:left w:val="nil"/>
              <w:bottom w:val="nil"/>
              <w:right w:val="nil"/>
            </w:tcBorders>
            <w:shd w:val="clear" w:color="000000" w:fill="DBE5F1"/>
            <w:noWrap/>
            <w:vAlign w:val="bottom"/>
          </w:tcPr>
          <w:p w:rsidR="00B173DD" w:rsidRPr="00994BE9" w:rsidRDefault="00545CC6"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82.49</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56.28</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45.38</w:t>
            </w:r>
          </w:p>
        </w:tc>
      </w:tr>
      <w:tr w:rsidR="00B173DD" w:rsidRPr="008B581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Attraction &amp; Retention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b1 - The Tasmanian State Service is an attractive place to work</w:t>
            </w:r>
          </w:p>
        </w:tc>
        <w:tc>
          <w:tcPr>
            <w:tcW w:w="928" w:type="dxa"/>
            <w:tcBorders>
              <w:top w:val="nil"/>
              <w:left w:val="nil"/>
              <w:bottom w:val="nil"/>
              <w:right w:val="nil"/>
            </w:tcBorders>
            <w:shd w:val="clear" w:color="000000" w:fill="DBE5F1"/>
            <w:noWrap/>
            <w:vAlign w:val="bottom"/>
          </w:tcPr>
          <w:p w:rsidR="00B173DD" w:rsidRPr="00994BE9" w:rsidRDefault="00545CC6"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68.95</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62.09</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56.30</w:t>
            </w:r>
          </w:p>
        </w:tc>
      </w:tr>
      <w:tr w:rsidR="00B173DD" w:rsidRPr="008B581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Employment Processes</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b2 - Current employment processes ensure the Tasmanian State Service attracts people with the right capabilities</w:t>
            </w:r>
          </w:p>
        </w:tc>
        <w:tc>
          <w:tcPr>
            <w:tcW w:w="928" w:type="dxa"/>
            <w:tcBorders>
              <w:top w:val="nil"/>
              <w:left w:val="nil"/>
              <w:bottom w:val="nil"/>
              <w:right w:val="nil"/>
            </w:tcBorders>
            <w:shd w:val="clear" w:color="000000" w:fill="DBE5F1"/>
            <w:noWrap/>
            <w:vAlign w:val="bottom"/>
          </w:tcPr>
          <w:p w:rsidR="00B173DD" w:rsidRPr="00994BE9" w:rsidRDefault="00545CC6"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49.64</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33.99</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40.34</w:t>
            </w:r>
          </w:p>
        </w:tc>
      </w:tr>
      <w:tr w:rsidR="00B173DD" w:rsidRPr="008B581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b3 - Current employment processes ensure the Tasmanian State Service assist in retaining people with the right capabilities</w:t>
            </w:r>
          </w:p>
        </w:tc>
        <w:tc>
          <w:tcPr>
            <w:tcW w:w="928" w:type="dxa"/>
            <w:tcBorders>
              <w:top w:val="nil"/>
              <w:left w:val="nil"/>
              <w:bottom w:val="nil"/>
              <w:right w:val="nil"/>
            </w:tcBorders>
            <w:shd w:val="clear" w:color="000000" w:fill="DBE5F1"/>
            <w:noWrap/>
            <w:vAlign w:val="bottom"/>
          </w:tcPr>
          <w:p w:rsidR="00B173DD" w:rsidRPr="00994BE9" w:rsidRDefault="00545CC6"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43.32</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25.88</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30.25</w:t>
            </w:r>
          </w:p>
        </w:tc>
      </w:tr>
      <w:tr w:rsidR="00B173DD" w:rsidRPr="008B581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Management &amp; Innovation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d1 - Good ideas are recognised by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545CC6"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53.84</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35.14</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39.50</w:t>
            </w:r>
          </w:p>
        </w:tc>
      </w:tr>
      <w:tr w:rsidR="00B173DD" w:rsidRPr="008B581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 xml:space="preserve">d2 - Good performance is recognised by my </w:t>
            </w:r>
            <w:r w:rsidR="006D7006">
              <w:rPr>
                <w:rFonts w:eastAsia="Times New Roman" w:cs="Calibri"/>
                <w:sz w:val="20"/>
                <w:szCs w:val="20"/>
                <w:lang w:eastAsia="en-AU"/>
              </w:rPr>
              <w:t>Organisation</w:t>
            </w:r>
            <w:r w:rsidRPr="00994BE9">
              <w:rPr>
                <w:rFonts w:eastAsia="Times New Roman" w:cs="Calibri"/>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545CC6"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52.51</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33.72</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37.82</w:t>
            </w:r>
          </w:p>
        </w:tc>
      </w:tr>
      <w:tr w:rsidR="00B173DD" w:rsidRPr="008B581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d3 - Good ideas are recognised by my Direct Manager</w:t>
            </w:r>
          </w:p>
        </w:tc>
        <w:tc>
          <w:tcPr>
            <w:tcW w:w="928" w:type="dxa"/>
            <w:tcBorders>
              <w:top w:val="nil"/>
              <w:left w:val="nil"/>
              <w:bottom w:val="nil"/>
              <w:right w:val="nil"/>
            </w:tcBorders>
            <w:shd w:val="clear" w:color="000000" w:fill="DBE5F1"/>
            <w:noWrap/>
            <w:vAlign w:val="bottom"/>
          </w:tcPr>
          <w:p w:rsidR="00B173DD" w:rsidRPr="00994BE9" w:rsidRDefault="00545CC6"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69.48</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51.55</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52.94</w:t>
            </w:r>
          </w:p>
        </w:tc>
      </w:tr>
      <w:tr w:rsidR="00B173DD" w:rsidRPr="008B581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d4 - Good performance is recognised by my Direct Manager</w:t>
            </w:r>
          </w:p>
        </w:tc>
        <w:tc>
          <w:tcPr>
            <w:tcW w:w="928" w:type="dxa"/>
            <w:tcBorders>
              <w:top w:val="nil"/>
              <w:left w:val="nil"/>
              <w:bottom w:val="nil"/>
              <w:right w:val="nil"/>
            </w:tcBorders>
            <w:shd w:val="clear" w:color="000000" w:fill="DBE5F1"/>
            <w:noWrap/>
            <w:vAlign w:val="bottom"/>
          </w:tcPr>
          <w:p w:rsidR="00B173DD" w:rsidRPr="00994BE9" w:rsidRDefault="00545CC6"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69.34</w:t>
            </w:r>
          </w:p>
        </w:tc>
        <w:tc>
          <w:tcPr>
            <w:tcW w:w="928" w:type="dxa"/>
            <w:tcBorders>
              <w:top w:val="nil"/>
              <w:left w:val="nil"/>
              <w:bottom w:val="nil"/>
              <w:right w:val="nil"/>
            </w:tcBorders>
            <w:shd w:val="clear" w:color="000000" w:fill="DBE5F1"/>
            <w:vAlign w:val="bottom"/>
          </w:tcPr>
          <w:p w:rsidR="00B173DD" w:rsidRPr="00994BE9" w:rsidRDefault="00977B6F" w:rsidP="00977B6F">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49.59</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52.94</w:t>
            </w:r>
          </w:p>
        </w:tc>
      </w:tr>
      <w:tr w:rsidR="00B173DD" w:rsidRPr="008B581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Leadership</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d5 -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 team provide effective leadership</w:t>
            </w:r>
          </w:p>
        </w:tc>
        <w:tc>
          <w:tcPr>
            <w:tcW w:w="928" w:type="dxa"/>
            <w:tcBorders>
              <w:top w:val="nil"/>
              <w:left w:val="nil"/>
              <w:bottom w:val="nil"/>
              <w:right w:val="nil"/>
            </w:tcBorders>
            <w:shd w:val="clear" w:color="000000" w:fill="DBE5F1"/>
            <w:noWrap/>
            <w:vAlign w:val="bottom"/>
          </w:tcPr>
          <w:p w:rsidR="00B173DD" w:rsidRPr="00994BE9" w:rsidRDefault="00545CC6"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53.70</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37.57</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31.93</w:t>
            </w:r>
          </w:p>
        </w:tc>
      </w:tr>
      <w:tr w:rsidR="00B173DD" w:rsidRPr="008B581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Workplace Behaviour</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d6 - Professional workplace behaviour is expected and exhibited in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 xml:space="preserve"> by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545CC6"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65.66</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50.95</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48.74</w:t>
            </w:r>
          </w:p>
        </w:tc>
      </w:tr>
      <w:tr w:rsidR="00B173DD" w:rsidRPr="008B581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d7 - Professional workplace behaviour is expected and exhibited in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 xml:space="preserve"> by my Direct Manager</w:t>
            </w:r>
          </w:p>
        </w:tc>
        <w:tc>
          <w:tcPr>
            <w:tcW w:w="928" w:type="dxa"/>
            <w:tcBorders>
              <w:top w:val="nil"/>
              <w:left w:val="nil"/>
              <w:bottom w:val="nil"/>
              <w:right w:val="nil"/>
            </w:tcBorders>
            <w:shd w:val="clear" w:color="000000" w:fill="DBE5F1"/>
            <w:noWrap/>
            <w:vAlign w:val="bottom"/>
          </w:tcPr>
          <w:p w:rsidR="00B173DD" w:rsidRPr="00994BE9" w:rsidRDefault="00545CC6"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72.81</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53.92</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47.90</w:t>
            </w:r>
          </w:p>
        </w:tc>
      </w:tr>
      <w:tr w:rsidR="00B173DD" w:rsidRPr="008B581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Who, What, How, Why</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a1 - I know what the role of the Tasmanian State Service is and understand its purpose is 'delivery quality services for Tasmanians'</w:t>
            </w:r>
          </w:p>
        </w:tc>
        <w:tc>
          <w:tcPr>
            <w:tcW w:w="928" w:type="dxa"/>
            <w:tcBorders>
              <w:top w:val="nil"/>
              <w:left w:val="nil"/>
              <w:bottom w:val="nil"/>
              <w:right w:val="nil"/>
            </w:tcBorders>
            <w:shd w:val="clear" w:color="000000" w:fill="DBE5F1"/>
            <w:noWrap/>
            <w:vAlign w:val="bottom"/>
          </w:tcPr>
          <w:p w:rsidR="00B173DD" w:rsidRPr="00994BE9" w:rsidRDefault="00545CC6"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78.94</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61.96</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55.46</w:t>
            </w:r>
          </w:p>
        </w:tc>
      </w:tr>
      <w:tr w:rsidR="00B173DD" w:rsidRPr="008B581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a2 - I would say that I am proud to work for the Tasmanian State Service and happy to tell people that I do</w:t>
            </w:r>
          </w:p>
        </w:tc>
        <w:tc>
          <w:tcPr>
            <w:tcW w:w="928" w:type="dxa"/>
            <w:tcBorders>
              <w:top w:val="nil"/>
              <w:left w:val="nil"/>
              <w:bottom w:val="nil"/>
              <w:right w:val="nil"/>
            </w:tcBorders>
            <w:shd w:val="clear" w:color="000000" w:fill="DBE5F1"/>
            <w:noWrap/>
            <w:vAlign w:val="bottom"/>
          </w:tcPr>
          <w:p w:rsidR="00B173DD" w:rsidRPr="00994BE9" w:rsidRDefault="00545CC6"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70.69</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50.74</w:t>
            </w:r>
          </w:p>
        </w:tc>
        <w:tc>
          <w:tcPr>
            <w:tcW w:w="928" w:type="dxa"/>
            <w:tcBorders>
              <w:top w:val="nil"/>
              <w:left w:val="nil"/>
              <w:bottom w:val="nil"/>
              <w:right w:val="nil"/>
            </w:tcBorders>
            <w:shd w:val="clear" w:color="000000" w:fill="DBE5F1"/>
            <w:vAlign w:val="bottom"/>
          </w:tcPr>
          <w:p w:rsidR="00B173DD" w:rsidRPr="00994BE9" w:rsidRDefault="00977B6F"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47.06</w:t>
            </w:r>
          </w:p>
        </w:tc>
      </w:tr>
    </w:tbl>
    <w:p w:rsidR="00B173DD" w:rsidRDefault="00B173DD" w:rsidP="00B173DD">
      <w:pPr>
        <w:pStyle w:val="Heading2"/>
      </w:pPr>
      <w:bookmarkStart w:id="219" w:name="_Toc311013933"/>
    </w:p>
    <w:p w:rsidR="00B173DD" w:rsidRDefault="00B173DD" w:rsidP="00101F95">
      <w:pPr>
        <w:pStyle w:val="Heading2"/>
      </w:pPr>
      <w:r>
        <w:br w:type="page"/>
      </w:r>
      <w:bookmarkStart w:id="220" w:name="_Toc311642498"/>
      <w:bookmarkStart w:id="221" w:name="_Toc314492109"/>
      <w:bookmarkStart w:id="222" w:name="_Toc342481978"/>
      <w:bookmarkEnd w:id="219"/>
      <w:r w:rsidR="00C829DF">
        <w:lastRenderedPageBreak/>
        <w:t>r</w:t>
      </w:r>
      <w:r>
        <w:t>esults by occupation</w:t>
      </w:r>
      <w:bookmarkEnd w:id="220"/>
      <w:bookmarkEnd w:id="221"/>
      <w:bookmarkEnd w:id="222"/>
    </w:p>
    <w:p w:rsidR="00B173DD" w:rsidRDefault="00B173DD" w:rsidP="00B173DD">
      <w:pPr>
        <w:rPr>
          <w:szCs w:val="24"/>
        </w:rPr>
      </w:pPr>
      <w:r>
        <w:rPr>
          <w:szCs w:val="24"/>
        </w:rPr>
        <w:t>The following chart compares survey results occupational category.</w:t>
      </w:r>
    </w:p>
    <w:p w:rsidR="00B173DD" w:rsidRDefault="00B173DD" w:rsidP="00B173DD">
      <w:pPr>
        <w:spacing w:after="0"/>
        <w:rPr>
          <w:szCs w:val="24"/>
        </w:rPr>
      </w:pPr>
      <w:r>
        <w:rPr>
          <w:szCs w:val="24"/>
        </w:rPr>
        <w:tab/>
      </w:r>
      <w:r>
        <w:rPr>
          <w:szCs w:val="24"/>
        </w:rPr>
        <w:tab/>
      </w:r>
      <w:r>
        <w:rPr>
          <w:szCs w:val="24"/>
        </w:rPr>
        <w:tab/>
      </w:r>
      <w:r>
        <w:rPr>
          <w:szCs w:val="24"/>
        </w:rPr>
        <w:tab/>
      </w:r>
      <w:r>
        <w:rPr>
          <w:szCs w:val="24"/>
        </w:rPr>
        <w:tab/>
      </w:r>
      <w:r>
        <w:rPr>
          <w:szCs w:val="24"/>
        </w:rPr>
        <w:tab/>
      </w:r>
      <w:r>
        <w:rPr>
          <w:szCs w:val="24"/>
        </w:rPr>
        <w:tab/>
        <w:t>Average Percentage Agreement (%)</w:t>
      </w:r>
    </w:p>
    <w:p w:rsidR="00B173DD" w:rsidRDefault="00B173DD" w:rsidP="00B173DD">
      <w:pPr>
        <w:spacing w:after="0"/>
        <w:rPr>
          <w:szCs w:val="24"/>
        </w:rPr>
      </w:pP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t>Overall</w:t>
      </w:r>
      <w:r>
        <w:rPr>
          <w:szCs w:val="24"/>
        </w:rPr>
        <w:tab/>
        <w:t xml:space="preserve">        1</w:t>
      </w:r>
      <w:r>
        <w:rPr>
          <w:szCs w:val="24"/>
        </w:rPr>
        <w:tab/>
        <w:t xml:space="preserve">        2  </w:t>
      </w:r>
      <w:r>
        <w:rPr>
          <w:szCs w:val="24"/>
        </w:rPr>
        <w:tab/>
        <w:t>3</w:t>
      </w:r>
      <w:r w:rsidR="00B1330F">
        <w:rPr>
          <w:szCs w:val="24"/>
        </w:rPr>
        <w:t xml:space="preserve">       </w:t>
      </w:r>
      <w:r>
        <w:rPr>
          <w:szCs w:val="24"/>
        </w:rPr>
        <w:t>4</w:t>
      </w:r>
    </w:p>
    <w:tbl>
      <w:tblPr>
        <w:tblW w:w="9149" w:type="dxa"/>
        <w:tblInd w:w="93" w:type="dxa"/>
        <w:tblLook w:val="04A0" w:firstRow="1" w:lastRow="0" w:firstColumn="1" w:lastColumn="0" w:noHBand="0" w:noVBand="1"/>
      </w:tblPr>
      <w:tblGrid>
        <w:gridCol w:w="1680"/>
        <w:gridCol w:w="3289"/>
        <w:gridCol w:w="928"/>
        <w:gridCol w:w="875"/>
        <w:gridCol w:w="751"/>
        <w:gridCol w:w="751"/>
        <w:gridCol w:w="875"/>
      </w:tblGrid>
      <w:tr w:rsidR="00B173DD" w:rsidRPr="008B581D">
        <w:trPr>
          <w:trHeight w:val="527"/>
        </w:trPr>
        <w:tc>
          <w:tcPr>
            <w:tcW w:w="1680" w:type="dxa"/>
            <w:tcBorders>
              <w:top w:val="nil"/>
              <w:left w:val="nil"/>
              <w:bottom w:val="nil"/>
              <w:right w:val="nil"/>
            </w:tcBorders>
            <w:shd w:val="clear" w:color="auto" w:fill="auto"/>
            <w:noWrap/>
            <w:vAlign w:val="bottom"/>
          </w:tcPr>
          <w:p w:rsidR="00B173DD" w:rsidRPr="00994BE9" w:rsidRDefault="00B173DD" w:rsidP="004A1F26">
            <w:pPr>
              <w:spacing w:after="0" w:line="240" w:lineRule="auto"/>
              <w:jc w:val="both"/>
              <w:rPr>
                <w:rFonts w:eastAsia="Times New Roman" w:cs="Calibri"/>
                <w:color w:val="000000"/>
                <w:sz w:val="20"/>
                <w:szCs w:val="20"/>
                <w:lang w:eastAsia="en-AU"/>
              </w:rPr>
            </w:pPr>
            <w:r w:rsidRPr="00994BE9">
              <w:rPr>
                <w:rFonts w:eastAsia="Times New Roman" w:cs="Calibri"/>
                <w:color w:val="000000"/>
                <w:sz w:val="20"/>
                <w:szCs w:val="20"/>
                <w:lang w:eastAsia="en-AU"/>
              </w:rPr>
              <w:t>Performance</w:t>
            </w:r>
            <w:r w:rsidR="004A1F26">
              <w:rPr>
                <w:rFonts w:eastAsia="Times New Roman" w:cs="Calibri"/>
                <w:color w:val="000000"/>
                <w:sz w:val="20"/>
                <w:szCs w:val="20"/>
                <w:lang w:eastAsia="en-AU"/>
              </w:rPr>
              <w:t xml:space="preserve">                                              </w:t>
            </w:r>
            <w:r w:rsidRPr="00994BE9">
              <w:rPr>
                <w:rFonts w:eastAsia="Times New Roman" w:cs="Calibri"/>
                <w:color w:val="000000"/>
                <w:sz w:val="20"/>
                <w:szCs w:val="20"/>
                <w:lang w:eastAsia="en-AU"/>
              </w:rPr>
              <w:t xml:space="preserve"> </w:t>
            </w:r>
            <w:r w:rsidR="004A1F26">
              <w:rPr>
                <w:rFonts w:eastAsia="Times New Roman" w:cs="Calibri"/>
                <w:color w:val="000000"/>
                <w:sz w:val="20"/>
                <w:szCs w:val="20"/>
                <w:lang w:eastAsia="en-AU"/>
              </w:rPr>
              <w:t xml:space="preserve">     </w:t>
            </w:r>
            <w:r w:rsidRPr="00994BE9">
              <w:rPr>
                <w:rFonts w:eastAsia="Times New Roman" w:cs="Calibri"/>
                <w:color w:val="000000"/>
                <w:sz w:val="20"/>
                <w:szCs w:val="20"/>
                <w:lang w:eastAsia="en-AU"/>
              </w:rPr>
              <w:t>&amp; Outcomes</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e2 - Performance reviews are focussed on individual and business outcomes within my </w:t>
            </w:r>
            <w:r w:rsidR="006D7006">
              <w:rPr>
                <w:rFonts w:eastAsia="Times New Roman" w:cs="Calibri"/>
                <w:color w:val="000000"/>
                <w:sz w:val="20"/>
                <w:szCs w:val="20"/>
                <w:lang w:eastAsia="en-AU"/>
              </w:rPr>
              <w:t>Organisation</w:t>
            </w:r>
          </w:p>
        </w:tc>
        <w:tc>
          <w:tcPr>
            <w:tcW w:w="928" w:type="dxa"/>
            <w:tcBorders>
              <w:top w:val="nil"/>
              <w:left w:val="nil"/>
              <w:bottom w:val="nil"/>
              <w:right w:val="nil"/>
            </w:tcBorders>
            <w:shd w:val="clear" w:color="000000" w:fill="DBE5F1"/>
            <w:noWrap/>
            <w:vAlign w:val="bottom"/>
          </w:tcPr>
          <w:p w:rsidR="00B173DD" w:rsidRPr="00994BE9" w:rsidRDefault="00450D5F"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64.21</w:t>
            </w:r>
          </w:p>
        </w:tc>
        <w:tc>
          <w:tcPr>
            <w:tcW w:w="875" w:type="dxa"/>
            <w:tcBorders>
              <w:top w:val="nil"/>
              <w:left w:val="nil"/>
              <w:bottom w:val="nil"/>
              <w:right w:val="nil"/>
            </w:tcBorders>
            <w:shd w:val="clear" w:color="000000" w:fill="DBE5F1"/>
            <w:vAlign w:val="bottom"/>
          </w:tcPr>
          <w:p w:rsidR="00B173DD" w:rsidRPr="00994BE9" w:rsidRDefault="00602A57"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44.97</w:t>
            </w:r>
          </w:p>
        </w:tc>
        <w:tc>
          <w:tcPr>
            <w:tcW w:w="751" w:type="dxa"/>
            <w:tcBorders>
              <w:top w:val="nil"/>
              <w:left w:val="nil"/>
              <w:bottom w:val="nil"/>
              <w:right w:val="nil"/>
            </w:tcBorders>
            <w:shd w:val="clear" w:color="000000" w:fill="DBE5F1"/>
            <w:vAlign w:val="bottom"/>
          </w:tcPr>
          <w:p w:rsidR="00B173DD" w:rsidRPr="00994BE9" w:rsidRDefault="007F0A0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20.00</w:t>
            </w:r>
          </w:p>
        </w:tc>
        <w:tc>
          <w:tcPr>
            <w:tcW w:w="751"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54.76</w:t>
            </w:r>
          </w:p>
        </w:tc>
        <w:tc>
          <w:tcPr>
            <w:tcW w:w="875"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48.67</w:t>
            </w:r>
          </w:p>
        </w:tc>
      </w:tr>
      <w:tr w:rsidR="00B173DD" w:rsidRPr="008B581D">
        <w:trPr>
          <w:trHeight w:val="301"/>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Achievement &amp; Recognition</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c2/e1 - My direct manager encourages me and recognises the contribution that I make</w:t>
            </w:r>
          </w:p>
        </w:tc>
        <w:tc>
          <w:tcPr>
            <w:tcW w:w="928" w:type="dxa"/>
            <w:tcBorders>
              <w:top w:val="nil"/>
              <w:left w:val="nil"/>
              <w:bottom w:val="nil"/>
              <w:right w:val="nil"/>
            </w:tcBorders>
            <w:shd w:val="clear" w:color="000000" w:fill="DBE5F1"/>
            <w:noWrap/>
            <w:vAlign w:val="bottom"/>
          </w:tcPr>
          <w:p w:rsidR="00B173DD" w:rsidRPr="00994BE9" w:rsidRDefault="00450D5F"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70.67</w:t>
            </w:r>
          </w:p>
        </w:tc>
        <w:tc>
          <w:tcPr>
            <w:tcW w:w="875" w:type="dxa"/>
            <w:tcBorders>
              <w:top w:val="nil"/>
              <w:left w:val="nil"/>
              <w:bottom w:val="nil"/>
              <w:right w:val="nil"/>
            </w:tcBorders>
            <w:shd w:val="clear" w:color="000000" w:fill="DBE5F1"/>
            <w:vAlign w:val="bottom"/>
          </w:tcPr>
          <w:p w:rsidR="00B173DD" w:rsidRPr="00994BE9" w:rsidRDefault="00602A57"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44.97</w:t>
            </w:r>
          </w:p>
        </w:tc>
        <w:tc>
          <w:tcPr>
            <w:tcW w:w="751" w:type="dxa"/>
            <w:tcBorders>
              <w:top w:val="nil"/>
              <w:left w:val="nil"/>
              <w:bottom w:val="nil"/>
              <w:right w:val="nil"/>
            </w:tcBorders>
            <w:shd w:val="clear" w:color="000000" w:fill="DBE5F1"/>
            <w:vAlign w:val="bottom"/>
          </w:tcPr>
          <w:p w:rsidR="00B173DD" w:rsidRPr="00994BE9" w:rsidRDefault="007F0A0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42.70</w:t>
            </w:r>
          </w:p>
        </w:tc>
        <w:tc>
          <w:tcPr>
            <w:tcW w:w="751"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52.38</w:t>
            </w:r>
          </w:p>
        </w:tc>
        <w:tc>
          <w:tcPr>
            <w:tcW w:w="875"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47.33</w:t>
            </w:r>
          </w:p>
        </w:tc>
      </w:tr>
      <w:tr w:rsidR="00B173DD" w:rsidRPr="008B581D">
        <w:trPr>
          <w:trHeight w:val="301"/>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Capability &amp; Development</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c1 - I have the required knowledge, skills and capabilities to do my job well</w:t>
            </w:r>
          </w:p>
        </w:tc>
        <w:tc>
          <w:tcPr>
            <w:tcW w:w="928" w:type="dxa"/>
            <w:tcBorders>
              <w:top w:val="nil"/>
              <w:left w:val="nil"/>
              <w:bottom w:val="nil"/>
              <w:right w:val="nil"/>
            </w:tcBorders>
            <w:shd w:val="clear" w:color="000000" w:fill="DBE5F1"/>
            <w:noWrap/>
            <w:vAlign w:val="bottom"/>
          </w:tcPr>
          <w:p w:rsidR="00B173DD" w:rsidRPr="00994BE9" w:rsidRDefault="00450D5F"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82.49</w:t>
            </w:r>
          </w:p>
        </w:tc>
        <w:tc>
          <w:tcPr>
            <w:tcW w:w="875" w:type="dxa"/>
            <w:tcBorders>
              <w:top w:val="nil"/>
              <w:left w:val="nil"/>
              <w:bottom w:val="nil"/>
              <w:right w:val="nil"/>
            </w:tcBorders>
            <w:shd w:val="clear" w:color="000000" w:fill="DBE5F1"/>
            <w:vAlign w:val="bottom"/>
          </w:tcPr>
          <w:p w:rsidR="00B173DD" w:rsidRPr="00994BE9" w:rsidRDefault="00602A57"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48.32</w:t>
            </w:r>
          </w:p>
        </w:tc>
        <w:tc>
          <w:tcPr>
            <w:tcW w:w="751" w:type="dxa"/>
            <w:tcBorders>
              <w:top w:val="nil"/>
              <w:left w:val="nil"/>
              <w:bottom w:val="nil"/>
              <w:right w:val="nil"/>
            </w:tcBorders>
            <w:shd w:val="clear" w:color="000000" w:fill="DBE5F1"/>
            <w:vAlign w:val="bottom"/>
          </w:tcPr>
          <w:p w:rsidR="00B173DD" w:rsidRPr="00994BE9" w:rsidRDefault="007F0A0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55.68</w:t>
            </w:r>
          </w:p>
        </w:tc>
        <w:tc>
          <w:tcPr>
            <w:tcW w:w="751"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60.12</w:t>
            </w:r>
          </w:p>
        </w:tc>
        <w:tc>
          <w:tcPr>
            <w:tcW w:w="875"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51.33</w:t>
            </w:r>
          </w:p>
        </w:tc>
      </w:tr>
      <w:tr w:rsidR="00B173DD" w:rsidRPr="008B581D">
        <w:trPr>
          <w:trHeight w:val="301"/>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Attraction &amp; Retention</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b1 - The Tasmanian State Service is an attractive place to work</w:t>
            </w:r>
          </w:p>
        </w:tc>
        <w:tc>
          <w:tcPr>
            <w:tcW w:w="928" w:type="dxa"/>
            <w:tcBorders>
              <w:top w:val="nil"/>
              <w:left w:val="nil"/>
              <w:bottom w:val="nil"/>
              <w:right w:val="nil"/>
            </w:tcBorders>
            <w:shd w:val="clear" w:color="000000" w:fill="DBE5F1"/>
            <w:noWrap/>
            <w:vAlign w:val="bottom"/>
          </w:tcPr>
          <w:p w:rsidR="00B173DD" w:rsidRPr="00994BE9" w:rsidRDefault="00450D5F"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68.95</w:t>
            </w:r>
          </w:p>
        </w:tc>
        <w:tc>
          <w:tcPr>
            <w:tcW w:w="875" w:type="dxa"/>
            <w:tcBorders>
              <w:top w:val="nil"/>
              <w:left w:val="nil"/>
              <w:bottom w:val="nil"/>
              <w:right w:val="nil"/>
            </w:tcBorders>
            <w:shd w:val="clear" w:color="000000" w:fill="DBE5F1"/>
            <w:vAlign w:val="bottom"/>
          </w:tcPr>
          <w:p w:rsidR="00B173DD" w:rsidRPr="00994BE9" w:rsidRDefault="00602A57"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58.72</w:t>
            </w:r>
          </w:p>
        </w:tc>
        <w:tc>
          <w:tcPr>
            <w:tcW w:w="751" w:type="dxa"/>
            <w:tcBorders>
              <w:top w:val="nil"/>
              <w:left w:val="nil"/>
              <w:bottom w:val="nil"/>
              <w:right w:val="nil"/>
            </w:tcBorders>
            <w:shd w:val="clear" w:color="000000" w:fill="DBE5F1"/>
            <w:vAlign w:val="bottom"/>
          </w:tcPr>
          <w:p w:rsidR="00B173DD" w:rsidRPr="00994BE9" w:rsidRDefault="007F0A0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60.54</w:t>
            </w:r>
          </w:p>
        </w:tc>
        <w:tc>
          <w:tcPr>
            <w:tcW w:w="751"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66.07</w:t>
            </w:r>
          </w:p>
        </w:tc>
        <w:tc>
          <w:tcPr>
            <w:tcW w:w="875"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66.00</w:t>
            </w:r>
          </w:p>
        </w:tc>
      </w:tr>
      <w:tr w:rsidR="00B173DD" w:rsidRPr="008B581D">
        <w:trPr>
          <w:trHeight w:val="527"/>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Employment Processes</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b2 - Current employment processes ensure the Tasmanian State Service attracts people with the right capabilities</w:t>
            </w:r>
          </w:p>
        </w:tc>
        <w:tc>
          <w:tcPr>
            <w:tcW w:w="928" w:type="dxa"/>
            <w:tcBorders>
              <w:top w:val="nil"/>
              <w:left w:val="nil"/>
              <w:bottom w:val="nil"/>
              <w:right w:val="nil"/>
            </w:tcBorders>
            <w:shd w:val="clear" w:color="000000" w:fill="DBE5F1"/>
            <w:noWrap/>
            <w:vAlign w:val="bottom"/>
          </w:tcPr>
          <w:p w:rsidR="00B173DD" w:rsidRPr="00994BE9" w:rsidRDefault="00450D5F"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49.64</w:t>
            </w:r>
          </w:p>
        </w:tc>
        <w:tc>
          <w:tcPr>
            <w:tcW w:w="875" w:type="dxa"/>
            <w:tcBorders>
              <w:top w:val="nil"/>
              <w:left w:val="nil"/>
              <w:bottom w:val="nil"/>
              <w:right w:val="nil"/>
            </w:tcBorders>
            <w:shd w:val="clear" w:color="000000" w:fill="DBE5F1"/>
            <w:vAlign w:val="bottom"/>
          </w:tcPr>
          <w:p w:rsidR="00B173DD" w:rsidRPr="00994BE9" w:rsidRDefault="00602A57"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38.26</w:t>
            </w:r>
          </w:p>
        </w:tc>
        <w:tc>
          <w:tcPr>
            <w:tcW w:w="751" w:type="dxa"/>
            <w:tcBorders>
              <w:top w:val="nil"/>
              <w:left w:val="nil"/>
              <w:bottom w:val="nil"/>
              <w:right w:val="nil"/>
            </w:tcBorders>
            <w:shd w:val="clear" w:color="000000" w:fill="DBE5F1"/>
            <w:vAlign w:val="bottom"/>
          </w:tcPr>
          <w:p w:rsidR="00B173DD" w:rsidRPr="00994BE9" w:rsidRDefault="007F0A0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35.68</w:t>
            </w:r>
          </w:p>
        </w:tc>
        <w:tc>
          <w:tcPr>
            <w:tcW w:w="751"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35.12</w:t>
            </w:r>
          </w:p>
        </w:tc>
        <w:tc>
          <w:tcPr>
            <w:tcW w:w="875"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40.00</w:t>
            </w:r>
          </w:p>
        </w:tc>
      </w:tr>
      <w:tr w:rsidR="00B173DD" w:rsidRPr="008B581D">
        <w:trPr>
          <w:trHeight w:val="527"/>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b3 - Current employment processes ensure the Tasmanian State Service assist in retaining people with the right capabilities</w:t>
            </w:r>
          </w:p>
        </w:tc>
        <w:tc>
          <w:tcPr>
            <w:tcW w:w="928" w:type="dxa"/>
            <w:tcBorders>
              <w:top w:val="nil"/>
              <w:left w:val="nil"/>
              <w:bottom w:val="nil"/>
              <w:right w:val="nil"/>
            </w:tcBorders>
            <w:shd w:val="clear" w:color="000000" w:fill="DBE5F1"/>
            <w:noWrap/>
            <w:vAlign w:val="bottom"/>
          </w:tcPr>
          <w:p w:rsidR="00B173DD" w:rsidRPr="00994BE9" w:rsidRDefault="00450D5F"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43.32</w:t>
            </w:r>
          </w:p>
        </w:tc>
        <w:tc>
          <w:tcPr>
            <w:tcW w:w="875" w:type="dxa"/>
            <w:tcBorders>
              <w:top w:val="nil"/>
              <w:left w:val="nil"/>
              <w:bottom w:val="nil"/>
              <w:right w:val="nil"/>
            </w:tcBorders>
            <w:shd w:val="clear" w:color="000000" w:fill="DBE5F1"/>
            <w:vAlign w:val="bottom"/>
          </w:tcPr>
          <w:p w:rsidR="00B173DD" w:rsidRPr="00994BE9" w:rsidRDefault="00602A57"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26.85</w:t>
            </w:r>
          </w:p>
        </w:tc>
        <w:tc>
          <w:tcPr>
            <w:tcW w:w="751" w:type="dxa"/>
            <w:tcBorders>
              <w:top w:val="nil"/>
              <w:left w:val="nil"/>
              <w:bottom w:val="nil"/>
              <w:right w:val="nil"/>
            </w:tcBorders>
            <w:shd w:val="clear" w:color="000000" w:fill="DBE5F1"/>
            <w:vAlign w:val="bottom"/>
          </w:tcPr>
          <w:p w:rsidR="00B173DD" w:rsidRPr="00994BE9" w:rsidRDefault="007F0A0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28.65</w:t>
            </w:r>
          </w:p>
        </w:tc>
        <w:tc>
          <w:tcPr>
            <w:tcW w:w="751"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35.12</w:t>
            </w:r>
          </w:p>
        </w:tc>
        <w:tc>
          <w:tcPr>
            <w:tcW w:w="875"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17.33</w:t>
            </w:r>
          </w:p>
        </w:tc>
      </w:tr>
      <w:tr w:rsidR="00B173DD" w:rsidRPr="008B581D">
        <w:trPr>
          <w:trHeight w:val="301"/>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Management &amp; Innovation</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d1 - Good ideas are recognised by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450D5F"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53.84</w:t>
            </w:r>
          </w:p>
        </w:tc>
        <w:tc>
          <w:tcPr>
            <w:tcW w:w="875" w:type="dxa"/>
            <w:tcBorders>
              <w:top w:val="nil"/>
              <w:left w:val="nil"/>
              <w:bottom w:val="nil"/>
              <w:right w:val="nil"/>
            </w:tcBorders>
            <w:shd w:val="clear" w:color="000000" w:fill="DBE5F1"/>
            <w:vAlign w:val="bottom"/>
          </w:tcPr>
          <w:p w:rsidR="00B173DD" w:rsidRPr="00994BE9" w:rsidRDefault="00602A57" w:rsidP="00602A57">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39.26</w:t>
            </w:r>
          </w:p>
        </w:tc>
        <w:tc>
          <w:tcPr>
            <w:tcW w:w="751" w:type="dxa"/>
            <w:tcBorders>
              <w:top w:val="nil"/>
              <w:left w:val="nil"/>
              <w:bottom w:val="nil"/>
              <w:right w:val="nil"/>
            </w:tcBorders>
            <w:shd w:val="clear" w:color="000000" w:fill="DBE5F1"/>
            <w:vAlign w:val="bottom"/>
          </w:tcPr>
          <w:p w:rsidR="00B173DD" w:rsidRPr="00994BE9" w:rsidRDefault="007F0A0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40.00</w:t>
            </w:r>
          </w:p>
        </w:tc>
        <w:tc>
          <w:tcPr>
            <w:tcW w:w="751"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48.81</w:t>
            </w:r>
          </w:p>
        </w:tc>
        <w:tc>
          <w:tcPr>
            <w:tcW w:w="875"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22.67</w:t>
            </w:r>
          </w:p>
        </w:tc>
      </w:tr>
      <w:tr w:rsidR="00B173DD" w:rsidRPr="008B581D">
        <w:trPr>
          <w:trHeight w:val="301"/>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 xml:space="preserve">d2 - Good performance is recognised by my </w:t>
            </w:r>
            <w:r w:rsidR="006D7006">
              <w:rPr>
                <w:rFonts w:eastAsia="Times New Roman" w:cs="Calibri"/>
                <w:sz w:val="20"/>
                <w:szCs w:val="20"/>
                <w:lang w:eastAsia="en-AU"/>
              </w:rPr>
              <w:t>Organisation</w:t>
            </w:r>
            <w:r w:rsidRPr="00994BE9">
              <w:rPr>
                <w:rFonts w:eastAsia="Times New Roman" w:cs="Calibri"/>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450D5F"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52.91</w:t>
            </w:r>
          </w:p>
        </w:tc>
        <w:tc>
          <w:tcPr>
            <w:tcW w:w="875" w:type="dxa"/>
            <w:tcBorders>
              <w:top w:val="nil"/>
              <w:left w:val="nil"/>
              <w:bottom w:val="nil"/>
              <w:right w:val="nil"/>
            </w:tcBorders>
            <w:shd w:val="clear" w:color="000000" w:fill="DBE5F1"/>
            <w:vAlign w:val="bottom"/>
          </w:tcPr>
          <w:p w:rsidR="00B173DD" w:rsidRPr="00994BE9" w:rsidRDefault="00602A57"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36.24</w:t>
            </w:r>
          </w:p>
        </w:tc>
        <w:tc>
          <w:tcPr>
            <w:tcW w:w="751" w:type="dxa"/>
            <w:tcBorders>
              <w:top w:val="nil"/>
              <w:left w:val="nil"/>
              <w:bottom w:val="nil"/>
              <w:right w:val="nil"/>
            </w:tcBorders>
            <w:shd w:val="clear" w:color="000000" w:fill="DBE5F1"/>
            <w:vAlign w:val="bottom"/>
          </w:tcPr>
          <w:p w:rsidR="00B173DD" w:rsidRPr="00994BE9" w:rsidRDefault="007F0A0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41.62</w:t>
            </w:r>
          </w:p>
        </w:tc>
        <w:tc>
          <w:tcPr>
            <w:tcW w:w="751"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41.67</w:t>
            </w:r>
          </w:p>
        </w:tc>
        <w:tc>
          <w:tcPr>
            <w:tcW w:w="875"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20.00</w:t>
            </w:r>
          </w:p>
        </w:tc>
      </w:tr>
      <w:tr w:rsidR="00B173DD" w:rsidRPr="008B581D">
        <w:trPr>
          <w:trHeight w:val="301"/>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d3 - Good ideas are recognised by my Direct Manager</w:t>
            </w:r>
          </w:p>
        </w:tc>
        <w:tc>
          <w:tcPr>
            <w:tcW w:w="928" w:type="dxa"/>
            <w:tcBorders>
              <w:top w:val="nil"/>
              <w:left w:val="nil"/>
              <w:bottom w:val="nil"/>
              <w:right w:val="nil"/>
            </w:tcBorders>
            <w:shd w:val="clear" w:color="000000" w:fill="DBE5F1"/>
            <w:noWrap/>
            <w:vAlign w:val="bottom"/>
          </w:tcPr>
          <w:p w:rsidR="00B173DD" w:rsidRPr="00994BE9" w:rsidRDefault="00450D5F"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69.48</w:t>
            </w:r>
          </w:p>
        </w:tc>
        <w:tc>
          <w:tcPr>
            <w:tcW w:w="875" w:type="dxa"/>
            <w:tcBorders>
              <w:top w:val="nil"/>
              <w:left w:val="nil"/>
              <w:bottom w:val="nil"/>
              <w:right w:val="nil"/>
            </w:tcBorders>
            <w:shd w:val="clear" w:color="000000" w:fill="DBE5F1"/>
            <w:vAlign w:val="bottom"/>
          </w:tcPr>
          <w:p w:rsidR="00B173DD" w:rsidRPr="00994BE9" w:rsidRDefault="00602A57"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48.99</w:t>
            </w:r>
          </w:p>
        </w:tc>
        <w:tc>
          <w:tcPr>
            <w:tcW w:w="751" w:type="dxa"/>
            <w:tcBorders>
              <w:top w:val="nil"/>
              <w:left w:val="nil"/>
              <w:bottom w:val="nil"/>
              <w:right w:val="nil"/>
            </w:tcBorders>
            <w:shd w:val="clear" w:color="000000" w:fill="DBE5F1"/>
            <w:vAlign w:val="bottom"/>
          </w:tcPr>
          <w:p w:rsidR="00B173DD" w:rsidRPr="00994BE9" w:rsidRDefault="007F0A0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51.35</w:t>
            </w:r>
          </w:p>
        </w:tc>
        <w:tc>
          <w:tcPr>
            <w:tcW w:w="751"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49.40</w:t>
            </w:r>
          </w:p>
        </w:tc>
        <w:tc>
          <w:tcPr>
            <w:tcW w:w="875"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52.00</w:t>
            </w:r>
          </w:p>
        </w:tc>
      </w:tr>
      <w:tr w:rsidR="00B173DD" w:rsidRPr="008B581D">
        <w:trPr>
          <w:trHeight w:val="301"/>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d4 - Good performance is recognised by my Direct Manager</w:t>
            </w:r>
          </w:p>
        </w:tc>
        <w:tc>
          <w:tcPr>
            <w:tcW w:w="928" w:type="dxa"/>
            <w:tcBorders>
              <w:top w:val="nil"/>
              <w:left w:val="nil"/>
              <w:bottom w:val="nil"/>
              <w:right w:val="nil"/>
            </w:tcBorders>
            <w:shd w:val="clear" w:color="000000" w:fill="DBE5F1"/>
            <w:noWrap/>
            <w:vAlign w:val="bottom"/>
          </w:tcPr>
          <w:p w:rsidR="00B173DD" w:rsidRPr="00994BE9" w:rsidRDefault="00450D5F"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69.34</w:t>
            </w:r>
          </w:p>
        </w:tc>
        <w:tc>
          <w:tcPr>
            <w:tcW w:w="875" w:type="dxa"/>
            <w:tcBorders>
              <w:top w:val="nil"/>
              <w:left w:val="nil"/>
              <w:bottom w:val="nil"/>
              <w:right w:val="nil"/>
            </w:tcBorders>
            <w:shd w:val="clear" w:color="000000" w:fill="DBE5F1"/>
            <w:vAlign w:val="bottom"/>
          </w:tcPr>
          <w:p w:rsidR="00B173DD" w:rsidRPr="00994BE9" w:rsidRDefault="00602A57"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46.64</w:t>
            </w:r>
          </w:p>
        </w:tc>
        <w:tc>
          <w:tcPr>
            <w:tcW w:w="751" w:type="dxa"/>
            <w:tcBorders>
              <w:top w:val="nil"/>
              <w:left w:val="nil"/>
              <w:bottom w:val="nil"/>
              <w:right w:val="nil"/>
            </w:tcBorders>
            <w:shd w:val="clear" w:color="000000" w:fill="DBE5F1"/>
            <w:vAlign w:val="bottom"/>
          </w:tcPr>
          <w:p w:rsidR="00B173DD" w:rsidRPr="00994BE9" w:rsidRDefault="007F0A0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50.27</w:t>
            </w:r>
          </w:p>
        </w:tc>
        <w:tc>
          <w:tcPr>
            <w:tcW w:w="751"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49.40</w:t>
            </w:r>
          </w:p>
        </w:tc>
        <w:tc>
          <w:tcPr>
            <w:tcW w:w="875"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48.67</w:t>
            </w:r>
          </w:p>
        </w:tc>
      </w:tr>
      <w:tr w:rsidR="00B173DD" w:rsidRPr="008B581D">
        <w:trPr>
          <w:trHeight w:val="301"/>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Leadership</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d5 -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 team provide effective leadership</w:t>
            </w:r>
          </w:p>
        </w:tc>
        <w:tc>
          <w:tcPr>
            <w:tcW w:w="928" w:type="dxa"/>
            <w:tcBorders>
              <w:top w:val="nil"/>
              <w:left w:val="nil"/>
              <w:bottom w:val="nil"/>
              <w:right w:val="nil"/>
            </w:tcBorders>
            <w:shd w:val="clear" w:color="000000" w:fill="DBE5F1"/>
            <w:noWrap/>
            <w:vAlign w:val="bottom"/>
          </w:tcPr>
          <w:p w:rsidR="00B173DD" w:rsidRPr="00994BE9" w:rsidRDefault="00450D5F"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53.70</w:t>
            </w:r>
          </w:p>
        </w:tc>
        <w:tc>
          <w:tcPr>
            <w:tcW w:w="875" w:type="dxa"/>
            <w:tcBorders>
              <w:top w:val="nil"/>
              <w:left w:val="nil"/>
              <w:bottom w:val="nil"/>
              <w:right w:val="nil"/>
            </w:tcBorders>
            <w:shd w:val="clear" w:color="000000" w:fill="DBE5F1"/>
            <w:vAlign w:val="bottom"/>
          </w:tcPr>
          <w:p w:rsidR="00B173DD" w:rsidRPr="00994BE9" w:rsidRDefault="00602A57"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41.95</w:t>
            </w:r>
          </w:p>
        </w:tc>
        <w:tc>
          <w:tcPr>
            <w:tcW w:w="751" w:type="dxa"/>
            <w:tcBorders>
              <w:top w:val="nil"/>
              <w:left w:val="nil"/>
              <w:bottom w:val="nil"/>
              <w:right w:val="nil"/>
            </w:tcBorders>
            <w:shd w:val="clear" w:color="000000" w:fill="DBE5F1"/>
            <w:vAlign w:val="bottom"/>
          </w:tcPr>
          <w:p w:rsidR="00B173DD" w:rsidRPr="00994BE9" w:rsidRDefault="007F0A0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44.86</w:t>
            </w:r>
          </w:p>
        </w:tc>
        <w:tc>
          <w:tcPr>
            <w:tcW w:w="751" w:type="dxa"/>
            <w:tcBorders>
              <w:top w:val="nil"/>
              <w:left w:val="nil"/>
              <w:bottom w:val="nil"/>
              <w:right w:val="nil"/>
            </w:tcBorders>
            <w:shd w:val="clear" w:color="000000" w:fill="DBE5F1"/>
            <w:vAlign w:val="bottom"/>
          </w:tcPr>
          <w:p w:rsidR="00B173DD" w:rsidRPr="00994BE9" w:rsidRDefault="00CF4ED1" w:rsidP="00CF4ED1">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47.02</w:t>
            </w:r>
          </w:p>
        </w:tc>
        <w:tc>
          <w:tcPr>
            <w:tcW w:w="875"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26.00</w:t>
            </w:r>
          </w:p>
        </w:tc>
      </w:tr>
      <w:tr w:rsidR="00B173DD" w:rsidRPr="008B581D">
        <w:trPr>
          <w:trHeight w:val="527"/>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Workplace </w:t>
            </w:r>
            <w:r w:rsidRPr="00994BE9">
              <w:rPr>
                <w:rFonts w:eastAsia="Times New Roman" w:cs="Calibri"/>
                <w:color w:val="000000"/>
                <w:sz w:val="20"/>
                <w:szCs w:val="20"/>
                <w:lang w:eastAsia="en-AU"/>
              </w:rPr>
              <w:lastRenderedPageBreak/>
              <w:t>Behaviour</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lastRenderedPageBreak/>
              <w:t xml:space="preserve">d6 - Professional workplace behaviour </w:t>
            </w:r>
            <w:r w:rsidRPr="00994BE9">
              <w:rPr>
                <w:rFonts w:eastAsia="Times New Roman" w:cs="Calibri"/>
                <w:color w:val="000000"/>
                <w:sz w:val="20"/>
                <w:szCs w:val="20"/>
                <w:lang w:eastAsia="en-AU"/>
              </w:rPr>
              <w:lastRenderedPageBreak/>
              <w:t xml:space="preserve">is expected and exhibited in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 xml:space="preserve"> by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450D5F"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lastRenderedPageBreak/>
              <w:t>65.66</w:t>
            </w:r>
          </w:p>
        </w:tc>
        <w:tc>
          <w:tcPr>
            <w:tcW w:w="875" w:type="dxa"/>
            <w:tcBorders>
              <w:top w:val="nil"/>
              <w:left w:val="nil"/>
              <w:bottom w:val="nil"/>
              <w:right w:val="nil"/>
            </w:tcBorders>
            <w:shd w:val="clear" w:color="000000" w:fill="DBE5F1"/>
            <w:vAlign w:val="bottom"/>
          </w:tcPr>
          <w:p w:rsidR="00B173DD" w:rsidRPr="00994BE9" w:rsidRDefault="00602A57"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52.01</w:t>
            </w:r>
          </w:p>
        </w:tc>
        <w:tc>
          <w:tcPr>
            <w:tcW w:w="751" w:type="dxa"/>
            <w:tcBorders>
              <w:top w:val="nil"/>
              <w:left w:val="nil"/>
              <w:bottom w:val="nil"/>
              <w:right w:val="nil"/>
            </w:tcBorders>
            <w:shd w:val="clear" w:color="000000" w:fill="DBE5F1"/>
            <w:vAlign w:val="bottom"/>
          </w:tcPr>
          <w:p w:rsidR="00B173DD" w:rsidRPr="00994BE9" w:rsidRDefault="007F0A0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55.68</w:t>
            </w:r>
          </w:p>
        </w:tc>
        <w:tc>
          <w:tcPr>
            <w:tcW w:w="751"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55.36</w:t>
            </w:r>
          </w:p>
        </w:tc>
        <w:tc>
          <w:tcPr>
            <w:tcW w:w="875"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49.33</w:t>
            </w:r>
          </w:p>
        </w:tc>
      </w:tr>
      <w:tr w:rsidR="00B173DD" w:rsidRPr="008B581D">
        <w:trPr>
          <w:trHeight w:val="527"/>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d7 - Professional workplace behaviour is expected and exhibited in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 xml:space="preserve"> by my Direct Manager</w:t>
            </w:r>
          </w:p>
        </w:tc>
        <w:tc>
          <w:tcPr>
            <w:tcW w:w="928" w:type="dxa"/>
            <w:tcBorders>
              <w:top w:val="nil"/>
              <w:left w:val="nil"/>
              <w:bottom w:val="nil"/>
              <w:right w:val="nil"/>
            </w:tcBorders>
            <w:shd w:val="clear" w:color="000000" w:fill="DBE5F1"/>
            <w:noWrap/>
            <w:vAlign w:val="bottom"/>
          </w:tcPr>
          <w:p w:rsidR="00B173DD" w:rsidRPr="00994BE9" w:rsidRDefault="00450D5F"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72.81</w:t>
            </w:r>
          </w:p>
        </w:tc>
        <w:tc>
          <w:tcPr>
            <w:tcW w:w="875" w:type="dxa"/>
            <w:tcBorders>
              <w:top w:val="nil"/>
              <w:left w:val="nil"/>
              <w:bottom w:val="nil"/>
              <w:right w:val="nil"/>
            </w:tcBorders>
            <w:shd w:val="clear" w:color="000000" w:fill="DBE5F1"/>
            <w:vAlign w:val="bottom"/>
          </w:tcPr>
          <w:p w:rsidR="00B173DD" w:rsidRPr="00994BE9" w:rsidRDefault="00602A57"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46.64</w:t>
            </w:r>
          </w:p>
        </w:tc>
        <w:tc>
          <w:tcPr>
            <w:tcW w:w="751" w:type="dxa"/>
            <w:tcBorders>
              <w:top w:val="nil"/>
              <w:left w:val="nil"/>
              <w:bottom w:val="nil"/>
              <w:right w:val="nil"/>
            </w:tcBorders>
            <w:shd w:val="clear" w:color="000000" w:fill="DBE5F1"/>
            <w:vAlign w:val="bottom"/>
          </w:tcPr>
          <w:p w:rsidR="00B173DD" w:rsidRPr="00994BE9" w:rsidRDefault="007F0A0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57.84</w:t>
            </w:r>
          </w:p>
        </w:tc>
        <w:tc>
          <w:tcPr>
            <w:tcW w:w="751"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55.95</w:t>
            </w:r>
          </w:p>
        </w:tc>
        <w:tc>
          <w:tcPr>
            <w:tcW w:w="875"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53.33</w:t>
            </w:r>
          </w:p>
        </w:tc>
      </w:tr>
      <w:tr w:rsidR="00B173DD" w:rsidRPr="008B581D">
        <w:trPr>
          <w:trHeight w:val="527"/>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Who, What, How, Why</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a1 - I know what the role of the Tasmanian State Service is and understand its purpose is 'delivery quality services for Tasmanians'</w:t>
            </w:r>
          </w:p>
        </w:tc>
        <w:tc>
          <w:tcPr>
            <w:tcW w:w="928" w:type="dxa"/>
            <w:tcBorders>
              <w:top w:val="nil"/>
              <w:left w:val="nil"/>
              <w:bottom w:val="nil"/>
              <w:right w:val="nil"/>
            </w:tcBorders>
            <w:shd w:val="clear" w:color="000000" w:fill="DBE5F1"/>
            <w:noWrap/>
            <w:vAlign w:val="bottom"/>
          </w:tcPr>
          <w:p w:rsidR="00B173DD" w:rsidRPr="00994BE9" w:rsidRDefault="00450D5F"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78.94</w:t>
            </w:r>
          </w:p>
        </w:tc>
        <w:tc>
          <w:tcPr>
            <w:tcW w:w="875" w:type="dxa"/>
            <w:tcBorders>
              <w:top w:val="nil"/>
              <w:left w:val="nil"/>
              <w:bottom w:val="nil"/>
              <w:right w:val="nil"/>
            </w:tcBorders>
            <w:shd w:val="clear" w:color="000000" w:fill="DBE5F1"/>
            <w:vAlign w:val="bottom"/>
          </w:tcPr>
          <w:p w:rsidR="00B173DD" w:rsidRPr="00994BE9" w:rsidRDefault="00602A57"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58.05</w:t>
            </w:r>
          </w:p>
        </w:tc>
        <w:tc>
          <w:tcPr>
            <w:tcW w:w="751" w:type="dxa"/>
            <w:tcBorders>
              <w:top w:val="nil"/>
              <w:left w:val="nil"/>
              <w:bottom w:val="nil"/>
              <w:right w:val="nil"/>
            </w:tcBorders>
            <w:shd w:val="clear" w:color="000000" w:fill="DBE5F1"/>
            <w:vAlign w:val="bottom"/>
          </w:tcPr>
          <w:p w:rsidR="00B173DD" w:rsidRPr="00994BE9" w:rsidRDefault="007F0A0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63.24</w:t>
            </w:r>
          </w:p>
        </w:tc>
        <w:tc>
          <w:tcPr>
            <w:tcW w:w="751"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57.74</w:t>
            </w:r>
          </w:p>
        </w:tc>
        <w:tc>
          <w:tcPr>
            <w:tcW w:w="875"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62.67</w:t>
            </w:r>
          </w:p>
        </w:tc>
      </w:tr>
      <w:tr w:rsidR="00B173DD" w:rsidRPr="008B581D">
        <w:trPr>
          <w:trHeight w:val="527"/>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a2 - I would say that I am proud to work for the Tasmanian State Service and happy to tell people that I do</w:t>
            </w:r>
          </w:p>
        </w:tc>
        <w:tc>
          <w:tcPr>
            <w:tcW w:w="928" w:type="dxa"/>
            <w:tcBorders>
              <w:top w:val="nil"/>
              <w:left w:val="nil"/>
              <w:bottom w:val="nil"/>
              <w:right w:val="nil"/>
            </w:tcBorders>
            <w:shd w:val="clear" w:color="000000" w:fill="DBE5F1"/>
            <w:noWrap/>
            <w:vAlign w:val="bottom"/>
          </w:tcPr>
          <w:p w:rsidR="00B173DD" w:rsidRPr="00994BE9" w:rsidRDefault="00450D5F" w:rsidP="00B173DD">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70.69</w:t>
            </w:r>
          </w:p>
        </w:tc>
        <w:tc>
          <w:tcPr>
            <w:tcW w:w="875" w:type="dxa"/>
            <w:tcBorders>
              <w:top w:val="nil"/>
              <w:left w:val="nil"/>
              <w:bottom w:val="nil"/>
              <w:right w:val="nil"/>
            </w:tcBorders>
            <w:shd w:val="clear" w:color="000000" w:fill="DBE5F1"/>
            <w:vAlign w:val="bottom"/>
          </w:tcPr>
          <w:p w:rsidR="00B173DD" w:rsidRPr="00994BE9" w:rsidRDefault="00602A57"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46.31</w:t>
            </w:r>
          </w:p>
        </w:tc>
        <w:tc>
          <w:tcPr>
            <w:tcW w:w="751" w:type="dxa"/>
            <w:tcBorders>
              <w:top w:val="nil"/>
              <w:left w:val="nil"/>
              <w:bottom w:val="nil"/>
              <w:right w:val="nil"/>
            </w:tcBorders>
            <w:shd w:val="clear" w:color="000000" w:fill="DBE5F1"/>
            <w:vAlign w:val="bottom"/>
          </w:tcPr>
          <w:p w:rsidR="00B173DD" w:rsidRPr="00994BE9" w:rsidRDefault="007F0A0D"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52.43</w:t>
            </w:r>
          </w:p>
        </w:tc>
        <w:tc>
          <w:tcPr>
            <w:tcW w:w="751"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55.36</w:t>
            </w:r>
          </w:p>
        </w:tc>
        <w:tc>
          <w:tcPr>
            <w:tcW w:w="875" w:type="dxa"/>
            <w:tcBorders>
              <w:top w:val="nil"/>
              <w:left w:val="nil"/>
              <w:bottom w:val="nil"/>
              <w:right w:val="nil"/>
            </w:tcBorders>
            <w:shd w:val="clear" w:color="000000" w:fill="DBE5F1"/>
            <w:vAlign w:val="bottom"/>
          </w:tcPr>
          <w:p w:rsidR="00B173DD" w:rsidRPr="00994BE9" w:rsidRDefault="00CF4ED1" w:rsidP="00B173DD">
            <w:pPr>
              <w:spacing w:after="0" w:line="240" w:lineRule="auto"/>
              <w:jc w:val="center"/>
              <w:rPr>
                <w:rFonts w:eastAsia="Times New Roman" w:cs="Calibri"/>
                <w:color w:val="000000"/>
                <w:sz w:val="20"/>
                <w:szCs w:val="20"/>
                <w:lang w:eastAsia="en-AU"/>
              </w:rPr>
            </w:pPr>
            <w:r>
              <w:rPr>
                <w:rFonts w:eastAsia="Times New Roman" w:cs="Calibri"/>
                <w:color w:val="000000"/>
                <w:sz w:val="20"/>
                <w:szCs w:val="20"/>
                <w:lang w:eastAsia="en-AU"/>
              </w:rPr>
              <w:t>51.33</w:t>
            </w:r>
          </w:p>
        </w:tc>
      </w:tr>
    </w:tbl>
    <w:p w:rsidR="00B173DD" w:rsidRDefault="00B173DD" w:rsidP="00B173DD">
      <w:pPr>
        <w:rPr>
          <w:sz w:val="20"/>
          <w:szCs w:val="20"/>
        </w:rPr>
      </w:pPr>
      <w:r w:rsidRPr="00115A0E">
        <w:rPr>
          <w:rFonts w:ascii="GillSans" w:hAnsi="GillSans"/>
          <w:szCs w:val="24"/>
        </w:rPr>
        <w:t>Legend</w:t>
      </w:r>
      <w:r>
        <w:rPr>
          <w:szCs w:val="24"/>
        </w:rPr>
        <w:t xml:space="preserve"> </w:t>
      </w:r>
      <w:r>
        <w:rPr>
          <w:szCs w:val="24"/>
        </w:rPr>
        <w:br/>
      </w:r>
      <w:r w:rsidRPr="00A95948">
        <w:rPr>
          <w:rFonts w:ascii="GillSans" w:hAnsi="GillSans"/>
          <w:sz w:val="22"/>
        </w:rPr>
        <w:t>1</w:t>
      </w:r>
      <w:r w:rsidRPr="00A95948">
        <w:rPr>
          <w:sz w:val="22"/>
        </w:rPr>
        <w:t xml:space="preserve">- Admin &amp; Clerical Regional, </w:t>
      </w:r>
      <w:r w:rsidRPr="00A95948">
        <w:rPr>
          <w:rFonts w:ascii="GillSans" w:hAnsi="GillSans"/>
          <w:sz w:val="22"/>
        </w:rPr>
        <w:t>2</w:t>
      </w:r>
      <w:r w:rsidRPr="00A95948">
        <w:rPr>
          <w:sz w:val="22"/>
        </w:rPr>
        <w:t xml:space="preserve"> </w:t>
      </w:r>
      <w:r w:rsidR="004A1F26">
        <w:rPr>
          <w:sz w:val="22"/>
        </w:rPr>
        <w:t>–Admin &amp; Clerical Corporate Services</w:t>
      </w:r>
      <w:r w:rsidRPr="00A95948">
        <w:rPr>
          <w:sz w:val="22"/>
        </w:rPr>
        <w:t xml:space="preserve">, </w:t>
      </w:r>
      <w:r w:rsidRPr="00A95948">
        <w:rPr>
          <w:rFonts w:ascii="GillSans" w:hAnsi="GillSans"/>
          <w:sz w:val="22"/>
        </w:rPr>
        <w:t>3</w:t>
      </w:r>
      <w:r w:rsidRPr="00A95948">
        <w:rPr>
          <w:sz w:val="22"/>
        </w:rPr>
        <w:t xml:space="preserve"> - </w:t>
      </w:r>
      <w:r w:rsidR="004A1F26">
        <w:rPr>
          <w:sz w:val="22"/>
        </w:rPr>
        <w:t>Management</w:t>
      </w:r>
      <w:r w:rsidRPr="00A95948">
        <w:rPr>
          <w:sz w:val="22"/>
        </w:rPr>
        <w:t xml:space="preserve">, </w:t>
      </w:r>
      <w:r w:rsidR="004A1F26">
        <w:rPr>
          <w:sz w:val="22"/>
        </w:rPr>
        <w:br/>
      </w:r>
      <w:r w:rsidRPr="00A95948">
        <w:rPr>
          <w:rFonts w:ascii="GillSans" w:hAnsi="GillSans"/>
          <w:sz w:val="22"/>
        </w:rPr>
        <w:t>4</w:t>
      </w:r>
      <w:r w:rsidRPr="00A95948">
        <w:rPr>
          <w:sz w:val="22"/>
        </w:rPr>
        <w:t xml:space="preserve"> – </w:t>
      </w:r>
      <w:r w:rsidR="004A1F26">
        <w:rPr>
          <w:sz w:val="22"/>
        </w:rPr>
        <w:t>Scientific/Professional</w:t>
      </w:r>
      <w:r>
        <w:rPr>
          <w:i/>
          <w:sz w:val="20"/>
          <w:szCs w:val="20"/>
        </w:rPr>
        <w:t xml:space="preserve"> </w:t>
      </w:r>
      <w:r>
        <w:rPr>
          <w:sz w:val="20"/>
          <w:szCs w:val="20"/>
        </w:rPr>
        <w:t xml:space="preserve"> </w:t>
      </w:r>
    </w:p>
    <w:p w:rsidR="00D0084F" w:rsidRDefault="00D0084F">
      <w:pPr>
        <w:spacing w:before="0" w:after="0" w:line="240" w:lineRule="auto"/>
        <w:rPr>
          <w:rFonts w:ascii="Gill Sans" w:eastAsia="Times New Roman" w:hAnsi="Gill Sans"/>
          <w:b/>
          <w:bCs/>
          <w:iCs/>
          <w:caps/>
          <w:color w:val="5C7F92"/>
          <w:sz w:val="20"/>
          <w:szCs w:val="20"/>
        </w:rPr>
      </w:pPr>
      <w:r>
        <w:rPr>
          <w:sz w:val="20"/>
          <w:szCs w:val="20"/>
        </w:rPr>
        <w:br w:type="page"/>
      </w:r>
    </w:p>
    <w:p w:rsidR="00101F95" w:rsidRDefault="00101F95" w:rsidP="00101F95">
      <w:pPr>
        <w:pStyle w:val="Heading2"/>
      </w:pPr>
      <w:bookmarkStart w:id="223" w:name="_Toc311642490"/>
      <w:bookmarkStart w:id="224" w:name="_Toc314492111"/>
      <w:bookmarkStart w:id="225" w:name="_Toc342481979"/>
      <w:bookmarkStart w:id="226" w:name="OLE_LINK8"/>
      <w:bookmarkStart w:id="227" w:name="OLE_LINK9"/>
      <w:r>
        <w:lastRenderedPageBreak/>
        <w:t>APPENDIX 1: Sample size and employee profile</w:t>
      </w:r>
      <w:bookmarkEnd w:id="223"/>
      <w:bookmarkEnd w:id="224"/>
      <w:bookmarkEnd w:id="225"/>
    </w:p>
    <w:bookmarkEnd w:id="226"/>
    <w:bookmarkEnd w:id="227"/>
    <w:p w:rsidR="00101F95" w:rsidRPr="006C0618" w:rsidRDefault="00101F95" w:rsidP="00101F95">
      <w:pPr>
        <w:rPr>
          <w:noProof/>
          <w:lang w:eastAsia="en-AU"/>
        </w:rPr>
      </w:pPr>
      <w:r>
        <w:rPr>
          <w:noProof/>
          <w:lang w:eastAsia="en-AU"/>
        </w:rPr>
        <w:t>The following table provides the sample size and respondent profile</w:t>
      </w:r>
      <w:r w:rsidRPr="006C0618">
        <w:rPr>
          <w:noProof/>
          <w:lang w:eastAsia="en-AU"/>
        </w:rPr>
        <w:t xml:space="preserve"> </w:t>
      </w:r>
      <w:r>
        <w:rPr>
          <w:noProof/>
          <w:lang w:eastAsia="en-AU"/>
        </w:rPr>
        <w:t xml:space="preserve">for participating </w:t>
      </w:r>
      <w:r w:rsidR="009A592C">
        <w:rPr>
          <w:noProof/>
          <w:lang w:eastAsia="en-AU"/>
        </w:rPr>
        <w:t>Agencies and Authorities</w:t>
      </w:r>
      <w:r>
        <w:rPr>
          <w:noProof/>
          <w:lang w:eastAsia="en-AU"/>
        </w:rPr>
        <w:t xml:space="preserve"> and the comparator</w:t>
      </w:r>
      <w:r w:rsidRPr="006C0618">
        <w:rPr>
          <w:noProof/>
          <w:lang w:eastAsia="en-AU"/>
        </w:rPr>
        <w:t xml:space="preserve"> with the Tasmanian State Service Workforce Profile (at March 201</w:t>
      </w:r>
      <w:r w:rsidR="00FB10EC">
        <w:rPr>
          <w:noProof/>
          <w:lang w:eastAsia="en-AU"/>
        </w:rPr>
        <w:t>2</w:t>
      </w:r>
      <w:r w:rsidRPr="006C0618">
        <w:rPr>
          <w:noProof/>
          <w:lang w:eastAsia="en-AU"/>
        </w:rPr>
        <w:t>)</w:t>
      </w:r>
      <w:r>
        <w:rPr>
          <w:noProof/>
          <w:lang w:eastAsia="en-AU"/>
        </w:rPr>
        <w:t>.</w:t>
      </w:r>
    </w:p>
    <w:tbl>
      <w:tblPr>
        <w:tblStyle w:val="LightGrid-Accent1"/>
        <w:tblW w:w="0" w:type="auto"/>
        <w:tblLook w:val="04A0" w:firstRow="1" w:lastRow="0" w:firstColumn="1" w:lastColumn="0" w:noHBand="0" w:noVBand="1"/>
      </w:tblPr>
      <w:tblGrid>
        <w:gridCol w:w="2972"/>
        <w:gridCol w:w="2960"/>
        <w:gridCol w:w="2969"/>
      </w:tblGrid>
      <w:tr w:rsidR="00101F95" w:rsidRPr="00161C97" w:rsidTr="009712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101F95" w:rsidRPr="0097120E" w:rsidRDefault="00101F95" w:rsidP="00101F95">
            <w:pPr>
              <w:rPr>
                <w:rFonts w:ascii="GillSans" w:hAnsi="GillSans"/>
                <w:b w:val="0"/>
                <w:bCs w:val="0"/>
                <w:noProof/>
                <w:sz w:val="22"/>
                <w:lang w:eastAsia="en-AU"/>
              </w:rPr>
            </w:pPr>
            <w:r w:rsidRPr="0097120E">
              <w:rPr>
                <w:rFonts w:ascii="GillSans" w:hAnsi="GillSans"/>
                <w:b w:val="0"/>
                <w:noProof/>
                <w:sz w:val="22"/>
                <w:lang w:eastAsia="en-AU"/>
              </w:rPr>
              <w:t>Characteristics</w:t>
            </w:r>
          </w:p>
        </w:tc>
        <w:tc>
          <w:tcPr>
            <w:tcW w:w="3081" w:type="dxa"/>
          </w:tcPr>
          <w:p w:rsidR="00101F95" w:rsidRPr="00161C97" w:rsidRDefault="00101F95" w:rsidP="00101F95">
            <w:pPr>
              <w:jc w:val="center"/>
              <w:cnfStyle w:val="100000000000" w:firstRow="1" w:lastRow="0" w:firstColumn="0" w:lastColumn="0" w:oddVBand="0" w:evenVBand="0" w:oddHBand="0" w:evenHBand="0" w:firstRowFirstColumn="0" w:firstRowLastColumn="0" w:lastRowFirstColumn="0" w:lastRowLastColumn="0"/>
              <w:rPr>
                <w:rFonts w:ascii="GillSans" w:hAnsi="GillSans"/>
                <w:bCs w:val="0"/>
                <w:noProof/>
                <w:color w:val="FFFFFF"/>
                <w:sz w:val="22"/>
                <w:lang w:eastAsia="en-AU"/>
              </w:rPr>
            </w:pPr>
            <w:r w:rsidRPr="00161C97">
              <w:rPr>
                <w:rFonts w:ascii="GillSans" w:hAnsi="GillSans"/>
                <w:noProof/>
                <w:color w:val="FFFFFF"/>
                <w:sz w:val="22"/>
                <w:lang w:eastAsia="en-AU"/>
              </w:rPr>
              <w:t>Workforce profile</w:t>
            </w:r>
          </w:p>
        </w:tc>
        <w:tc>
          <w:tcPr>
            <w:tcW w:w="3081" w:type="dxa"/>
          </w:tcPr>
          <w:p w:rsidR="00101F95" w:rsidRPr="00161C97" w:rsidRDefault="00101F95" w:rsidP="00101F95">
            <w:pPr>
              <w:jc w:val="center"/>
              <w:cnfStyle w:val="100000000000" w:firstRow="1" w:lastRow="0" w:firstColumn="0" w:lastColumn="0" w:oddVBand="0" w:evenVBand="0" w:oddHBand="0" w:evenHBand="0" w:firstRowFirstColumn="0" w:firstRowLastColumn="0" w:lastRowFirstColumn="0" w:lastRowLastColumn="0"/>
              <w:rPr>
                <w:rFonts w:ascii="GillSans" w:hAnsi="GillSans"/>
                <w:bCs w:val="0"/>
                <w:noProof/>
                <w:color w:val="FFFFFF"/>
                <w:sz w:val="22"/>
                <w:lang w:eastAsia="en-AU"/>
              </w:rPr>
            </w:pPr>
            <w:r w:rsidRPr="00161C97">
              <w:rPr>
                <w:rFonts w:ascii="GillSans" w:hAnsi="GillSans"/>
                <w:noProof/>
                <w:color w:val="FFFFFF"/>
                <w:sz w:val="22"/>
                <w:lang w:eastAsia="en-AU"/>
              </w:rPr>
              <w:t>Survey respondents</w:t>
            </w:r>
          </w:p>
        </w:tc>
      </w:tr>
      <w:tr w:rsidR="00101F95" w:rsidRPr="00161C97" w:rsidTr="00971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101F95" w:rsidRPr="0097120E" w:rsidRDefault="00101F95" w:rsidP="00101F95">
            <w:pPr>
              <w:spacing w:line="240" w:lineRule="auto"/>
              <w:rPr>
                <w:b w:val="0"/>
                <w:bCs w:val="0"/>
                <w:noProof/>
                <w:sz w:val="22"/>
                <w:lang w:eastAsia="en-AU"/>
              </w:rPr>
            </w:pPr>
            <w:r w:rsidRPr="0097120E">
              <w:rPr>
                <w:b w:val="0"/>
                <w:noProof/>
                <w:sz w:val="22"/>
                <w:lang w:eastAsia="en-AU"/>
              </w:rPr>
              <w:t>Gender</w:t>
            </w:r>
            <w:r w:rsidRPr="0097120E">
              <w:rPr>
                <w:b w:val="0"/>
                <w:noProof/>
                <w:sz w:val="22"/>
                <w:lang w:eastAsia="en-AU"/>
              </w:rPr>
              <w:br/>
              <w:t xml:space="preserve">  Female</w:t>
            </w:r>
            <w:r w:rsidRPr="0097120E">
              <w:rPr>
                <w:b w:val="0"/>
                <w:noProof/>
                <w:sz w:val="22"/>
                <w:lang w:eastAsia="en-AU"/>
              </w:rPr>
              <w:br/>
              <w:t xml:space="preserve">  Male</w:t>
            </w:r>
          </w:p>
        </w:tc>
        <w:tc>
          <w:tcPr>
            <w:tcW w:w="3081" w:type="dxa"/>
          </w:tcPr>
          <w:p w:rsidR="00101F95" w:rsidRPr="00161C97" w:rsidRDefault="00101F95" w:rsidP="005561B5">
            <w:pPr>
              <w:spacing w:line="240" w:lineRule="auto"/>
              <w:jc w:val="center"/>
              <w:cnfStyle w:val="000000100000" w:firstRow="0" w:lastRow="0" w:firstColumn="0" w:lastColumn="0" w:oddVBand="0" w:evenVBand="0" w:oddHBand="1" w:evenHBand="0" w:firstRowFirstColumn="0" w:firstRowLastColumn="0" w:lastRowFirstColumn="0" w:lastRowLastColumn="0"/>
              <w:rPr>
                <w:noProof/>
                <w:sz w:val="22"/>
                <w:lang w:eastAsia="en-AU"/>
              </w:rPr>
            </w:pPr>
            <w:r w:rsidRPr="00161C97">
              <w:rPr>
                <w:noProof/>
                <w:sz w:val="22"/>
                <w:lang w:eastAsia="en-AU"/>
              </w:rPr>
              <w:br/>
            </w:r>
            <w:r w:rsidR="005561B5">
              <w:rPr>
                <w:noProof/>
                <w:sz w:val="22"/>
                <w:lang w:eastAsia="en-AU"/>
              </w:rPr>
              <w:t>69</w:t>
            </w:r>
            <w:r w:rsidRPr="00161C97">
              <w:rPr>
                <w:noProof/>
                <w:sz w:val="22"/>
                <w:lang w:eastAsia="en-AU"/>
              </w:rPr>
              <w:t>%</w:t>
            </w:r>
            <w:r w:rsidRPr="00161C97">
              <w:rPr>
                <w:noProof/>
                <w:sz w:val="22"/>
                <w:lang w:eastAsia="en-AU"/>
              </w:rPr>
              <w:br/>
              <w:t>3</w:t>
            </w:r>
            <w:r w:rsidR="005561B5">
              <w:rPr>
                <w:noProof/>
                <w:sz w:val="22"/>
                <w:lang w:eastAsia="en-AU"/>
              </w:rPr>
              <w:t>1</w:t>
            </w:r>
            <w:r w:rsidRPr="00161C97">
              <w:rPr>
                <w:noProof/>
                <w:sz w:val="22"/>
                <w:lang w:eastAsia="en-AU"/>
              </w:rPr>
              <w:t>%</w:t>
            </w:r>
          </w:p>
        </w:tc>
        <w:tc>
          <w:tcPr>
            <w:tcW w:w="3081" w:type="dxa"/>
          </w:tcPr>
          <w:p w:rsidR="00101F95" w:rsidRPr="00161C97" w:rsidRDefault="00101F95" w:rsidP="00FB10EC">
            <w:pPr>
              <w:spacing w:line="240" w:lineRule="auto"/>
              <w:jc w:val="center"/>
              <w:cnfStyle w:val="000000100000" w:firstRow="0" w:lastRow="0" w:firstColumn="0" w:lastColumn="0" w:oddVBand="0" w:evenVBand="0" w:oddHBand="1" w:evenHBand="0" w:firstRowFirstColumn="0" w:firstRowLastColumn="0" w:lastRowFirstColumn="0" w:lastRowLastColumn="0"/>
              <w:rPr>
                <w:noProof/>
                <w:sz w:val="22"/>
                <w:lang w:eastAsia="en-AU"/>
              </w:rPr>
            </w:pPr>
            <w:r w:rsidRPr="00161C97">
              <w:rPr>
                <w:noProof/>
                <w:sz w:val="22"/>
                <w:lang w:eastAsia="en-AU"/>
              </w:rPr>
              <w:br/>
            </w:r>
            <w:r w:rsidR="00FB10EC">
              <w:rPr>
                <w:noProof/>
                <w:sz w:val="22"/>
                <w:lang w:eastAsia="en-AU"/>
              </w:rPr>
              <w:t>50</w:t>
            </w:r>
            <w:r w:rsidRPr="00161C97">
              <w:rPr>
                <w:noProof/>
                <w:sz w:val="22"/>
                <w:lang w:eastAsia="en-AU"/>
              </w:rPr>
              <w:t>%</w:t>
            </w:r>
            <w:r w:rsidRPr="00161C97">
              <w:rPr>
                <w:noProof/>
                <w:sz w:val="22"/>
                <w:lang w:eastAsia="en-AU"/>
              </w:rPr>
              <w:br/>
            </w:r>
            <w:r w:rsidR="00FB10EC">
              <w:rPr>
                <w:noProof/>
                <w:sz w:val="22"/>
                <w:lang w:eastAsia="en-AU"/>
              </w:rPr>
              <w:t>50</w:t>
            </w:r>
            <w:r w:rsidRPr="00161C97">
              <w:rPr>
                <w:noProof/>
                <w:sz w:val="22"/>
                <w:lang w:eastAsia="en-AU"/>
              </w:rPr>
              <w:t>%</w:t>
            </w:r>
          </w:p>
        </w:tc>
      </w:tr>
      <w:tr w:rsidR="00101F95" w:rsidRPr="00161C97" w:rsidTr="009712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101F95" w:rsidRPr="0097120E" w:rsidRDefault="00101F95" w:rsidP="00101F95">
            <w:pPr>
              <w:spacing w:line="240" w:lineRule="auto"/>
              <w:rPr>
                <w:b w:val="0"/>
                <w:bCs w:val="0"/>
                <w:noProof/>
                <w:sz w:val="22"/>
                <w:lang w:eastAsia="en-AU"/>
              </w:rPr>
            </w:pPr>
            <w:r w:rsidRPr="0097120E">
              <w:rPr>
                <w:b w:val="0"/>
                <w:noProof/>
                <w:sz w:val="22"/>
                <w:lang w:eastAsia="en-AU"/>
              </w:rPr>
              <w:t>Age</w:t>
            </w:r>
            <w:r w:rsidRPr="0097120E">
              <w:rPr>
                <w:b w:val="0"/>
                <w:noProof/>
                <w:sz w:val="22"/>
                <w:lang w:eastAsia="en-AU"/>
              </w:rPr>
              <w:br/>
              <w:t xml:space="preserve">  &lt;25 years</w:t>
            </w:r>
            <w:r w:rsidRPr="0097120E">
              <w:rPr>
                <w:b w:val="0"/>
                <w:noProof/>
                <w:sz w:val="22"/>
                <w:lang w:eastAsia="en-AU"/>
              </w:rPr>
              <w:br/>
              <w:t xml:space="preserve">  25-34 years</w:t>
            </w:r>
            <w:r w:rsidRPr="0097120E">
              <w:rPr>
                <w:b w:val="0"/>
                <w:noProof/>
                <w:sz w:val="22"/>
                <w:lang w:eastAsia="en-AU"/>
              </w:rPr>
              <w:br/>
              <w:t xml:space="preserve">  35-44 years</w:t>
            </w:r>
            <w:r w:rsidRPr="0097120E">
              <w:rPr>
                <w:b w:val="0"/>
                <w:noProof/>
                <w:sz w:val="22"/>
                <w:lang w:eastAsia="en-AU"/>
              </w:rPr>
              <w:br/>
              <w:t xml:space="preserve">  45-54 years</w:t>
            </w:r>
            <w:r w:rsidRPr="0097120E">
              <w:rPr>
                <w:b w:val="0"/>
                <w:noProof/>
                <w:sz w:val="22"/>
                <w:lang w:eastAsia="en-AU"/>
              </w:rPr>
              <w:br/>
              <w:t xml:space="preserve">  55-64 years</w:t>
            </w:r>
            <w:r w:rsidRPr="0097120E">
              <w:rPr>
                <w:b w:val="0"/>
                <w:noProof/>
                <w:sz w:val="22"/>
                <w:lang w:eastAsia="en-AU"/>
              </w:rPr>
              <w:br/>
              <w:t xml:space="preserve">  Over 65</w:t>
            </w:r>
          </w:p>
        </w:tc>
        <w:tc>
          <w:tcPr>
            <w:tcW w:w="3081" w:type="dxa"/>
          </w:tcPr>
          <w:p w:rsidR="00101F95" w:rsidRPr="00161C97" w:rsidRDefault="00101F95" w:rsidP="00CB241B">
            <w:pPr>
              <w:spacing w:line="240" w:lineRule="auto"/>
              <w:jc w:val="center"/>
              <w:cnfStyle w:val="000000010000" w:firstRow="0" w:lastRow="0" w:firstColumn="0" w:lastColumn="0" w:oddVBand="0" w:evenVBand="0" w:oddHBand="0" w:evenHBand="1" w:firstRowFirstColumn="0" w:firstRowLastColumn="0" w:lastRowFirstColumn="0" w:lastRowLastColumn="0"/>
              <w:rPr>
                <w:noProof/>
                <w:sz w:val="22"/>
                <w:lang w:eastAsia="en-AU"/>
              </w:rPr>
            </w:pPr>
            <w:r w:rsidRPr="00161C97">
              <w:rPr>
                <w:noProof/>
                <w:sz w:val="22"/>
                <w:lang w:eastAsia="en-AU"/>
              </w:rPr>
              <w:br/>
              <w:t xml:space="preserve"> </w:t>
            </w:r>
            <w:r w:rsidR="00FB10EC">
              <w:rPr>
                <w:noProof/>
                <w:sz w:val="22"/>
                <w:lang w:eastAsia="en-AU"/>
              </w:rPr>
              <w:t>3</w:t>
            </w:r>
            <w:r w:rsidRPr="00161C97">
              <w:rPr>
                <w:noProof/>
                <w:sz w:val="22"/>
                <w:lang w:eastAsia="en-AU"/>
              </w:rPr>
              <w:t>%</w:t>
            </w:r>
            <w:r w:rsidRPr="00161C97">
              <w:rPr>
                <w:noProof/>
                <w:sz w:val="22"/>
                <w:lang w:eastAsia="en-AU"/>
              </w:rPr>
              <w:br/>
              <w:t>16%</w:t>
            </w:r>
            <w:r w:rsidRPr="00161C97">
              <w:rPr>
                <w:noProof/>
                <w:sz w:val="22"/>
                <w:lang w:eastAsia="en-AU"/>
              </w:rPr>
              <w:br/>
              <w:t>24%</w:t>
            </w:r>
            <w:r w:rsidRPr="00161C97">
              <w:rPr>
                <w:noProof/>
                <w:sz w:val="22"/>
                <w:lang w:eastAsia="en-AU"/>
              </w:rPr>
              <w:br/>
              <w:t>34%</w:t>
            </w:r>
            <w:r w:rsidRPr="00161C97">
              <w:rPr>
                <w:noProof/>
                <w:sz w:val="22"/>
                <w:lang w:eastAsia="en-AU"/>
              </w:rPr>
              <w:br/>
            </w:r>
            <w:r w:rsidR="00FB10EC">
              <w:rPr>
                <w:noProof/>
                <w:sz w:val="22"/>
                <w:lang w:eastAsia="en-AU"/>
              </w:rPr>
              <w:t>2</w:t>
            </w:r>
            <w:r w:rsidR="00CB241B">
              <w:rPr>
                <w:noProof/>
                <w:sz w:val="22"/>
                <w:lang w:eastAsia="en-AU"/>
              </w:rPr>
              <w:t>1</w:t>
            </w:r>
            <w:r w:rsidRPr="00161C97">
              <w:rPr>
                <w:noProof/>
                <w:sz w:val="22"/>
                <w:lang w:eastAsia="en-AU"/>
              </w:rPr>
              <w:t>%</w:t>
            </w:r>
            <w:r w:rsidRPr="00161C97">
              <w:rPr>
                <w:noProof/>
                <w:sz w:val="22"/>
                <w:lang w:eastAsia="en-AU"/>
              </w:rPr>
              <w:br/>
              <w:t xml:space="preserve"> 2%</w:t>
            </w:r>
          </w:p>
        </w:tc>
        <w:tc>
          <w:tcPr>
            <w:tcW w:w="3081" w:type="dxa"/>
          </w:tcPr>
          <w:p w:rsidR="00101F95" w:rsidRPr="00161C97" w:rsidRDefault="00101F95" w:rsidP="00FB10EC">
            <w:pPr>
              <w:spacing w:line="240" w:lineRule="auto"/>
              <w:jc w:val="center"/>
              <w:cnfStyle w:val="000000010000" w:firstRow="0" w:lastRow="0" w:firstColumn="0" w:lastColumn="0" w:oddVBand="0" w:evenVBand="0" w:oddHBand="0" w:evenHBand="1" w:firstRowFirstColumn="0" w:firstRowLastColumn="0" w:lastRowFirstColumn="0" w:lastRowLastColumn="0"/>
              <w:rPr>
                <w:noProof/>
                <w:sz w:val="22"/>
                <w:lang w:eastAsia="en-AU"/>
              </w:rPr>
            </w:pPr>
            <w:r w:rsidRPr="00161C97">
              <w:rPr>
                <w:noProof/>
                <w:sz w:val="22"/>
                <w:lang w:eastAsia="en-AU"/>
              </w:rPr>
              <w:br/>
            </w:r>
            <w:r w:rsidRPr="00161C97">
              <w:rPr>
                <w:bCs/>
                <w:noProof/>
                <w:color w:val="FFFFFF"/>
                <w:sz w:val="22"/>
                <w:lang w:eastAsia="en-AU"/>
              </w:rPr>
              <w:t xml:space="preserve"> </w:t>
            </w:r>
            <w:r w:rsidR="00FB10EC">
              <w:rPr>
                <w:bCs/>
                <w:noProof/>
                <w:color w:val="FFFFFF"/>
                <w:sz w:val="22"/>
                <w:lang w:eastAsia="en-AU"/>
              </w:rPr>
              <w:t xml:space="preserve"> </w:t>
            </w:r>
            <w:r w:rsidR="00FB10EC">
              <w:rPr>
                <w:bCs/>
                <w:noProof/>
                <w:sz w:val="22"/>
                <w:lang w:eastAsia="en-AU"/>
              </w:rPr>
              <w:t>2</w:t>
            </w:r>
            <w:r w:rsidRPr="00161C97">
              <w:rPr>
                <w:bCs/>
                <w:noProof/>
                <w:sz w:val="22"/>
                <w:lang w:eastAsia="en-AU"/>
              </w:rPr>
              <w:t>%</w:t>
            </w:r>
            <w:r w:rsidRPr="00161C97">
              <w:rPr>
                <w:bCs/>
                <w:noProof/>
                <w:sz w:val="22"/>
                <w:lang w:eastAsia="en-AU"/>
              </w:rPr>
              <w:br/>
            </w:r>
            <w:r w:rsidR="00FB10EC">
              <w:rPr>
                <w:bCs/>
                <w:noProof/>
                <w:sz w:val="22"/>
                <w:lang w:eastAsia="en-AU"/>
              </w:rPr>
              <w:t>16</w:t>
            </w:r>
            <w:r w:rsidRPr="00161C97">
              <w:rPr>
                <w:bCs/>
                <w:noProof/>
                <w:sz w:val="22"/>
                <w:lang w:eastAsia="en-AU"/>
              </w:rPr>
              <w:t>%</w:t>
            </w:r>
            <w:r w:rsidRPr="00161C97">
              <w:rPr>
                <w:bCs/>
                <w:noProof/>
                <w:sz w:val="22"/>
                <w:lang w:eastAsia="en-AU"/>
              </w:rPr>
              <w:br/>
            </w:r>
            <w:r w:rsidR="00FB10EC">
              <w:rPr>
                <w:bCs/>
                <w:noProof/>
                <w:sz w:val="22"/>
                <w:lang w:eastAsia="en-AU"/>
              </w:rPr>
              <w:t>28</w:t>
            </w:r>
            <w:r w:rsidRPr="00161C97">
              <w:rPr>
                <w:bCs/>
                <w:noProof/>
                <w:sz w:val="22"/>
                <w:lang w:eastAsia="en-AU"/>
              </w:rPr>
              <w:t>%</w:t>
            </w:r>
            <w:r w:rsidRPr="00161C97">
              <w:rPr>
                <w:bCs/>
                <w:noProof/>
                <w:sz w:val="22"/>
                <w:lang w:eastAsia="en-AU"/>
              </w:rPr>
              <w:br/>
            </w:r>
            <w:r w:rsidR="00FB10EC">
              <w:rPr>
                <w:bCs/>
                <w:noProof/>
                <w:sz w:val="22"/>
                <w:lang w:eastAsia="en-AU"/>
              </w:rPr>
              <w:t>34%</w:t>
            </w:r>
            <w:r w:rsidRPr="00161C97">
              <w:rPr>
                <w:bCs/>
                <w:noProof/>
                <w:sz w:val="22"/>
                <w:lang w:eastAsia="en-AU"/>
              </w:rPr>
              <w:br/>
            </w:r>
            <w:r w:rsidR="00FB10EC">
              <w:rPr>
                <w:bCs/>
                <w:noProof/>
                <w:sz w:val="22"/>
                <w:lang w:eastAsia="en-AU"/>
              </w:rPr>
              <w:t>19</w:t>
            </w:r>
            <w:r w:rsidRPr="00161C97">
              <w:rPr>
                <w:bCs/>
                <w:noProof/>
                <w:sz w:val="22"/>
                <w:lang w:eastAsia="en-AU"/>
              </w:rPr>
              <w:t>%</w:t>
            </w:r>
            <w:r w:rsidRPr="00161C97">
              <w:rPr>
                <w:bCs/>
                <w:noProof/>
                <w:sz w:val="22"/>
                <w:lang w:eastAsia="en-AU"/>
              </w:rPr>
              <w:br/>
            </w:r>
            <w:r w:rsidR="00FB10EC">
              <w:rPr>
                <w:bCs/>
                <w:noProof/>
                <w:sz w:val="22"/>
                <w:lang w:eastAsia="en-AU"/>
              </w:rPr>
              <w:t xml:space="preserve"> </w:t>
            </w:r>
            <w:r w:rsidRPr="00161C97">
              <w:rPr>
                <w:bCs/>
                <w:noProof/>
                <w:sz w:val="22"/>
                <w:lang w:eastAsia="en-AU"/>
              </w:rPr>
              <w:t>1%</w:t>
            </w:r>
          </w:p>
        </w:tc>
      </w:tr>
      <w:tr w:rsidR="00101F95" w:rsidRPr="00161C97" w:rsidTr="0097120E">
        <w:trPr>
          <w:cnfStyle w:val="000000100000" w:firstRow="0" w:lastRow="0" w:firstColumn="0" w:lastColumn="0" w:oddVBand="0" w:evenVBand="0" w:oddHBand="1" w:evenHBand="0" w:firstRowFirstColumn="0" w:firstRowLastColumn="0" w:lastRowFirstColumn="0" w:lastRowLastColumn="0"/>
          <w:trHeight w:val="2333"/>
        </w:trPr>
        <w:tc>
          <w:tcPr>
            <w:cnfStyle w:val="001000000000" w:firstRow="0" w:lastRow="0" w:firstColumn="1" w:lastColumn="0" w:oddVBand="0" w:evenVBand="0" w:oddHBand="0" w:evenHBand="0" w:firstRowFirstColumn="0" w:firstRowLastColumn="0" w:lastRowFirstColumn="0" w:lastRowLastColumn="0"/>
            <w:tcW w:w="3080" w:type="dxa"/>
          </w:tcPr>
          <w:p w:rsidR="00101F95" w:rsidRPr="0097120E" w:rsidRDefault="00101F95" w:rsidP="00101F95">
            <w:pPr>
              <w:spacing w:line="240" w:lineRule="auto"/>
              <w:rPr>
                <w:b w:val="0"/>
                <w:bCs w:val="0"/>
                <w:noProof/>
                <w:sz w:val="22"/>
                <w:lang w:eastAsia="en-AU"/>
              </w:rPr>
            </w:pPr>
            <w:r w:rsidRPr="0097120E">
              <w:rPr>
                <w:b w:val="0"/>
                <w:noProof/>
                <w:sz w:val="22"/>
                <w:lang w:eastAsia="en-AU"/>
              </w:rPr>
              <w:t xml:space="preserve"> Length of service</w:t>
            </w:r>
            <w:r w:rsidRPr="0097120E">
              <w:rPr>
                <w:b w:val="0"/>
                <w:noProof/>
                <w:sz w:val="22"/>
                <w:lang w:eastAsia="en-AU"/>
              </w:rPr>
              <w:br/>
              <w:t xml:space="preserve">   Less than 1 year</w:t>
            </w:r>
            <w:r w:rsidRPr="0097120E">
              <w:rPr>
                <w:b w:val="0"/>
                <w:noProof/>
                <w:sz w:val="22"/>
                <w:lang w:eastAsia="en-AU"/>
              </w:rPr>
              <w:br/>
              <w:t xml:space="preserve">  1 to less than 3 years</w:t>
            </w:r>
            <w:r w:rsidRPr="0097120E">
              <w:rPr>
                <w:b w:val="0"/>
                <w:noProof/>
                <w:sz w:val="22"/>
                <w:lang w:eastAsia="en-AU"/>
              </w:rPr>
              <w:br/>
              <w:t xml:space="preserve">  3 to less than 5 years</w:t>
            </w:r>
            <w:r w:rsidRPr="0097120E">
              <w:rPr>
                <w:b w:val="0"/>
                <w:noProof/>
                <w:sz w:val="22"/>
                <w:lang w:eastAsia="en-AU"/>
              </w:rPr>
              <w:br/>
              <w:t xml:space="preserve">  5 to less than 10 years</w:t>
            </w:r>
            <w:r w:rsidRPr="0097120E">
              <w:rPr>
                <w:b w:val="0"/>
                <w:noProof/>
                <w:sz w:val="22"/>
                <w:lang w:eastAsia="en-AU"/>
              </w:rPr>
              <w:br/>
              <w:t xml:space="preserve">  10 to less than 15 years</w:t>
            </w:r>
            <w:r w:rsidRPr="0097120E">
              <w:rPr>
                <w:b w:val="0"/>
                <w:noProof/>
                <w:sz w:val="22"/>
                <w:lang w:eastAsia="en-AU"/>
              </w:rPr>
              <w:br/>
              <w:t xml:space="preserve">  15 to less than 20 years</w:t>
            </w:r>
            <w:r w:rsidRPr="0097120E">
              <w:rPr>
                <w:b w:val="0"/>
                <w:noProof/>
                <w:sz w:val="22"/>
                <w:lang w:eastAsia="en-AU"/>
              </w:rPr>
              <w:br/>
              <w:t xml:space="preserve">  Over 20 years  </w:t>
            </w:r>
          </w:p>
        </w:tc>
        <w:tc>
          <w:tcPr>
            <w:tcW w:w="3081" w:type="dxa"/>
          </w:tcPr>
          <w:p w:rsidR="00101F95" w:rsidRPr="00161C97" w:rsidRDefault="00101F95" w:rsidP="00101F95">
            <w:pPr>
              <w:spacing w:line="240" w:lineRule="auto"/>
              <w:jc w:val="center"/>
              <w:cnfStyle w:val="000000100000" w:firstRow="0" w:lastRow="0" w:firstColumn="0" w:lastColumn="0" w:oddVBand="0" w:evenVBand="0" w:oddHBand="1" w:evenHBand="0" w:firstRowFirstColumn="0" w:firstRowLastColumn="0" w:lastRowFirstColumn="0" w:lastRowLastColumn="0"/>
              <w:rPr>
                <w:noProof/>
                <w:sz w:val="22"/>
                <w:lang w:eastAsia="en-AU"/>
              </w:rPr>
            </w:pPr>
            <w:r w:rsidRPr="00161C97">
              <w:rPr>
                <w:noProof/>
                <w:sz w:val="22"/>
                <w:lang w:eastAsia="en-AU"/>
              </w:rPr>
              <w:br/>
              <w:t xml:space="preserve"> 8%</w:t>
            </w:r>
            <w:r w:rsidRPr="00161C97">
              <w:rPr>
                <w:noProof/>
                <w:sz w:val="22"/>
                <w:lang w:eastAsia="en-AU"/>
              </w:rPr>
              <w:br/>
              <w:t>12%</w:t>
            </w:r>
            <w:r w:rsidRPr="00161C97">
              <w:rPr>
                <w:noProof/>
                <w:sz w:val="22"/>
                <w:lang w:eastAsia="en-AU"/>
              </w:rPr>
              <w:br/>
              <w:t>11%</w:t>
            </w:r>
            <w:r w:rsidRPr="00161C97">
              <w:rPr>
                <w:noProof/>
                <w:sz w:val="22"/>
                <w:lang w:eastAsia="en-AU"/>
              </w:rPr>
              <w:br/>
              <w:t>22%</w:t>
            </w:r>
            <w:r w:rsidRPr="00161C97">
              <w:rPr>
                <w:noProof/>
                <w:sz w:val="22"/>
                <w:lang w:eastAsia="en-AU"/>
              </w:rPr>
              <w:br/>
              <w:t>13%</w:t>
            </w:r>
            <w:r w:rsidRPr="00161C97">
              <w:rPr>
                <w:noProof/>
                <w:sz w:val="22"/>
                <w:lang w:eastAsia="en-AU"/>
              </w:rPr>
              <w:br/>
              <w:t>11%</w:t>
            </w:r>
            <w:r w:rsidRPr="00161C97">
              <w:rPr>
                <w:noProof/>
                <w:sz w:val="22"/>
                <w:lang w:eastAsia="en-AU"/>
              </w:rPr>
              <w:br/>
              <w:t>23%</w:t>
            </w:r>
          </w:p>
        </w:tc>
        <w:tc>
          <w:tcPr>
            <w:tcW w:w="3081" w:type="dxa"/>
          </w:tcPr>
          <w:p w:rsidR="00101F95" w:rsidRPr="00161C97" w:rsidRDefault="00101F95" w:rsidP="00FB25C6">
            <w:pPr>
              <w:spacing w:line="240" w:lineRule="auto"/>
              <w:jc w:val="center"/>
              <w:cnfStyle w:val="000000100000" w:firstRow="0" w:lastRow="0" w:firstColumn="0" w:lastColumn="0" w:oddVBand="0" w:evenVBand="0" w:oddHBand="1" w:evenHBand="0" w:firstRowFirstColumn="0" w:firstRowLastColumn="0" w:lastRowFirstColumn="0" w:lastRowLastColumn="0"/>
              <w:rPr>
                <w:noProof/>
                <w:sz w:val="22"/>
                <w:lang w:eastAsia="en-AU"/>
              </w:rPr>
            </w:pPr>
            <w:r w:rsidRPr="00161C97">
              <w:rPr>
                <w:noProof/>
                <w:sz w:val="22"/>
                <w:lang w:eastAsia="en-AU"/>
              </w:rPr>
              <w:br/>
              <w:t xml:space="preserve"> </w:t>
            </w:r>
            <w:r w:rsidR="00FB10EC">
              <w:rPr>
                <w:noProof/>
                <w:sz w:val="22"/>
                <w:lang w:eastAsia="en-AU"/>
              </w:rPr>
              <w:t>5</w:t>
            </w:r>
            <w:r w:rsidRPr="00161C97">
              <w:rPr>
                <w:noProof/>
                <w:sz w:val="22"/>
                <w:lang w:eastAsia="en-AU"/>
              </w:rPr>
              <w:t>%</w:t>
            </w:r>
            <w:r w:rsidRPr="00161C97">
              <w:rPr>
                <w:noProof/>
                <w:sz w:val="22"/>
                <w:lang w:eastAsia="en-AU"/>
              </w:rPr>
              <w:br/>
              <w:t>11%</w:t>
            </w:r>
            <w:r w:rsidRPr="00161C97">
              <w:rPr>
                <w:noProof/>
                <w:sz w:val="22"/>
                <w:lang w:eastAsia="en-AU"/>
              </w:rPr>
              <w:br/>
            </w:r>
            <w:r w:rsidR="00FB10EC">
              <w:rPr>
                <w:noProof/>
                <w:sz w:val="22"/>
                <w:lang w:eastAsia="en-AU"/>
              </w:rPr>
              <w:t>1</w:t>
            </w:r>
            <w:r w:rsidR="00FB25C6">
              <w:rPr>
                <w:noProof/>
                <w:sz w:val="22"/>
                <w:lang w:eastAsia="en-AU"/>
              </w:rPr>
              <w:t>2</w:t>
            </w:r>
            <w:r w:rsidRPr="00161C97">
              <w:rPr>
                <w:noProof/>
                <w:sz w:val="22"/>
                <w:lang w:eastAsia="en-AU"/>
              </w:rPr>
              <w:t>%</w:t>
            </w:r>
            <w:r w:rsidRPr="00161C97">
              <w:rPr>
                <w:noProof/>
                <w:sz w:val="22"/>
                <w:lang w:eastAsia="en-AU"/>
              </w:rPr>
              <w:br/>
            </w:r>
            <w:r w:rsidR="00FB10EC">
              <w:rPr>
                <w:noProof/>
                <w:sz w:val="22"/>
                <w:lang w:eastAsia="en-AU"/>
              </w:rPr>
              <w:t>24</w:t>
            </w:r>
            <w:r w:rsidRPr="00161C97">
              <w:rPr>
                <w:noProof/>
                <w:sz w:val="22"/>
                <w:lang w:eastAsia="en-AU"/>
              </w:rPr>
              <w:t>%</w:t>
            </w:r>
            <w:r w:rsidRPr="00161C97">
              <w:rPr>
                <w:noProof/>
                <w:sz w:val="22"/>
                <w:lang w:eastAsia="en-AU"/>
              </w:rPr>
              <w:br/>
            </w:r>
            <w:r w:rsidR="00FB10EC">
              <w:rPr>
                <w:noProof/>
                <w:sz w:val="22"/>
                <w:lang w:eastAsia="en-AU"/>
              </w:rPr>
              <w:t>18</w:t>
            </w:r>
            <w:r w:rsidRPr="00161C97">
              <w:rPr>
                <w:noProof/>
                <w:sz w:val="22"/>
                <w:lang w:eastAsia="en-AU"/>
              </w:rPr>
              <w:t>%</w:t>
            </w:r>
            <w:r w:rsidRPr="00161C97">
              <w:rPr>
                <w:noProof/>
                <w:sz w:val="22"/>
                <w:lang w:eastAsia="en-AU"/>
              </w:rPr>
              <w:br/>
            </w:r>
            <w:r w:rsidR="00FB10EC">
              <w:rPr>
                <w:noProof/>
                <w:sz w:val="22"/>
                <w:lang w:eastAsia="en-AU"/>
              </w:rPr>
              <w:t xml:space="preserve">  9</w:t>
            </w:r>
            <w:r w:rsidRPr="00161C97">
              <w:rPr>
                <w:noProof/>
                <w:sz w:val="22"/>
                <w:lang w:eastAsia="en-AU"/>
              </w:rPr>
              <w:t>%</w:t>
            </w:r>
            <w:r w:rsidRPr="00161C97">
              <w:rPr>
                <w:noProof/>
                <w:sz w:val="22"/>
                <w:lang w:eastAsia="en-AU"/>
              </w:rPr>
              <w:br/>
            </w:r>
            <w:r w:rsidR="00FB10EC">
              <w:rPr>
                <w:noProof/>
                <w:sz w:val="22"/>
                <w:lang w:eastAsia="en-AU"/>
              </w:rPr>
              <w:t>21</w:t>
            </w:r>
            <w:r w:rsidRPr="00161C97">
              <w:rPr>
                <w:noProof/>
                <w:sz w:val="22"/>
                <w:lang w:eastAsia="en-AU"/>
              </w:rPr>
              <w:t>%</w:t>
            </w:r>
          </w:p>
        </w:tc>
      </w:tr>
      <w:tr w:rsidR="00101F95" w:rsidRPr="00161C97" w:rsidTr="0097120E">
        <w:trPr>
          <w:cnfStyle w:val="000000010000" w:firstRow="0" w:lastRow="0" w:firstColumn="0" w:lastColumn="0" w:oddVBand="0" w:evenVBand="0" w:oddHBand="0" w:evenHBand="1"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3080" w:type="dxa"/>
          </w:tcPr>
          <w:p w:rsidR="00101F95" w:rsidRPr="0097120E" w:rsidRDefault="00101F95" w:rsidP="00101F95">
            <w:pPr>
              <w:spacing w:line="240" w:lineRule="auto"/>
              <w:rPr>
                <w:b w:val="0"/>
                <w:bCs w:val="0"/>
                <w:noProof/>
                <w:sz w:val="22"/>
                <w:lang w:eastAsia="en-AU"/>
              </w:rPr>
            </w:pPr>
            <w:r w:rsidRPr="0097120E">
              <w:rPr>
                <w:b w:val="0"/>
                <w:noProof/>
                <w:sz w:val="22"/>
                <w:lang w:eastAsia="en-AU"/>
              </w:rPr>
              <w:t>Employment Type</w:t>
            </w:r>
            <w:r w:rsidRPr="0097120E">
              <w:rPr>
                <w:b w:val="0"/>
                <w:noProof/>
                <w:sz w:val="22"/>
                <w:lang w:eastAsia="en-AU"/>
              </w:rPr>
              <w:br/>
              <w:t xml:space="preserve">  Permanent</w:t>
            </w:r>
            <w:r w:rsidRPr="0097120E">
              <w:rPr>
                <w:b w:val="0"/>
                <w:noProof/>
                <w:sz w:val="22"/>
                <w:lang w:eastAsia="en-AU"/>
              </w:rPr>
              <w:br/>
              <w:t xml:space="preserve">  Fixed Term</w:t>
            </w:r>
          </w:p>
        </w:tc>
        <w:tc>
          <w:tcPr>
            <w:tcW w:w="3081" w:type="dxa"/>
          </w:tcPr>
          <w:p w:rsidR="00101F95" w:rsidRPr="00161C97" w:rsidRDefault="00101F95" w:rsidP="00BB4901">
            <w:pPr>
              <w:spacing w:line="240" w:lineRule="auto"/>
              <w:jc w:val="center"/>
              <w:cnfStyle w:val="000000010000" w:firstRow="0" w:lastRow="0" w:firstColumn="0" w:lastColumn="0" w:oddVBand="0" w:evenVBand="0" w:oddHBand="0" w:evenHBand="1" w:firstRowFirstColumn="0" w:firstRowLastColumn="0" w:lastRowFirstColumn="0" w:lastRowLastColumn="0"/>
              <w:rPr>
                <w:noProof/>
                <w:sz w:val="22"/>
                <w:lang w:eastAsia="en-AU"/>
              </w:rPr>
            </w:pPr>
            <w:r w:rsidRPr="00161C97">
              <w:rPr>
                <w:noProof/>
                <w:sz w:val="22"/>
                <w:lang w:eastAsia="en-AU"/>
              </w:rPr>
              <w:br/>
            </w:r>
            <w:r w:rsidR="00FB25C6">
              <w:rPr>
                <w:noProof/>
                <w:sz w:val="22"/>
                <w:lang w:eastAsia="en-AU"/>
              </w:rPr>
              <w:t>8</w:t>
            </w:r>
            <w:r w:rsidR="00BB4901">
              <w:rPr>
                <w:noProof/>
                <w:sz w:val="22"/>
                <w:lang w:eastAsia="en-AU"/>
              </w:rPr>
              <w:t>7</w:t>
            </w:r>
            <w:r w:rsidRPr="00161C97">
              <w:rPr>
                <w:noProof/>
                <w:sz w:val="22"/>
                <w:lang w:eastAsia="en-AU"/>
              </w:rPr>
              <w:t>%</w:t>
            </w:r>
            <w:r w:rsidRPr="00161C97">
              <w:rPr>
                <w:noProof/>
                <w:sz w:val="22"/>
                <w:lang w:eastAsia="en-AU"/>
              </w:rPr>
              <w:br/>
            </w:r>
            <w:r w:rsidR="00FB25C6">
              <w:rPr>
                <w:noProof/>
                <w:sz w:val="22"/>
                <w:lang w:eastAsia="en-AU"/>
              </w:rPr>
              <w:t>13</w:t>
            </w:r>
            <w:r w:rsidRPr="00161C97">
              <w:rPr>
                <w:noProof/>
                <w:sz w:val="22"/>
                <w:lang w:eastAsia="en-AU"/>
              </w:rPr>
              <w:t>%</w:t>
            </w:r>
          </w:p>
        </w:tc>
        <w:tc>
          <w:tcPr>
            <w:tcW w:w="3081" w:type="dxa"/>
          </w:tcPr>
          <w:p w:rsidR="00101F95" w:rsidRPr="00161C97" w:rsidRDefault="00101F95" w:rsidP="00FB10EC">
            <w:pPr>
              <w:spacing w:line="240" w:lineRule="auto"/>
              <w:jc w:val="center"/>
              <w:cnfStyle w:val="000000010000" w:firstRow="0" w:lastRow="0" w:firstColumn="0" w:lastColumn="0" w:oddVBand="0" w:evenVBand="0" w:oddHBand="0" w:evenHBand="1" w:firstRowFirstColumn="0" w:firstRowLastColumn="0" w:lastRowFirstColumn="0" w:lastRowLastColumn="0"/>
              <w:rPr>
                <w:noProof/>
                <w:sz w:val="22"/>
                <w:lang w:eastAsia="en-AU"/>
              </w:rPr>
            </w:pPr>
            <w:r w:rsidRPr="00161C97">
              <w:rPr>
                <w:noProof/>
                <w:sz w:val="22"/>
                <w:lang w:eastAsia="en-AU"/>
              </w:rPr>
              <w:br/>
              <w:t>9</w:t>
            </w:r>
            <w:r w:rsidR="00FB10EC">
              <w:rPr>
                <w:noProof/>
                <w:sz w:val="22"/>
                <w:lang w:eastAsia="en-AU"/>
              </w:rPr>
              <w:t>2</w:t>
            </w:r>
            <w:r w:rsidRPr="00161C97">
              <w:rPr>
                <w:noProof/>
                <w:sz w:val="22"/>
                <w:lang w:eastAsia="en-AU"/>
              </w:rPr>
              <w:t>%</w:t>
            </w:r>
            <w:r w:rsidRPr="00161C97">
              <w:rPr>
                <w:noProof/>
                <w:sz w:val="22"/>
                <w:lang w:eastAsia="en-AU"/>
              </w:rPr>
              <w:br/>
            </w:r>
            <w:r w:rsidR="00FB10EC">
              <w:rPr>
                <w:noProof/>
                <w:sz w:val="22"/>
                <w:lang w:eastAsia="en-AU"/>
              </w:rPr>
              <w:t xml:space="preserve">  8</w:t>
            </w:r>
            <w:r w:rsidRPr="00161C97">
              <w:rPr>
                <w:noProof/>
                <w:sz w:val="22"/>
                <w:lang w:eastAsia="en-AU"/>
              </w:rPr>
              <w:t>%</w:t>
            </w:r>
          </w:p>
        </w:tc>
      </w:tr>
    </w:tbl>
    <w:p w:rsidR="00101F95" w:rsidRDefault="00101F95" w:rsidP="00101F95">
      <w:pPr>
        <w:spacing w:line="240" w:lineRule="auto"/>
        <w:ind w:left="284" w:hanging="284"/>
        <w:rPr>
          <w:noProof/>
          <w:lang w:eastAsia="en-AU"/>
        </w:rPr>
      </w:pPr>
    </w:p>
    <w:p w:rsidR="00101F95" w:rsidRPr="0027285C" w:rsidRDefault="00101F95" w:rsidP="00101F95">
      <w:pPr>
        <w:pStyle w:val="Heading3"/>
        <w:rPr>
          <w:noProof/>
          <w:lang w:eastAsia="en-AU"/>
        </w:rPr>
      </w:pPr>
      <w:r>
        <w:rPr>
          <w:noProof/>
          <w:lang w:eastAsia="en-AU"/>
        </w:rPr>
        <w:br w:type="page"/>
      </w:r>
      <w:bookmarkStart w:id="228" w:name="_Toc314215791"/>
      <w:bookmarkStart w:id="229" w:name="_Toc314492112"/>
      <w:bookmarkStart w:id="230" w:name="_Toc342481980"/>
      <w:r w:rsidRPr="0027285C">
        <w:rPr>
          <w:noProof/>
          <w:lang w:eastAsia="en-AU"/>
        </w:rPr>
        <w:lastRenderedPageBreak/>
        <w:t>Diversity of sample size</w:t>
      </w:r>
      <w:bookmarkEnd w:id="228"/>
      <w:bookmarkEnd w:id="229"/>
      <w:bookmarkEnd w:id="230"/>
    </w:p>
    <w:tbl>
      <w:tblPr>
        <w:tblStyle w:val="LightGrid-Accent1"/>
        <w:tblW w:w="0" w:type="auto"/>
        <w:tblLook w:val="04A0" w:firstRow="1" w:lastRow="0" w:firstColumn="1" w:lastColumn="0" w:noHBand="0" w:noVBand="1"/>
      </w:tblPr>
      <w:tblGrid>
        <w:gridCol w:w="3295"/>
        <w:gridCol w:w="1984"/>
        <w:gridCol w:w="2021"/>
        <w:gridCol w:w="1601"/>
      </w:tblGrid>
      <w:tr w:rsidR="00BB4901" w:rsidRPr="0027285C" w:rsidTr="0097120E">
        <w:trPr>
          <w:cnfStyle w:val="100000000000" w:firstRow="1" w:lastRow="0" w:firstColumn="0" w:lastColumn="0" w:oddVBand="0" w:evenVBand="0" w:oddHBand="0"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3295" w:type="dxa"/>
          </w:tcPr>
          <w:p w:rsidR="00BB4901" w:rsidRPr="0097120E" w:rsidRDefault="00BB4901" w:rsidP="00101F95">
            <w:pPr>
              <w:spacing w:line="240" w:lineRule="auto"/>
              <w:rPr>
                <w:b w:val="0"/>
                <w:bCs w:val="0"/>
                <w:noProof/>
                <w:lang w:eastAsia="en-AU"/>
              </w:rPr>
            </w:pPr>
            <w:r w:rsidRPr="0097120E">
              <w:rPr>
                <w:b w:val="0"/>
                <w:noProof/>
                <w:lang w:eastAsia="en-AU"/>
              </w:rPr>
              <w:t>Diversity of sample size (identifying questions)</w:t>
            </w:r>
          </w:p>
        </w:tc>
        <w:tc>
          <w:tcPr>
            <w:tcW w:w="1984" w:type="dxa"/>
          </w:tcPr>
          <w:p w:rsidR="00BB4901" w:rsidRPr="0027285C" w:rsidRDefault="00BB4901" w:rsidP="00101F95">
            <w:pPr>
              <w:spacing w:line="240" w:lineRule="auto"/>
              <w:jc w:val="center"/>
              <w:cnfStyle w:val="100000000000" w:firstRow="1" w:lastRow="0" w:firstColumn="0" w:lastColumn="0" w:oddVBand="0" w:evenVBand="0" w:oddHBand="0" w:evenHBand="0" w:firstRowFirstColumn="0" w:firstRowLastColumn="0" w:lastRowFirstColumn="0" w:lastRowLastColumn="0"/>
              <w:rPr>
                <w:bCs w:val="0"/>
                <w:noProof/>
                <w:color w:val="FFFFFF"/>
                <w:lang w:eastAsia="en-AU"/>
              </w:rPr>
            </w:pPr>
            <w:r w:rsidRPr="0027285C">
              <w:rPr>
                <w:noProof/>
                <w:color w:val="FFFFFF"/>
                <w:lang w:eastAsia="en-AU"/>
              </w:rPr>
              <w:t xml:space="preserve">2010 Survey respondents </w:t>
            </w:r>
          </w:p>
        </w:tc>
        <w:tc>
          <w:tcPr>
            <w:tcW w:w="2021" w:type="dxa"/>
          </w:tcPr>
          <w:p w:rsidR="00BB4901" w:rsidRPr="0027285C" w:rsidRDefault="00BB4901" w:rsidP="00101F95">
            <w:pPr>
              <w:spacing w:line="240" w:lineRule="auto"/>
              <w:jc w:val="center"/>
              <w:cnfStyle w:val="100000000000" w:firstRow="1" w:lastRow="0" w:firstColumn="0" w:lastColumn="0" w:oddVBand="0" w:evenVBand="0" w:oddHBand="0" w:evenHBand="0" w:firstRowFirstColumn="0" w:firstRowLastColumn="0" w:lastRowFirstColumn="0" w:lastRowLastColumn="0"/>
              <w:rPr>
                <w:bCs w:val="0"/>
                <w:noProof/>
                <w:color w:val="FFFFFF"/>
                <w:lang w:eastAsia="en-AU"/>
              </w:rPr>
            </w:pPr>
            <w:r w:rsidRPr="0027285C">
              <w:rPr>
                <w:noProof/>
                <w:color w:val="FFFFFF"/>
                <w:lang w:eastAsia="en-AU"/>
              </w:rPr>
              <w:t xml:space="preserve">2011 Survey respondents </w:t>
            </w:r>
          </w:p>
        </w:tc>
        <w:tc>
          <w:tcPr>
            <w:tcW w:w="1601" w:type="dxa"/>
          </w:tcPr>
          <w:p w:rsidR="00BB4901" w:rsidRPr="0027285C" w:rsidRDefault="00BB4901" w:rsidP="00101F95">
            <w:pPr>
              <w:spacing w:line="240" w:lineRule="auto"/>
              <w:jc w:val="center"/>
              <w:cnfStyle w:val="100000000000" w:firstRow="1" w:lastRow="0" w:firstColumn="0" w:lastColumn="0" w:oddVBand="0" w:evenVBand="0" w:oddHBand="0" w:evenHBand="0" w:firstRowFirstColumn="0" w:firstRowLastColumn="0" w:lastRowFirstColumn="0" w:lastRowLastColumn="0"/>
              <w:rPr>
                <w:bCs w:val="0"/>
                <w:noProof/>
                <w:color w:val="FFFFFF"/>
                <w:lang w:eastAsia="en-AU"/>
              </w:rPr>
            </w:pPr>
            <w:r>
              <w:rPr>
                <w:noProof/>
                <w:color w:val="FFFFFF"/>
                <w:lang w:eastAsia="en-AU"/>
              </w:rPr>
              <w:t>2012 Survey respondents</w:t>
            </w:r>
          </w:p>
        </w:tc>
      </w:tr>
      <w:tr w:rsidR="00BB4901" w:rsidRPr="0027285C" w:rsidTr="0097120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295" w:type="dxa"/>
          </w:tcPr>
          <w:p w:rsidR="00BB4901" w:rsidRPr="0097120E" w:rsidRDefault="00BB4901" w:rsidP="00101F95">
            <w:pPr>
              <w:spacing w:line="240" w:lineRule="auto"/>
              <w:rPr>
                <w:b w:val="0"/>
                <w:bCs w:val="0"/>
                <w:noProof/>
                <w:lang w:eastAsia="en-AU"/>
              </w:rPr>
            </w:pPr>
            <w:r w:rsidRPr="0097120E">
              <w:rPr>
                <w:b w:val="0"/>
                <w:noProof/>
                <w:lang w:eastAsia="en-AU"/>
              </w:rPr>
              <w:t>Is English your first language?</w:t>
            </w:r>
          </w:p>
        </w:tc>
        <w:tc>
          <w:tcPr>
            <w:tcW w:w="1984" w:type="dxa"/>
          </w:tcPr>
          <w:p w:rsidR="00BB4901" w:rsidRPr="0027285C" w:rsidRDefault="00BB4901" w:rsidP="00101F95">
            <w:pPr>
              <w:spacing w:line="240" w:lineRule="auto"/>
              <w:jc w:val="center"/>
              <w:cnfStyle w:val="000000100000" w:firstRow="0" w:lastRow="0" w:firstColumn="0" w:lastColumn="0" w:oddVBand="0" w:evenVBand="0" w:oddHBand="1" w:evenHBand="0" w:firstRowFirstColumn="0" w:firstRowLastColumn="0" w:lastRowFirstColumn="0" w:lastRowLastColumn="0"/>
              <w:rPr>
                <w:noProof/>
                <w:lang w:eastAsia="en-AU"/>
              </w:rPr>
            </w:pPr>
            <w:r w:rsidRPr="0027285C">
              <w:rPr>
                <w:noProof/>
                <w:lang w:eastAsia="en-AU"/>
              </w:rPr>
              <w:t>98%</w:t>
            </w:r>
          </w:p>
        </w:tc>
        <w:tc>
          <w:tcPr>
            <w:tcW w:w="2021" w:type="dxa"/>
          </w:tcPr>
          <w:p w:rsidR="00BB4901" w:rsidRPr="0027285C" w:rsidRDefault="00BB4901" w:rsidP="00101F95">
            <w:pPr>
              <w:spacing w:line="240" w:lineRule="auto"/>
              <w:jc w:val="center"/>
              <w:cnfStyle w:val="000000100000" w:firstRow="0" w:lastRow="0" w:firstColumn="0" w:lastColumn="0" w:oddVBand="0" w:evenVBand="0" w:oddHBand="1" w:evenHBand="0" w:firstRowFirstColumn="0" w:firstRowLastColumn="0" w:lastRowFirstColumn="0" w:lastRowLastColumn="0"/>
              <w:rPr>
                <w:noProof/>
                <w:lang w:eastAsia="en-AU"/>
              </w:rPr>
            </w:pPr>
            <w:r w:rsidRPr="0027285C">
              <w:rPr>
                <w:noProof/>
                <w:lang w:eastAsia="en-AU"/>
              </w:rPr>
              <w:t>98%</w:t>
            </w:r>
          </w:p>
        </w:tc>
        <w:tc>
          <w:tcPr>
            <w:tcW w:w="1601" w:type="dxa"/>
          </w:tcPr>
          <w:p w:rsidR="00BB4901" w:rsidRPr="0027285C" w:rsidRDefault="00BB4901" w:rsidP="00101F95">
            <w:pPr>
              <w:spacing w:line="240" w:lineRule="auto"/>
              <w:jc w:val="center"/>
              <w:cnfStyle w:val="000000100000" w:firstRow="0" w:lastRow="0" w:firstColumn="0" w:lastColumn="0" w:oddVBand="0" w:evenVBand="0" w:oddHBand="1" w:evenHBand="0" w:firstRowFirstColumn="0" w:firstRowLastColumn="0" w:lastRowFirstColumn="0" w:lastRowLastColumn="0"/>
              <w:rPr>
                <w:noProof/>
                <w:lang w:eastAsia="en-AU"/>
              </w:rPr>
            </w:pPr>
            <w:r>
              <w:rPr>
                <w:noProof/>
                <w:lang w:eastAsia="en-AU"/>
              </w:rPr>
              <w:t>98%</w:t>
            </w:r>
          </w:p>
        </w:tc>
      </w:tr>
      <w:tr w:rsidR="00BB4901" w:rsidRPr="0027285C" w:rsidTr="0097120E">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295" w:type="dxa"/>
          </w:tcPr>
          <w:p w:rsidR="00BB4901" w:rsidRPr="0097120E" w:rsidRDefault="00BB4901" w:rsidP="00101F95">
            <w:pPr>
              <w:spacing w:line="240" w:lineRule="auto"/>
              <w:rPr>
                <w:b w:val="0"/>
                <w:bCs w:val="0"/>
                <w:noProof/>
                <w:lang w:eastAsia="en-AU"/>
              </w:rPr>
            </w:pPr>
            <w:r w:rsidRPr="0097120E">
              <w:rPr>
                <w:b w:val="0"/>
                <w:noProof/>
                <w:lang w:eastAsia="en-AU"/>
              </w:rPr>
              <w:t>Do you identify as an Aboriginal or Torres Strait Islander?</w:t>
            </w:r>
          </w:p>
        </w:tc>
        <w:tc>
          <w:tcPr>
            <w:tcW w:w="1984" w:type="dxa"/>
          </w:tcPr>
          <w:p w:rsidR="00BB4901" w:rsidRPr="0027285C" w:rsidRDefault="00BB4901" w:rsidP="00101F95">
            <w:pPr>
              <w:spacing w:line="240" w:lineRule="auto"/>
              <w:jc w:val="center"/>
              <w:cnfStyle w:val="000000010000" w:firstRow="0" w:lastRow="0" w:firstColumn="0" w:lastColumn="0" w:oddVBand="0" w:evenVBand="0" w:oddHBand="0" w:evenHBand="1" w:firstRowFirstColumn="0" w:firstRowLastColumn="0" w:lastRowFirstColumn="0" w:lastRowLastColumn="0"/>
              <w:rPr>
                <w:noProof/>
                <w:lang w:eastAsia="en-AU"/>
              </w:rPr>
            </w:pPr>
            <w:r w:rsidRPr="0027285C">
              <w:rPr>
                <w:noProof/>
                <w:lang w:eastAsia="en-AU"/>
              </w:rPr>
              <w:t>2%</w:t>
            </w:r>
          </w:p>
        </w:tc>
        <w:tc>
          <w:tcPr>
            <w:tcW w:w="2021" w:type="dxa"/>
          </w:tcPr>
          <w:p w:rsidR="00BB4901" w:rsidRPr="0027285C" w:rsidRDefault="00BB4901" w:rsidP="00101F95">
            <w:pPr>
              <w:spacing w:line="240" w:lineRule="auto"/>
              <w:jc w:val="center"/>
              <w:cnfStyle w:val="000000010000" w:firstRow="0" w:lastRow="0" w:firstColumn="0" w:lastColumn="0" w:oddVBand="0" w:evenVBand="0" w:oddHBand="0" w:evenHBand="1" w:firstRowFirstColumn="0" w:firstRowLastColumn="0" w:lastRowFirstColumn="0" w:lastRowLastColumn="0"/>
              <w:rPr>
                <w:noProof/>
                <w:lang w:eastAsia="en-AU"/>
              </w:rPr>
            </w:pPr>
            <w:r w:rsidRPr="0027285C">
              <w:rPr>
                <w:noProof/>
                <w:lang w:eastAsia="en-AU"/>
              </w:rPr>
              <w:t>2%</w:t>
            </w:r>
          </w:p>
        </w:tc>
        <w:tc>
          <w:tcPr>
            <w:tcW w:w="1601" w:type="dxa"/>
          </w:tcPr>
          <w:p w:rsidR="00BB4901" w:rsidRPr="0027285C" w:rsidRDefault="00BB4901" w:rsidP="00101F95">
            <w:pPr>
              <w:spacing w:line="240" w:lineRule="auto"/>
              <w:jc w:val="center"/>
              <w:cnfStyle w:val="000000010000" w:firstRow="0" w:lastRow="0" w:firstColumn="0" w:lastColumn="0" w:oddVBand="0" w:evenVBand="0" w:oddHBand="0" w:evenHBand="1" w:firstRowFirstColumn="0" w:firstRowLastColumn="0" w:lastRowFirstColumn="0" w:lastRowLastColumn="0"/>
              <w:rPr>
                <w:noProof/>
                <w:lang w:eastAsia="en-AU"/>
              </w:rPr>
            </w:pPr>
            <w:r>
              <w:rPr>
                <w:noProof/>
                <w:lang w:eastAsia="en-AU"/>
              </w:rPr>
              <w:t>3%</w:t>
            </w:r>
          </w:p>
        </w:tc>
      </w:tr>
      <w:tr w:rsidR="00BB4901" w:rsidRPr="0027285C" w:rsidTr="0097120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295" w:type="dxa"/>
          </w:tcPr>
          <w:p w:rsidR="00BB4901" w:rsidRPr="0097120E" w:rsidRDefault="00BB4901" w:rsidP="00101F95">
            <w:pPr>
              <w:spacing w:line="240" w:lineRule="auto"/>
              <w:rPr>
                <w:b w:val="0"/>
                <w:bCs w:val="0"/>
                <w:noProof/>
                <w:lang w:eastAsia="en-AU"/>
              </w:rPr>
            </w:pPr>
            <w:r w:rsidRPr="0097120E">
              <w:rPr>
                <w:b w:val="0"/>
                <w:noProof/>
                <w:lang w:eastAsia="en-AU"/>
              </w:rPr>
              <w:t>Do you have a Disability?</w:t>
            </w:r>
          </w:p>
        </w:tc>
        <w:tc>
          <w:tcPr>
            <w:tcW w:w="1984" w:type="dxa"/>
          </w:tcPr>
          <w:p w:rsidR="00BB4901" w:rsidRPr="0027285C" w:rsidRDefault="00BB4901" w:rsidP="00101F95">
            <w:pPr>
              <w:spacing w:line="240" w:lineRule="auto"/>
              <w:jc w:val="center"/>
              <w:cnfStyle w:val="000000100000" w:firstRow="0" w:lastRow="0" w:firstColumn="0" w:lastColumn="0" w:oddVBand="0" w:evenVBand="0" w:oddHBand="1" w:evenHBand="0" w:firstRowFirstColumn="0" w:firstRowLastColumn="0" w:lastRowFirstColumn="0" w:lastRowLastColumn="0"/>
              <w:rPr>
                <w:noProof/>
                <w:lang w:eastAsia="en-AU"/>
              </w:rPr>
            </w:pPr>
            <w:r w:rsidRPr="0027285C">
              <w:rPr>
                <w:noProof/>
                <w:lang w:eastAsia="en-AU"/>
              </w:rPr>
              <w:t>4%</w:t>
            </w:r>
          </w:p>
        </w:tc>
        <w:tc>
          <w:tcPr>
            <w:tcW w:w="2021" w:type="dxa"/>
          </w:tcPr>
          <w:p w:rsidR="00BB4901" w:rsidRPr="0027285C" w:rsidRDefault="00BB4901" w:rsidP="00101F95">
            <w:pPr>
              <w:spacing w:line="240" w:lineRule="auto"/>
              <w:jc w:val="center"/>
              <w:cnfStyle w:val="000000100000" w:firstRow="0" w:lastRow="0" w:firstColumn="0" w:lastColumn="0" w:oddVBand="0" w:evenVBand="0" w:oddHBand="1" w:evenHBand="0" w:firstRowFirstColumn="0" w:firstRowLastColumn="0" w:lastRowFirstColumn="0" w:lastRowLastColumn="0"/>
              <w:rPr>
                <w:noProof/>
                <w:lang w:eastAsia="en-AU"/>
              </w:rPr>
            </w:pPr>
            <w:r w:rsidRPr="0027285C">
              <w:rPr>
                <w:noProof/>
                <w:lang w:eastAsia="en-AU"/>
              </w:rPr>
              <w:t>4%</w:t>
            </w:r>
          </w:p>
        </w:tc>
        <w:tc>
          <w:tcPr>
            <w:tcW w:w="1601" w:type="dxa"/>
          </w:tcPr>
          <w:p w:rsidR="00BB4901" w:rsidRPr="0027285C" w:rsidRDefault="00BB4901" w:rsidP="00101F95">
            <w:pPr>
              <w:spacing w:line="240" w:lineRule="auto"/>
              <w:jc w:val="center"/>
              <w:cnfStyle w:val="000000100000" w:firstRow="0" w:lastRow="0" w:firstColumn="0" w:lastColumn="0" w:oddVBand="0" w:evenVBand="0" w:oddHBand="1" w:evenHBand="0" w:firstRowFirstColumn="0" w:firstRowLastColumn="0" w:lastRowFirstColumn="0" w:lastRowLastColumn="0"/>
              <w:rPr>
                <w:noProof/>
                <w:lang w:eastAsia="en-AU"/>
              </w:rPr>
            </w:pPr>
            <w:r>
              <w:rPr>
                <w:noProof/>
                <w:lang w:eastAsia="en-AU"/>
              </w:rPr>
              <w:t>5%</w:t>
            </w:r>
          </w:p>
        </w:tc>
      </w:tr>
      <w:tr w:rsidR="00BB4901" w:rsidRPr="0027285C" w:rsidTr="0097120E">
        <w:trPr>
          <w:cnfStyle w:val="000000010000" w:firstRow="0" w:lastRow="0" w:firstColumn="0" w:lastColumn="0" w:oddVBand="0" w:evenVBand="0" w:oddHBand="0" w:evenHBand="1" w:firstRowFirstColumn="0" w:firstRowLastColumn="0" w:lastRowFirstColumn="0" w:lastRowLastColumn="0"/>
          <w:trHeight w:val="1692"/>
        </w:trPr>
        <w:tc>
          <w:tcPr>
            <w:cnfStyle w:val="001000000000" w:firstRow="0" w:lastRow="0" w:firstColumn="1" w:lastColumn="0" w:oddVBand="0" w:evenVBand="0" w:oddHBand="0" w:evenHBand="0" w:firstRowFirstColumn="0" w:firstRowLastColumn="0" w:lastRowFirstColumn="0" w:lastRowLastColumn="0"/>
            <w:tcW w:w="3295" w:type="dxa"/>
          </w:tcPr>
          <w:p w:rsidR="00BB4901" w:rsidRPr="0097120E" w:rsidRDefault="00BB4901" w:rsidP="00101F95">
            <w:pPr>
              <w:spacing w:line="240" w:lineRule="auto"/>
              <w:rPr>
                <w:b w:val="0"/>
                <w:bCs w:val="0"/>
                <w:noProof/>
                <w:lang w:eastAsia="en-AU"/>
              </w:rPr>
            </w:pPr>
            <w:r w:rsidRPr="0097120E">
              <w:rPr>
                <w:b w:val="0"/>
                <w:noProof/>
                <w:lang w:eastAsia="en-AU"/>
              </w:rPr>
              <w:t>Do you have caring responsibilities for another person?</w:t>
            </w:r>
            <w:r w:rsidRPr="0097120E">
              <w:rPr>
                <w:b w:val="0"/>
                <w:noProof/>
                <w:lang w:eastAsia="en-AU"/>
              </w:rPr>
              <w:br/>
              <w:t xml:space="preserve">  Child</w:t>
            </w:r>
            <w:r w:rsidRPr="0097120E">
              <w:rPr>
                <w:b w:val="0"/>
                <w:noProof/>
                <w:lang w:eastAsia="en-AU"/>
              </w:rPr>
              <w:br/>
              <w:t xml:space="preserve">  Elderly relatives</w:t>
            </w:r>
            <w:r w:rsidRPr="0097120E">
              <w:rPr>
                <w:b w:val="0"/>
                <w:noProof/>
                <w:lang w:eastAsia="en-AU"/>
              </w:rPr>
              <w:br/>
              <w:t xml:space="preserve">  Other</w:t>
            </w:r>
          </w:p>
        </w:tc>
        <w:tc>
          <w:tcPr>
            <w:tcW w:w="1984" w:type="dxa"/>
          </w:tcPr>
          <w:p w:rsidR="00BB4901" w:rsidRPr="0027285C" w:rsidRDefault="00BB4901" w:rsidP="00101F95">
            <w:pPr>
              <w:spacing w:line="240" w:lineRule="auto"/>
              <w:jc w:val="center"/>
              <w:cnfStyle w:val="000000010000" w:firstRow="0" w:lastRow="0" w:firstColumn="0" w:lastColumn="0" w:oddVBand="0" w:evenVBand="0" w:oddHBand="0" w:evenHBand="1" w:firstRowFirstColumn="0" w:firstRowLastColumn="0" w:lastRowFirstColumn="0" w:lastRowLastColumn="0"/>
              <w:rPr>
                <w:noProof/>
                <w:lang w:eastAsia="en-AU"/>
              </w:rPr>
            </w:pPr>
          </w:p>
          <w:p w:rsidR="00BB4901" w:rsidRPr="0027285C" w:rsidRDefault="00BB4901" w:rsidP="00101F95">
            <w:pPr>
              <w:spacing w:line="240" w:lineRule="auto"/>
              <w:jc w:val="center"/>
              <w:cnfStyle w:val="000000010000" w:firstRow="0" w:lastRow="0" w:firstColumn="0" w:lastColumn="0" w:oddVBand="0" w:evenVBand="0" w:oddHBand="0" w:evenHBand="1" w:firstRowFirstColumn="0" w:firstRowLastColumn="0" w:lastRowFirstColumn="0" w:lastRowLastColumn="0"/>
              <w:rPr>
                <w:noProof/>
                <w:lang w:eastAsia="en-AU"/>
              </w:rPr>
            </w:pPr>
            <w:r>
              <w:rPr>
                <w:noProof/>
                <w:lang w:eastAsia="en-AU"/>
              </w:rPr>
              <w:br/>
            </w:r>
            <w:r w:rsidRPr="0027285C">
              <w:rPr>
                <w:noProof/>
                <w:lang w:eastAsia="en-AU"/>
              </w:rPr>
              <w:t>41%</w:t>
            </w:r>
            <w:r w:rsidRPr="0027285C">
              <w:rPr>
                <w:noProof/>
                <w:lang w:eastAsia="en-AU"/>
              </w:rPr>
              <w:br/>
              <w:t xml:space="preserve"> 7%</w:t>
            </w:r>
            <w:r w:rsidRPr="0027285C">
              <w:rPr>
                <w:noProof/>
                <w:lang w:eastAsia="en-AU"/>
              </w:rPr>
              <w:br/>
              <w:t xml:space="preserve"> 5%</w:t>
            </w:r>
          </w:p>
        </w:tc>
        <w:tc>
          <w:tcPr>
            <w:tcW w:w="2021" w:type="dxa"/>
          </w:tcPr>
          <w:p w:rsidR="00BB4901" w:rsidRPr="0027285C" w:rsidRDefault="00BB4901" w:rsidP="00101F95">
            <w:pPr>
              <w:spacing w:line="240" w:lineRule="auto"/>
              <w:jc w:val="center"/>
              <w:cnfStyle w:val="000000010000" w:firstRow="0" w:lastRow="0" w:firstColumn="0" w:lastColumn="0" w:oddVBand="0" w:evenVBand="0" w:oddHBand="0" w:evenHBand="1" w:firstRowFirstColumn="0" w:firstRowLastColumn="0" w:lastRowFirstColumn="0" w:lastRowLastColumn="0"/>
              <w:rPr>
                <w:noProof/>
                <w:lang w:eastAsia="en-AU"/>
              </w:rPr>
            </w:pPr>
            <w:r w:rsidRPr="0027285C">
              <w:rPr>
                <w:noProof/>
                <w:lang w:eastAsia="en-AU"/>
              </w:rPr>
              <w:br/>
            </w:r>
            <w:r w:rsidRPr="0027285C">
              <w:rPr>
                <w:noProof/>
                <w:lang w:eastAsia="en-AU"/>
              </w:rPr>
              <w:br/>
            </w:r>
            <w:r>
              <w:rPr>
                <w:noProof/>
                <w:lang w:eastAsia="en-AU"/>
              </w:rPr>
              <w:br/>
            </w:r>
            <w:r w:rsidRPr="0027285C">
              <w:rPr>
                <w:noProof/>
                <w:lang w:eastAsia="en-AU"/>
              </w:rPr>
              <w:t>43%</w:t>
            </w:r>
            <w:r w:rsidRPr="0027285C">
              <w:rPr>
                <w:noProof/>
                <w:lang w:eastAsia="en-AU"/>
              </w:rPr>
              <w:br/>
              <w:t xml:space="preserve"> 8%</w:t>
            </w:r>
            <w:r w:rsidRPr="0027285C">
              <w:rPr>
                <w:noProof/>
                <w:lang w:eastAsia="en-AU"/>
              </w:rPr>
              <w:br/>
              <w:t xml:space="preserve"> 5%</w:t>
            </w:r>
          </w:p>
        </w:tc>
        <w:tc>
          <w:tcPr>
            <w:tcW w:w="1601" w:type="dxa"/>
          </w:tcPr>
          <w:p w:rsidR="00BB4901" w:rsidRPr="0027285C" w:rsidRDefault="00BB4901" w:rsidP="00101F95">
            <w:pPr>
              <w:spacing w:line="240" w:lineRule="auto"/>
              <w:jc w:val="center"/>
              <w:cnfStyle w:val="000000010000" w:firstRow="0" w:lastRow="0" w:firstColumn="0" w:lastColumn="0" w:oddVBand="0" w:evenVBand="0" w:oddHBand="0" w:evenHBand="1" w:firstRowFirstColumn="0" w:firstRowLastColumn="0" w:lastRowFirstColumn="0" w:lastRowLastColumn="0"/>
              <w:rPr>
                <w:noProof/>
                <w:lang w:eastAsia="en-AU"/>
              </w:rPr>
            </w:pPr>
            <w:r>
              <w:rPr>
                <w:noProof/>
                <w:lang w:eastAsia="en-AU"/>
              </w:rPr>
              <w:br/>
            </w:r>
            <w:r>
              <w:rPr>
                <w:noProof/>
                <w:lang w:eastAsia="en-AU"/>
              </w:rPr>
              <w:br/>
            </w:r>
            <w:r>
              <w:rPr>
                <w:noProof/>
                <w:lang w:eastAsia="en-AU"/>
              </w:rPr>
              <w:br/>
              <w:t>45%</w:t>
            </w:r>
            <w:r>
              <w:rPr>
                <w:noProof/>
                <w:lang w:eastAsia="en-AU"/>
              </w:rPr>
              <w:br/>
              <w:t>7%</w:t>
            </w:r>
            <w:r>
              <w:rPr>
                <w:noProof/>
                <w:lang w:eastAsia="en-AU"/>
              </w:rPr>
              <w:br/>
              <w:t>3%</w:t>
            </w:r>
          </w:p>
        </w:tc>
      </w:tr>
    </w:tbl>
    <w:p w:rsidR="00B173DD" w:rsidRDefault="00B173DD" w:rsidP="00B173DD">
      <w:pPr>
        <w:rPr>
          <w:sz w:val="20"/>
          <w:szCs w:val="20"/>
        </w:rPr>
      </w:pPr>
    </w:p>
    <w:p w:rsidR="00B173DD" w:rsidRDefault="00101F95" w:rsidP="00AF54F2">
      <w:pPr>
        <w:pStyle w:val="Heading2"/>
      </w:pPr>
      <w:bookmarkStart w:id="231" w:name="_Toc311642499"/>
      <w:r>
        <w:br w:type="page"/>
      </w:r>
      <w:bookmarkEnd w:id="231"/>
    </w:p>
    <w:tbl>
      <w:tblPr>
        <w:tblW w:w="0" w:type="auto"/>
        <w:jc w:val="center"/>
        <w:tblCellSpacing w:w="0" w:type="dxa"/>
        <w:tblCellMar>
          <w:left w:w="0" w:type="dxa"/>
          <w:right w:w="0" w:type="dxa"/>
        </w:tblCellMar>
        <w:tblLook w:val="04A0" w:firstRow="1" w:lastRow="0" w:firstColumn="1" w:lastColumn="0" w:noHBand="0" w:noVBand="1"/>
      </w:tblPr>
      <w:tblGrid>
        <w:gridCol w:w="8417"/>
        <w:gridCol w:w="268"/>
      </w:tblGrid>
      <w:tr w:rsidR="00C3393D" w:rsidRPr="00C3393D" w:rsidTr="00C3393D">
        <w:trPr>
          <w:tblCellSpacing w:w="0" w:type="dxa"/>
          <w:jc w:val="center"/>
        </w:trPr>
        <w:tc>
          <w:tcPr>
            <w:tcW w:w="0" w:type="auto"/>
            <w:gridSpan w:val="2"/>
            <w:vAlign w:val="center"/>
            <w:hideMark/>
          </w:tcPr>
          <w:tbl>
            <w:tblPr>
              <w:tblW w:w="0" w:type="auto"/>
              <w:tblCellSpacing w:w="0" w:type="dxa"/>
              <w:tblCellMar>
                <w:left w:w="0" w:type="dxa"/>
                <w:right w:w="0" w:type="dxa"/>
              </w:tblCellMar>
              <w:tblLook w:val="04A0" w:firstRow="1" w:lastRow="0" w:firstColumn="1" w:lastColumn="0" w:noHBand="0" w:noVBand="1"/>
            </w:tblPr>
            <w:tblGrid>
              <w:gridCol w:w="71"/>
              <w:gridCol w:w="4829"/>
              <w:gridCol w:w="71"/>
            </w:tblGrid>
            <w:tr w:rsidR="00C41DB1" w:rsidRPr="00C3393D" w:rsidTr="00C41DB1">
              <w:trPr>
                <w:trHeight w:val="375"/>
                <w:tblCellSpacing w:w="0" w:type="dxa"/>
              </w:trPr>
              <w:tc>
                <w:tcPr>
                  <w:tcW w:w="0" w:type="auto"/>
                  <w:vAlign w:val="center"/>
                </w:tcPr>
                <w:p w:rsidR="00C41DB1" w:rsidRPr="00C3393D" w:rsidRDefault="00C41DB1" w:rsidP="00C3393D">
                  <w:pPr>
                    <w:spacing w:before="0" w:after="0" w:line="240" w:lineRule="auto"/>
                    <w:rPr>
                      <w:rFonts w:ascii="Verdana" w:eastAsia="Times New Roman" w:hAnsi="Verdana"/>
                      <w:color w:val="000000"/>
                      <w:sz w:val="20"/>
                      <w:szCs w:val="20"/>
                      <w:lang w:eastAsia="en-AU"/>
                    </w:rPr>
                  </w:pPr>
                </w:p>
              </w:tc>
              <w:tc>
                <w:tcPr>
                  <w:tcW w:w="0" w:type="auto"/>
                  <w:shd w:val="clear" w:color="auto" w:fill="auto"/>
                  <w:vAlign w:val="center"/>
                </w:tcPr>
                <w:p w:rsidR="00C41DB1" w:rsidRPr="00C3393D" w:rsidRDefault="00C41DB1" w:rsidP="00C41DB1">
                  <w:pPr>
                    <w:pStyle w:val="Heading2"/>
                    <w:rPr>
                      <w:lang w:eastAsia="en-AU"/>
                    </w:rPr>
                  </w:pPr>
                  <w:bookmarkStart w:id="232" w:name="_Toc342481981"/>
                  <w:r>
                    <w:rPr>
                      <w:lang w:eastAsia="en-AU"/>
                    </w:rPr>
                    <w:t>APPENDIX 2: SURVEY INSTRUMENT</w:t>
                  </w:r>
                  <w:bookmarkEnd w:id="232"/>
                </w:p>
              </w:tc>
              <w:tc>
                <w:tcPr>
                  <w:tcW w:w="0" w:type="auto"/>
                  <w:vAlign w:val="center"/>
                </w:tcPr>
                <w:p w:rsidR="00C41DB1" w:rsidRPr="00C3393D" w:rsidRDefault="00C41DB1" w:rsidP="00C3393D">
                  <w:pPr>
                    <w:spacing w:before="0" w:after="0" w:line="240" w:lineRule="auto"/>
                    <w:rPr>
                      <w:rFonts w:ascii="Verdana" w:eastAsia="Times New Roman" w:hAnsi="Verdana"/>
                      <w:color w:val="000000"/>
                      <w:sz w:val="20"/>
                      <w:szCs w:val="20"/>
                      <w:lang w:eastAsia="en-AU"/>
                    </w:rPr>
                  </w:pPr>
                </w:p>
              </w:tc>
            </w:tr>
            <w:tr w:rsidR="00C3393D" w:rsidRPr="00C3393D" w:rsidTr="00C3393D">
              <w:trPr>
                <w:trHeight w:val="375"/>
                <w:tblCellSpacing w:w="0" w:type="dxa"/>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Verdana" w:eastAsia="Times New Roman" w:hAnsi="Verdana"/>
                      <w:color w:val="000000"/>
                      <w:sz w:val="20"/>
                      <w:szCs w:val="20"/>
                      <w:lang w:eastAsia="en-AU"/>
                    </w:rPr>
                    <w:t> </w:t>
                  </w:r>
                </w:p>
              </w:tc>
              <w:tc>
                <w:tcPr>
                  <w:tcW w:w="0" w:type="auto"/>
                  <w:shd w:val="clear" w:color="auto" w:fill="008FC4"/>
                  <w:vAlign w:val="center"/>
                  <w:hideMark/>
                </w:tcPr>
                <w:p w:rsidR="00C3393D" w:rsidRPr="00C3393D" w:rsidRDefault="00C3393D" w:rsidP="00C3393D">
                  <w:pPr>
                    <w:spacing w:before="0" w:after="0" w:line="240" w:lineRule="auto"/>
                    <w:rPr>
                      <w:rFonts w:ascii="Verdana" w:eastAsia="Times New Roman" w:hAnsi="Verdana"/>
                      <w:b/>
                      <w:bCs/>
                      <w:color w:val="FFFFFF"/>
                      <w:sz w:val="20"/>
                      <w:szCs w:val="20"/>
                      <w:lang w:eastAsia="en-AU"/>
                    </w:rPr>
                  </w:pPr>
                  <w:r w:rsidRPr="00C3393D">
                    <w:rPr>
                      <w:rFonts w:ascii="Verdana" w:eastAsia="Times New Roman" w:hAnsi="Verdana"/>
                      <w:b/>
                      <w:bCs/>
                      <w:color w:val="FFFFFF"/>
                      <w:sz w:val="20"/>
                      <w:szCs w:val="20"/>
                      <w:lang w:eastAsia="en-AU"/>
                    </w:rPr>
                    <w:t>Delivering Quality Services for Tasmanians</w:t>
                  </w:r>
                </w:p>
              </w:tc>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Verdana" w:eastAsia="Times New Roman" w:hAnsi="Verdana"/>
                      <w:color w:val="000000"/>
                      <w:sz w:val="20"/>
                      <w:szCs w:val="20"/>
                      <w:lang w:eastAsia="en-AU"/>
                    </w:rPr>
                    <w:t> </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r>
      <w:tr w:rsidR="00C3393D" w:rsidRPr="00C3393D" w:rsidTr="00C3393D">
        <w:trPr>
          <w:trHeight w:val="450"/>
          <w:tblCellSpacing w:w="0" w:type="dxa"/>
          <w:jc w:val="center"/>
        </w:trPr>
        <w:tc>
          <w:tcPr>
            <w:tcW w:w="0" w:type="auto"/>
            <w:vAlign w:val="bottom"/>
            <w:hideMark/>
          </w:tcPr>
          <w:p w:rsidR="00C3393D" w:rsidRPr="00C3393D" w:rsidRDefault="00577C4C" w:rsidP="00C3393D">
            <w:pPr>
              <w:spacing w:before="0" w:after="0" w:line="240" w:lineRule="auto"/>
              <w:jc w:val="right"/>
              <w:rPr>
                <w:rFonts w:ascii="Verdana" w:eastAsia="Times New Roman" w:hAnsi="Verdana"/>
                <w:color w:val="000000"/>
                <w:sz w:val="20"/>
                <w:szCs w:val="20"/>
                <w:lang w:eastAsia="en-AU"/>
              </w:rPr>
            </w:pPr>
            <w:hyperlink r:id="rId36" w:tgtFrame="_blank" w:history="1">
              <w:r w:rsidR="00C3393D" w:rsidRPr="00C3393D">
                <w:rPr>
                  <w:rFonts w:ascii="Verdana" w:eastAsia="Times New Roman" w:hAnsi="Verdana"/>
                  <w:color w:val="008FC5"/>
                  <w:sz w:val="16"/>
                  <w:szCs w:val="16"/>
                  <w:u w:val="single"/>
                  <w:lang w:eastAsia="en-AU"/>
                </w:rPr>
                <w:t>Click here to view the definitions</w:t>
              </w:r>
            </w:hyperlink>
          </w:p>
        </w:tc>
        <w:tc>
          <w:tcPr>
            <w:tcW w:w="0" w:type="auto"/>
            <w:vAlign w:val="bottom"/>
            <w:hideMark/>
          </w:tcPr>
          <w:p w:rsidR="00C3393D" w:rsidRPr="00C3393D" w:rsidRDefault="00C3393D" w:rsidP="00C3393D">
            <w:pPr>
              <w:spacing w:before="0" w:after="0" w:line="240" w:lineRule="auto"/>
              <w:jc w:val="right"/>
              <w:rPr>
                <w:rFonts w:ascii="Verdana" w:eastAsia="Times New Roman" w:hAnsi="Verdana"/>
                <w:color w:val="000000"/>
                <w:sz w:val="20"/>
                <w:szCs w:val="20"/>
                <w:lang w:eastAsia="en-AU"/>
              </w:rPr>
            </w:pPr>
            <w:r w:rsidRPr="00C3393D">
              <w:rPr>
                <w:rFonts w:ascii="Verdana" w:eastAsia="Times New Roman" w:hAnsi="Verdana"/>
                <w:color w:val="000000"/>
                <w:sz w:val="20"/>
                <w:szCs w:val="20"/>
                <w:lang w:eastAsia="en-AU"/>
              </w:rPr>
              <w:t> </w:t>
            </w:r>
          </w:p>
        </w:tc>
      </w:tr>
      <w:tr w:rsidR="00C3393D" w:rsidRPr="00C3393D" w:rsidTr="00C3393D">
        <w:trPr>
          <w:tblCellSpacing w:w="0" w:type="dxa"/>
          <w:jc w:val="center"/>
        </w:trPr>
        <w:tc>
          <w:tcPr>
            <w:tcW w:w="0" w:type="auto"/>
            <w:gridSpan w:val="2"/>
            <w:vAlign w:val="center"/>
            <w:hideMark/>
          </w:tcPr>
          <w:p w:rsidR="00C3393D" w:rsidRPr="00C3393D" w:rsidRDefault="00C3393D" w:rsidP="00C3393D">
            <w:pPr>
              <w:spacing w:before="100" w:beforeAutospacing="1" w:after="100" w:afterAutospacing="1" w:line="240" w:lineRule="auto"/>
              <w:rPr>
                <w:rFonts w:ascii="Verdana" w:eastAsia="Times New Roman" w:hAnsi="Verdana"/>
                <w:color w:val="000000"/>
                <w:sz w:val="20"/>
                <w:szCs w:val="20"/>
                <w:lang w:eastAsia="en-AU"/>
              </w:rPr>
            </w:pPr>
          </w:p>
          <w:tbl>
            <w:tblPr>
              <w:tblW w:w="0" w:type="auto"/>
              <w:tblCellSpacing w:w="0" w:type="dxa"/>
              <w:tblCellMar>
                <w:left w:w="0" w:type="dxa"/>
                <w:right w:w="0" w:type="dxa"/>
              </w:tblCellMar>
              <w:tblLook w:val="04A0" w:firstRow="1" w:lastRow="0" w:firstColumn="1" w:lastColumn="0" w:noHBand="0" w:noVBand="1"/>
            </w:tblPr>
            <w:tblGrid>
              <w:gridCol w:w="15"/>
              <w:gridCol w:w="8652"/>
              <w:gridCol w:w="6"/>
              <w:gridCol w:w="6"/>
              <w:gridCol w:w="6"/>
            </w:tblGrid>
            <w:tr w:rsidR="00C3393D" w:rsidRPr="00C3393D" w:rsidTr="00C3393D">
              <w:trPr>
                <w:gridAfter w:val="3"/>
                <w:tblCellSpacing w:w="0" w:type="dxa"/>
              </w:trPr>
              <w:tc>
                <w:tcPr>
                  <w:tcW w:w="0" w:type="auto"/>
                  <w:gridSpan w:val="2"/>
                  <w:hideMark/>
                </w:tcPr>
                <w:p w:rsidR="00C3393D" w:rsidRPr="00C3393D" w:rsidRDefault="00C3393D" w:rsidP="00C3393D">
                  <w:pPr>
                    <w:spacing w:before="100" w:beforeAutospacing="1" w:after="100" w:afterAutospacing="1" w:line="240" w:lineRule="auto"/>
                    <w:rPr>
                      <w:rFonts w:ascii="Verdana" w:eastAsia="Times New Roman" w:hAnsi="Verdana"/>
                      <w:b/>
                      <w:bCs/>
                      <w:color w:val="008FC4"/>
                      <w:sz w:val="32"/>
                      <w:szCs w:val="32"/>
                      <w:lang w:eastAsia="en-AU"/>
                    </w:rPr>
                  </w:pPr>
                  <w:r w:rsidRPr="00C3393D">
                    <w:rPr>
                      <w:rFonts w:ascii="Verdana" w:eastAsia="Times New Roman" w:hAnsi="Verdana"/>
                      <w:b/>
                      <w:bCs/>
                      <w:color w:val="008FC4"/>
                      <w:sz w:val="32"/>
                      <w:szCs w:val="32"/>
                      <w:lang w:eastAsia="en-AU"/>
                    </w:rPr>
                    <w:t>Welcome to the People Directions Survey</w:t>
                  </w:r>
                </w:p>
                <w:p w:rsidR="00C3393D" w:rsidRPr="00C3393D" w:rsidRDefault="00C3393D" w:rsidP="00C3393D">
                  <w:pPr>
                    <w:spacing w:before="0" w:after="0" w:line="240" w:lineRule="auto"/>
                    <w:rPr>
                      <w:rFonts w:ascii="Arial" w:eastAsia="Times New Roman" w:hAnsi="Arial" w:cs="Arial"/>
                      <w:color w:val="000000"/>
                      <w:sz w:val="20"/>
                      <w:szCs w:val="20"/>
                      <w:lang w:eastAsia="en-AU"/>
                    </w:rPr>
                  </w:pPr>
                  <w:r w:rsidRPr="00C3393D">
                    <w:rPr>
                      <w:rFonts w:ascii="Arial" w:eastAsia="Times New Roman" w:hAnsi="Arial" w:cs="Arial"/>
                      <w:color w:val="000000"/>
                      <w:sz w:val="20"/>
                      <w:szCs w:val="20"/>
                      <w:lang w:eastAsia="en-AU"/>
                    </w:rPr>
                    <w:t xml:space="preserve">Welcome to the People Directions Survey and thank you for your participation. Information collected will be aggregated, evaluated and be available at both the whole of Service and individual Organisation levels. This is to give us a picture of what is being said at all levels. </w:t>
                  </w:r>
                </w:p>
                <w:p w:rsidR="00C3393D" w:rsidRPr="00C3393D" w:rsidRDefault="00C3393D" w:rsidP="00C3393D">
                  <w:pPr>
                    <w:spacing w:before="100" w:beforeAutospacing="1" w:after="100" w:afterAutospacing="1" w:line="240" w:lineRule="auto"/>
                    <w:rPr>
                      <w:rFonts w:ascii="Arial" w:eastAsia="Times New Roman" w:hAnsi="Arial" w:cs="Arial"/>
                      <w:b/>
                      <w:bCs/>
                      <w:i/>
                      <w:iCs/>
                      <w:color w:val="93A445"/>
                      <w:sz w:val="26"/>
                      <w:szCs w:val="26"/>
                      <w:lang w:eastAsia="en-AU"/>
                    </w:rPr>
                  </w:pPr>
                  <w:r w:rsidRPr="00C3393D">
                    <w:rPr>
                      <w:rFonts w:ascii="Arial" w:eastAsia="Times New Roman" w:hAnsi="Arial" w:cs="Arial"/>
                      <w:b/>
                      <w:bCs/>
                      <w:i/>
                      <w:iCs/>
                      <w:color w:val="93A445"/>
                      <w:sz w:val="26"/>
                      <w:szCs w:val="26"/>
                      <w:lang w:eastAsia="en-AU"/>
                    </w:rPr>
                    <w:t>How to complete the survey</w:t>
                  </w:r>
                </w:p>
                <w:p w:rsidR="00C3393D" w:rsidRPr="00C3393D" w:rsidRDefault="00C3393D" w:rsidP="00C3393D">
                  <w:pPr>
                    <w:numPr>
                      <w:ilvl w:val="0"/>
                      <w:numId w:val="23"/>
                    </w:numPr>
                    <w:spacing w:before="100" w:beforeAutospacing="1" w:after="100" w:afterAutospacing="1" w:line="240" w:lineRule="auto"/>
                    <w:rPr>
                      <w:rFonts w:ascii="Arial" w:eastAsia="Times New Roman" w:hAnsi="Arial" w:cs="Arial"/>
                      <w:color w:val="000000"/>
                      <w:sz w:val="20"/>
                      <w:szCs w:val="20"/>
                      <w:lang w:eastAsia="en-AU"/>
                    </w:rPr>
                  </w:pPr>
                  <w:r w:rsidRPr="00C3393D">
                    <w:rPr>
                      <w:rFonts w:ascii="Arial" w:eastAsia="Times New Roman" w:hAnsi="Arial" w:cs="Arial"/>
                      <w:color w:val="000000"/>
                      <w:sz w:val="20"/>
                      <w:szCs w:val="20"/>
                      <w:lang w:eastAsia="en-AU"/>
                    </w:rPr>
                    <w:t>Be honest in your views. We want to know what you think.</w:t>
                  </w:r>
                </w:p>
                <w:p w:rsidR="00C3393D" w:rsidRPr="00C3393D" w:rsidRDefault="00C3393D" w:rsidP="00C3393D">
                  <w:pPr>
                    <w:numPr>
                      <w:ilvl w:val="0"/>
                      <w:numId w:val="23"/>
                    </w:numPr>
                    <w:spacing w:before="100" w:beforeAutospacing="1" w:after="100" w:afterAutospacing="1" w:line="240" w:lineRule="auto"/>
                    <w:rPr>
                      <w:rFonts w:ascii="Arial" w:eastAsia="Times New Roman" w:hAnsi="Arial" w:cs="Arial"/>
                      <w:color w:val="000000"/>
                      <w:sz w:val="20"/>
                      <w:szCs w:val="20"/>
                      <w:lang w:eastAsia="en-AU"/>
                    </w:rPr>
                  </w:pPr>
                  <w:r w:rsidRPr="00C3393D">
                    <w:rPr>
                      <w:rFonts w:ascii="Arial" w:eastAsia="Times New Roman" w:hAnsi="Arial" w:cs="Arial"/>
                      <w:color w:val="000000"/>
                      <w:sz w:val="20"/>
                      <w:szCs w:val="20"/>
                      <w:lang w:eastAsia="en-AU"/>
                    </w:rPr>
                    <w:t>Generally, the survey should take you no more than 10 minutes. For those of you who like to spend more time on each question it will take a little longer.</w:t>
                  </w:r>
                </w:p>
                <w:p w:rsidR="00C3393D" w:rsidRPr="00C3393D" w:rsidRDefault="00C3393D" w:rsidP="00C3393D">
                  <w:pPr>
                    <w:numPr>
                      <w:ilvl w:val="0"/>
                      <w:numId w:val="23"/>
                    </w:numPr>
                    <w:spacing w:before="100" w:beforeAutospacing="1" w:after="100" w:afterAutospacing="1" w:line="240" w:lineRule="auto"/>
                    <w:rPr>
                      <w:rFonts w:ascii="Arial" w:eastAsia="Times New Roman" w:hAnsi="Arial" w:cs="Arial"/>
                      <w:color w:val="000000"/>
                      <w:sz w:val="20"/>
                      <w:szCs w:val="20"/>
                      <w:lang w:eastAsia="en-AU"/>
                    </w:rPr>
                  </w:pPr>
                  <w:r w:rsidRPr="00C3393D">
                    <w:rPr>
                      <w:rFonts w:ascii="Arial" w:eastAsia="Times New Roman" w:hAnsi="Arial" w:cs="Arial"/>
                      <w:color w:val="000000"/>
                      <w:sz w:val="20"/>
                      <w:szCs w:val="20"/>
                      <w:lang w:eastAsia="en-AU"/>
                    </w:rPr>
                    <w:t>Give one response to each statement. Where statements have more than one part, answer all parts.</w:t>
                  </w:r>
                </w:p>
                <w:p w:rsidR="00C3393D" w:rsidRPr="00C3393D" w:rsidRDefault="00C3393D" w:rsidP="00C3393D">
                  <w:pPr>
                    <w:numPr>
                      <w:ilvl w:val="0"/>
                      <w:numId w:val="23"/>
                    </w:numPr>
                    <w:spacing w:before="100" w:beforeAutospacing="1" w:after="100" w:afterAutospacing="1" w:line="240" w:lineRule="auto"/>
                    <w:rPr>
                      <w:rFonts w:ascii="Arial" w:eastAsia="Times New Roman" w:hAnsi="Arial" w:cs="Arial"/>
                      <w:color w:val="000000"/>
                      <w:sz w:val="20"/>
                      <w:szCs w:val="20"/>
                      <w:lang w:eastAsia="en-AU"/>
                    </w:rPr>
                  </w:pPr>
                  <w:r w:rsidRPr="00C3393D">
                    <w:rPr>
                      <w:rFonts w:ascii="Arial" w:eastAsia="Times New Roman" w:hAnsi="Arial" w:cs="Arial"/>
                      <w:color w:val="000000"/>
                      <w:sz w:val="20"/>
                      <w:szCs w:val="20"/>
                      <w:lang w:eastAsia="en-AU"/>
                    </w:rPr>
                    <w:t>You will have the choice of a six point rating scale to indicate your responses, please choose one only for each statement.</w:t>
                  </w:r>
                </w:p>
                <w:p w:rsidR="00C3393D" w:rsidRPr="00C3393D" w:rsidRDefault="00C3393D" w:rsidP="00C3393D">
                  <w:pPr>
                    <w:spacing w:before="100" w:beforeAutospacing="1" w:after="100" w:afterAutospacing="1" w:line="240" w:lineRule="auto"/>
                    <w:rPr>
                      <w:rFonts w:ascii="Arial" w:eastAsia="Times New Roman" w:hAnsi="Arial" w:cs="Arial"/>
                      <w:b/>
                      <w:bCs/>
                      <w:i/>
                      <w:iCs/>
                      <w:color w:val="93A445"/>
                      <w:sz w:val="26"/>
                      <w:szCs w:val="26"/>
                      <w:lang w:eastAsia="en-AU"/>
                    </w:rPr>
                  </w:pPr>
                  <w:r w:rsidRPr="00C3393D">
                    <w:rPr>
                      <w:rFonts w:ascii="Arial" w:eastAsia="Times New Roman" w:hAnsi="Arial" w:cs="Arial"/>
                      <w:b/>
                      <w:bCs/>
                      <w:i/>
                      <w:iCs/>
                      <w:color w:val="93A445"/>
                      <w:sz w:val="26"/>
                      <w:szCs w:val="26"/>
                      <w:lang w:eastAsia="en-AU"/>
                    </w:rPr>
                    <w:t>Anonymity, Confidentiality and Security</w:t>
                  </w:r>
                </w:p>
                <w:p w:rsidR="00C3393D" w:rsidRPr="00C3393D" w:rsidRDefault="00C3393D" w:rsidP="00C3393D">
                  <w:pPr>
                    <w:spacing w:before="0" w:after="0" w:line="240" w:lineRule="auto"/>
                    <w:rPr>
                      <w:rFonts w:ascii="Arial" w:eastAsia="Times New Roman" w:hAnsi="Arial" w:cs="Arial"/>
                      <w:color w:val="000000"/>
                      <w:sz w:val="20"/>
                      <w:szCs w:val="20"/>
                      <w:lang w:eastAsia="en-AU"/>
                    </w:rPr>
                  </w:pPr>
                  <w:r w:rsidRPr="00C3393D">
                    <w:rPr>
                      <w:rFonts w:ascii="Arial" w:eastAsia="Times New Roman" w:hAnsi="Arial" w:cs="Arial"/>
                      <w:color w:val="000000"/>
                      <w:sz w:val="20"/>
                      <w:szCs w:val="20"/>
                      <w:lang w:eastAsia="en-AU"/>
                    </w:rPr>
                    <w:t>Survey responses will be anonymous and utmost confidentiality will be maintained with regard to all data.</w:t>
                  </w:r>
                  <w:r w:rsidRPr="00C3393D">
                    <w:rPr>
                      <w:rFonts w:ascii="Arial" w:eastAsia="Times New Roman" w:hAnsi="Arial" w:cs="Arial"/>
                      <w:color w:val="000000"/>
                      <w:sz w:val="20"/>
                      <w:szCs w:val="20"/>
                      <w:lang w:eastAsia="en-AU"/>
                    </w:rPr>
                    <w:br/>
                  </w:r>
                  <w:r w:rsidRPr="00C3393D">
                    <w:rPr>
                      <w:rFonts w:ascii="Arial" w:eastAsia="Times New Roman" w:hAnsi="Arial" w:cs="Arial"/>
                      <w:color w:val="000000"/>
                      <w:sz w:val="20"/>
                      <w:szCs w:val="20"/>
                      <w:lang w:eastAsia="en-AU"/>
                    </w:rPr>
                    <w:br/>
                    <w:t xml:space="preserve">As with other surveys conducted across the Service and within Organisations, results will be aggregated and reported in a way that makes it impossible to identify individuals. </w:t>
                  </w:r>
                </w:p>
                <w:p w:rsidR="00C3393D" w:rsidRPr="00C3393D" w:rsidRDefault="00C3393D" w:rsidP="00C3393D">
                  <w:pPr>
                    <w:spacing w:before="100" w:beforeAutospacing="1" w:after="100" w:afterAutospacing="1" w:line="240" w:lineRule="auto"/>
                    <w:rPr>
                      <w:rFonts w:ascii="Arial" w:eastAsia="Times New Roman" w:hAnsi="Arial" w:cs="Arial"/>
                      <w:b/>
                      <w:bCs/>
                      <w:i/>
                      <w:iCs/>
                      <w:color w:val="93A445"/>
                      <w:sz w:val="26"/>
                      <w:szCs w:val="26"/>
                      <w:lang w:eastAsia="en-AU"/>
                    </w:rPr>
                  </w:pPr>
                  <w:r w:rsidRPr="00C3393D">
                    <w:rPr>
                      <w:rFonts w:ascii="Arial" w:eastAsia="Times New Roman" w:hAnsi="Arial" w:cs="Arial"/>
                      <w:b/>
                      <w:bCs/>
                      <w:i/>
                      <w:iCs/>
                      <w:color w:val="93A445"/>
                      <w:sz w:val="26"/>
                      <w:szCs w:val="26"/>
                      <w:lang w:eastAsia="en-AU"/>
                    </w:rPr>
                    <w:t>Definitions</w:t>
                  </w:r>
                </w:p>
                <w:p w:rsidR="00C3393D" w:rsidRPr="00C3393D" w:rsidRDefault="00C3393D" w:rsidP="00C3393D">
                  <w:pPr>
                    <w:spacing w:before="0" w:after="240" w:line="240" w:lineRule="auto"/>
                    <w:rPr>
                      <w:rFonts w:ascii="Verdana" w:eastAsia="Times New Roman" w:hAnsi="Verdana"/>
                      <w:color w:val="000000"/>
                      <w:sz w:val="20"/>
                      <w:szCs w:val="20"/>
                      <w:lang w:eastAsia="en-AU"/>
                    </w:rPr>
                  </w:pPr>
                  <w:r w:rsidRPr="00C3393D">
                    <w:rPr>
                      <w:rFonts w:ascii="Arial" w:eastAsia="Times New Roman" w:hAnsi="Arial" w:cs="Arial"/>
                      <w:color w:val="000000"/>
                      <w:sz w:val="20"/>
                      <w:szCs w:val="20"/>
                      <w:lang w:eastAsia="en-AU"/>
                    </w:rPr>
                    <w:t>Please use the following definitions when completing the survey:</w:t>
                  </w:r>
                </w:p>
                <w:tbl>
                  <w:tblPr>
                    <w:tblW w:w="0" w:type="auto"/>
                    <w:tblCellSpacing w:w="37" w:type="dxa"/>
                    <w:tblCellMar>
                      <w:left w:w="0" w:type="dxa"/>
                      <w:right w:w="0" w:type="dxa"/>
                    </w:tblCellMar>
                    <w:tblLook w:val="04A0" w:firstRow="1" w:lastRow="0" w:firstColumn="1" w:lastColumn="0" w:noHBand="0" w:noVBand="1"/>
                  </w:tblPr>
                  <w:tblGrid>
                    <w:gridCol w:w="1962"/>
                    <w:gridCol w:w="6705"/>
                  </w:tblGrid>
                  <w:tr w:rsidR="00C3393D" w:rsidRPr="00C3393D" w:rsidTr="00C3393D">
                    <w:trPr>
                      <w:tblCellSpacing w:w="37" w:type="dxa"/>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Arial" w:eastAsia="Times New Roman" w:hAnsi="Arial" w:cs="Arial"/>
                            <w:b/>
                            <w:bCs/>
                            <w:color w:val="000000"/>
                            <w:sz w:val="20"/>
                            <w:szCs w:val="20"/>
                            <w:lang w:eastAsia="en-AU"/>
                          </w:rPr>
                          <w:t>Organisation</w:t>
                        </w:r>
                      </w:p>
                    </w:tc>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Arial" w:eastAsia="Times New Roman" w:hAnsi="Arial" w:cs="Arial"/>
                            <w:color w:val="000000"/>
                            <w:sz w:val="20"/>
                            <w:szCs w:val="20"/>
                            <w:lang w:eastAsia="en-AU"/>
                          </w:rPr>
                          <w:t xml:space="preserve">Agency/Department, Authority, Hospital </w:t>
                        </w:r>
                        <w:proofErr w:type="spellStart"/>
                        <w:r w:rsidRPr="00C3393D">
                          <w:rPr>
                            <w:rFonts w:ascii="Arial" w:eastAsia="Times New Roman" w:hAnsi="Arial" w:cs="Arial"/>
                            <w:color w:val="000000"/>
                            <w:sz w:val="20"/>
                            <w:szCs w:val="20"/>
                            <w:lang w:eastAsia="en-AU"/>
                          </w:rPr>
                          <w:t>etc</w:t>
                        </w:r>
                        <w:proofErr w:type="spellEnd"/>
                        <w:r w:rsidRPr="00C3393D">
                          <w:rPr>
                            <w:rFonts w:ascii="Arial" w:eastAsia="Times New Roman" w:hAnsi="Arial" w:cs="Arial"/>
                            <w:color w:val="000000"/>
                            <w:sz w:val="20"/>
                            <w:szCs w:val="20"/>
                            <w:lang w:eastAsia="en-AU"/>
                          </w:rPr>
                          <w:t xml:space="preserve"> in which you are employed.</w:t>
                        </w:r>
                      </w:p>
                    </w:tc>
                  </w:tr>
                  <w:tr w:rsidR="00C3393D" w:rsidRPr="00C3393D" w:rsidTr="00C3393D">
                    <w:trPr>
                      <w:tblCellSpacing w:w="37" w:type="dxa"/>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Arial" w:eastAsia="Times New Roman" w:hAnsi="Arial" w:cs="Arial"/>
                            <w:b/>
                            <w:bCs/>
                            <w:color w:val="000000"/>
                            <w:sz w:val="20"/>
                            <w:szCs w:val="20"/>
                            <w:lang w:eastAsia="en-AU"/>
                          </w:rPr>
                          <w:t>My Organisation's Executive</w:t>
                        </w:r>
                      </w:p>
                    </w:tc>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Arial" w:eastAsia="Times New Roman" w:hAnsi="Arial" w:cs="Arial"/>
                            <w:color w:val="000000"/>
                            <w:sz w:val="20"/>
                            <w:szCs w:val="20"/>
                            <w:lang w:eastAsia="en-AU"/>
                          </w:rPr>
                          <w:t>The Head of the Organisation, Deputies and the Executive Team.</w:t>
                        </w:r>
                      </w:p>
                    </w:tc>
                  </w:tr>
                  <w:tr w:rsidR="00C3393D" w:rsidRPr="00C3393D" w:rsidTr="00C3393D">
                    <w:trPr>
                      <w:tblCellSpacing w:w="37" w:type="dxa"/>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Arial" w:eastAsia="Times New Roman" w:hAnsi="Arial" w:cs="Arial"/>
                            <w:b/>
                            <w:bCs/>
                            <w:color w:val="000000"/>
                            <w:sz w:val="20"/>
                            <w:szCs w:val="20"/>
                            <w:lang w:eastAsia="en-AU"/>
                          </w:rPr>
                          <w:t>My Direct Manager</w:t>
                        </w:r>
                      </w:p>
                    </w:tc>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Arial" w:eastAsia="Times New Roman" w:hAnsi="Arial" w:cs="Arial"/>
                            <w:color w:val="000000"/>
                            <w:sz w:val="20"/>
                            <w:szCs w:val="20"/>
                            <w:lang w:eastAsia="en-AU"/>
                          </w:rPr>
                          <w:t>The person in your workplace or team to whom you report. If you work for more than one team/work unit think of the manager or supervisor with whom you work most frequently.</w:t>
                        </w:r>
                      </w:p>
                    </w:tc>
                  </w:tr>
                  <w:tr w:rsidR="00C3393D" w:rsidRPr="00C3393D" w:rsidTr="00C3393D">
                    <w:trPr>
                      <w:tblCellSpacing w:w="37" w:type="dxa"/>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Arial" w:eastAsia="Times New Roman" w:hAnsi="Arial" w:cs="Arial"/>
                            <w:b/>
                            <w:bCs/>
                            <w:color w:val="000000"/>
                            <w:sz w:val="20"/>
                            <w:szCs w:val="20"/>
                            <w:lang w:eastAsia="en-AU"/>
                          </w:rPr>
                          <w:t>My Branch Head</w:t>
                        </w:r>
                      </w:p>
                    </w:tc>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Arial" w:eastAsia="Times New Roman" w:hAnsi="Arial" w:cs="Arial"/>
                            <w:color w:val="000000"/>
                            <w:sz w:val="20"/>
                            <w:szCs w:val="20"/>
                            <w:lang w:eastAsia="en-AU"/>
                          </w:rPr>
                          <w:t>The person responsible for managing your Branch.</w:t>
                        </w:r>
                      </w:p>
                    </w:tc>
                  </w:tr>
                  <w:tr w:rsidR="00C3393D" w:rsidRPr="00C3393D" w:rsidTr="00C3393D">
                    <w:trPr>
                      <w:tblCellSpacing w:w="37" w:type="dxa"/>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Arial" w:eastAsia="Times New Roman" w:hAnsi="Arial" w:cs="Arial"/>
                            <w:b/>
                            <w:bCs/>
                            <w:color w:val="000000"/>
                            <w:sz w:val="20"/>
                            <w:szCs w:val="20"/>
                            <w:lang w:eastAsia="en-AU"/>
                          </w:rPr>
                          <w:t>Division Head</w:t>
                        </w:r>
                      </w:p>
                    </w:tc>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Arial" w:eastAsia="Times New Roman" w:hAnsi="Arial" w:cs="Arial"/>
                            <w:color w:val="000000"/>
                            <w:sz w:val="20"/>
                            <w:szCs w:val="20"/>
                            <w:lang w:eastAsia="en-AU"/>
                          </w:rPr>
                          <w:t xml:space="preserve">The person responsible for managing the Division / Output Area in which </w:t>
                        </w:r>
                        <w:proofErr w:type="gramStart"/>
                        <w:r w:rsidRPr="00C3393D">
                          <w:rPr>
                            <w:rFonts w:ascii="Arial" w:eastAsia="Times New Roman" w:hAnsi="Arial" w:cs="Arial"/>
                            <w:color w:val="000000"/>
                            <w:sz w:val="20"/>
                            <w:szCs w:val="20"/>
                            <w:lang w:eastAsia="en-AU"/>
                          </w:rPr>
                          <w:t>your</w:t>
                        </w:r>
                        <w:proofErr w:type="gramEnd"/>
                        <w:r w:rsidRPr="00C3393D">
                          <w:rPr>
                            <w:rFonts w:ascii="Arial" w:eastAsia="Times New Roman" w:hAnsi="Arial" w:cs="Arial"/>
                            <w:color w:val="000000"/>
                            <w:sz w:val="20"/>
                            <w:szCs w:val="20"/>
                            <w:lang w:eastAsia="en-AU"/>
                          </w:rPr>
                          <w:t xml:space="preserve"> Branch and particular team sits.</w:t>
                        </w:r>
                      </w:p>
                    </w:tc>
                  </w:tr>
                  <w:tr w:rsidR="00C3393D" w:rsidRPr="00C3393D" w:rsidTr="00C3393D">
                    <w:trPr>
                      <w:tblCellSpacing w:w="37" w:type="dxa"/>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Arial" w:eastAsia="Times New Roman" w:hAnsi="Arial" w:cs="Arial"/>
                            <w:b/>
                            <w:bCs/>
                            <w:color w:val="000000"/>
                            <w:sz w:val="20"/>
                            <w:szCs w:val="20"/>
                            <w:lang w:eastAsia="en-AU"/>
                          </w:rPr>
                          <w:lastRenderedPageBreak/>
                          <w:t>Team</w:t>
                        </w:r>
                      </w:p>
                    </w:tc>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Arial" w:eastAsia="Times New Roman" w:hAnsi="Arial" w:cs="Arial"/>
                            <w:color w:val="000000"/>
                            <w:sz w:val="20"/>
                            <w:szCs w:val="20"/>
                            <w:lang w:eastAsia="en-AU"/>
                          </w:rPr>
                          <w:t>The immediate team where you spend the largest proportion of your time. If you work for/with more than one team, think of the one with whom you spend the most time.</w:t>
                        </w:r>
                      </w:p>
                    </w:tc>
                  </w:tr>
                  <w:tr w:rsidR="00C3393D" w:rsidRPr="00C3393D" w:rsidTr="00C3393D">
                    <w:trPr>
                      <w:tblCellSpacing w:w="37" w:type="dxa"/>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Arial" w:eastAsia="Times New Roman" w:hAnsi="Arial" w:cs="Arial"/>
                            <w:b/>
                            <w:bCs/>
                            <w:color w:val="000000"/>
                            <w:sz w:val="20"/>
                            <w:szCs w:val="20"/>
                            <w:lang w:eastAsia="en-AU"/>
                          </w:rPr>
                          <w:t>Workplace</w:t>
                        </w:r>
                      </w:p>
                    </w:tc>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Arial" w:eastAsia="Times New Roman" w:hAnsi="Arial" w:cs="Arial"/>
                            <w:color w:val="000000"/>
                            <w:sz w:val="20"/>
                            <w:szCs w:val="20"/>
                            <w:lang w:eastAsia="en-AU"/>
                          </w:rPr>
                          <w:t>The immediate workplace, office, work unit where you spend the largest proportion of your time.</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r>
            <w:tr w:rsidR="00C3393D" w:rsidRPr="00C3393D" w:rsidTr="00C3393D">
              <w:trPr>
                <w:tblCellSpacing w:w="0" w:type="dxa"/>
              </w:trPr>
              <w:tc>
                <w:tcPr>
                  <w:tcW w:w="0" w:type="auto"/>
                  <w:gridSpan w:val="5"/>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C3393D" w:rsidRPr="00C3393D" w:rsidTr="00C3393D">
                    <w:trPr>
                      <w:tblCellSpacing w:w="15" w:type="dxa"/>
                      <w:jc w:val="center"/>
                    </w:trPr>
                    <w:tc>
                      <w:tcPr>
                        <w:tcW w:w="0" w:type="auto"/>
                        <w:vAlign w:val="center"/>
                        <w:hideMark/>
                      </w:tcPr>
                      <w:p w:rsidR="00C3393D" w:rsidRPr="00C3393D" w:rsidRDefault="00C3393D" w:rsidP="00AE39E0">
                        <w:pPr>
                          <w:spacing w:before="0" w:after="240" w:line="240" w:lineRule="auto"/>
                          <w:jc w:val="center"/>
                          <w:rPr>
                            <w:rFonts w:ascii="Arial" w:eastAsia="Times New Roman" w:hAnsi="Arial" w:cs="Arial"/>
                            <w:color w:val="000000"/>
                            <w:sz w:val="20"/>
                            <w:szCs w:val="20"/>
                            <w:lang w:eastAsia="en-AU"/>
                          </w:rPr>
                        </w:pPr>
                        <w:r w:rsidRPr="00C3393D">
                          <w:rPr>
                            <w:rFonts w:ascii="Arial" w:eastAsia="Times New Roman" w:hAnsi="Arial" w:cs="Arial"/>
                            <w:color w:val="000000"/>
                            <w:sz w:val="20"/>
                            <w:szCs w:val="20"/>
                            <w:lang w:eastAsia="en-AU"/>
                          </w:rPr>
                          <w:lastRenderedPageBreak/>
                          <w:br/>
                        </w:r>
                        <w:r w:rsidRPr="00C3393D">
                          <w:rPr>
                            <w:rFonts w:ascii="Arial" w:eastAsia="Times New Roman" w:hAnsi="Arial" w:cs="Arial"/>
                            <w:color w:val="000000"/>
                            <w:sz w:val="20"/>
                            <w:szCs w:val="20"/>
                            <w:lang w:eastAsia="en-AU"/>
                          </w:rPr>
                          <w:br/>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r>
            <w:tr w:rsidR="00C3393D" w:rsidRPr="00C3393D" w:rsidTr="00C3393D">
              <w:trPr>
                <w:tblCellSpacing w:w="0" w:type="dxa"/>
                <w:hidden/>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6"/>
                    <w:gridCol w:w="4431"/>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Please confirm the Organisation in which you work:</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Premier and Cabinet</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Treasury and Finance</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Economic Development, Tourism and the Arts</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Police and Emergency Management</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Education</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Justice</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Health and Human Services</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Primary Industries, Parks, Water and Environment</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Infrastructure, Energy and Resources</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Tasmania Fire Service</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Tasmanian Audit Office</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Port Arthur Historic Site Management Authority</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Skills Institute</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Integrity Commission</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Public Trustee</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5"/>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C3393D" w:rsidRPr="00C3393D" w:rsidTr="00C3393D">
                    <w:trPr>
                      <w:tblCellSpacing w:w="15" w:type="dxa"/>
                      <w:jc w:val="center"/>
                    </w:trPr>
                    <w:tc>
                      <w:tcPr>
                        <w:tcW w:w="0" w:type="auto"/>
                        <w:vAlign w:val="center"/>
                        <w:hideMark/>
                      </w:tcPr>
                      <w:p w:rsidR="00C3393D" w:rsidRPr="00C3393D" w:rsidRDefault="00C3393D" w:rsidP="00AE39E0">
                        <w:pPr>
                          <w:spacing w:before="0" w:after="240" w:line="240" w:lineRule="auto"/>
                          <w:jc w:val="center"/>
                          <w:rPr>
                            <w:rFonts w:ascii="Arial" w:eastAsia="Times New Roman" w:hAnsi="Arial" w:cs="Arial"/>
                            <w:color w:val="000000"/>
                            <w:sz w:val="20"/>
                            <w:szCs w:val="20"/>
                            <w:lang w:eastAsia="en-AU"/>
                          </w:rPr>
                        </w:pPr>
                        <w:r w:rsidRPr="00C3393D">
                          <w:rPr>
                            <w:rFonts w:ascii="Arial" w:eastAsia="Times New Roman" w:hAnsi="Arial" w:cs="Arial"/>
                            <w:color w:val="000000"/>
                            <w:sz w:val="20"/>
                            <w:szCs w:val="20"/>
                            <w:lang w:eastAsia="en-AU"/>
                          </w:rPr>
                          <w:br/>
                        </w:r>
                        <w:r w:rsidRPr="00C3393D">
                          <w:rPr>
                            <w:rFonts w:ascii="Arial" w:eastAsia="Times New Roman" w:hAnsi="Arial" w:cs="Arial"/>
                            <w:color w:val="000000"/>
                            <w:sz w:val="20"/>
                            <w:szCs w:val="20"/>
                            <w:lang w:eastAsia="en-AU"/>
                          </w:rPr>
                          <w:br/>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hidden/>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6"/>
                    <w:gridCol w:w="3861"/>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100" w:beforeAutospacing="1" w:after="100" w:afterAutospacing="1"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Please confirm which division you belong to:</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5"/>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5"/>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C3393D" w:rsidRPr="00C3393D" w:rsidTr="00C3393D">
                    <w:trPr>
                      <w:tblCellSpacing w:w="15" w:type="dxa"/>
                      <w:jc w:val="center"/>
                    </w:trPr>
                    <w:tc>
                      <w:tcPr>
                        <w:tcW w:w="0" w:type="auto"/>
                        <w:vAlign w:val="center"/>
                        <w:hideMark/>
                      </w:tcPr>
                      <w:p w:rsidR="00C3393D" w:rsidRPr="00C3393D" w:rsidRDefault="00C3393D" w:rsidP="00C3393D">
                        <w:pPr>
                          <w:spacing w:before="0" w:after="240" w:line="240" w:lineRule="auto"/>
                          <w:jc w:val="center"/>
                          <w:rPr>
                            <w:rFonts w:ascii="Arial" w:eastAsia="Times New Roman" w:hAnsi="Arial" w:cs="Arial"/>
                            <w:color w:val="000000"/>
                            <w:sz w:val="20"/>
                            <w:szCs w:val="20"/>
                            <w:lang w:eastAsia="en-AU"/>
                          </w:rPr>
                        </w:pPr>
                        <w:r w:rsidRPr="00C3393D">
                          <w:rPr>
                            <w:rFonts w:ascii="Arial" w:eastAsia="Times New Roman" w:hAnsi="Arial" w:cs="Arial"/>
                            <w:color w:val="000000"/>
                            <w:sz w:val="20"/>
                            <w:szCs w:val="20"/>
                            <w:lang w:eastAsia="en-AU"/>
                          </w:rPr>
                          <w:br/>
                        </w:r>
                        <w:r w:rsidRPr="00C3393D">
                          <w:rPr>
                            <w:rFonts w:ascii="Arial" w:eastAsia="Times New Roman" w:hAnsi="Arial" w:cs="Arial"/>
                            <w:color w:val="000000"/>
                            <w:sz w:val="20"/>
                            <w:szCs w:val="20"/>
                            <w:lang w:eastAsia="en-AU"/>
                          </w:rPr>
                          <w:br/>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tcPr>
                <w:p w:rsidR="00C3393D" w:rsidRPr="00462B58" w:rsidRDefault="00462B58" w:rsidP="00C3393D">
                  <w:pPr>
                    <w:spacing w:before="0" w:after="0" w:line="240" w:lineRule="auto"/>
                    <w:rPr>
                      <w:rFonts w:ascii="Arial" w:eastAsia="Times New Roman" w:hAnsi="Arial" w:cs="Arial"/>
                      <w:i/>
                      <w:color w:val="000000"/>
                      <w:sz w:val="18"/>
                      <w:szCs w:val="18"/>
                      <w:lang w:eastAsia="en-AU"/>
                    </w:rPr>
                  </w:pPr>
                  <w:r w:rsidRPr="00462B58">
                    <w:rPr>
                      <w:rFonts w:ascii="Arial" w:eastAsia="Times New Roman" w:hAnsi="Arial" w:cs="Arial"/>
                      <w:i/>
                      <w:color w:val="000000"/>
                      <w:sz w:val="18"/>
                      <w:szCs w:val="18"/>
                      <w:lang w:eastAsia="en-AU"/>
                    </w:rPr>
                    <w:t>Divisional structure lists are included here</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hidden/>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6"/>
                    <w:gridCol w:w="8610"/>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Please confirm the occupational category that most closely describes your work in the State Service: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Admin/Clerical - General/Regional</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lastRenderedPageBreak/>
                    <w:t>ο</w:t>
                  </w:r>
                  <w:r w:rsidRPr="00C3393D">
                    <w:rPr>
                      <w:rFonts w:ascii="Arial" w:eastAsia="Times New Roman" w:hAnsi="Arial" w:cs="Arial"/>
                      <w:color w:val="000000"/>
                      <w:sz w:val="18"/>
                      <w:szCs w:val="18"/>
                      <w:lang w:eastAsia="en-AU"/>
                    </w:rPr>
                    <w:t xml:space="preserve"> Admin/Clerical - Corporate Services</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Allied Health Professional</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Cadet/Trainee/Graduate/Apprentice</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Client Service</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Custodial</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Emergency Services</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Education/Training/Teaching</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Economics/Accounting/Finance</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Engineering</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Health Services Officer</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Auditing/Investigation/Regulation/Compliance</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Judicial Officers/Legal </w:t>
                  </w:r>
                  <w:proofErr w:type="spellStart"/>
                  <w:r w:rsidRPr="00C3393D">
                    <w:rPr>
                      <w:rFonts w:ascii="Arial" w:eastAsia="Times New Roman" w:hAnsi="Arial" w:cs="Arial"/>
                      <w:color w:val="000000"/>
                      <w:sz w:val="18"/>
                      <w:szCs w:val="18"/>
                      <w:lang w:eastAsia="en-AU"/>
                    </w:rPr>
                    <w:t>Practioners</w:t>
                  </w:r>
                  <w:proofErr w:type="spellEnd"/>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Management</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Medical</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Natural Resources </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Nursing</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Operational</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Policy Analyst/Research Analyst</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Project Management</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Scientific/Professional</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Senior Executive Service</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Technical/Trades, Qualified</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hidden/>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6"/>
                    <w:gridCol w:w="4031"/>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Please confirm which age range you belong to:</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15-24</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25-34</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35-44</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45-54</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55-64</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+65</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hidden/>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6"/>
                    <w:gridCol w:w="3262"/>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Please confirm your length of service: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Less than 1 year</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1 to less than 3</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3 to less than 5</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5 to less than 10</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10 to less than 15</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lastRenderedPageBreak/>
                    <w:t>ο</w:t>
                  </w:r>
                  <w:r w:rsidRPr="00C3393D">
                    <w:rPr>
                      <w:rFonts w:ascii="Arial" w:eastAsia="Times New Roman" w:hAnsi="Arial" w:cs="Arial"/>
                      <w:color w:val="000000"/>
                      <w:sz w:val="18"/>
                      <w:szCs w:val="18"/>
                      <w:lang w:eastAsia="en-AU"/>
                    </w:rPr>
                    <w:t xml:space="preserve"> 15 to less 20</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+20 years</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hidden/>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6"/>
                    <w:gridCol w:w="2431"/>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Please confirm your gender:</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Male</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Female</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Other</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hidden/>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6"/>
                    <w:gridCol w:w="4801"/>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Please confirm the employment category you belong to:</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Permanent</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Fixed Term</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Casual/Sessional</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hidden/>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6"/>
                    <w:gridCol w:w="2631"/>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Is English your first language?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Yes</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No</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hidden/>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6"/>
                    <w:gridCol w:w="8610"/>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Do you identify as an Aboriginal or Torres Strait Islander?</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18"/>
                            <w:szCs w:val="18"/>
                            <w:lang w:eastAsia="en-AU"/>
                          </w:rPr>
                          <w:br/>
                        </w:r>
                        <w:r w:rsidRPr="00C3393D">
                          <w:rPr>
                            <w:rFonts w:ascii="Arial" w:eastAsia="Times New Roman" w:hAnsi="Arial" w:cs="Arial"/>
                            <w:i/>
                            <w:iCs/>
                            <w:color w:val="000000"/>
                            <w:sz w:val="18"/>
                            <w:szCs w:val="18"/>
                            <w:lang w:eastAsia="en-AU"/>
                          </w:rPr>
                          <w:t>An Aborigine or Torres Strait Islander is a person of Aboriginal or Torres Strait Island descent, who identifies as an Aboriginal or Torres Strait Islander and is accepted as such by the community in which he or she lives or has lived</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Yes</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No</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hidden/>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6"/>
                    <w:gridCol w:w="8610"/>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Do you have a disability?</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18"/>
                            <w:szCs w:val="18"/>
                            <w:lang w:eastAsia="en-AU"/>
                          </w:rPr>
                          <w:br/>
                        </w:r>
                        <w:r w:rsidRPr="00C3393D">
                          <w:rPr>
                            <w:rFonts w:ascii="Arial" w:eastAsia="Times New Roman" w:hAnsi="Arial" w:cs="Arial"/>
                            <w:i/>
                            <w:iCs/>
                            <w:color w:val="000000"/>
                            <w:sz w:val="18"/>
                            <w:szCs w:val="18"/>
                            <w:lang w:eastAsia="en-AU"/>
                          </w:rPr>
                          <w:t>Note for the purposes of this survey a disability is any physical, intellectual, neurological or physiological condition or impairment that may or not impact on an employee's ability to perform their work-related activities. Condition or impairment may include an ongoing injury or illness.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Yes</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30"/>
                      <w:szCs w:val="30"/>
                      <w:lang w:eastAsia="en-AU"/>
                    </w:rPr>
                    <w:t>ο</w:t>
                  </w:r>
                  <w:r w:rsidRPr="00C3393D">
                    <w:rPr>
                      <w:rFonts w:ascii="Arial" w:eastAsia="Times New Roman" w:hAnsi="Arial" w:cs="Arial"/>
                      <w:color w:val="000000"/>
                      <w:sz w:val="18"/>
                      <w:szCs w:val="18"/>
                      <w:lang w:eastAsia="en-AU"/>
                    </w:rPr>
                    <w:t xml:space="preserve"> No</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hidden/>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6"/>
                    <w:gridCol w:w="8610"/>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Do you have caring responsibilities for another person?</w:t>
                        </w:r>
                        <w:r w:rsidRPr="00C3393D">
                          <w:rPr>
                            <w:rFonts w:ascii="Arial" w:eastAsia="Times New Roman" w:hAnsi="Arial" w:cs="Arial"/>
                            <w:color w:val="000000"/>
                            <w:sz w:val="18"/>
                            <w:szCs w:val="18"/>
                            <w:lang w:eastAsia="en-AU"/>
                          </w:rPr>
                          <w:t xml:space="preserve"> (</w:t>
                        </w:r>
                        <w:proofErr w:type="gramStart"/>
                        <w:r w:rsidRPr="00C3393D">
                          <w:rPr>
                            <w:rFonts w:ascii="Arial" w:eastAsia="Times New Roman" w:hAnsi="Arial" w:cs="Arial"/>
                            <w:color w:val="000000"/>
                            <w:sz w:val="18"/>
                            <w:szCs w:val="18"/>
                            <w:lang w:eastAsia="en-AU"/>
                          </w:rPr>
                          <w:t>this</w:t>
                        </w:r>
                        <w:proofErr w:type="gramEnd"/>
                        <w:r w:rsidRPr="00C3393D">
                          <w:rPr>
                            <w:rFonts w:ascii="Arial" w:eastAsia="Times New Roman" w:hAnsi="Arial" w:cs="Arial"/>
                            <w:color w:val="000000"/>
                            <w:sz w:val="18"/>
                            <w:szCs w:val="18"/>
                            <w:lang w:eastAsia="en-AU"/>
                          </w:rPr>
                          <w:t xml:space="preserve"> includes having children living with you, elderly parents etc.)</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18"/>
                            <w:szCs w:val="18"/>
                            <w:lang w:eastAsia="en-AU"/>
                          </w:rPr>
                          <w:br/>
                          <w:t>(Select ALL that apply)</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MS Gothic" w:eastAsia="MS Gothic" w:hAnsi="MS Gothic" w:cs="MS Gothic" w:hint="eastAsia"/>
                      <w:color w:val="000000"/>
                      <w:sz w:val="30"/>
                      <w:szCs w:val="30"/>
                      <w:lang w:eastAsia="en-AU"/>
                    </w:rPr>
                    <w:t>❐</w:t>
                  </w:r>
                  <w:r w:rsidRPr="00C3393D">
                    <w:rPr>
                      <w:rFonts w:ascii="Arial" w:eastAsia="Times New Roman" w:hAnsi="Arial" w:cs="Arial"/>
                      <w:color w:val="000000"/>
                      <w:sz w:val="30"/>
                      <w:szCs w:val="30"/>
                      <w:lang w:eastAsia="en-AU"/>
                    </w:rPr>
                    <w:t xml:space="preserve"> </w:t>
                  </w:r>
                  <w:r w:rsidRPr="00C3393D">
                    <w:rPr>
                      <w:rFonts w:ascii="Arial" w:eastAsia="Times New Roman" w:hAnsi="Arial" w:cs="Arial"/>
                      <w:color w:val="000000"/>
                      <w:sz w:val="18"/>
                      <w:szCs w:val="18"/>
                      <w:lang w:eastAsia="en-AU"/>
                    </w:rPr>
                    <w:t>Yes - Child or children</w:t>
                  </w:r>
                  <w:r w:rsidRPr="00C3393D">
                    <w:rPr>
                      <w:rFonts w:ascii="Arial" w:eastAsia="Times New Roman" w:hAnsi="Arial" w:cs="Arial"/>
                      <w:color w:val="000000"/>
                      <w:sz w:val="18"/>
                      <w:szCs w:val="18"/>
                      <w:lang w:eastAsia="en-AU"/>
                    </w:rPr>
                    <w:br/>
                  </w:r>
                  <w:r w:rsidRPr="00C3393D">
                    <w:rPr>
                      <w:rFonts w:ascii="MS Gothic" w:eastAsia="MS Gothic" w:hAnsi="MS Gothic" w:cs="MS Gothic" w:hint="eastAsia"/>
                      <w:color w:val="000000"/>
                      <w:sz w:val="30"/>
                      <w:szCs w:val="30"/>
                      <w:lang w:eastAsia="en-AU"/>
                    </w:rPr>
                    <w:t>❐</w:t>
                  </w:r>
                  <w:r w:rsidRPr="00C3393D">
                    <w:rPr>
                      <w:rFonts w:ascii="Arial" w:eastAsia="Times New Roman" w:hAnsi="Arial" w:cs="Arial"/>
                      <w:color w:val="000000"/>
                      <w:sz w:val="30"/>
                      <w:szCs w:val="30"/>
                      <w:lang w:eastAsia="en-AU"/>
                    </w:rPr>
                    <w:t xml:space="preserve"> </w:t>
                  </w:r>
                  <w:r w:rsidRPr="00C3393D">
                    <w:rPr>
                      <w:rFonts w:ascii="Arial" w:eastAsia="Times New Roman" w:hAnsi="Arial" w:cs="Arial"/>
                      <w:color w:val="000000"/>
                      <w:sz w:val="18"/>
                      <w:szCs w:val="18"/>
                      <w:lang w:eastAsia="en-AU"/>
                    </w:rPr>
                    <w:t>Yes - Elderly relatives</w:t>
                  </w:r>
                  <w:r w:rsidRPr="00C3393D">
                    <w:rPr>
                      <w:rFonts w:ascii="Arial" w:eastAsia="Times New Roman" w:hAnsi="Arial" w:cs="Arial"/>
                      <w:color w:val="000000"/>
                      <w:sz w:val="18"/>
                      <w:szCs w:val="18"/>
                      <w:lang w:eastAsia="en-AU"/>
                    </w:rPr>
                    <w:br/>
                  </w:r>
                  <w:r w:rsidRPr="00C3393D">
                    <w:rPr>
                      <w:rFonts w:ascii="MS Gothic" w:eastAsia="MS Gothic" w:hAnsi="MS Gothic" w:cs="MS Gothic" w:hint="eastAsia"/>
                      <w:color w:val="000000"/>
                      <w:sz w:val="30"/>
                      <w:szCs w:val="30"/>
                      <w:lang w:eastAsia="en-AU"/>
                    </w:rPr>
                    <w:t>❐</w:t>
                  </w:r>
                  <w:r w:rsidRPr="00C3393D">
                    <w:rPr>
                      <w:rFonts w:ascii="Arial" w:eastAsia="Times New Roman" w:hAnsi="Arial" w:cs="Arial"/>
                      <w:color w:val="000000"/>
                      <w:sz w:val="30"/>
                      <w:szCs w:val="30"/>
                      <w:lang w:eastAsia="en-AU"/>
                    </w:rPr>
                    <w:t xml:space="preserve"> </w:t>
                  </w:r>
                  <w:r w:rsidRPr="00C3393D">
                    <w:rPr>
                      <w:rFonts w:ascii="Arial" w:eastAsia="Times New Roman" w:hAnsi="Arial" w:cs="Arial"/>
                      <w:color w:val="000000"/>
                      <w:sz w:val="18"/>
                      <w:szCs w:val="18"/>
                      <w:lang w:eastAsia="en-AU"/>
                    </w:rPr>
                    <w:t>Yes - Other person</w:t>
                  </w:r>
                  <w:r w:rsidRPr="00C3393D">
                    <w:rPr>
                      <w:rFonts w:ascii="Arial" w:eastAsia="Times New Roman" w:hAnsi="Arial" w:cs="Arial"/>
                      <w:color w:val="000000"/>
                      <w:sz w:val="18"/>
                      <w:szCs w:val="18"/>
                      <w:lang w:eastAsia="en-AU"/>
                    </w:rPr>
                    <w:br/>
                  </w:r>
                  <w:r w:rsidRPr="00C3393D">
                    <w:rPr>
                      <w:rFonts w:ascii="MS Gothic" w:eastAsia="MS Gothic" w:hAnsi="MS Gothic" w:cs="MS Gothic" w:hint="eastAsia"/>
                      <w:color w:val="000000"/>
                      <w:sz w:val="30"/>
                      <w:szCs w:val="30"/>
                      <w:lang w:eastAsia="en-AU"/>
                    </w:rPr>
                    <w:t>❐</w:t>
                  </w:r>
                  <w:r w:rsidRPr="00C3393D">
                    <w:rPr>
                      <w:rFonts w:ascii="Arial" w:eastAsia="Times New Roman" w:hAnsi="Arial" w:cs="Arial"/>
                      <w:color w:val="000000"/>
                      <w:sz w:val="30"/>
                      <w:szCs w:val="30"/>
                      <w:lang w:eastAsia="en-AU"/>
                    </w:rPr>
                    <w:t xml:space="preserve"> </w:t>
                  </w:r>
                  <w:r w:rsidRPr="00C3393D">
                    <w:rPr>
                      <w:rFonts w:ascii="Arial" w:eastAsia="Times New Roman" w:hAnsi="Arial" w:cs="Arial"/>
                      <w:color w:val="000000"/>
                      <w:sz w:val="18"/>
                      <w:szCs w:val="18"/>
                      <w:lang w:eastAsia="en-AU"/>
                    </w:rPr>
                    <w:t>Not applicable</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5"/>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C3393D" w:rsidRPr="00C3393D" w:rsidTr="00C3393D">
                    <w:trPr>
                      <w:tblCellSpacing w:w="15" w:type="dxa"/>
                      <w:jc w:val="center"/>
                    </w:trPr>
                    <w:tc>
                      <w:tcPr>
                        <w:tcW w:w="0" w:type="auto"/>
                        <w:vAlign w:val="center"/>
                        <w:hideMark/>
                      </w:tcPr>
                      <w:p w:rsidR="00C3393D" w:rsidRDefault="00C3393D" w:rsidP="00462B58">
                        <w:pPr>
                          <w:spacing w:before="0" w:after="240" w:line="240" w:lineRule="auto"/>
                          <w:jc w:val="center"/>
                          <w:rPr>
                            <w:rFonts w:ascii="Arial" w:eastAsia="Times New Roman" w:hAnsi="Arial" w:cs="Arial"/>
                            <w:color w:val="000000"/>
                            <w:sz w:val="20"/>
                            <w:szCs w:val="20"/>
                            <w:lang w:eastAsia="en-AU"/>
                          </w:rPr>
                        </w:pPr>
                      </w:p>
                      <w:p w:rsidR="00462B58" w:rsidRDefault="00462B58" w:rsidP="00462B58">
                        <w:pPr>
                          <w:spacing w:before="0" w:after="240" w:line="240" w:lineRule="auto"/>
                          <w:jc w:val="center"/>
                          <w:rPr>
                            <w:rFonts w:ascii="Arial" w:eastAsia="Times New Roman" w:hAnsi="Arial" w:cs="Arial"/>
                            <w:color w:val="000000"/>
                            <w:sz w:val="20"/>
                            <w:szCs w:val="20"/>
                            <w:lang w:eastAsia="en-AU"/>
                          </w:rPr>
                        </w:pPr>
                      </w:p>
                      <w:p w:rsidR="00462B58" w:rsidRDefault="00462B58" w:rsidP="00462B58">
                        <w:pPr>
                          <w:spacing w:before="0" w:after="240" w:line="240" w:lineRule="auto"/>
                          <w:jc w:val="center"/>
                          <w:rPr>
                            <w:rFonts w:ascii="Arial" w:eastAsia="Times New Roman" w:hAnsi="Arial" w:cs="Arial"/>
                            <w:color w:val="000000"/>
                            <w:sz w:val="20"/>
                            <w:szCs w:val="20"/>
                            <w:lang w:eastAsia="en-AU"/>
                          </w:rPr>
                        </w:pPr>
                      </w:p>
                      <w:p w:rsidR="00462B58" w:rsidRDefault="00462B58" w:rsidP="00462B58">
                        <w:pPr>
                          <w:spacing w:before="0" w:after="240" w:line="240" w:lineRule="auto"/>
                          <w:jc w:val="center"/>
                          <w:rPr>
                            <w:rFonts w:ascii="Arial" w:eastAsia="Times New Roman" w:hAnsi="Arial" w:cs="Arial"/>
                            <w:color w:val="000000"/>
                            <w:sz w:val="20"/>
                            <w:szCs w:val="20"/>
                            <w:lang w:eastAsia="en-AU"/>
                          </w:rPr>
                        </w:pPr>
                      </w:p>
                      <w:p w:rsidR="00462B58" w:rsidRPr="00C3393D" w:rsidRDefault="00462B58" w:rsidP="00462B58">
                        <w:pPr>
                          <w:spacing w:before="0" w:after="240" w:line="240" w:lineRule="auto"/>
                          <w:jc w:val="center"/>
                          <w:rPr>
                            <w:rFonts w:ascii="Arial" w:eastAsia="Times New Roman" w:hAnsi="Arial" w:cs="Arial"/>
                            <w:color w:val="000000"/>
                            <w:sz w:val="20"/>
                            <w:szCs w:val="20"/>
                            <w:lang w:eastAsia="en-AU"/>
                          </w:rPr>
                        </w:pP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5442"/>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100" w:beforeAutospacing="1" w:after="100" w:afterAutospacing="1" w:line="240" w:lineRule="auto"/>
                          <w:rPr>
                            <w:rFonts w:ascii="Arial" w:eastAsia="Times New Roman" w:hAnsi="Arial" w:cs="Arial"/>
                            <w:b/>
                            <w:bCs/>
                            <w:color w:val="008FC4"/>
                            <w:sz w:val="32"/>
                            <w:szCs w:val="32"/>
                            <w:lang w:eastAsia="en-AU"/>
                          </w:rPr>
                        </w:pPr>
                        <w:r w:rsidRPr="00C3393D">
                          <w:rPr>
                            <w:rFonts w:ascii="Arial" w:eastAsia="Times New Roman" w:hAnsi="Arial" w:cs="Arial"/>
                            <w:b/>
                            <w:bCs/>
                            <w:color w:val="008FC4"/>
                            <w:sz w:val="32"/>
                            <w:szCs w:val="32"/>
                            <w:lang w:eastAsia="en-AU"/>
                          </w:rPr>
                          <w:t>Tier 1: Whole of Service Statements</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6002"/>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Please indicate your level of agreement with the following statements:</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3992"/>
                    <w:gridCol w:w="819"/>
                    <w:gridCol w:w="481"/>
                    <w:gridCol w:w="1131"/>
                    <w:gridCol w:w="721"/>
                    <w:gridCol w:w="933"/>
                    <w:gridCol w:w="590"/>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Verdana" w:eastAsia="Times New Roman" w:hAnsi="Verdana"/>
                            <w:color w:val="000000"/>
                            <w:sz w:val="20"/>
                            <w:szCs w:val="20"/>
                            <w:lang w:eastAsia="en-AU"/>
                          </w:rPr>
                          <w:t> </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Neither Agree or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Don't Know</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35"/>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1) </w:t>
                              </w:r>
                              <w:r w:rsidRPr="00C3393D">
                                <w:rPr>
                                  <w:rFonts w:ascii="Arial" w:eastAsia="Times New Roman" w:hAnsi="Arial" w:cs="Arial"/>
                                  <w:color w:val="000000"/>
                                  <w:sz w:val="18"/>
                                  <w:szCs w:val="18"/>
                                  <w:lang w:eastAsia="en-AU"/>
                                </w:rPr>
                                <w:t>The Tasmanian State Service is an attractive place to work.</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35"/>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2a) </w:t>
                              </w:r>
                              <w:r w:rsidRPr="00C3393D">
                                <w:rPr>
                                  <w:rFonts w:ascii="Arial" w:eastAsia="Times New Roman" w:hAnsi="Arial" w:cs="Arial"/>
                                  <w:color w:val="000000"/>
                                  <w:sz w:val="18"/>
                                  <w:szCs w:val="18"/>
                                  <w:lang w:eastAsia="en-AU"/>
                                </w:rPr>
                                <w:t xml:space="preserve">Current employment processes ensure the Tasmanian State Service </w:t>
                              </w:r>
                              <w:r w:rsidRPr="00C3393D">
                                <w:rPr>
                                  <w:rFonts w:ascii="Arial" w:eastAsia="Times New Roman" w:hAnsi="Arial" w:cs="Arial"/>
                                  <w:i/>
                                  <w:iCs/>
                                  <w:color w:val="000000"/>
                                  <w:sz w:val="18"/>
                                  <w:szCs w:val="18"/>
                                  <w:lang w:eastAsia="en-AU"/>
                                </w:rPr>
                                <w:t>attracts people</w:t>
                              </w:r>
                              <w:r w:rsidRPr="00C3393D">
                                <w:rPr>
                                  <w:rFonts w:ascii="Arial" w:eastAsia="Times New Roman" w:hAnsi="Arial" w:cs="Arial"/>
                                  <w:color w:val="000000"/>
                                  <w:sz w:val="18"/>
                                  <w:szCs w:val="18"/>
                                  <w:lang w:eastAsia="en-AU"/>
                                </w:rPr>
                                <w:t xml:space="preserve"> with the right capabilities.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35"/>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2b)</w:t>
                              </w:r>
                              <w:r w:rsidRPr="00C3393D">
                                <w:rPr>
                                  <w:rFonts w:ascii="Arial" w:eastAsia="Times New Roman" w:hAnsi="Arial" w:cs="Arial"/>
                                  <w:color w:val="000000"/>
                                  <w:sz w:val="18"/>
                                  <w:szCs w:val="18"/>
                                  <w:lang w:eastAsia="en-AU"/>
                                </w:rPr>
                                <w:t xml:space="preserve"> Current employment processes ensure the Tasmanian State Service </w:t>
                              </w:r>
                              <w:r w:rsidRPr="00C3393D">
                                <w:rPr>
                                  <w:rFonts w:ascii="Arial" w:eastAsia="Times New Roman" w:hAnsi="Arial" w:cs="Arial"/>
                                  <w:i/>
                                  <w:iCs/>
                                  <w:color w:val="000000"/>
                                  <w:sz w:val="18"/>
                                  <w:szCs w:val="18"/>
                                  <w:lang w:eastAsia="en-AU"/>
                                </w:rPr>
                                <w:t>assist in retaining people</w:t>
                              </w:r>
                              <w:r w:rsidRPr="00C3393D">
                                <w:rPr>
                                  <w:rFonts w:ascii="Arial" w:eastAsia="Times New Roman" w:hAnsi="Arial" w:cs="Arial"/>
                                  <w:color w:val="000000"/>
                                  <w:sz w:val="18"/>
                                  <w:szCs w:val="18"/>
                                  <w:lang w:eastAsia="en-AU"/>
                                </w:rPr>
                                <w:t xml:space="preserve"> with the right capabilities.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35"/>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3) </w:t>
                              </w:r>
                              <w:r w:rsidRPr="00C3393D">
                                <w:rPr>
                                  <w:rFonts w:ascii="Arial" w:eastAsia="Times New Roman" w:hAnsi="Arial" w:cs="Arial"/>
                                  <w:color w:val="000000"/>
                                  <w:sz w:val="18"/>
                                  <w:szCs w:val="18"/>
                                  <w:lang w:eastAsia="en-AU"/>
                                </w:rPr>
                                <w:t>I have the required knowledge, skills and capabilities to do my job well.</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35"/>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4) </w:t>
                              </w:r>
                              <w:r w:rsidRPr="00C3393D">
                                <w:rPr>
                                  <w:rFonts w:ascii="Arial" w:eastAsia="Times New Roman" w:hAnsi="Arial" w:cs="Arial"/>
                                  <w:color w:val="000000"/>
                                  <w:sz w:val="18"/>
                                  <w:szCs w:val="18"/>
                                  <w:lang w:eastAsia="en-AU"/>
                                </w:rPr>
                                <w:t>My direct manager encourages me and recognises the contribution I make.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35"/>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5) </w:t>
                              </w:r>
                              <w:r w:rsidRPr="00C3393D">
                                <w:rPr>
                                  <w:rFonts w:ascii="Arial" w:eastAsia="Times New Roman" w:hAnsi="Arial" w:cs="Arial"/>
                                  <w:color w:val="000000"/>
                                  <w:sz w:val="18"/>
                                  <w:szCs w:val="18"/>
                                  <w:lang w:eastAsia="en-AU"/>
                                </w:rPr>
                                <w:t>Performance reviews are focussed on individual and business outcomes within my Organisation.</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35"/>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6a) </w:t>
                              </w:r>
                              <w:r w:rsidRPr="00C3393D">
                                <w:rPr>
                                  <w:rFonts w:ascii="Arial" w:eastAsia="Times New Roman" w:hAnsi="Arial" w:cs="Arial"/>
                                  <w:color w:val="000000"/>
                                  <w:sz w:val="18"/>
                                  <w:szCs w:val="18"/>
                                  <w:lang w:eastAsia="en-AU"/>
                                </w:rPr>
                                <w:t xml:space="preserve">Good </w:t>
                              </w:r>
                              <w:r w:rsidRPr="00C3393D">
                                <w:rPr>
                                  <w:rFonts w:ascii="Arial" w:eastAsia="Times New Roman" w:hAnsi="Arial" w:cs="Arial"/>
                                  <w:i/>
                                  <w:iCs/>
                                  <w:color w:val="000000"/>
                                  <w:sz w:val="18"/>
                                  <w:szCs w:val="18"/>
                                  <w:lang w:eastAsia="en-AU"/>
                                </w:rPr>
                                <w:t xml:space="preserve">ideas </w:t>
                              </w:r>
                              <w:r w:rsidRPr="00C3393D">
                                <w:rPr>
                                  <w:rFonts w:ascii="Arial" w:eastAsia="Times New Roman" w:hAnsi="Arial" w:cs="Arial"/>
                                  <w:color w:val="000000"/>
                                  <w:sz w:val="18"/>
                                  <w:szCs w:val="18"/>
                                  <w:lang w:eastAsia="en-AU"/>
                                </w:rPr>
                                <w:t xml:space="preserve">are recognised by my </w:t>
                              </w:r>
                              <w:r w:rsidRPr="00C3393D">
                                <w:rPr>
                                  <w:rFonts w:ascii="Arial" w:eastAsia="Times New Roman" w:hAnsi="Arial" w:cs="Arial"/>
                                  <w:i/>
                                  <w:iCs/>
                                  <w:color w:val="000000"/>
                                  <w:sz w:val="18"/>
                                  <w:szCs w:val="18"/>
                                  <w:lang w:eastAsia="en-AU"/>
                                </w:rPr>
                                <w:t>Organisation's Executive</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35"/>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6b) </w:t>
                              </w:r>
                              <w:r w:rsidRPr="00C3393D">
                                <w:rPr>
                                  <w:rFonts w:ascii="Arial" w:eastAsia="Times New Roman" w:hAnsi="Arial" w:cs="Arial"/>
                                  <w:color w:val="000000"/>
                                  <w:sz w:val="18"/>
                                  <w:szCs w:val="18"/>
                                  <w:lang w:eastAsia="en-AU"/>
                                </w:rPr>
                                <w:t>Good</w:t>
                              </w:r>
                              <w:r w:rsidRPr="00C3393D">
                                <w:rPr>
                                  <w:rFonts w:ascii="Arial" w:eastAsia="Times New Roman" w:hAnsi="Arial" w:cs="Arial"/>
                                  <w:i/>
                                  <w:iCs/>
                                  <w:color w:val="000000"/>
                                  <w:sz w:val="18"/>
                                  <w:szCs w:val="18"/>
                                  <w:lang w:eastAsia="en-AU"/>
                                </w:rPr>
                                <w:t xml:space="preserve"> performance </w:t>
                              </w:r>
                              <w:r w:rsidRPr="00C3393D">
                                <w:rPr>
                                  <w:rFonts w:ascii="Arial" w:eastAsia="Times New Roman" w:hAnsi="Arial" w:cs="Arial"/>
                                  <w:color w:val="000000"/>
                                  <w:sz w:val="18"/>
                                  <w:szCs w:val="18"/>
                                  <w:lang w:eastAsia="en-AU"/>
                                </w:rPr>
                                <w:t xml:space="preserve">is recognised by my </w:t>
                              </w:r>
                              <w:r w:rsidRPr="00C3393D">
                                <w:rPr>
                                  <w:rFonts w:ascii="Arial" w:eastAsia="Times New Roman" w:hAnsi="Arial" w:cs="Arial"/>
                                  <w:i/>
                                  <w:iCs/>
                                  <w:color w:val="000000"/>
                                  <w:sz w:val="18"/>
                                  <w:szCs w:val="18"/>
                                  <w:lang w:eastAsia="en-AU"/>
                                </w:rPr>
                                <w:t>Organisation's Executive</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35"/>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6c) </w:t>
                              </w:r>
                              <w:r w:rsidRPr="00C3393D">
                                <w:rPr>
                                  <w:rFonts w:ascii="Arial" w:eastAsia="Times New Roman" w:hAnsi="Arial" w:cs="Arial"/>
                                  <w:color w:val="000000"/>
                                  <w:sz w:val="18"/>
                                  <w:szCs w:val="18"/>
                                  <w:lang w:eastAsia="en-AU"/>
                                </w:rPr>
                                <w:t xml:space="preserve">Good </w:t>
                              </w:r>
                              <w:r w:rsidRPr="00C3393D">
                                <w:rPr>
                                  <w:rFonts w:ascii="Arial" w:eastAsia="Times New Roman" w:hAnsi="Arial" w:cs="Arial"/>
                                  <w:i/>
                                  <w:iCs/>
                                  <w:color w:val="000000"/>
                                  <w:sz w:val="18"/>
                                  <w:szCs w:val="18"/>
                                  <w:lang w:eastAsia="en-AU"/>
                                </w:rPr>
                                <w:t xml:space="preserve">ideas </w:t>
                              </w:r>
                              <w:r w:rsidRPr="00C3393D">
                                <w:rPr>
                                  <w:rFonts w:ascii="Arial" w:eastAsia="Times New Roman" w:hAnsi="Arial" w:cs="Arial"/>
                                  <w:color w:val="000000"/>
                                  <w:sz w:val="18"/>
                                  <w:szCs w:val="18"/>
                                  <w:lang w:eastAsia="en-AU"/>
                                </w:rPr>
                                <w:t xml:space="preserve">are recognised by my </w:t>
                              </w:r>
                              <w:r w:rsidRPr="00C3393D">
                                <w:rPr>
                                  <w:rFonts w:ascii="Arial" w:eastAsia="Times New Roman" w:hAnsi="Arial" w:cs="Arial"/>
                                  <w:i/>
                                  <w:iCs/>
                                  <w:color w:val="000000"/>
                                  <w:sz w:val="18"/>
                                  <w:szCs w:val="18"/>
                                  <w:lang w:eastAsia="en-AU"/>
                                </w:rPr>
                                <w:t>Direct Manager</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35"/>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6d) </w:t>
                              </w:r>
                              <w:r w:rsidRPr="00C3393D">
                                <w:rPr>
                                  <w:rFonts w:ascii="Arial" w:eastAsia="Times New Roman" w:hAnsi="Arial" w:cs="Arial"/>
                                  <w:color w:val="000000"/>
                                  <w:sz w:val="18"/>
                                  <w:szCs w:val="18"/>
                                  <w:lang w:eastAsia="en-AU"/>
                                </w:rPr>
                                <w:t xml:space="preserve">Good </w:t>
                              </w:r>
                              <w:r w:rsidRPr="00C3393D">
                                <w:rPr>
                                  <w:rFonts w:ascii="Arial" w:eastAsia="Times New Roman" w:hAnsi="Arial" w:cs="Arial"/>
                                  <w:i/>
                                  <w:iCs/>
                                  <w:color w:val="000000"/>
                                  <w:sz w:val="18"/>
                                  <w:szCs w:val="18"/>
                                  <w:lang w:eastAsia="en-AU"/>
                                </w:rPr>
                                <w:t>performance</w:t>
                              </w:r>
                              <w:r w:rsidRPr="00C3393D">
                                <w:rPr>
                                  <w:rFonts w:ascii="Arial" w:eastAsia="Times New Roman" w:hAnsi="Arial" w:cs="Arial"/>
                                  <w:color w:val="000000"/>
                                  <w:sz w:val="18"/>
                                  <w:szCs w:val="18"/>
                                  <w:lang w:eastAsia="en-AU"/>
                                </w:rPr>
                                <w:t xml:space="preserve"> is recognised by my </w:t>
                              </w:r>
                              <w:r w:rsidRPr="00C3393D">
                                <w:rPr>
                                  <w:rFonts w:ascii="Arial" w:eastAsia="Times New Roman" w:hAnsi="Arial" w:cs="Arial"/>
                                  <w:i/>
                                  <w:iCs/>
                                  <w:color w:val="000000"/>
                                  <w:sz w:val="18"/>
                                  <w:szCs w:val="18"/>
                                  <w:lang w:eastAsia="en-AU"/>
                                </w:rPr>
                                <w:t>Direct Manager</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35"/>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7) </w:t>
                              </w:r>
                              <w:r w:rsidRPr="00C3393D">
                                <w:rPr>
                                  <w:rFonts w:ascii="Arial" w:eastAsia="Times New Roman" w:hAnsi="Arial" w:cs="Arial"/>
                                  <w:color w:val="000000"/>
                                  <w:sz w:val="18"/>
                                  <w:szCs w:val="18"/>
                                  <w:lang w:eastAsia="en-AU"/>
                                </w:rPr>
                                <w:t>My Organisation's executive team provide effective leadership.</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35"/>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8a) </w:t>
                              </w:r>
                              <w:r w:rsidRPr="00C3393D">
                                <w:rPr>
                                  <w:rFonts w:ascii="Arial" w:eastAsia="Times New Roman" w:hAnsi="Arial" w:cs="Arial"/>
                                  <w:color w:val="000000"/>
                                  <w:sz w:val="18"/>
                                  <w:szCs w:val="18"/>
                                  <w:lang w:eastAsia="en-AU"/>
                                </w:rPr>
                                <w:t xml:space="preserve">Professional workplace behaviour is expected and exhibited in my Organisation by my </w:t>
                              </w:r>
                              <w:r w:rsidRPr="00C3393D">
                                <w:rPr>
                                  <w:rFonts w:ascii="Arial" w:eastAsia="Times New Roman" w:hAnsi="Arial" w:cs="Arial"/>
                                  <w:i/>
                                  <w:iCs/>
                                  <w:color w:val="000000"/>
                                  <w:sz w:val="18"/>
                                  <w:szCs w:val="18"/>
                                  <w:lang w:eastAsia="en-AU"/>
                                </w:rPr>
                                <w:t>Organisation's Executive</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35"/>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8b) </w:t>
                              </w:r>
                              <w:r w:rsidRPr="00C3393D">
                                <w:rPr>
                                  <w:rFonts w:ascii="Arial" w:eastAsia="Times New Roman" w:hAnsi="Arial" w:cs="Arial"/>
                                  <w:color w:val="000000"/>
                                  <w:sz w:val="18"/>
                                  <w:szCs w:val="18"/>
                                  <w:lang w:eastAsia="en-AU"/>
                                </w:rPr>
                                <w:t xml:space="preserve">Professional workplace behaviour is expected and exhibited in my Organisation by my </w:t>
                              </w:r>
                              <w:r w:rsidRPr="00C3393D">
                                <w:rPr>
                                  <w:rFonts w:ascii="Arial" w:eastAsia="Times New Roman" w:hAnsi="Arial" w:cs="Arial"/>
                                  <w:i/>
                                  <w:iCs/>
                                  <w:color w:val="000000"/>
                                  <w:sz w:val="18"/>
                                  <w:szCs w:val="18"/>
                                  <w:lang w:eastAsia="en-AU"/>
                                </w:rPr>
                                <w:t>Direct Manager</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35"/>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9) </w:t>
                              </w:r>
                              <w:r w:rsidRPr="00C3393D">
                                <w:rPr>
                                  <w:rFonts w:ascii="Arial" w:eastAsia="Times New Roman" w:hAnsi="Arial" w:cs="Arial"/>
                                  <w:color w:val="000000"/>
                                  <w:sz w:val="18"/>
                                  <w:szCs w:val="18"/>
                                  <w:lang w:eastAsia="en-AU"/>
                                </w:rPr>
                                <w:t>I know what the role of the Tasmanian State Service is and understand its purpose is 'delivering quality services for Tasmanians'.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35"/>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10) </w:t>
                              </w:r>
                              <w:r w:rsidRPr="00C3393D">
                                <w:rPr>
                                  <w:rFonts w:ascii="Arial" w:eastAsia="Times New Roman" w:hAnsi="Arial" w:cs="Arial"/>
                                  <w:color w:val="000000"/>
                                  <w:sz w:val="18"/>
                                  <w:szCs w:val="18"/>
                                  <w:lang w:eastAsia="en-AU"/>
                                </w:rPr>
                                <w:t>I would say that I am proud to work for the Tasmanian State Service and happy to tell people that I do.</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5"/>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C3393D" w:rsidRPr="00C3393D" w:rsidTr="00C3393D">
                    <w:trPr>
                      <w:tblCellSpacing w:w="15" w:type="dxa"/>
                      <w:jc w:val="center"/>
                    </w:trPr>
                    <w:tc>
                      <w:tcPr>
                        <w:tcW w:w="0" w:type="auto"/>
                        <w:vAlign w:val="center"/>
                        <w:hideMark/>
                      </w:tcPr>
                      <w:p w:rsidR="00C3393D" w:rsidRPr="00C3393D" w:rsidRDefault="00C3393D" w:rsidP="00462B58">
                        <w:pPr>
                          <w:spacing w:before="0" w:after="240" w:line="240" w:lineRule="auto"/>
                          <w:jc w:val="center"/>
                          <w:rPr>
                            <w:rFonts w:ascii="Arial" w:eastAsia="Times New Roman" w:hAnsi="Arial" w:cs="Arial"/>
                            <w:color w:val="000000"/>
                            <w:sz w:val="20"/>
                            <w:szCs w:val="20"/>
                            <w:lang w:eastAsia="en-AU"/>
                          </w:rPr>
                        </w:pPr>
                        <w:r w:rsidRPr="00C3393D">
                          <w:rPr>
                            <w:rFonts w:ascii="Arial" w:eastAsia="Times New Roman" w:hAnsi="Arial" w:cs="Arial"/>
                            <w:color w:val="000000"/>
                            <w:sz w:val="20"/>
                            <w:szCs w:val="20"/>
                            <w:lang w:eastAsia="en-AU"/>
                          </w:rPr>
                          <w:br/>
                        </w:r>
                        <w:r w:rsidRPr="00C3393D">
                          <w:rPr>
                            <w:rFonts w:ascii="Arial" w:eastAsia="Times New Roman" w:hAnsi="Arial" w:cs="Arial"/>
                            <w:color w:val="000000"/>
                            <w:sz w:val="20"/>
                            <w:szCs w:val="20"/>
                            <w:lang w:eastAsia="en-AU"/>
                          </w:rPr>
                          <w:br/>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3895"/>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lastRenderedPageBreak/>
                          <w:t> </w:t>
                        </w:r>
                      </w:p>
                    </w:tc>
                    <w:tc>
                      <w:tcPr>
                        <w:tcW w:w="0" w:type="auto"/>
                        <w:vAlign w:val="center"/>
                        <w:hideMark/>
                      </w:tcPr>
                      <w:p w:rsidR="00462B58" w:rsidRDefault="00462B58" w:rsidP="00C3393D">
                        <w:pPr>
                          <w:spacing w:before="100" w:beforeAutospacing="1" w:after="100" w:afterAutospacing="1" w:line="240" w:lineRule="auto"/>
                          <w:rPr>
                            <w:rFonts w:ascii="Arial" w:eastAsia="Times New Roman" w:hAnsi="Arial" w:cs="Arial"/>
                            <w:b/>
                            <w:bCs/>
                            <w:color w:val="008FC4"/>
                            <w:sz w:val="32"/>
                            <w:szCs w:val="32"/>
                            <w:lang w:eastAsia="en-AU"/>
                          </w:rPr>
                        </w:pPr>
                      </w:p>
                      <w:p w:rsidR="00C3393D" w:rsidRPr="00C3393D" w:rsidRDefault="00C3393D" w:rsidP="00C3393D">
                        <w:pPr>
                          <w:spacing w:before="100" w:beforeAutospacing="1" w:after="100" w:afterAutospacing="1" w:line="240" w:lineRule="auto"/>
                          <w:rPr>
                            <w:rFonts w:ascii="Arial" w:eastAsia="Times New Roman" w:hAnsi="Arial" w:cs="Arial"/>
                            <w:b/>
                            <w:bCs/>
                            <w:color w:val="008FC4"/>
                            <w:sz w:val="32"/>
                            <w:szCs w:val="32"/>
                            <w:lang w:eastAsia="en-AU"/>
                          </w:rPr>
                        </w:pPr>
                        <w:r w:rsidRPr="00C3393D">
                          <w:rPr>
                            <w:rFonts w:ascii="Arial" w:eastAsia="Times New Roman" w:hAnsi="Arial" w:cs="Arial"/>
                            <w:b/>
                            <w:bCs/>
                            <w:color w:val="008FC4"/>
                            <w:sz w:val="32"/>
                            <w:szCs w:val="32"/>
                            <w:lang w:eastAsia="en-AU"/>
                          </w:rPr>
                          <w:t>Tier 2: Theme Statements</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8435"/>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100" w:beforeAutospacing="1" w:after="100" w:afterAutospacing="1" w:line="240" w:lineRule="auto"/>
                          <w:rPr>
                            <w:rFonts w:ascii="Arial" w:eastAsia="Times New Roman" w:hAnsi="Arial" w:cs="Arial"/>
                            <w:b/>
                            <w:bCs/>
                            <w:i/>
                            <w:iCs/>
                            <w:color w:val="93A445"/>
                            <w:sz w:val="26"/>
                            <w:szCs w:val="26"/>
                            <w:lang w:eastAsia="en-AU"/>
                          </w:rPr>
                        </w:pPr>
                        <w:r w:rsidRPr="00C3393D">
                          <w:rPr>
                            <w:rFonts w:ascii="Arial" w:eastAsia="Times New Roman" w:hAnsi="Arial" w:cs="Arial"/>
                            <w:b/>
                            <w:bCs/>
                            <w:i/>
                            <w:iCs/>
                            <w:color w:val="93A445"/>
                            <w:sz w:val="26"/>
                            <w:szCs w:val="26"/>
                            <w:lang w:eastAsia="en-AU"/>
                          </w:rPr>
                          <w:t>Knowing Who We Are, What We Do, Why We Do It and How We Do It</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6002"/>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Please indicate your level of agreement with the following statements:</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3955"/>
                    <w:gridCol w:w="826"/>
                    <w:gridCol w:w="481"/>
                    <w:gridCol w:w="1147"/>
                    <w:gridCol w:w="721"/>
                    <w:gridCol w:w="942"/>
                    <w:gridCol w:w="595"/>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Verdana" w:eastAsia="Times New Roman" w:hAnsi="Verdana"/>
                            <w:color w:val="000000"/>
                            <w:sz w:val="20"/>
                            <w:szCs w:val="20"/>
                            <w:lang w:eastAsia="en-AU"/>
                          </w:rPr>
                          <w:t> </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Neither Agree or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Don't Know</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98"/>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1) </w:t>
                              </w:r>
                              <w:r w:rsidRPr="00C3393D">
                                <w:rPr>
                                  <w:rFonts w:ascii="Arial" w:eastAsia="Times New Roman" w:hAnsi="Arial" w:cs="Arial"/>
                                  <w:color w:val="000000"/>
                                  <w:sz w:val="18"/>
                                  <w:szCs w:val="18"/>
                                  <w:lang w:eastAsia="en-AU"/>
                                </w:rPr>
                                <w:t>I understand what my Organisation does and the part we play in the wider Tasmanian State Service.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98"/>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2) </w:t>
                              </w:r>
                              <w:r w:rsidRPr="00C3393D">
                                <w:rPr>
                                  <w:rFonts w:ascii="Arial" w:eastAsia="Times New Roman" w:hAnsi="Arial" w:cs="Arial"/>
                                  <w:color w:val="000000"/>
                                  <w:sz w:val="18"/>
                                  <w:szCs w:val="18"/>
                                  <w:lang w:eastAsia="en-AU"/>
                                </w:rPr>
                                <w:t>I have a clear understanding of the Tasmanian State Service and how it works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98"/>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3a) </w:t>
                              </w:r>
                              <w:r w:rsidRPr="00C3393D">
                                <w:rPr>
                                  <w:rFonts w:ascii="Arial" w:eastAsia="Times New Roman" w:hAnsi="Arial" w:cs="Arial"/>
                                  <w:color w:val="000000"/>
                                  <w:sz w:val="18"/>
                                  <w:szCs w:val="18"/>
                                  <w:lang w:eastAsia="en-AU"/>
                                </w:rPr>
                                <w:t xml:space="preserve">I strongly associate </w:t>
                              </w:r>
                              <w:r w:rsidRPr="00C3393D">
                                <w:rPr>
                                  <w:rFonts w:ascii="Arial" w:eastAsia="Times New Roman" w:hAnsi="Arial" w:cs="Arial"/>
                                  <w:i/>
                                  <w:iCs/>
                                  <w:color w:val="000000"/>
                                  <w:sz w:val="18"/>
                                  <w:szCs w:val="18"/>
                                  <w:lang w:eastAsia="en-AU"/>
                                </w:rPr>
                                <w:t>my Organisation with making a positive difference to the lives of Tasmanians</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98"/>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3b)</w:t>
                              </w:r>
                              <w:r w:rsidRPr="00C3393D">
                                <w:rPr>
                                  <w:rFonts w:ascii="Arial" w:eastAsia="Times New Roman" w:hAnsi="Arial" w:cs="Arial"/>
                                  <w:color w:val="000000"/>
                                  <w:sz w:val="18"/>
                                  <w:szCs w:val="18"/>
                                  <w:lang w:eastAsia="en-AU"/>
                                </w:rPr>
                                <w:t xml:space="preserve"> I strongly associate</w:t>
                              </w:r>
                              <w:r w:rsidRPr="00C3393D">
                                <w:rPr>
                                  <w:rFonts w:ascii="Arial" w:eastAsia="Times New Roman" w:hAnsi="Arial" w:cs="Arial"/>
                                  <w:i/>
                                  <w:iCs/>
                                  <w:color w:val="000000"/>
                                  <w:sz w:val="18"/>
                                  <w:szCs w:val="18"/>
                                  <w:lang w:eastAsia="en-AU"/>
                                </w:rPr>
                                <w:t xml:space="preserve"> the Tasmanian State Service as a whole with making a positive difference to the lives of Tasmanians</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98"/>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4a)</w:t>
                              </w:r>
                              <w:r w:rsidRPr="00C3393D">
                                <w:rPr>
                                  <w:rFonts w:ascii="Arial" w:eastAsia="Times New Roman" w:hAnsi="Arial" w:cs="Arial"/>
                                  <w:color w:val="000000"/>
                                  <w:sz w:val="18"/>
                                  <w:szCs w:val="18"/>
                                  <w:lang w:eastAsia="en-AU"/>
                                </w:rPr>
                                <w:t xml:space="preserve"> My Organisation demonstrates </w:t>
                              </w:r>
                              <w:r w:rsidRPr="00C3393D">
                                <w:rPr>
                                  <w:rFonts w:ascii="Arial" w:eastAsia="Times New Roman" w:hAnsi="Arial" w:cs="Arial"/>
                                  <w:i/>
                                  <w:iCs/>
                                  <w:color w:val="000000"/>
                                  <w:sz w:val="18"/>
                                  <w:szCs w:val="18"/>
                                  <w:lang w:eastAsia="en-AU"/>
                                </w:rPr>
                                <w:t>high performance</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98"/>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4b) </w:t>
                              </w:r>
                              <w:r w:rsidRPr="00C3393D">
                                <w:rPr>
                                  <w:rFonts w:ascii="Arial" w:eastAsia="Times New Roman" w:hAnsi="Arial" w:cs="Arial"/>
                                  <w:color w:val="000000"/>
                                  <w:sz w:val="18"/>
                                  <w:szCs w:val="18"/>
                                  <w:lang w:eastAsia="en-AU"/>
                                </w:rPr>
                                <w:t xml:space="preserve">My Organisation demonstrates a </w:t>
                              </w:r>
                              <w:r w:rsidRPr="00C3393D">
                                <w:rPr>
                                  <w:rFonts w:ascii="Arial" w:eastAsia="Times New Roman" w:hAnsi="Arial" w:cs="Arial"/>
                                  <w:i/>
                                  <w:iCs/>
                                  <w:color w:val="000000"/>
                                  <w:sz w:val="18"/>
                                  <w:szCs w:val="18"/>
                                  <w:lang w:eastAsia="en-AU"/>
                                </w:rPr>
                                <w:t>shared vision</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98"/>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4c) </w:t>
                              </w:r>
                              <w:r w:rsidRPr="00C3393D">
                                <w:rPr>
                                  <w:rFonts w:ascii="Arial" w:eastAsia="Times New Roman" w:hAnsi="Arial" w:cs="Arial"/>
                                  <w:color w:val="000000"/>
                                  <w:sz w:val="18"/>
                                  <w:szCs w:val="18"/>
                                  <w:lang w:eastAsia="en-AU"/>
                                </w:rPr>
                                <w:t xml:space="preserve">My Organisation demonstrates a </w:t>
                              </w:r>
                              <w:r w:rsidRPr="00C3393D">
                                <w:rPr>
                                  <w:rFonts w:ascii="Arial" w:eastAsia="Times New Roman" w:hAnsi="Arial" w:cs="Arial"/>
                                  <w:i/>
                                  <w:iCs/>
                                  <w:color w:val="000000"/>
                                  <w:sz w:val="18"/>
                                  <w:szCs w:val="18"/>
                                  <w:lang w:eastAsia="en-AU"/>
                                </w:rPr>
                                <w:t>team approach</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98"/>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4d) </w:t>
                              </w:r>
                              <w:r w:rsidRPr="00C3393D">
                                <w:rPr>
                                  <w:rFonts w:ascii="Arial" w:eastAsia="Times New Roman" w:hAnsi="Arial" w:cs="Arial"/>
                                  <w:color w:val="000000"/>
                                  <w:sz w:val="18"/>
                                  <w:szCs w:val="18"/>
                                  <w:lang w:eastAsia="en-AU"/>
                                </w:rPr>
                                <w:t xml:space="preserve">My Organisation demonstrates </w:t>
                              </w:r>
                              <w:r w:rsidRPr="00C3393D">
                                <w:rPr>
                                  <w:rFonts w:ascii="Arial" w:eastAsia="Times New Roman" w:hAnsi="Arial" w:cs="Arial"/>
                                  <w:i/>
                                  <w:iCs/>
                                  <w:color w:val="000000"/>
                                  <w:sz w:val="18"/>
                                  <w:szCs w:val="18"/>
                                  <w:lang w:eastAsia="en-AU"/>
                                </w:rPr>
                                <w:t>collaboration across other Organisations</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492"/>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4e) </w:t>
                              </w:r>
                              <w:r w:rsidRPr="00C3393D">
                                <w:rPr>
                                  <w:rFonts w:ascii="Arial" w:eastAsia="Times New Roman" w:hAnsi="Arial" w:cs="Arial"/>
                                  <w:color w:val="000000"/>
                                  <w:sz w:val="18"/>
                                  <w:szCs w:val="18"/>
                                  <w:lang w:eastAsia="en-AU"/>
                                </w:rPr>
                                <w:t xml:space="preserve">My Organisation demonstrates </w:t>
                              </w:r>
                              <w:r w:rsidRPr="00C3393D">
                                <w:rPr>
                                  <w:rFonts w:ascii="Arial" w:eastAsia="Times New Roman" w:hAnsi="Arial" w:cs="Arial"/>
                                  <w:i/>
                                  <w:iCs/>
                                  <w:color w:val="000000"/>
                                  <w:sz w:val="18"/>
                                  <w:szCs w:val="18"/>
                                  <w:lang w:eastAsia="en-AU"/>
                                </w:rPr>
                                <w:t>integrity</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98"/>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4f) </w:t>
                              </w:r>
                              <w:r w:rsidRPr="00C3393D">
                                <w:rPr>
                                  <w:rFonts w:ascii="Arial" w:eastAsia="Times New Roman" w:hAnsi="Arial" w:cs="Arial"/>
                                  <w:color w:val="000000"/>
                                  <w:sz w:val="18"/>
                                  <w:szCs w:val="18"/>
                                  <w:lang w:eastAsia="en-AU"/>
                                </w:rPr>
                                <w:t xml:space="preserve">My Organisation demonstrates </w:t>
                              </w:r>
                              <w:r w:rsidRPr="00C3393D">
                                <w:rPr>
                                  <w:rFonts w:ascii="Arial" w:eastAsia="Times New Roman" w:hAnsi="Arial" w:cs="Arial"/>
                                  <w:i/>
                                  <w:iCs/>
                                  <w:color w:val="000000"/>
                                  <w:sz w:val="18"/>
                                  <w:szCs w:val="18"/>
                                  <w:lang w:eastAsia="en-AU"/>
                                </w:rPr>
                                <w:t>customer focus</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492"/>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4g) </w:t>
                              </w:r>
                              <w:r w:rsidRPr="00C3393D">
                                <w:rPr>
                                  <w:rFonts w:ascii="Arial" w:eastAsia="Times New Roman" w:hAnsi="Arial" w:cs="Arial"/>
                                  <w:color w:val="000000"/>
                                  <w:sz w:val="18"/>
                                  <w:szCs w:val="18"/>
                                  <w:lang w:eastAsia="en-AU"/>
                                </w:rPr>
                                <w:t xml:space="preserve">My Organisation demonstrates </w:t>
                              </w:r>
                              <w:r w:rsidRPr="00C3393D">
                                <w:rPr>
                                  <w:rFonts w:ascii="Arial" w:eastAsia="Times New Roman" w:hAnsi="Arial" w:cs="Arial"/>
                                  <w:i/>
                                  <w:iCs/>
                                  <w:color w:val="000000"/>
                                  <w:sz w:val="18"/>
                                  <w:szCs w:val="18"/>
                                  <w:lang w:eastAsia="en-AU"/>
                                </w:rPr>
                                <w:t>passion</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47"/>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5) </w:t>
                              </w:r>
                              <w:r w:rsidRPr="00C3393D">
                                <w:rPr>
                                  <w:rFonts w:ascii="Arial" w:eastAsia="Times New Roman" w:hAnsi="Arial" w:cs="Arial"/>
                                  <w:color w:val="000000"/>
                                  <w:sz w:val="18"/>
                                  <w:szCs w:val="18"/>
                                  <w:lang w:eastAsia="en-AU"/>
                                </w:rPr>
                                <w:t>I understand my Organisation's core purpose.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717"/>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6) </w:t>
                              </w:r>
                              <w:r w:rsidRPr="00C3393D">
                                <w:rPr>
                                  <w:rFonts w:ascii="Arial" w:eastAsia="Times New Roman" w:hAnsi="Arial" w:cs="Arial"/>
                                  <w:color w:val="000000"/>
                                  <w:sz w:val="18"/>
                                  <w:szCs w:val="18"/>
                                  <w:lang w:eastAsia="en-AU"/>
                                </w:rPr>
                                <w:t>I understand my Organisation's core values.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6552"/>
                    <w:gridCol w:w="51"/>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Do you have any comments or suggestions for improvement in these areas?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3895"/>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EB5593" w:rsidRDefault="00EB5593" w:rsidP="00C3393D">
                        <w:pPr>
                          <w:spacing w:before="100" w:beforeAutospacing="1" w:after="100" w:afterAutospacing="1" w:line="240" w:lineRule="auto"/>
                          <w:rPr>
                            <w:rFonts w:ascii="Arial" w:eastAsia="Times New Roman" w:hAnsi="Arial" w:cs="Arial"/>
                            <w:b/>
                            <w:bCs/>
                            <w:color w:val="008FC4"/>
                            <w:sz w:val="32"/>
                            <w:szCs w:val="32"/>
                            <w:lang w:eastAsia="en-AU"/>
                          </w:rPr>
                        </w:pPr>
                      </w:p>
                      <w:p w:rsidR="007463CA" w:rsidRDefault="007463CA" w:rsidP="00C3393D">
                        <w:pPr>
                          <w:spacing w:before="100" w:beforeAutospacing="1" w:after="100" w:afterAutospacing="1" w:line="240" w:lineRule="auto"/>
                          <w:rPr>
                            <w:rFonts w:ascii="Arial" w:eastAsia="Times New Roman" w:hAnsi="Arial" w:cs="Arial"/>
                            <w:b/>
                            <w:bCs/>
                            <w:color w:val="008FC4"/>
                            <w:sz w:val="32"/>
                            <w:szCs w:val="32"/>
                            <w:lang w:eastAsia="en-AU"/>
                          </w:rPr>
                        </w:pPr>
                      </w:p>
                      <w:p w:rsidR="007463CA" w:rsidRDefault="007463CA" w:rsidP="00C3393D">
                        <w:pPr>
                          <w:spacing w:before="100" w:beforeAutospacing="1" w:after="100" w:afterAutospacing="1" w:line="240" w:lineRule="auto"/>
                          <w:rPr>
                            <w:rFonts w:ascii="Arial" w:eastAsia="Times New Roman" w:hAnsi="Arial" w:cs="Arial"/>
                            <w:b/>
                            <w:bCs/>
                            <w:color w:val="008FC4"/>
                            <w:sz w:val="32"/>
                            <w:szCs w:val="32"/>
                            <w:lang w:eastAsia="en-AU"/>
                          </w:rPr>
                        </w:pPr>
                      </w:p>
                      <w:p w:rsidR="007463CA" w:rsidRDefault="007463CA" w:rsidP="00C3393D">
                        <w:pPr>
                          <w:spacing w:before="100" w:beforeAutospacing="1" w:after="100" w:afterAutospacing="1" w:line="240" w:lineRule="auto"/>
                          <w:rPr>
                            <w:rFonts w:ascii="Arial" w:eastAsia="Times New Roman" w:hAnsi="Arial" w:cs="Arial"/>
                            <w:b/>
                            <w:bCs/>
                            <w:color w:val="008FC4"/>
                            <w:sz w:val="32"/>
                            <w:szCs w:val="32"/>
                            <w:lang w:eastAsia="en-AU"/>
                          </w:rPr>
                        </w:pPr>
                      </w:p>
                      <w:p w:rsidR="007463CA" w:rsidRDefault="007463CA" w:rsidP="00C3393D">
                        <w:pPr>
                          <w:spacing w:before="100" w:beforeAutospacing="1" w:after="100" w:afterAutospacing="1" w:line="240" w:lineRule="auto"/>
                          <w:rPr>
                            <w:rFonts w:ascii="Arial" w:eastAsia="Times New Roman" w:hAnsi="Arial" w:cs="Arial"/>
                            <w:b/>
                            <w:bCs/>
                            <w:color w:val="008FC4"/>
                            <w:sz w:val="32"/>
                            <w:szCs w:val="32"/>
                            <w:lang w:eastAsia="en-AU"/>
                          </w:rPr>
                        </w:pPr>
                      </w:p>
                      <w:p w:rsidR="00C3393D" w:rsidRPr="00C3393D" w:rsidRDefault="00C3393D" w:rsidP="00C3393D">
                        <w:pPr>
                          <w:spacing w:before="100" w:beforeAutospacing="1" w:after="100" w:afterAutospacing="1" w:line="240" w:lineRule="auto"/>
                          <w:rPr>
                            <w:rFonts w:ascii="Arial" w:eastAsia="Times New Roman" w:hAnsi="Arial" w:cs="Arial"/>
                            <w:b/>
                            <w:bCs/>
                            <w:color w:val="008FC4"/>
                            <w:sz w:val="32"/>
                            <w:szCs w:val="32"/>
                            <w:lang w:eastAsia="en-AU"/>
                          </w:rPr>
                        </w:pPr>
                        <w:r w:rsidRPr="00C3393D">
                          <w:rPr>
                            <w:rFonts w:ascii="Arial" w:eastAsia="Times New Roman" w:hAnsi="Arial" w:cs="Arial"/>
                            <w:b/>
                            <w:bCs/>
                            <w:color w:val="008FC4"/>
                            <w:sz w:val="32"/>
                            <w:szCs w:val="32"/>
                            <w:lang w:eastAsia="en-AU"/>
                          </w:rPr>
                          <w:t>Tier 2: Theme Statements</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5143"/>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100" w:beforeAutospacing="1" w:after="100" w:afterAutospacing="1" w:line="240" w:lineRule="auto"/>
                          <w:rPr>
                            <w:rFonts w:ascii="Arial" w:eastAsia="Times New Roman" w:hAnsi="Arial" w:cs="Arial"/>
                            <w:b/>
                            <w:bCs/>
                            <w:i/>
                            <w:iCs/>
                            <w:color w:val="93A445"/>
                            <w:sz w:val="26"/>
                            <w:szCs w:val="26"/>
                            <w:lang w:eastAsia="en-AU"/>
                          </w:rPr>
                        </w:pPr>
                        <w:r w:rsidRPr="00C3393D">
                          <w:rPr>
                            <w:rFonts w:ascii="Arial" w:eastAsia="Times New Roman" w:hAnsi="Arial" w:cs="Arial"/>
                            <w:b/>
                            <w:bCs/>
                            <w:i/>
                            <w:iCs/>
                            <w:color w:val="93A445"/>
                            <w:sz w:val="26"/>
                            <w:szCs w:val="26"/>
                            <w:lang w:eastAsia="en-AU"/>
                          </w:rPr>
                          <w:t>Attracting and Retaining the Right People</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6002"/>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Please indicate your level of agreement with the following statements:</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3901"/>
                    <w:gridCol w:w="835"/>
                    <w:gridCol w:w="481"/>
                    <w:gridCol w:w="1172"/>
                    <w:gridCol w:w="721"/>
                    <w:gridCol w:w="954"/>
                    <w:gridCol w:w="603"/>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Verdana" w:eastAsia="Times New Roman" w:hAnsi="Verdana"/>
                            <w:color w:val="000000"/>
                            <w:sz w:val="20"/>
                            <w:szCs w:val="20"/>
                            <w:lang w:eastAsia="en-AU"/>
                          </w:rPr>
                          <w:t> </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Neither Agree or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Don't Know</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44"/>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1) </w:t>
                              </w:r>
                              <w:r w:rsidRPr="00C3393D">
                                <w:rPr>
                                  <w:rFonts w:ascii="Arial" w:eastAsia="Times New Roman" w:hAnsi="Arial" w:cs="Arial"/>
                                  <w:color w:val="000000"/>
                                  <w:sz w:val="18"/>
                                  <w:szCs w:val="18"/>
                                  <w:lang w:eastAsia="en-AU"/>
                                </w:rPr>
                                <w:t>The reputation of my Organisation as an employer makes it an attractive place to work.</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44"/>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2a)</w:t>
                              </w:r>
                              <w:r w:rsidRPr="00C3393D">
                                <w:rPr>
                                  <w:rFonts w:ascii="Arial" w:eastAsia="Times New Roman" w:hAnsi="Arial" w:cs="Arial"/>
                                  <w:color w:val="000000"/>
                                  <w:sz w:val="18"/>
                                  <w:szCs w:val="18"/>
                                  <w:lang w:eastAsia="en-AU"/>
                                </w:rPr>
                                <w:t xml:space="preserve"> The Tasmanian State Service is an attractive place to work because of the </w:t>
                              </w:r>
                              <w:r w:rsidRPr="00C3393D">
                                <w:rPr>
                                  <w:rFonts w:ascii="Arial" w:eastAsia="Times New Roman" w:hAnsi="Arial" w:cs="Arial"/>
                                  <w:i/>
                                  <w:iCs/>
                                  <w:color w:val="000000"/>
                                  <w:sz w:val="18"/>
                                  <w:szCs w:val="18"/>
                                  <w:lang w:eastAsia="en-AU"/>
                                </w:rPr>
                                <w:t>career options</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44"/>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2b) </w:t>
                              </w:r>
                              <w:r w:rsidRPr="00C3393D">
                                <w:rPr>
                                  <w:rFonts w:ascii="Arial" w:eastAsia="Times New Roman" w:hAnsi="Arial" w:cs="Arial"/>
                                  <w:color w:val="000000"/>
                                  <w:sz w:val="18"/>
                                  <w:szCs w:val="18"/>
                                  <w:lang w:eastAsia="en-AU"/>
                                </w:rPr>
                                <w:t xml:space="preserve">The Tasmanian State Service is an attractive place to work because of the </w:t>
                              </w:r>
                              <w:r w:rsidRPr="00C3393D">
                                <w:rPr>
                                  <w:rFonts w:ascii="Arial" w:eastAsia="Times New Roman" w:hAnsi="Arial" w:cs="Arial"/>
                                  <w:i/>
                                  <w:iCs/>
                                  <w:color w:val="000000"/>
                                  <w:sz w:val="18"/>
                                  <w:szCs w:val="18"/>
                                  <w:lang w:eastAsia="en-AU"/>
                                </w:rPr>
                                <w:t>opportunities to serve the community</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44"/>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2c)</w:t>
                              </w:r>
                              <w:r w:rsidRPr="00C3393D">
                                <w:rPr>
                                  <w:rFonts w:ascii="Arial" w:eastAsia="Times New Roman" w:hAnsi="Arial" w:cs="Arial"/>
                                  <w:color w:val="000000"/>
                                  <w:sz w:val="18"/>
                                  <w:szCs w:val="18"/>
                                  <w:lang w:eastAsia="en-AU"/>
                                </w:rPr>
                                <w:t xml:space="preserve"> The Tasmanian State Service is an attractive place to work because of the </w:t>
                              </w:r>
                              <w:r w:rsidRPr="00C3393D">
                                <w:rPr>
                                  <w:rFonts w:ascii="Arial" w:eastAsia="Times New Roman" w:hAnsi="Arial" w:cs="Arial"/>
                                  <w:i/>
                                  <w:iCs/>
                                  <w:color w:val="000000"/>
                                  <w:sz w:val="18"/>
                                  <w:szCs w:val="18"/>
                                  <w:lang w:eastAsia="en-AU"/>
                                </w:rPr>
                                <w:t>learning and development opportunities.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44"/>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3) </w:t>
                              </w:r>
                              <w:r w:rsidRPr="00C3393D">
                                <w:rPr>
                                  <w:rFonts w:ascii="Arial" w:eastAsia="Times New Roman" w:hAnsi="Arial" w:cs="Arial"/>
                                  <w:color w:val="000000"/>
                                  <w:sz w:val="18"/>
                                  <w:szCs w:val="18"/>
                                  <w:lang w:eastAsia="en-AU"/>
                                </w:rPr>
                                <w:t>I would recommend my Organisation as a great place to work to others.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2652"/>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4a) </w:t>
                              </w:r>
                              <w:r w:rsidRPr="00C3393D">
                                <w:rPr>
                                  <w:rFonts w:ascii="Arial" w:eastAsia="Times New Roman" w:hAnsi="Arial" w:cs="Arial"/>
                                  <w:color w:val="000000"/>
                                  <w:sz w:val="18"/>
                                  <w:szCs w:val="18"/>
                                  <w:lang w:eastAsia="en-AU"/>
                                </w:rPr>
                                <w:t>I have a lot of variety at work.</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242"/>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4b) </w:t>
                              </w:r>
                              <w:r w:rsidRPr="00C3393D">
                                <w:rPr>
                                  <w:rFonts w:ascii="Arial" w:eastAsia="Times New Roman" w:hAnsi="Arial" w:cs="Arial"/>
                                  <w:color w:val="000000"/>
                                  <w:sz w:val="18"/>
                                  <w:szCs w:val="18"/>
                                  <w:lang w:eastAsia="en-AU"/>
                                </w:rPr>
                                <w:t>I enjoy the role I currently undertake.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44"/>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5)</w:t>
                              </w:r>
                              <w:r w:rsidRPr="00C3393D">
                                <w:rPr>
                                  <w:rFonts w:ascii="Arial" w:eastAsia="Times New Roman" w:hAnsi="Arial" w:cs="Arial"/>
                                  <w:color w:val="000000"/>
                                  <w:sz w:val="18"/>
                                  <w:szCs w:val="18"/>
                                  <w:lang w:eastAsia="en-AU"/>
                                </w:rPr>
                                <w:t xml:space="preserve"> My Organisation provides rewarding career pathways through supporting and mentoring employees.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6552"/>
                    <w:gridCol w:w="51"/>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Do you have any comments or suggestions for improvement in these areas?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3895"/>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7463CA" w:rsidRDefault="007463CA" w:rsidP="00C3393D">
                        <w:pPr>
                          <w:spacing w:before="100" w:beforeAutospacing="1" w:after="100" w:afterAutospacing="1" w:line="240" w:lineRule="auto"/>
                          <w:rPr>
                            <w:rFonts w:ascii="Arial" w:eastAsia="Times New Roman" w:hAnsi="Arial" w:cs="Arial"/>
                            <w:b/>
                            <w:bCs/>
                            <w:color w:val="008FC4"/>
                            <w:sz w:val="32"/>
                            <w:szCs w:val="32"/>
                            <w:lang w:eastAsia="en-AU"/>
                          </w:rPr>
                        </w:pPr>
                      </w:p>
                      <w:p w:rsidR="007463CA" w:rsidRDefault="007463CA" w:rsidP="00C3393D">
                        <w:pPr>
                          <w:spacing w:before="100" w:beforeAutospacing="1" w:after="100" w:afterAutospacing="1" w:line="240" w:lineRule="auto"/>
                          <w:rPr>
                            <w:rFonts w:ascii="Arial" w:eastAsia="Times New Roman" w:hAnsi="Arial" w:cs="Arial"/>
                            <w:b/>
                            <w:bCs/>
                            <w:color w:val="008FC4"/>
                            <w:sz w:val="32"/>
                            <w:szCs w:val="32"/>
                            <w:lang w:eastAsia="en-AU"/>
                          </w:rPr>
                        </w:pPr>
                      </w:p>
                      <w:p w:rsidR="00C3393D" w:rsidRPr="00C3393D" w:rsidRDefault="00C3393D" w:rsidP="00C3393D">
                        <w:pPr>
                          <w:spacing w:before="100" w:beforeAutospacing="1" w:after="100" w:afterAutospacing="1" w:line="240" w:lineRule="auto"/>
                          <w:rPr>
                            <w:rFonts w:ascii="Arial" w:eastAsia="Times New Roman" w:hAnsi="Arial" w:cs="Arial"/>
                            <w:b/>
                            <w:bCs/>
                            <w:color w:val="008FC4"/>
                            <w:sz w:val="32"/>
                            <w:szCs w:val="32"/>
                            <w:lang w:eastAsia="en-AU"/>
                          </w:rPr>
                        </w:pPr>
                        <w:r w:rsidRPr="00C3393D">
                          <w:rPr>
                            <w:rFonts w:ascii="Arial" w:eastAsia="Times New Roman" w:hAnsi="Arial" w:cs="Arial"/>
                            <w:b/>
                            <w:bCs/>
                            <w:color w:val="008FC4"/>
                            <w:sz w:val="32"/>
                            <w:szCs w:val="32"/>
                            <w:lang w:eastAsia="en-AU"/>
                          </w:rPr>
                          <w:t>Tier 2: Theme Statements</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6343"/>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100" w:beforeAutospacing="1" w:after="100" w:afterAutospacing="1" w:line="240" w:lineRule="auto"/>
                          <w:rPr>
                            <w:rFonts w:ascii="Arial" w:eastAsia="Times New Roman" w:hAnsi="Arial" w:cs="Arial"/>
                            <w:b/>
                            <w:bCs/>
                            <w:i/>
                            <w:iCs/>
                            <w:color w:val="93A445"/>
                            <w:sz w:val="26"/>
                            <w:szCs w:val="26"/>
                            <w:lang w:eastAsia="en-AU"/>
                          </w:rPr>
                        </w:pPr>
                        <w:r w:rsidRPr="00C3393D">
                          <w:rPr>
                            <w:rFonts w:ascii="Arial" w:eastAsia="Times New Roman" w:hAnsi="Arial" w:cs="Arial"/>
                            <w:b/>
                            <w:bCs/>
                            <w:i/>
                            <w:iCs/>
                            <w:color w:val="93A445"/>
                            <w:sz w:val="26"/>
                            <w:szCs w:val="26"/>
                            <w:lang w:eastAsia="en-AU"/>
                          </w:rPr>
                          <w:t>Developing and Recognising Our People Capability</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6002"/>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Please indicate your level of agreement with the following statements:</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3884"/>
                    <w:gridCol w:w="838"/>
                    <w:gridCol w:w="481"/>
                    <w:gridCol w:w="1179"/>
                    <w:gridCol w:w="721"/>
                    <w:gridCol w:w="958"/>
                    <w:gridCol w:w="606"/>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Verdana" w:eastAsia="Times New Roman" w:hAnsi="Verdana"/>
                            <w:color w:val="000000"/>
                            <w:sz w:val="20"/>
                            <w:szCs w:val="20"/>
                            <w:lang w:eastAsia="en-AU"/>
                          </w:rPr>
                          <w:t> </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Neither Agree or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Don't Know</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27"/>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1)</w:t>
                              </w:r>
                              <w:r w:rsidRPr="00C3393D">
                                <w:rPr>
                                  <w:rFonts w:ascii="Arial" w:eastAsia="Times New Roman" w:hAnsi="Arial" w:cs="Arial"/>
                                  <w:color w:val="000000"/>
                                  <w:sz w:val="18"/>
                                  <w:szCs w:val="18"/>
                                  <w:lang w:eastAsia="en-AU"/>
                                </w:rPr>
                                <w:t xml:space="preserve"> I understand the: knowledge; skills and; behaviour (capabilities) required for my role.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27"/>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2a) </w:t>
                              </w:r>
                              <w:r w:rsidRPr="00C3393D">
                                <w:rPr>
                                  <w:rFonts w:ascii="Arial" w:eastAsia="Times New Roman" w:hAnsi="Arial" w:cs="Arial"/>
                                  <w:color w:val="000000"/>
                                  <w:sz w:val="18"/>
                                  <w:szCs w:val="18"/>
                                  <w:lang w:eastAsia="en-AU"/>
                                </w:rPr>
                                <w:t xml:space="preserve">There is adequate opportunity to develop the required capabilities within my Organisation </w:t>
                              </w:r>
                              <w:r w:rsidRPr="00C3393D">
                                <w:rPr>
                                  <w:rFonts w:ascii="Arial" w:eastAsia="Times New Roman" w:hAnsi="Arial" w:cs="Arial"/>
                                  <w:i/>
                                  <w:iCs/>
                                  <w:color w:val="000000"/>
                                  <w:sz w:val="18"/>
                                  <w:szCs w:val="18"/>
                                  <w:lang w:eastAsia="en-AU"/>
                                </w:rPr>
                                <w:t>for my role</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27"/>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2b)</w:t>
                              </w:r>
                              <w:r w:rsidRPr="00C3393D">
                                <w:rPr>
                                  <w:rFonts w:ascii="Arial" w:eastAsia="Times New Roman" w:hAnsi="Arial" w:cs="Arial"/>
                                  <w:color w:val="000000"/>
                                  <w:sz w:val="18"/>
                                  <w:szCs w:val="18"/>
                                  <w:lang w:eastAsia="en-AU"/>
                                </w:rPr>
                                <w:t xml:space="preserve"> There is adequate opportunity to develop the required capabilities within my Organisation for </w:t>
                              </w:r>
                              <w:r w:rsidRPr="00C3393D">
                                <w:rPr>
                                  <w:rFonts w:ascii="Arial" w:eastAsia="Times New Roman" w:hAnsi="Arial" w:cs="Arial"/>
                                  <w:i/>
                                  <w:iCs/>
                                  <w:color w:val="000000"/>
                                  <w:sz w:val="18"/>
                                  <w:szCs w:val="18"/>
                                  <w:lang w:eastAsia="en-AU"/>
                                </w:rPr>
                                <w:t>being a leader</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27"/>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lastRenderedPageBreak/>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2c) </w:t>
                              </w:r>
                              <w:r w:rsidRPr="00C3393D">
                                <w:rPr>
                                  <w:rFonts w:ascii="Arial" w:eastAsia="Times New Roman" w:hAnsi="Arial" w:cs="Arial"/>
                                  <w:color w:val="000000"/>
                                  <w:sz w:val="18"/>
                                  <w:szCs w:val="18"/>
                                  <w:lang w:eastAsia="en-AU"/>
                                </w:rPr>
                                <w:t xml:space="preserve">There is adequate opportunity to develop the required capabilities within my Organisation for </w:t>
                              </w:r>
                              <w:r w:rsidRPr="00C3393D">
                                <w:rPr>
                                  <w:rFonts w:ascii="Arial" w:eastAsia="Times New Roman" w:hAnsi="Arial" w:cs="Arial"/>
                                  <w:i/>
                                  <w:iCs/>
                                  <w:color w:val="000000"/>
                                  <w:sz w:val="18"/>
                                  <w:szCs w:val="18"/>
                                  <w:lang w:eastAsia="en-AU"/>
                                </w:rPr>
                                <w:t>being a manager</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27"/>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2d) </w:t>
                              </w:r>
                              <w:r w:rsidRPr="00C3393D">
                                <w:rPr>
                                  <w:rFonts w:ascii="Arial" w:eastAsia="Times New Roman" w:hAnsi="Arial" w:cs="Arial"/>
                                  <w:color w:val="000000"/>
                                  <w:sz w:val="18"/>
                                  <w:szCs w:val="18"/>
                                  <w:lang w:eastAsia="en-AU"/>
                                </w:rPr>
                                <w:t>There is adequate opportunity to develop the required capabilities within my Organisation to coach other people.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27"/>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2e) </w:t>
                              </w:r>
                              <w:r w:rsidRPr="00C3393D">
                                <w:rPr>
                                  <w:rFonts w:ascii="Arial" w:eastAsia="Times New Roman" w:hAnsi="Arial" w:cs="Arial"/>
                                  <w:color w:val="000000"/>
                                  <w:sz w:val="18"/>
                                  <w:szCs w:val="18"/>
                                  <w:lang w:eastAsia="en-AU"/>
                                </w:rPr>
                                <w:t xml:space="preserve">There is adequate opportunity to develop the required capabilities within my Organisation to </w:t>
                              </w:r>
                              <w:r w:rsidRPr="00C3393D">
                                <w:rPr>
                                  <w:rFonts w:ascii="Arial" w:eastAsia="Times New Roman" w:hAnsi="Arial" w:cs="Arial"/>
                                  <w:i/>
                                  <w:iCs/>
                                  <w:color w:val="000000"/>
                                  <w:sz w:val="18"/>
                                  <w:szCs w:val="18"/>
                                  <w:lang w:eastAsia="en-AU"/>
                                </w:rPr>
                                <w:t>mentor other people</w:t>
                              </w:r>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27"/>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3)</w:t>
                              </w:r>
                              <w:r w:rsidRPr="00C3393D">
                                <w:rPr>
                                  <w:rFonts w:ascii="Arial" w:eastAsia="Times New Roman" w:hAnsi="Arial" w:cs="Arial"/>
                                  <w:color w:val="000000"/>
                                  <w:sz w:val="18"/>
                                  <w:szCs w:val="18"/>
                                  <w:lang w:eastAsia="en-AU"/>
                                </w:rPr>
                                <w:t xml:space="preserve"> Opportunities are offered which are relevant to support me in my role within the Organisation.</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27"/>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4)</w:t>
                              </w:r>
                              <w:r w:rsidRPr="00C3393D">
                                <w:rPr>
                                  <w:rFonts w:ascii="Arial" w:eastAsia="Times New Roman" w:hAnsi="Arial" w:cs="Arial"/>
                                  <w:color w:val="000000"/>
                                  <w:sz w:val="18"/>
                                  <w:szCs w:val="18"/>
                                  <w:lang w:eastAsia="en-AU"/>
                                </w:rPr>
                                <w:t xml:space="preserve"> I am adequately recognised for the contribution I make within my Organisation.</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827"/>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5)</w:t>
                              </w:r>
                              <w:r w:rsidRPr="00C3393D">
                                <w:rPr>
                                  <w:rFonts w:ascii="Arial" w:eastAsia="Times New Roman" w:hAnsi="Arial" w:cs="Arial"/>
                                  <w:color w:val="000000"/>
                                  <w:sz w:val="18"/>
                                  <w:szCs w:val="18"/>
                                  <w:lang w:eastAsia="en-AU"/>
                                </w:rPr>
                                <w:t xml:space="preserve"> My Organisation encourages and supports good ideas within the workplace.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6552"/>
                    <w:gridCol w:w="51"/>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Do you have any comments or suggestions for improvement in these areas?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5"/>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C3393D" w:rsidRPr="00C3393D" w:rsidTr="00C3393D">
                    <w:trPr>
                      <w:tblCellSpacing w:w="15" w:type="dxa"/>
                      <w:jc w:val="center"/>
                    </w:trPr>
                    <w:tc>
                      <w:tcPr>
                        <w:tcW w:w="0" w:type="auto"/>
                        <w:vAlign w:val="center"/>
                        <w:hideMark/>
                      </w:tcPr>
                      <w:p w:rsidR="00C3393D" w:rsidRPr="00C3393D" w:rsidRDefault="00C3393D" w:rsidP="00462B58">
                        <w:pPr>
                          <w:spacing w:before="0" w:after="240" w:line="240" w:lineRule="auto"/>
                          <w:jc w:val="center"/>
                          <w:rPr>
                            <w:rFonts w:ascii="Arial" w:eastAsia="Times New Roman" w:hAnsi="Arial" w:cs="Arial"/>
                            <w:color w:val="000000"/>
                            <w:sz w:val="20"/>
                            <w:szCs w:val="20"/>
                            <w:lang w:eastAsia="en-AU"/>
                          </w:rPr>
                        </w:pPr>
                        <w:r w:rsidRPr="00C3393D">
                          <w:rPr>
                            <w:rFonts w:ascii="Arial" w:eastAsia="Times New Roman" w:hAnsi="Arial" w:cs="Arial"/>
                            <w:color w:val="000000"/>
                            <w:sz w:val="20"/>
                            <w:szCs w:val="20"/>
                            <w:lang w:eastAsia="en-AU"/>
                          </w:rPr>
                          <w:br/>
                        </w:r>
                        <w:r w:rsidRPr="00C3393D">
                          <w:rPr>
                            <w:rFonts w:ascii="Arial" w:eastAsia="Times New Roman" w:hAnsi="Arial" w:cs="Arial"/>
                            <w:color w:val="000000"/>
                            <w:sz w:val="20"/>
                            <w:szCs w:val="20"/>
                            <w:lang w:eastAsia="en-AU"/>
                          </w:rPr>
                          <w:br/>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3895"/>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100" w:beforeAutospacing="1" w:after="100" w:afterAutospacing="1" w:line="240" w:lineRule="auto"/>
                          <w:rPr>
                            <w:rFonts w:ascii="Arial" w:eastAsia="Times New Roman" w:hAnsi="Arial" w:cs="Arial"/>
                            <w:b/>
                            <w:bCs/>
                            <w:color w:val="008FC4"/>
                            <w:sz w:val="32"/>
                            <w:szCs w:val="32"/>
                            <w:lang w:eastAsia="en-AU"/>
                          </w:rPr>
                        </w:pPr>
                        <w:r w:rsidRPr="00C3393D">
                          <w:rPr>
                            <w:rFonts w:ascii="Arial" w:eastAsia="Times New Roman" w:hAnsi="Arial" w:cs="Arial"/>
                            <w:b/>
                            <w:bCs/>
                            <w:color w:val="008FC4"/>
                            <w:sz w:val="32"/>
                            <w:szCs w:val="32"/>
                            <w:lang w:eastAsia="en-AU"/>
                          </w:rPr>
                          <w:t>Tier 2: Theme Statements</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4579"/>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100" w:beforeAutospacing="1" w:after="100" w:afterAutospacing="1" w:line="240" w:lineRule="auto"/>
                          <w:rPr>
                            <w:rFonts w:ascii="Arial" w:eastAsia="Times New Roman" w:hAnsi="Arial" w:cs="Arial"/>
                            <w:b/>
                            <w:bCs/>
                            <w:i/>
                            <w:iCs/>
                            <w:color w:val="93A445"/>
                            <w:sz w:val="26"/>
                            <w:szCs w:val="26"/>
                            <w:lang w:eastAsia="en-AU"/>
                          </w:rPr>
                        </w:pPr>
                        <w:r w:rsidRPr="00C3393D">
                          <w:rPr>
                            <w:rFonts w:ascii="Arial" w:eastAsia="Times New Roman" w:hAnsi="Arial" w:cs="Arial"/>
                            <w:b/>
                            <w:bCs/>
                            <w:i/>
                            <w:iCs/>
                            <w:color w:val="93A445"/>
                            <w:sz w:val="26"/>
                            <w:szCs w:val="26"/>
                            <w:lang w:eastAsia="en-AU"/>
                          </w:rPr>
                          <w:t>Leading and Managing for the Future</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6002"/>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Please indicate your level of agreement with the following statements:</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3850"/>
                    <w:gridCol w:w="844"/>
                    <w:gridCol w:w="481"/>
                    <w:gridCol w:w="1194"/>
                    <w:gridCol w:w="721"/>
                    <w:gridCol w:w="966"/>
                    <w:gridCol w:w="611"/>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Verdana" w:eastAsia="Times New Roman" w:hAnsi="Verdana"/>
                            <w:color w:val="000000"/>
                            <w:sz w:val="20"/>
                            <w:szCs w:val="20"/>
                            <w:lang w:eastAsia="en-AU"/>
                          </w:rPr>
                          <w:t> </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Neither Agree or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Don't Know</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793"/>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1)</w:t>
                              </w:r>
                              <w:r w:rsidRPr="00C3393D">
                                <w:rPr>
                                  <w:rFonts w:ascii="Arial" w:eastAsia="Times New Roman" w:hAnsi="Arial" w:cs="Arial"/>
                                  <w:color w:val="000000"/>
                                  <w:sz w:val="18"/>
                                  <w:szCs w:val="18"/>
                                  <w:lang w:eastAsia="en-AU"/>
                                </w:rPr>
                                <w:t xml:space="preserve"> My direct manager promotes growth of new ideas and concepts.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793"/>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2) </w:t>
                              </w:r>
                              <w:r w:rsidRPr="00C3393D">
                                <w:rPr>
                                  <w:rFonts w:ascii="Arial" w:eastAsia="Times New Roman" w:hAnsi="Arial" w:cs="Arial"/>
                                  <w:color w:val="000000"/>
                                  <w:sz w:val="18"/>
                                  <w:szCs w:val="18"/>
                                  <w:lang w:eastAsia="en-AU"/>
                                </w:rPr>
                                <w:t>Employees are recognised and supported in providing high quality services for the Organisation's clients.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793"/>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3) </w:t>
                              </w:r>
                              <w:r w:rsidRPr="00C3393D">
                                <w:rPr>
                                  <w:rFonts w:ascii="Arial" w:eastAsia="Times New Roman" w:hAnsi="Arial" w:cs="Arial"/>
                                  <w:color w:val="000000"/>
                                  <w:sz w:val="18"/>
                                  <w:szCs w:val="18"/>
                                  <w:lang w:eastAsia="en-AU"/>
                                </w:rPr>
                                <w:t>Managers communicate the goals and priorities of my Organisation.</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793"/>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4) </w:t>
                              </w:r>
                              <w:r w:rsidRPr="00C3393D">
                                <w:rPr>
                                  <w:rFonts w:ascii="Arial" w:eastAsia="Times New Roman" w:hAnsi="Arial" w:cs="Arial"/>
                                  <w:color w:val="000000"/>
                                  <w:sz w:val="18"/>
                                  <w:szCs w:val="18"/>
                                  <w:lang w:eastAsia="en-AU"/>
                                </w:rPr>
                                <w:t>My direct manager supports and encourages me to achieve high standards.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793"/>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5)</w:t>
                              </w:r>
                              <w:r w:rsidRPr="00C3393D">
                                <w:rPr>
                                  <w:rFonts w:ascii="Arial" w:eastAsia="Times New Roman" w:hAnsi="Arial" w:cs="Arial"/>
                                  <w:color w:val="000000"/>
                                  <w:sz w:val="18"/>
                                  <w:szCs w:val="18"/>
                                  <w:lang w:eastAsia="en-AU"/>
                                </w:rPr>
                                <w:t xml:space="preserve"> The Executive leads the Organisation by encouraging the application of the Organisation's Values.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793"/>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6) </w:t>
                              </w:r>
                              <w:r w:rsidRPr="00C3393D">
                                <w:rPr>
                                  <w:rFonts w:ascii="Arial" w:eastAsia="Times New Roman" w:hAnsi="Arial" w:cs="Arial"/>
                                  <w:color w:val="000000"/>
                                  <w:sz w:val="18"/>
                                  <w:szCs w:val="18"/>
                                  <w:lang w:eastAsia="en-AU"/>
                                </w:rPr>
                                <w:t>My direct manager leads my team by encouraging the Organisation's Values.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793"/>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7)</w:t>
                              </w:r>
                              <w:r w:rsidRPr="00C3393D">
                                <w:rPr>
                                  <w:rFonts w:ascii="Arial" w:eastAsia="Times New Roman" w:hAnsi="Arial" w:cs="Arial"/>
                                  <w:color w:val="000000"/>
                                  <w:sz w:val="18"/>
                                  <w:szCs w:val="18"/>
                                  <w:lang w:eastAsia="en-AU"/>
                                </w:rPr>
                                <w:t xml:space="preserve"> My direct manager provides adequate resources to support the implementation of new ideas and concepts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793"/>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8)</w:t>
                              </w:r>
                              <w:r w:rsidRPr="00C3393D">
                                <w:rPr>
                                  <w:rFonts w:ascii="Arial" w:eastAsia="Times New Roman" w:hAnsi="Arial" w:cs="Arial"/>
                                  <w:color w:val="000000"/>
                                  <w:sz w:val="18"/>
                                  <w:szCs w:val="18"/>
                                  <w:lang w:eastAsia="en-AU"/>
                                </w:rPr>
                                <w:t xml:space="preserve"> My direct manager enables me to understand the strategic direction of my team.</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8565"/>
                    <w:gridCol w:w="51"/>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Do you have any comments or suggestions for improvement regarding leadership and management within the Organisation?</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5"/>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C3393D" w:rsidRPr="00C3393D" w:rsidTr="00C3393D">
                    <w:trPr>
                      <w:tblCellSpacing w:w="15" w:type="dxa"/>
                      <w:jc w:val="center"/>
                    </w:trPr>
                    <w:tc>
                      <w:tcPr>
                        <w:tcW w:w="0" w:type="auto"/>
                        <w:vAlign w:val="center"/>
                        <w:hideMark/>
                      </w:tcPr>
                      <w:p w:rsidR="00C3393D" w:rsidRPr="00C3393D" w:rsidRDefault="00C3393D" w:rsidP="00462B58">
                        <w:pPr>
                          <w:spacing w:before="0" w:after="240" w:line="240" w:lineRule="auto"/>
                          <w:jc w:val="center"/>
                          <w:rPr>
                            <w:rFonts w:ascii="Arial" w:eastAsia="Times New Roman" w:hAnsi="Arial" w:cs="Arial"/>
                            <w:color w:val="000000"/>
                            <w:sz w:val="20"/>
                            <w:szCs w:val="20"/>
                            <w:lang w:eastAsia="en-AU"/>
                          </w:rPr>
                        </w:pPr>
                        <w:r w:rsidRPr="00C3393D">
                          <w:rPr>
                            <w:rFonts w:ascii="Arial" w:eastAsia="Times New Roman" w:hAnsi="Arial" w:cs="Arial"/>
                            <w:color w:val="000000"/>
                            <w:sz w:val="20"/>
                            <w:szCs w:val="20"/>
                            <w:lang w:eastAsia="en-AU"/>
                          </w:rPr>
                          <w:br/>
                        </w:r>
                        <w:r w:rsidRPr="00C3393D">
                          <w:rPr>
                            <w:rFonts w:ascii="Arial" w:eastAsia="Times New Roman" w:hAnsi="Arial" w:cs="Arial"/>
                            <w:color w:val="000000"/>
                            <w:sz w:val="20"/>
                            <w:szCs w:val="20"/>
                            <w:lang w:eastAsia="en-AU"/>
                          </w:rPr>
                          <w:lastRenderedPageBreak/>
                          <w:br/>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3895"/>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100" w:beforeAutospacing="1" w:after="100" w:afterAutospacing="1" w:line="240" w:lineRule="auto"/>
                          <w:rPr>
                            <w:rFonts w:ascii="Arial" w:eastAsia="Times New Roman" w:hAnsi="Arial" w:cs="Arial"/>
                            <w:b/>
                            <w:bCs/>
                            <w:color w:val="008FC4"/>
                            <w:sz w:val="32"/>
                            <w:szCs w:val="32"/>
                            <w:lang w:eastAsia="en-AU"/>
                          </w:rPr>
                        </w:pPr>
                        <w:r w:rsidRPr="00C3393D">
                          <w:rPr>
                            <w:rFonts w:ascii="Arial" w:eastAsia="Times New Roman" w:hAnsi="Arial" w:cs="Arial"/>
                            <w:b/>
                            <w:bCs/>
                            <w:color w:val="008FC4"/>
                            <w:sz w:val="32"/>
                            <w:szCs w:val="32"/>
                            <w:lang w:eastAsia="en-AU"/>
                          </w:rPr>
                          <w:t>Tier 2: Theme Statements</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5115"/>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100" w:beforeAutospacing="1" w:after="100" w:afterAutospacing="1" w:line="240" w:lineRule="auto"/>
                          <w:rPr>
                            <w:rFonts w:ascii="Arial" w:eastAsia="Times New Roman" w:hAnsi="Arial" w:cs="Arial"/>
                            <w:b/>
                            <w:bCs/>
                            <w:i/>
                            <w:iCs/>
                            <w:color w:val="93A445"/>
                            <w:sz w:val="26"/>
                            <w:szCs w:val="26"/>
                            <w:lang w:eastAsia="en-AU"/>
                          </w:rPr>
                        </w:pPr>
                        <w:r w:rsidRPr="00C3393D">
                          <w:rPr>
                            <w:rFonts w:ascii="Arial" w:eastAsia="Times New Roman" w:hAnsi="Arial" w:cs="Arial"/>
                            <w:b/>
                            <w:bCs/>
                            <w:i/>
                            <w:iCs/>
                            <w:color w:val="93A445"/>
                            <w:sz w:val="26"/>
                            <w:szCs w:val="26"/>
                            <w:lang w:eastAsia="en-AU"/>
                          </w:rPr>
                          <w:t>Shaping Our Workforce and Performance</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6002"/>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Please indicate your level of agreement with the following statements:</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3516"/>
                    <w:gridCol w:w="901"/>
                    <w:gridCol w:w="481"/>
                    <w:gridCol w:w="1343"/>
                    <w:gridCol w:w="721"/>
                    <w:gridCol w:w="1043"/>
                    <w:gridCol w:w="662"/>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Verdana" w:eastAsia="Times New Roman" w:hAnsi="Verdana"/>
                            <w:color w:val="000000"/>
                            <w:sz w:val="20"/>
                            <w:szCs w:val="20"/>
                            <w:lang w:eastAsia="en-AU"/>
                          </w:rPr>
                          <w:t> </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Neither Agree or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Don't Know</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45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1) </w:t>
                              </w:r>
                              <w:r w:rsidRPr="00C3393D">
                                <w:rPr>
                                  <w:rFonts w:ascii="Arial" w:eastAsia="Times New Roman" w:hAnsi="Arial" w:cs="Arial"/>
                                  <w:color w:val="000000"/>
                                  <w:sz w:val="18"/>
                                  <w:szCs w:val="18"/>
                                  <w:lang w:eastAsia="en-AU"/>
                                </w:rPr>
                                <w:t>I feel supported by the team that I work with and can ask for advice.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45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w:t>
                              </w:r>
                              <w:r w:rsidRPr="00C3393D">
                                <w:rPr>
                                  <w:rFonts w:ascii="Arial" w:eastAsia="Times New Roman" w:hAnsi="Arial" w:cs="Arial"/>
                                  <w:color w:val="000000"/>
                                  <w:sz w:val="18"/>
                                  <w:szCs w:val="18"/>
                                  <w:lang w:eastAsia="en-AU"/>
                                </w:rPr>
                                <w:t xml:space="preserve"> Development opportunities are available to perform at a high level in my role.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45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3) </w:t>
                              </w:r>
                              <w:r w:rsidRPr="00C3393D">
                                <w:rPr>
                                  <w:rFonts w:ascii="Arial" w:eastAsia="Times New Roman" w:hAnsi="Arial" w:cs="Arial"/>
                                  <w:color w:val="000000"/>
                                  <w:sz w:val="18"/>
                                  <w:szCs w:val="18"/>
                                  <w:lang w:eastAsia="en-AU"/>
                                </w:rPr>
                                <w:t>My Organisation expects a high level of performance.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45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4) </w:t>
                              </w:r>
                              <w:r w:rsidRPr="00C3393D">
                                <w:rPr>
                                  <w:rFonts w:ascii="Arial" w:eastAsia="Times New Roman" w:hAnsi="Arial" w:cs="Arial"/>
                                  <w:color w:val="000000"/>
                                  <w:sz w:val="18"/>
                                  <w:szCs w:val="18"/>
                                  <w:lang w:eastAsia="en-AU"/>
                                </w:rPr>
                                <w:t>As a team, we are accountable for the outcomes of our Organisation.</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525"/>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45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5) </w:t>
                              </w:r>
                              <w:r w:rsidRPr="00C3393D">
                                <w:rPr>
                                  <w:rFonts w:ascii="Arial" w:eastAsia="Times New Roman" w:hAnsi="Arial" w:cs="Arial"/>
                                  <w:color w:val="000000"/>
                                  <w:sz w:val="18"/>
                                  <w:szCs w:val="18"/>
                                  <w:lang w:eastAsia="en-AU"/>
                                </w:rPr>
                                <w:t>There is a high value put on health and wellbeing within the workplace.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6552"/>
                    <w:gridCol w:w="51"/>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Do you have any comments or suggestions for improvement in these areas?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5"/>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3948"/>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800FC6" w:rsidRDefault="00800FC6" w:rsidP="00C3393D">
                        <w:pPr>
                          <w:spacing w:before="100" w:beforeAutospacing="1" w:after="100" w:afterAutospacing="1" w:line="240" w:lineRule="auto"/>
                          <w:rPr>
                            <w:rFonts w:ascii="Arial" w:eastAsia="Times New Roman" w:hAnsi="Arial" w:cs="Arial"/>
                            <w:b/>
                            <w:bCs/>
                            <w:color w:val="008FC4"/>
                            <w:sz w:val="32"/>
                            <w:szCs w:val="32"/>
                            <w:lang w:eastAsia="en-AU"/>
                          </w:rPr>
                        </w:pPr>
                      </w:p>
                      <w:p w:rsidR="00C3393D" w:rsidRPr="00C3393D" w:rsidRDefault="00C3393D" w:rsidP="00C3393D">
                        <w:pPr>
                          <w:spacing w:before="100" w:beforeAutospacing="1" w:after="100" w:afterAutospacing="1" w:line="240" w:lineRule="auto"/>
                          <w:rPr>
                            <w:rFonts w:ascii="Arial" w:eastAsia="Times New Roman" w:hAnsi="Arial" w:cs="Arial"/>
                            <w:b/>
                            <w:bCs/>
                            <w:color w:val="008FC4"/>
                            <w:sz w:val="32"/>
                            <w:szCs w:val="32"/>
                            <w:lang w:eastAsia="en-AU"/>
                          </w:rPr>
                        </w:pPr>
                        <w:r w:rsidRPr="00C3393D">
                          <w:rPr>
                            <w:rFonts w:ascii="Arial" w:eastAsia="Times New Roman" w:hAnsi="Arial" w:cs="Arial"/>
                            <w:b/>
                            <w:bCs/>
                            <w:color w:val="008FC4"/>
                            <w:sz w:val="32"/>
                            <w:szCs w:val="32"/>
                            <w:lang w:eastAsia="en-AU"/>
                          </w:rPr>
                          <w:t>Tier 3: Project Statements</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3252"/>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100" w:beforeAutospacing="1" w:after="100" w:afterAutospacing="1" w:line="240" w:lineRule="auto"/>
                          <w:rPr>
                            <w:rFonts w:ascii="Arial" w:eastAsia="Times New Roman" w:hAnsi="Arial" w:cs="Arial"/>
                            <w:b/>
                            <w:bCs/>
                            <w:i/>
                            <w:iCs/>
                            <w:color w:val="93A445"/>
                            <w:sz w:val="26"/>
                            <w:szCs w:val="26"/>
                            <w:lang w:eastAsia="en-AU"/>
                          </w:rPr>
                        </w:pPr>
                        <w:r w:rsidRPr="00C3393D">
                          <w:rPr>
                            <w:rFonts w:ascii="Arial" w:eastAsia="Times New Roman" w:hAnsi="Arial" w:cs="Arial"/>
                            <w:b/>
                            <w:bCs/>
                            <w:i/>
                            <w:iCs/>
                            <w:color w:val="93A445"/>
                            <w:sz w:val="26"/>
                            <w:szCs w:val="26"/>
                            <w:lang w:eastAsia="en-AU"/>
                          </w:rPr>
                          <w:t>Performance Management</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6002"/>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Please indicate your level of agreement with the following statements:</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4029"/>
                    <w:gridCol w:w="813"/>
                    <w:gridCol w:w="481"/>
                    <w:gridCol w:w="1114"/>
                    <w:gridCol w:w="721"/>
                    <w:gridCol w:w="925"/>
                    <w:gridCol w:w="584"/>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Verdana" w:eastAsia="Times New Roman" w:hAnsi="Verdana"/>
                            <w:color w:val="000000"/>
                            <w:sz w:val="20"/>
                            <w:szCs w:val="20"/>
                            <w:lang w:eastAsia="en-AU"/>
                          </w:rPr>
                          <w:t> </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Neither Agree or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Don't Know</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72"/>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1a i)</w:t>
                              </w:r>
                              <w:r w:rsidRPr="00C3393D">
                                <w:rPr>
                                  <w:rFonts w:ascii="Arial" w:eastAsia="Times New Roman" w:hAnsi="Arial" w:cs="Arial"/>
                                  <w:color w:val="000000"/>
                                  <w:sz w:val="18"/>
                                  <w:szCs w:val="18"/>
                                  <w:lang w:eastAsia="en-AU"/>
                                </w:rPr>
                                <w:t xml:space="preserve"> Performance Management is aligned to and supports the level of performance required to deliver services expected by Government.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72"/>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1a ii) </w:t>
                              </w:r>
                              <w:r w:rsidRPr="00C3393D">
                                <w:rPr>
                                  <w:rFonts w:ascii="Arial" w:eastAsia="Times New Roman" w:hAnsi="Arial" w:cs="Arial"/>
                                  <w:color w:val="000000"/>
                                  <w:sz w:val="18"/>
                                  <w:szCs w:val="18"/>
                                  <w:lang w:eastAsia="en-AU"/>
                                </w:rPr>
                                <w:t>Performance Management within the Organisation is linked to Organisational and team planning.</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72"/>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1b i)</w:t>
                              </w:r>
                              <w:r w:rsidRPr="00C3393D">
                                <w:rPr>
                                  <w:rFonts w:ascii="Arial" w:eastAsia="Times New Roman" w:hAnsi="Arial" w:cs="Arial"/>
                                  <w:color w:val="000000"/>
                                  <w:sz w:val="18"/>
                                  <w:szCs w:val="18"/>
                                  <w:lang w:eastAsia="en-AU"/>
                                </w:rPr>
                                <w:t xml:space="preserve"> Performance Management within the Organisation reinforces employees' expected behaviours in relation to </w:t>
                              </w:r>
                              <w:hyperlink r:id="rId37" w:history="1">
                                <w:r w:rsidRPr="00C3393D">
                                  <w:rPr>
                                    <w:rFonts w:ascii="Arial" w:eastAsia="Times New Roman" w:hAnsi="Arial" w:cs="Arial"/>
                                    <w:color w:val="008FC5"/>
                                    <w:sz w:val="18"/>
                                    <w:szCs w:val="18"/>
                                    <w:u w:val="single"/>
                                    <w:lang w:eastAsia="en-AU"/>
                                  </w:rPr>
                                  <w:t>State Service Principles</w:t>
                                </w:r>
                              </w:hyperlink>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72"/>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1b ii)</w:t>
                              </w:r>
                              <w:r w:rsidRPr="00C3393D">
                                <w:rPr>
                                  <w:rFonts w:ascii="Arial" w:eastAsia="Times New Roman" w:hAnsi="Arial" w:cs="Arial"/>
                                  <w:color w:val="000000"/>
                                  <w:sz w:val="18"/>
                                  <w:szCs w:val="18"/>
                                  <w:lang w:eastAsia="en-AU"/>
                                </w:rPr>
                                <w:t xml:space="preserve"> Performance Management within the Organisation reinforces employees' expected behaviours in relation to the </w:t>
                              </w:r>
                              <w:hyperlink r:id="rId38" w:history="1">
                                <w:r w:rsidRPr="00C3393D">
                                  <w:rPr>
                                    <w:rFonts w:ascii="Arial" w:eastAsia="Times New Roman" w:hAnsi="Arial" w:cs="Arial"/>
                                    <w:color w:val="008FC5"/>
                                    <w:sz w:val="18"/>
                                    <w:szCs w:val="18"/>
                                    <w:u w:val="single"/>
                                    <w:lang w:eastAsia="en-AU"/>
                                  </w:rPr>
                                  <w:t>Code of Conduct</w:t>
                                </w:r>
                              </w:hyperlink>
                              <w:r w:rsidRPr="00C3393D">
                                <w:rPr>
                                  <w:rFonts w:ascii="Arial" w:eastAsia="Times New Roman" w:hAnsi="Arial" w:cs="Arial"/>
                                  <w:color w:val="000000"/>
                                  <w:sz w:val="18"/>
                                  <w:szCs w:val="18"/>
                                  <w:lang w:eastAsia="en-AU"/>
                                </w:rPr>
                                <w: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72"/>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1c i)</w:t>
                              </w:r>
                              <w:r w:rsidRPr="00C3393D">
                                <w:rPr>
                                  <w:rFonts w:ascii="Arial" w:eastAsia="Times New Roman" w:hAnsi="Arial" w:cs="Arial"/>
                                  <w:color w:val="000000"/>
                                  <w:sz w:val="18"/>
                                  <w:szCs w:val="18"/>
                                  <w:lang w:eastAsia="en-AU"/>
                                </w:rPr>
                                <w:t xml:space="preserve"> Performance Management Reinforces the Organisation's values.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972"/>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1c ii)</w:t>
                              </w:r>
                              <w:r w:rsidRPr="00C3393D">
                                <w:rPr>
                                  <w:rFonts w:ascii="Arial" w:eastAsia="Times New Roman" w:hAnsi="Arial" w:cs="Arial"/>
                                  <w:color w:val="000000"/>
                                  <w:sz w:val="18"/>
                                  <w:szCs w:val="18"/>
                                  <w:lang w:eastAsia="en-AU"/>
                                </w:rPr>
                                <w:t xml:space="preserve"> Performance Management is conducted according to the Organisation's values.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8565"/>
                    <w:gridCol w:w="51"/>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Do you have any comments or suggestions for improvement regarding alignment of employment practices within the Organisation?</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5"/>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C3393D" w:rsidRPr="00C3393D" w:rsidTr="00C3393D">
                    <w:trPr>
                      <w:tblCellSpacing w:w="15" w:type="dxa"/>
                      <w:jc w:val="center"/>
                    </w:trPr>
                    <w:tc>
                      <w:tcPr>
                        <w:tcW w:w="0" w:type="auto"/>
                        <w:vAlign w:val="center"/>
                        <w:hideMark/>
                      </w:tcPr>
                      <w:p w:rsidR="00C3393D" w:rsidRPr="00C3393D" w:rsidRDefault="00C3393D" w:rsidP="00462B58">
                        <w:pPr>
                          <w:spacing w:before="0" w:after="240" w:line="240" w:lineRule="auto"/>
                          <w:jc w:val="center"/>
                          <w:rPr>
                            <w:rFonts w:ascii="Arial" w:eastAsia="Times New Roman" w:hAnsi="Arial" w:cs="Arial"/>
                            <w:color w:val="000000"/>
                            <w:sz w:val="20"/>
                            <w:szCs w:val="20"/>
                            <w:lang w:eastAsia="en-AU"/>
                          </w:rPr>
                        </w:pP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3948"/>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7A1B99" w:rsidP="00C3393D">
                        <w:pPr>
                          <w:spacing w:before="100" w:beforeAutospacing="1" w:after="100" w:afterAutospacing="1" w:line="240" w:lineRule="auto"/>
                          <w:rPr>
                            <w:rFonts w:ascii="Arial" w:eastAsia="Times New Roman" w:hAnsi="Arial" w:cs="Arial"/>
                            <w:b/>
                            <w:bCs/>
                            <w:color w:val="008FC4"/>
                            <w:sz w:val="32"/>
                            <w:szCs w:val="32"/>
                            <w:lang w:eastAsia="en-AU"/>
                          </w:rPr>
                        </w:pPr>
                        <w:r>
                          <w:rPr>
                            <w:rFonts w:ascii="Arial" w:eastAsia="Times New Roman" w:hAnsi="Arial" w:cs="Arial"/>
                            <w:b/>
                            <w:bCs/>
                            <w:color w:val="008FC4"/>
                            <w:sz w:val="32"/>
                            <w:szCs w:val="32"/>
                            <w:lang w:eastAsia="en-AU"/>
                          </w:rPr>
                          <w:br/>
                        </w:r>
                        <w:r w:rsidR="00C3393D" w:rsidRPr="00C3393D">
                          <w:rPr>
                            <w:rFonts w:ascii="Arial" w:eastAsia="Times New Roman" w:hAnsi="Arial" w:cs="Arial"/>
                            <w:b/>
                            <w:bCs/>
                            <w:color w:val="008FC4"/>
                            <w:sz w:val="32"/>
                            <w:szCs w:val="32"/>
                            <w:lang w:eastAsia="en-AU"/>
                          </w:rPr>
                          <w:lastRenderedPageBreak/>
                          <w:t>Tier 3: Project Statements</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3252"/>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100" w:beforeAutospacing="1" w:after="100" w:afterAutospacing="1" w:line="240" w:lineRule="auto"/>
                          <w:rPr>
                            <w:rFonts w:ascii="Arial" w:eastAsia="Times New Roman" w:hAnsi="Arial" w:cs="Arial"/>
                            <w:b/>
                            <w:bCs/>
                            <w:i/>
                            <w:iCs/>
                            <w:color w:val="93A445"/>
                            <w:sz w:val="26"/>
                            <w:szCs w:val="26"/>
                            <w:lang w:eastAsia="en-AU"/>
                          </w:rPr>
                        </w:pPr>
                        <w:r w:rsidRPr="00C3393D">
                          <w:rPr>
                            <w:rFonts w:ascii="Arial" w:eastAsia="Times New Roman" w:hAnsi="Arial" w:cs="Arial"/>
                            <w:b/>
                            <w:bCs/>
                            <w:i/>
                            <w:iCs/>
                            <w:color w:val="93A445"/>
                            <w:sz w:val="26"/>
                            <w:szCs w:val="26"/>
                            <w:lang w:eastAsia="en-AU"/>
                          </w:rPr>
                          <w:t>Performance Management</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6002"/>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Please indicate your level of agreement with the following statements: </w:t>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18"/>
                            <w:szCs w:val="18"/>
                            <w:lang w:eastAsia="en-AU"/>
                          </w:rPr>
                          <w:br/>
                        </w:r>
                        <w:r w:rsidRPr="00C3393D">
                          <w:rPr>
                            <w:rFonts w:ascii="Arial" w:eastAsia="Times New Roman" w:hAnsi="Arial" w:cs="Arial"/>
                            <w:color w:val="000000"/>
                            <w:sz w:val="16"/>
                            <w:szCs w:val="16"/>
                            <w:lang w:eastAsia="en-AU"/>
                          </w:rPr>
                          <w:t>(TIP: Hover over underlined words to view the definition)</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4296"/>
                    <w:gridCol w:w="767"/>
                    <w:gridCol w:w="481"/>
                    <w:gridCol w:w="995"/>
                    <w:gridCol w:w="721"/>
                    <w:gridCol w:w="863"/>
                    <w:gridCol w:w="544"/>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Verdana" w:eastAsia="Times New Roman" w:hAnsi="Verdana"/>
                            <w:color w:val="000000"/>
                            <w:sz w:val="20"/>
                            <w:szCs w:val="20"/>
                            <w:lang w:eastAsia="en-AU"/>
                          </w:rPr>
                          <w:t> </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Neither Agree or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Don't Know</w:t>
                        </w:r>
                      </w:p>
                    </w:tc>
                  </w:tr>
                  <w:tr w:rsidR="00C3393D" w:rsidRPr="00C3393D" w:rsidTr="00C3393D">
                    <w:trPr>
                      <w:trHeight w:val="9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423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2a i)</w:t>
                              </w:r>
                              <w:r w:rsidRPr="00C3393D">
                                <w:rPr>
                                  <w:rFonts w:ascii="Arial" w:eastAsia="Times New Roman" w:hAnsi="Arial" w:cs="Arial"/>
                                  <w:color w:val="000000"/>
                                  <w:sz w:val="18"/>
                                  <w:szCs w:val="18"/>
                                  <w:lang w:eastAsia="en-AU"/>
                                </w:rPr>
                                <w:t xml:space="preserve"> The Organisation's Performance Management System is effective and makes a positive difference to overall Organisational productivity to meet its business goals, objectives and services.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9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423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2a ii)</w:t>
                              </w:r>
                              <w:r w:rsidRPr="00C3393D">
                                <w:rPr>
                                  <w:rFonts w:ascii="Arial" w:eastAsia="Times New Roman" w:hAnsi="Arial" w:cs="Arial"/>
                                  <w:color w:val="000000"/>
                                  <w:sz w:val="18"/>
                                  <w:szCs w:val="18"/>
                                  <w:lang w:eastAsia="en-AU"/>
                                </w:rPr>
                                <w:t xml:space="preserve"> The Organisation's Performance Management System is effective and makes a positive difference to the productivity of my team to meet team and Organisational business goals, objectives and services.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9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423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2b i)</w:t>
                              </w:r>
                              <w:r w:rsidRPr="00C3393D">
                                <w:rPr>
                                  <w:rFonts w:ascii="Arial" w:eastAsia="Times New Roman" w:hAnsi="Arial" w:cs="Arial"/>
                                  <w:color w:val="000000"/>
                                  <w:sz w:val="18"/>
                                  <w:szCs w:val="18"/>
                                  <w:lang w:eastAsia="en-AU"/>
                                </w:rPr>
                                <w:t xml:space="preserve"> Overall, the Organisation's Performance Management System is easy to use.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9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423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2b ii)</w:t>
                              </w:r>
                              <w:r w:rsidRPr="00C3393D">
                                <w:rPr>
                                  <w:rFonts w:ascii="Arial" w:eastAsia="Times New Roman" w:hAnsi="Arial" w:cs="Arial"/>
                                  <w:color w:val="000000"/>
                                  <w:sz w:val="18"/>
                                  <w:szCs w:val="18"/>
                                  <w:lang w:eastAsia="en-AU"/>
                                </w:rPr>
                                <w:t xml:space="preserve"> Overall, the Organisation's Performance Management System is easy to understand.</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9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423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2c i)</w:t>
                              </w:r>
                              <w:r w:rsidRPr="00C3393D">
                                <w:rPr>
                                  <w:rFonts w:ascii="Arial" w:eastAsia="Times New Roman" w:hAnsi="Arial" w:cs="Arial"/>
                                  <w:color w:val="000000"/>
                                  <w:sz w:val="18"/>
                                  <w:szCs w:val="18"/>
                                  <w:lang w:eastAsia="en-AU"/>
                                </w:rPr>
                                <w:t xml:space="preserve"> Overall the Organisation's Performance Management System provides the appropriate level of support to managers to be prepared for and conduct performance management activities.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9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423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2c ii)</w:t>
                              </w:r>
                              <w:r w:rsidRPr="00C3393D">
                                <w:rPr>
                                  <w:rFonts w:ascii="Arial" w:eastAsia="Times New Roman" w:hAnsi="Arial" w:cs="Arial"/>
                                  <w:color w:val="000000"/>
                                  <w:sz w:val="18"/>
                                  <w:szCs w:val="18"/>
                                  <w:lang w:eastAsia="en-AU"/>
                                </w:rPr>
                                <w:t xml:space="preserve"> Overall the Organisation's Performance Management System provides the appropriate level of support for individual employees to perform to the standard required.</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9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423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2d i)</w:t>
                              </w:r>
                              <w:r w:rsidRPr="00C3393D">
                                <w:rPr>
                                  <w:rFonts w:ascii="Arial" w:eastAsia="Times New Roman" w:hAnsi="Arial" w:cs="Arial"/>
                                  <w:color w:val="000000"/>
                                  <w:sz w:val="18"/>
                                  <w:szCs w:val="18"/>
                                  <w:lang w:eastAsia="en-AU"/>
                                </w:rPr>
                                <w:t xml:space="preserve"> The Performance Management System within my Organisation is </w:t>
                              </w:r>
                              <w:r w:rsidRPr="00C3393D">
                                <w:rPr>
                                  <w:rFonts w:ascii="Arial" w:eastAsia="Times New Roman" w:hAnsi="Arial" w:cs="Arial"/>
                                  <w:color w:val="000000"/>
                                  <w:sz w:val="18"/>
                                  <w:szCs w:val="18"/>
                                  <w:u w:val="single"/>
                                  <w:lang w:eastAsia="en-AU"/>
                                </w:rPr>
                                <w:t>fair</w:t>
                              </w:r>
                              <w:r w:rsidRPr="00C3393D">
                                <w:rPr>
                                  <w:rFonts w:ascii="Arial" w:eastAsia="Times New Roman" w:hAnsi="Arial" w:cs="Arial"/>
                                  <w:color w:val="000000"/>
                                  <w:sz w:val="18"/>
                                  <w:szCs w:val="18"/>
                                  <w:lang w:eastAsia="en-AU"/>
                                </w:rPr>
                                <w:t xml:space="preserve"> and </w:t>
                              </w:r>
                              <w:r w:rsidRPr="00C3393D">
                                <w:rPr>
                                  <w:rFonts w:ascii="Arial" w:eastAsia="Times New Roman" w:hAnsi="Arial" w:cs="Arial"/>
                                  <w:color w:val="000000"/>
                                  <w:sz w:val="18"/>
                                  <w:szCs w:val="18"/>
                                  <w:u w:val="single"/>
                                  <w:lang w:eastAsia="en-AU"/>
                                </w:rPr>
                                <w:t>objective</w:t>
                              </w:r>
                              <w:r w:rsidRPr="00C3393D">
                                <w:rPr>
                                  <w:rFonts w:ascii="Arial" w:eastAsia="Times New Roman" w:hAnsi="Arial" w:cs="Arial"/>
                                  <w:color w:val="000000"/>
                                  <w:sz w:val="18"/>
                                  <w:szCs w:val="18"/>
                                  <w:lang w:eastAsia="en-AU"/>
                                </w:rPr>
                                <w:t xml:space="preserve"> in how it operates overall within the Organisation.</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9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423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 xml:space="preserve">2d ii) </w:t>
                              </w:r>
                              <w:r w:rsidRPr="00C3393D">
                                <w:rPr>
                                  <w:rFonts w:ascii="Arial" w:eastAsia="Times New Roman" w:hAnsi="Arial" w:cs="Arial"/>
                                  <w:color w:val="000000"/>
                                  <w:sz w:val="18"/>
                                  <w:szCs w:val="18"/>
                                  <w:lang w:eastAsia="en-AU"/>
                                </w:rPr>
                                <w:t xml:space="preserve">The Performance Management System within my Organisation is implemented </w:t>
                              </w:r>
                              <w:r w:rsidRPr="00C3393D">
                                <w:rPr>
                                  <w:rFonts w:ascii="Arial" w:eastAsia="Times New Roman" w:hAnsi="Arial" w:cs="Arial"/>
                                  <w:color w:val="000000"/>
                                  <w:sz w:val="18"/>
                                  <w:szCs w:val="18"/>
                                  <w:u w:val="single"/>
                                  <w:lang w:eastAsia="en-AU"/>
                                </w:rPr>
                                <w:t>fairly</w:t>
                              </w:r>
                              <w:r w:rsidRPr="00C3393D">
                                <w:rPr>
                                  <w:rFonts w:ascii="Arial" w:eastAsia="Times New Roman" w:hAnsi="Arial" w:cs="Arial"/>
                                  <w:color w:val="000000"/>
                                  <w:sz w:val="18"/>
                                  <w:szCs w:val="18"/>
                                  <w:lang w:eastAsia="en-AU"/>
                                </w:rPr>
                                <w:t xml:space="preserve"> within my team.</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9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423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2e i)</w:t>
                              </w:r>
                              <w:r w:rsidRPr="00C3393D">
                                <w:rPr>
                                  <w:rFonts w:ascii="Arial" w:eastAsia="Times New Roman" w:hAnsi="Arial" w:cs="Arial"/>
                                  <w:color w:val="000000"/>
                                  <w:sz w:val="18"/>
                                  <w:szCs w:val="18"/>
                                  <w:lang w:eastAsia="en-AU"/>
                                </w:rPr>
                                <w:t xml:space="preserve"> The Performance Management System within the Organisation is </w:t>
                              </w:r>
                              <w:r w:rsidRPr="00C3393D">
                                <w:rPr>
                                  <w:rFonts w:ascii="Arial" w:eastAsia="Times New Roman" w:hAnsi="Arial" w:cs="Arial"/>
                                  <w:color w:val="000000"/>
                                  <w:sz w:val="18"/>
                                  <w:szCs w:val="18"/>
                                  <w:u w:val="single"/>
                                  <w:lang w:eastAsia="en-AU"/>
                                </w:rPr>
                                <w:t>transparent</w:t>
                              </w:r>
                              <w:r w:rsidRPr="00C3393D">
                                <w:rPr>
                                  <w:rFonts w:ascii="Arial" w:eastAsia="Times New Roman" w:hAnsi="Arial" w:cs="Arial"/>
                                  <w:color w:val="000000"/>
                                  <w:sz w:val="18"/>
                                  <w:szCs w:val="18"/>
                                  <w:lang w:eastAsia="en-AU"/>
                                </w:rPr>
                                <w:t xml:space="preserve"> in how it operates overall within the Organisation.</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9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423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2e ii)</w:t>
                              </w:r>
                              <w:r w:rsidRPr="00C3393D">
                                <w:rPr>
                                  <w:rFonts w:ascii="Arial" w:eastAsia="Times New Roman" w:hAnsi="Arial" w:cs="Arial"/>
                                  <w:color w:val="000000"/>
                                  <w:sz w:val="18"/>
                                  <w:szCs w:val="18"/>
                                  <w:lang w:eastAsia="en-AU"/>
                                </w:rPr>
                                <w:t xml:space="preserve"> The Performance Management System within the Organisation operates </w:t>
                              </w:r>
                              <w:r w:rsidRPr="00C3393D">
                                <w:rPr>
                                  <w:rFonts w:ascii="Arial" w:eastAsia="Times New Roman" w:hAnsi="Arial" w:cs="Arial"/>
                                  <w:color w:val="000000"/>
                                  <w:sz w:val="18"/>
                                  <w:szCs w:val="18"/>
                                  <w:u w:val="single"/>
                                  <w:lang w:eastAsia="en-AU"/>
                                </w:rPr>
                                <w:t>transparently</w:t>
                              </w:r>
                              <w:r w:rsidRPr="00C3393D">
                                <w:rPr>
                                  <w:rFonts w:ascii="Arial" w:eastAsia="Times New Roman" w:hAnsi="Arial" w:cs="Arial"/>
                                  <w:color w:val="000000"/>
                                  <w:sz w:val="18"/>
                                  <w:szCs w:val="18"/>
                                  <w:lang w:eastAsia="en-AU"/>
                                </w:rPr>
                                <w:t xml:space="preserve"> in my team.</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9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423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lastRenderedPageBreak/>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2f i)</w:t>
                              </w:r>
                              <w:r w:rsidRPr="00C3393D">
                                <w:rPr>
                                  <w:rFonts w:ascii="Arial" w:eastAsia="Times New Roman" w:hAnsi="Arial" w:cs="Arial"/>
                                  <w:color w:val="000000"/>
                                  <w:sz w:val="18"/>
                                  <w:szCs w:val="18"/>
                                  <w:lang w:eastAsia="en-AU"/>
                                </w:rPr>
                                <w:t xml:space="preserve"> I receive regular feedback from my manager on how I am performing and what I am expected to achieve.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9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423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2f ii)</w:t>
                              </w:r>
                              <w:r w:rsidRPr="00C3393D">
                                <w:rPr>
                                  <w:rFonts w:ascii="Arial" w:eastAsia="Times New Roman" w:hAnsi="Arial" w:cs="Arial"/>
                                  <w:color w:val="000000"/>
                                  <w:sz w:val="18"/>
                                  <w:szCs w:val="18"/>
                                  <w:lang w:eastAsia="en-AU"/>
                                </w:rPr>
                                <w:t xml:space="preserve"> I have the opportunity to give feedback to my manager on their performance.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9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4239"/>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2f iii)</w:t>
                              </w:r>
                              <w:r w:rsidRPr="00C3393D">
                                <w:rPr>
                                  <w:rFonts w:ascii="Arial" w:eastAsia="Times New Roman" w:hAnsi="Arial" w:cs="Arial"/>
                                  <w:color w:val="000000"/>
                                  <w:sz w:val="18"/>
                                  <w:szCs w:val="18"/>
                                  <w:lang w:eastAsia="en-AU"/>
                                </w:rPr>
                                <w:t xml:space="preserve"> The performance management conversations I have with my manager are constructive and effective.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8565"/>
                    <w:gridCol w:w="51"/>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2g)</w:t>
                        </w:r>
                        <w:r w:rsidRPr="00C3393D">
                          <w:rPr>
                            <w:rFonts w:ascii="Arial" w:eastAsia="Times New Roman" w:hAnsi="Arial" w:cs="Arial"/>
                            <w:color w:val="000000"/>
                            <w:sz w:val="18"/>
                            <w:szCs w:val="18"/>
                            <w:lang w:eastAsia="en-AU"/>
                          </w:rPr>
                          <w:t xml:space="preserve"> How could the department improve the current PMR procedures, templates, and supporting information that are available on the intranet?</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8565"/>
                    <w:gridCol w:w="51"/>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Do you have any comments or suggestions for improvement regarding operation and credibility within the Organisation?</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5"/>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C3393D" w:rsidRPr="00C3393D" w:rsidTr="00C3393D">
                    <w:trPr>
                      <w:tblCellSpacing w:w="15" w:type="dxa"/>
                      <w:jc w:val="center"/>
                    </w:trPr>
                    <w:tc>
                      <w:tcPr>
                        <w:tcW w:w="0" w:type="auto"/>
                        <w:vAlign w:val="center"/>
                        <w:hideMark/>
                      </w:tcPr>
                      <w:p w:rsidR="00C3393D" w:rsidRPr="00C3393D" w:rsidRDefault="00C3393D" w:rsidP="00462B58">
                        <w:pPr>
                          <w:spacing w:before="0" w:after="240" w:line="240" w:lineRule="auto"/>
                          <w:jc w:val="center"/>
                          <w:rPr>
                            <w:rFonts w:ascii="Arial" w:eastAsia="Times New Roman" w:hAnsi="Arial" w:cs="Arial"/>
                            <w:color w:val="000000"/>
                            <w:sz w:val="20"/>
                            <w:szCs w:val="20"/>
                            <w:lang w:eastAsia="en-AU"/>
                          </w:rPr>
                        </w:pPr>
                        <w:r w:rsidRPr="00C3393D">
                          <w:rPr>
                            <w:rFonts w:ascii="Arial" w:eastAsia="Times New Roman" w:hAnsi="Arial" w:cs="Arial"/>
                            <w:color w:val="000000"/>
                            <w:sz w:val="20"/>
                            <w:szCs w:val="20"/>
                            <w:lang w:eastAsia="en-AU"/>
                          </w:rPr>
                          <w:br/>
                        </w:r>
                        <w:r w:rsidRPr="00C3393D">
                          <w:rPr>
                            <w:rFonts w:ascii="Arial" w:eastAsia="Times New Roman" w:hAnsi="Arial" w:cs="Arial"/>
                            <w:color w:val="000000"/>
                            <w:sz w:val="20"/>
                            <w:szCs w:val="20"/>
                            <w:lang w:eastAsia="en-AU"/>
                          </w:rPr>
                          <w:br/>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3948"/>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100" w:beforeAutospacing="1" w:after="100" w:afterAutospacing="1" w:line="240" w:lineRule="auto"/>
                          <w:rPr>
                            <w:rFonts w:ascii="Arial" w:eastAsia="Times New Roman" w:hAnsi="Arial" w:cs="Arial"/>
                            <w:b/>
                            <w:bCs/>
                            <w:color w:val="008FC4"/>
                            <w:sz w:val="32"/>
                            <w:szCs w:val="32"/>
                            <w:lang w:eastAsia="en-AU"/>
                          </w:rPr>
                        </w:pPr>
                        <w:r w:rsidRPr="00C3393D">
                          <w:rPr>
                            <w:rFonts w:ascii="Arial" w:eastAsia="Times New Roman" w:hAnsi="Arial" w:cs="Arial"/>
                            <w:b/>
                            <w:bCs/>
                            <w:color w:val="008FC4"/>
                            <w:sz w:val="32"/>
                            <w:szCs w:val="32"/>
                            <w:lang w:eastAsia="en-AU"/>
                          </w:rPr>
                          <w:t>Tier 3: Project Statements</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3252"/>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100" w:beforeAutospacing="1" w:after="100" w:afterAutospacing="1" w:line="240" w:lineRule="auto"/>
                          <w:rPr>
                            <w:rFonts w:ascii="Arial" w:eastAsia="Times New Roman" w:hAnsi="Arial" w:cs="Arial"/>
                            <w:b/>
                            <w:bCs/>
                            <w:i/>
                            <w:iCs/>
                            <w:color w:val="93A445"/>
                            <w:sz w:val="26"/>
                            <w:szCs w:val="26"/>
                            <w:lang w:eastAsia="en-AU"/>
                          </w:rPr>
                        </w:pPr>
                        <w:r w:rsidRPr="00C3393D">
                          <w:rPr>
                            <w:rFonts w:ascii="Arial" w:eastAsia="Times New Roman" w:hAnsi="Arial" w:cs="Arial"/>
                            <w:b/>
                            <w:bCs/>
                            <w:i/>
                            <w:iCs/>
                            <w:color w:val="93A445"/>
                            <w:sz w:val="26"/>
                            <w:szCs w:val="26"/>
                            <w:lang w:eastAsia="en-AU"/>
                          </w:rPr>
                          <w:t>Performance Management</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51"/>
                    <w:gridCol w:w="6002"/>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Please indicate your level of agreement with the following statements:</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3711"/>
                    <w:gridCol w:w="868"/>
                    <w:gridCol w:w="481"/>
                    <w:gridCol w:w="1256"/>
                    <w:gridCol w:w="721"/>
                    <w:gridCol w:w="998"/>
                    <w:gridCol w:w="632"/>
                  </w:tblGrid>
                  <w:tr w:rsidR="00C3393D" w:rsidRPr="00C3393D" w:rsidTr="00C3393D">
                    <w:trPr>
                      <w:tblCellSpacing w:w="0" w:type="dxa"/>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r w:rsidRPr="00C3393D">
                          <w:rPr>
                            <w:rFonts w:ascii="Verdana" w:eastAsia="Times New Roman" w:hAnsi="Verdana"/>
                            <w:color w:val="000000"/>
                            <w:sz w:val="20"/>
                            <w:szCs w:val="20"/>
                            <w:lang w:eastAsia="en-AU"/>
                          </w:rPr>
                          <w:t> </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Neither Agree or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Don't Know</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654"/>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3a)</w:t>
                              </w:r>
                              <w:r w:rsidRPr="00C3393D">
                                <w:rPr>
                                  <w:rFonts w:ascii="Arial" w:eastAsia="Times New Roman" w:hAnsi="Arial" w:cs="Arial"/>
                                  <w:color w:val="000000"/>
                                  <w:sz w:val="18"/>
                                  <w:szCs w:val="18"/>
                                  <w:lang w:eastAsia="en-AU"/>
                                </w:rPr>
                                <w:t xml:space="preserve"> I view Performance Management as important to the achievement of my own performance.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654"/>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3b i)</w:t>
                              </w:r>
                              <w:r w:rsidRPr="00C3393D">
                                <w:rPr>
                                  <w:rFonts w:ascii="Arial" w:eastAsia="Times New Roman" w:hAnsi="Arial" w:cs="Arial"/>
                                  <w:color w:val="000000"/>
                                  <w:sz w:val="18"/>
                                  <w:szCs w:val="18"/>
                                  <w:lang w:eastAsia="en-AU"/>
                                </w:rPr>
                                <w:t xml:space="preserve"> I understand how Performance Management is linked to Organisational objectives.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654"/>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3b ii)</w:t>
                              </w:r>
                              <w:r w:rsidRPr="00C3393D">
                                <w:rPr>
                                  <w:rFonts w:ascii="Arial" w:eastAsia="Times New Roman" w:hAnsi="Arial" w:cs="Arial"/>
                                  <w:color w:val="000000"/>
                                  <w:sz w:val="18"/>
                                  <w:szCs w:val="18"/>
                                  <w:lang w:eastAsia="en-AU"/>
                                </w:rPr>
                                <w:t xml:space="preserve"> I understand how Performance Management is linked to Divisional objectives.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654"/>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3b iii)</w:t>
                              </w:r>
                              <w:r w:rsidRPr="00C3393D">
                                <w:rPr>
                                  <w:rFonts w:ascii="Arial" w:eastAsia="Times New Roman" w:hAnsi="Arial" w:cs="Arial"/>
                                  <w:color w:val="000000"/>
                                  <w:sz w:val="18"/>
                                  <w:szCs w:val="18"/>
                                  <w:lang w:eastAsia="en-AU"/>
                                </w:rPr>
                                <w:t xml:space="preserve"> I understand how Performance Management is linked to Team objectives.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654"/>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3c i)</w:t>
                              </w:r>
                              <w:r w:rsidRPr="00C3393D">
                                <w:rPr>
                                  <w:rFonts w:ascii="Arial" w:eastAsia="Times New Roman" w:hAnsi="Arial" w:cs="Arial"/>
                                  <w:color w:val="000000"/>
                                  <w:sz w:val="18"/>
                                  <w:szCs w:val="18"/>
                                  <w:lang w:eastAsia="en-AU"/>
                                </w:rPr>
                                <w:t xml:space="preserve"> I have responsibility for my own performance.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654"/>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3c ii)</w:t>
                              </w:r>
                              <w:r w:rsidRPr="00C3393D">
                                <w:rPr>
                                  <w:rFonts w:ascii="Arial" w:eastAsia="Times New Roman" w:hAnsi="Arial" w:cs="Arial"/>
                                  <w:color w:val="000000"/>
                                  <w:sz w:val="18"/>
                                  <w:szCs w:val="18"/>
                                  <w:lang w:eastAsia="en-AU"/>
                                </w:rPr>
                                <w:t xml:space="preserve"> I am accountable for my own performance.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654"/>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3d i)</w:t>
                              </w:r>
                              <w:r w:rsidRPr="00C3393D">
                                <w:rPr>
                                  <w:rFonts w:ascii="Arial" w:eastAsia="Times New Roman" w:hAnsi="Arial" w:cs="Arial"/>
                                  <w:color w:val="000000"/>
                                  <w:sz w:val="18"/>
                                  <w:szCs w:val="18"/>
                                  <w:lang w:eastAsia="en-AU"/>
                                </w:rPr>
                                <w:t xml:space="preserve"> My workmates are held accountable for their performance.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600"/>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3660"/>
                          <w:gridCol w:w="51"/>
                        </w:tblGrid>
                        <w:tr w:rsidR="00C3393D" w:rsidRPr="00C3393D" w:rsidTr="00C3393D">
                          <w:trPr>
                            <w:tblCellSpacing w:w="0" w:type="dxa"/>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3d ii)</w:t>
                              </w:r>
                              <w:r w:rsidRPr="00C3393D">
                                <w:rPr>
                                  <w:rFonts w:ascii="Arial" w:eastAsia="Times New Roman" w:hAnsi="Arial" w:cs="Arial"/>
                                  <w:color w:val="000000"/>
                                  <w:sz w:val="18"/>
                                  <w:szCs w:val="18"/>
                                  <w:lang w:eastAsia="en-AU"/>
                                </w:rPr>
                                <w:t xml:space="preserve"> My manager is held accountable for their performance.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C636C" w:rsidRPr="00C3393D" w:rsidTr="00C3393D">
                    <w:trPr>
                      <w:trHeight w:val="600"/>
                      <w:tblCellSpacing w:w="0" w:type="dxa"/>
                    </w:trPr>
                    <w:tc>
                      <w:tcPr>
                        <w:tcW w:w="0" w:type="auto"/>
                        <w:vAlign w:val="center"/>
                      </w:tcPr>
                      <w:p w:rsidR="00CC636C" w:rsidRPr="00C3393D" w:rsidRDefault="00CC636C" w:rsidP="00C3393D">
                        <w:pPr>
                          <w:spacing w:before="0" w:after="0" w:line="240" w:lineRule="auto"/>
                          <w:rPr>
                            <w:rFonts w:ascii="Arial" w:eastAsia="Times New Roman" w:hAnsi="Arial" w:cs="Arial"/>
                            <w:b/>
                            <w:bCs/>
                            <w:color w:val="000000"/>
                            <w:sz w:val="18"/>
                            <w:szCs w:val="18"/>
                            <w:lang w:eastAsia="en-AU"/>
                          </w:rPr>
                        </w:pPr>
                      </w:p>
                    </w:tc>
                    <w:tc>
                      <w:tcPr>
                        <w:tcW w:w="0" w:type="auto"/>
                        <w:shd w:val="clear" w:color="auto" w:fill="EEEEEE"/>
                        <w:vAlign w:val="center"/>
                      </w:tcPr>
                      <w:p w:rsidR="00CC636C" w:rsidRPr="00C3393D" w:rsidRDefault="00CC636C" w:rsidP="00C3393D">
                        <w:pPr>
                          <w:spacing w:before="0" w:after="0" w:line="240" w:lineRule="auto"/>
                          <w:jc w:val="center"/>
                          <w:rPr>
                            <w:rFonts w:ascii="Arial" w:eastAsia="Times New Roman" w:hAnsi="Arial" w:cs="Arial"/>
                            <w:color w:val="000000"/>
                            <w:sz w:val="30"/>
                            <w:szCs w:val="30"/>
                            <w:lang w:eastAsia="en-AU"/>
                          </w:rPr>
                        </w:pPr>
                      </w:p>
                    </w:tc>
                    <w:tc>
                      <w:tcPr>
                        <w:tcW w:w="0" w:type="auto"/>
                        <w:shd w:val="clear" w:color="auto" w:fill="EEEEEE"/>
                        <w:vAlign w:val="center"/>
                      </w:tcPr>
                      <w:p w:rsidR="00CC636C" w:rsidRPr="00C3393D" w:rsidRDefault="00CC636C" w:rsidP="00C3393D">
                        <w:pPr>
                          <w:spacing w:before="0" w:after="0" w:line="240" w:lineRule="auto"/>
                          <w:jc w:val="center"/>
                          <w:rPr>
                            <w:rFonts w:ascii="Arial" w:eastAsia="Times New Roman" w:hAnsi="Arial" w:cs="Arial"/>
                            <w:color w:val="000000"/>
                            <w:sz w:val="30"/>
                            <w:szCs w:val="30"/>
                            <w:lang w:eastAsia="en-AU"/>
                          </w:rPr>
                        </w:pPr>
                      </w:p>
                    </w:tc>
                    <w:tc>
                      <w:tcPr>
                        <w:tcW w:w="0" w:type="auto"/>
                        <w:shd w:val="clear" w:color="auto" w:fill="EEEEEE"/>
                        <w:vAlign w:val="center"/>
                      </w:tcPr>
                      <w:p w:rsidR="00CC636C" w:rsidRPr="00C3393D" w:rsidRDefault="00CC636C" w:rsidP="00C3393D">
                        <w:pPr>
                          <w:spacing w:before="0" w:after="0" w:line="240" w:lineRule="auto"/>
                          <w:jc w:val="center"/>
                          <w:rPr>
                            <w:rFonts w:ascii="Arial" w:eastAsia="Times New Roman" w:hAnsi="Arial" w:cs="Arial"/>
                            <w:color w:val="000000"/>
                            <w:sz w:val="30"/>
                            <w:szCs w:val="30"/>
                            <w:lang w:eastAsia="en-AU"/>
                          </w:rPr>
                        </w:pPr>
                      </w:p>
                    </w:tc>
                    <w:tc>
                      <w:tcPr>
                        <w:tcW w:w="0" w:type="auto"/>
                        <w:shd w:val="clear" w:color="auto" w:fill="EEEEEE"/>
                        <w:vAlign w:val="center"/>
                      </w:tcPr>
                      <w:p w:rsidR="00CC636C" w:rsidRPr="00C3393D" w:rsidRDefault="00CC636C" w:rsidP="00C3393D">
                        <w:pPr>
                          <w:spacing w:before="0" w:after="0" w:line="240" w:lineRule="auto"/>
                          <w:jc w:val="center"/>
                          <w:rPr>
                            <w:rFonts w:ascii="Arial" w:eastAsia="Times New Roman" w:hAnsi="Arial" w:cs="Arial"/>
                            <w:color w:val="000000"/>
                            <w:sz w:val="30"/>
                            <w:szCs w:val="30"/>
                            <w:lang w:eastAsia="en-AU"/>
                          </w:rPr>
                        </w:pPr>
                      </w:p>
                    </w:tc>
                    <w:tc>
                      <w:tcPr>
                        <w:tcW w:w="0" w:type="auto"/>
                        <w:shd w:val="clear" w:color="auto" w:fill="EEEEEE"/>
                        <w:vAlign w:val="center"/>
                      </w:tcPr>
                      <w:p w:rsidR="00CC636C" w:rsidRPr="00C3393D" w:rsidRDefault="00CC636C" w:rsidP="00C3393D">
                        <w:pPr>
                          <w:spacing w:before="0" w:after="0" w:line="240" w:lineRule="auto"/>
                          <w:jc w:val="center"/>
                          <w:rPr>
                            <w:rFonts w:ascii="Arial" w:eastAsia="Times New Roman" w:hAnsi="Arial" w:cs="Arial"/>
                            <w:color w:val="000000"/>
                            <w:sz w:val="30"/>
                            <w:szCs w:val="30"/>
                            <w:lang w:eastAsia="en-AU"/>
                          </w:rPr>
                        </w:pPr>
                      </w:p>
                    </w:tc>
                    <w:tc>
                      <w:tcPr>
                        <w:tcW w:w="0" w:type="auto"/>
                        <w:shd w:val="clear" w:color="auto" w:fill="EEEEEE"/>
                        <w:vAlign w:val="center"/>
                      </w:tcPr>
                      <w:p w:rsidR="00CC636C" w:rsidRPr="00C3393D" w:rsidRDefault="00CC636C" w:rsidP="00C3393D">
                        <w:pPr>
                          <w:spacing w:before="0" w:after="0" w:line="240" w:lineRule="auto"/>
                          <w:jc w:val="center"/>
                          <w:rPr>
                            <w:rFonts w:ascii="Arial" w:eastAsia="Times New Roman" w:hAnsi="Arial" w:cs="Arial"/>
                            <w:color w:val="000000"/>
                            <w:sz w:val="30"/>
                            <w:szCs w:val="30"/>
                            <w:lang w:eastAsia="en-AU"/>
                          </w:rPr>
                        </w:pP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r w:rsidR="00C3393D" w:rsidRPr="00C3393D" w:rsidTr="00C3393D">
              <w:trPr>
                <w:tblCellSpacing w:w="0" w:type="dxa"/>
              </w:trPr>
              <w:tc>
                <w:tcPr>
                  <w:tcW w:w="0" w:type="auto"/>
                  <w:gridSpan w:val="2"/>
                  <w:hideMark/>
                </w:tcPr>
                <w:tbl>
                  <w:tblPr>
                    <w:tblW w:w="0" w:type="auto"/>
                    <w:tblCellSpacing w:w="0" w:type="dxa"/>
                    <w:tblCellMar>
                      <w:left w:w="0" w:type="dxa"/>
                      <w:right w:w="0" w:type="dxa"/>
                    </w:tblCellMar>
                    <w:tblLook w:val="04A0" w:firstRow="1" w:lastRow="0" w:firstColumn="1" w:lastColumn="0" w:noHBand="0" w:noVBand="1"/>
                  </w:tblPr>
                  <w:tblGrid>
                    <w:gridCol w:w="4224"/>
                    <w:gridCol w:w="779"/>
                    <w:gridCol w:w="481"/>
                    <w:gridCol w:w="1027"/>
                    <w:gridCol w:w="721"/>
                    <w:gridCol w:w="880"/>
                    <w:gridCol w:w="555"/>
                  </w:tblGrid>
                  <w:tr w:rsidR="00C3393D" w:rsidRPr="00C3393D" w:rsidTr="00C3393D">
                    <w:trPr>
                      <w:tblCellSpacing w:w="0" w:type="dxa"/>
                    </w:trPr>
                    <w:tc>
                      <w:tcPr>
                        <w:tcW w:w="0" w:type="auto"/>
                        <w:vAlign w:val="center"/>
                        <w:hideMark/>
                      </w:tcPr>
                      <w:p w:rsidR="00C3393D" w:rsidRDefault="00C3393D" w:rsidP="00C3393D">
                        <w:pPr>
                          <w:spacing w:before="0" w:after="0" w:line="240" w:lineRule="auto"/>
                          <w:rPr>
                            <w:rFonts w:ascii="Verdana" w:eastAsia="Times New Roman" w:hAnsi="Verdana"/>
                            <w:color w:val="000000"/>
                            <w:sz w:val="20"/>
                            <w:szCs w:val="20"/>
                            <w:lang w:eastAsia="en-AU"/>
                          </w:rPr>
                        </w:pPr>
                        <w:r w:rsidRPr="00C3393D">
                          <w:rPr>
                            <w:rFonts w:ascii="Verdana" w:eastAsia="Times New Roman" w:hAnsi="Verdana"/>
                            <w:color w:val="000000"/>
                            <w:sz w:val="20"/>
                            <w:szCs w:val="20"/>
                            <w:lang w:eastAsia="en-AU"/>
                          </w:rPr>
                          <w:lastRenderedPageBreak/>
                          <w:t> </w:t>
                        </w:r>
                      </w:p>
                      <w:p w:rsidR="00CC636C" w:rsidRDefault="00CC636C" w:rsidP="00C3393D">
                        <w:pPr>
                          <w:spacing w:before="0" w:after="0" w:line="240" w:lineRule="auto"/>
                          <w:rPr>
                            <w:rFonts w:ascii="Verdana" w:eastAsia="Times New Roman" w:hAnsi="Verdana"/>
                            <w:color w:val="000000"/>
                            <w:sz w:val="20"/>
                            <w:szCs w:val="20"/>
                            <w:lang w:eastAsia="en-AU"/>
                          </w:rPr>
                        </w:pPr>
                      </w:p>
                      <w:p w:rsidR="00CC636C" w:rsidRDefault="00CC636C" w:rsidP="00C3393D">
                        <w:pPr>
                          <w:spacing w:before="0" w:after="0" w:line="240" w:lineRule="auto"/>
                          <w:rPr>
                            <w:rFonts w:ascii="Verdana" w:eastAsia="Times New Roman" w:hAnsi="Verdana"/>
                            <w:color w:val="000000"/>
                            <w:sz w:val="20"/>
                            <w:szCs w:val="20"/>
                            <w:lang w:eastAsia="en-AU"/>
                          </w:rPr>
                        </w:pPr>
                      </w:p>
                      <w:p w:rsidR="00CC636C" w:rsidRDefault="00CC636C" w:rsidP="00C3393D">
                        <w:pPr>
                          <w:spacing w:before="0" w:after="0" w:line="240" w:lineRule="auto"/>
                          <w:rPr>
                            <w:rFonts w:ascii="Verdana" w:eastAsia="Times New Roman" w:hAnsi="Verdana"/>
                            <w:color w:val="000000"/>
                            <w:sz w:val="20"/>
                            <w:szCs w:val="20"/>
                            <w:lang w:eastAsia="en-AU"/>
                          </w:rPr>
                        </w:pPr>
                      </w:p>
                      <w:p w:rsidR="00CC636C" w:rsidRPr="00C3393D" w:rsidRDefault="00CC636C"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Neither Agree or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Strongly Disagree</w:t>
                        </w:r>
                      </w:p>
                    </w:tc>
                    <w:tc>
                      <w:tcPr>
                        <w:tcW w:w="0" w:type="auto"/>
                        <w:vAlign w:val="center"/>
                        <w:hideMark/>
                      </w:tcPr>
                      <w:p w:rsidR="00C3393D" w:rsidRPr="00C3393D" w:rsidRDefault="00C3393D" w:rsidP="00C3393D">
                        <w:pPr>
                          <w:spacing w:before="0" w:after="0" w:line="240" w:lineRule="auto"/>
                          <w:jc w:val="center"/>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Don't Know</w:t>
                        </w:r>
                      </w:p>
                    </w:tc>
                  </w:tr>
                  <w:tr w:rsidR="00C3393D" w:rsidRPr="00C3393D" w:rsidTr="00C3393D">
                    <w:trPr>
                      <w:trHeight w:val="9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4167"/>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4a i)</w:t>
                              </w:r>
                              <w:r w:rsidRPr="00C3393D">
                                <w:rPr>
                                  <w:rFonts w:ascii="Arial" w:eastAsia="Times New Roman" w:hAnsi="Arial" w:cs="Arial"/>
                                  <w:color w:val="000000"/>
                                  <w:sz w:val="18"/>
                                  <w:szCs w:val="18"/>
                                  <w:lang w:eastAsia="en-AU"/>
                                </w:rPr>
                                <w:t xml:space="preserve"> The Organisation's Performance Management System is utilised as an important element of the Organisation's overall people management strategy and direction by the Executive.</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900"/>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4167"/>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4a ii)</w:t>
                              </w:r>
                              <w:r w:rsidRPr="00C3393D">
                                <w:rPr>
                                  <w:rFonts w:ascii="Arial" w:eastAsia="Times New Roman" w:hAnsi="Arial" w:cs="Arial"/>
                                  <w:color w:val="000000"/>
                                  <w:sz w:val="18"/>
                                  <w:szCs w:val="18"/>
                                  <w:lang w:eastAsia="en-AU"/>
                                </w:rPr>
                                <w:t xml:space="preserve"> The Organisation's Performance Management System is utilised as an important element of the Organisation's overall people management strategy and direction by managers.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r w:rsidR="00C3393D" w:rsidRPr="00C3393D" w:rsidTr="00C3393D">
                    <w:trPr>
                      <w:trHeight w:val="900"/>
                      <w:tblCellSpacing w:w="0" w:type="dxa"/>
                      <w:hidden/>
                    </w:trPr>
                    <w:tc>
                      <w:tcPr>
                        <w:tcW w:w="0" w:type="auto"/>
                        <w:shd w:val="clear" w:color="auto" w:fill="EEEEEE"/>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4167"/>
                          <w:gridCol w:w="51"/>
                        </w:tblGrid>
                        <w:tr w:rsidR="00C3393D" w:rsidRPr="00C3393D" w:rsidTr="00C3393D">
                          <w:trPr>
                            <w:tblCellSpacing w:w="0" w:type="dxa"/>
                            <w:hidden/>
                          </w:trPr>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vanish/>
                                  <w:color w:val="CC0000"/>
                                  <w:sz w:val="16"/>
                                  <w:szCs w:val="16"/>
                                  <w:lang w:eastAsia="en-AU"/>
                                </w:rPr>
                                <w:t>*</w:t>
                              </w:r>
                            </w:p>
                          </w:tc>
                          <w:tc>
                            <w:tcPr>
                              <w:tcW w:w="0" w:type="auto"/>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b/>
                                  <w:bCs/>
                                  <w:color w:val="000000"/>
                                  <w:sz w:val="18"/>
                                  <w:szCs w:val="18"/>
                                  <w:lang w:eastAsia="en-AU"/>
                                </w:rPr>
                                <w:t>4a iii)</w:t>
                              </w:r>
                              <w:r w:rsidRPr="00C3393D">
                                <w:rPr>
                                  <w:rFonts w:ascii="Arial" w:eastAsia="Times New Roman" w:hAnsi="Arial" w:cs="Arial"/>
                                  <w:color w:val="000000"/>
                                  <w:sz w:val="18"/>
                                  <w:szCs w:val="18"/>
                                  <w:lang w:eastAsia="en-AU"/>
                                </w:rPr>
                                <w:t xml:space="preserve"> The Organisation's Performance Management System is utilised as an important element of the Organisation's overall people management strategy and direction by employees.</w:t>
                              </w:r>
                            </w:p>
                          </w:tc>
                          <w:tc>
                            <w:tcPr>
                              <w:tcW w:w="0" w:type="auto"/>
                              <w:vAlign w:val="center"/>
                              <w:hideMark/>
                            </w:tcPr>
                            <w:p w:rsidR="00C3393D" w:rsidRPr="00C3393D" w:rsidRDefault="00C3393D" w:rsidP="00C3393D">
                              <w:pPr>
                                <w:spacing w:before="0" w:after="0" w:line="240" w:lineRule="auto"/>
                                <w:rPr>
                                  <w:rFonts w:ascii="Arial" w:eastAsia="Times New Roman" w:hAnsi="Arial" w:cs="Arial"/>
                                  <w:color w:val="000000"/>
                                  <w:sz w:val="18"/>
                                  <w:szCs w:val="18"/>
                                  <w:lang w:eastAsia="en-AU"/>
                                </w:rPr>
                              </w:pPr>
                              <w:r w:rsidRPr="00C3393D">
                                <w:rPr>
                                  <w:rFonts w:ascii="Arial" w:eastAsia="Times New Roman" w:hAnsi="Arial" w:cs="Arial"/>
                                  <w:color w:val="000000"/>
                                  <w:sz w:val="18"/>
                                  <w:szCs w:val="18"/>
                                  <w:lang w:eastAsia="en-AU"/>
                                </w:rPr>
                                <w:t> </w:t>
                              </w:r>
                            </w:p>
                          </w:tc>
                        </w:tr>
                      </w:tbl>
                      <w:p w:rsidR="00C3393D" w:rsidRPr="00C3393D" w:rsidRDefault="00C3393D" w:rsidP="00C3393D">
                        <w:pPr>
                          <w:spacing w:before="0" w:after="0" w:line="240" w:lineRule="auto"/>
                          <w:rPr>
                            <w:rFonts w:ascii="Arial" w:eastAsia="Times New Roman" w:hAnsi="Arial" w:cs="Arial"/>
                            <w:color w:val="000000"/>
                            <w:sz w:val="18"/>
                            <w:szCs w:val="18"/>
                            <w:lang w:eastAsia="en-AU"/>
                          </w:rPr>
                        </w:pP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c>
                      <w:tcPr>
                        <w:tcW w:w="0" w:type="auto"/>
                        <w:shd w:val="clear" w:color="auto" w:fill="EEEEEE"/>
                        <w:vAlign w:val="center"/>
                        <w:hideMark/>
                      </w:tcPr>
                      <w:p w:rsidR="00C3393D" w:rsidRPr="00C3393D" w:rsidRDefault="00C3393D" w:rsidP="00C3393D">
                        <w:pPr>
                          <w:spacing w:before="0" w:after="0" w:line="240" w:lineRule="auto"/>
                          <w:jc w:val="center"/>
                          <w:rPr>
                            <w:rFonts w:ascii="Verdana" w:eastAsia="Times New Roman" w:hAnsi="Verdana"/>
                            <w:color w:val="000000"/>
                            <w:sz w:val="20"/>
                            <w:szCs w:val="20"/>
                            <w:lang w:eastAsia="en-AU"/>
                          </w:rPr>
                        </w:pPr>
                        <w:r w:rsidRPr="00C3393D">
                          <w:rPr>
                            <w:rFonts w:ascii="Arial" w:eastAsia="Times New Roman" w:hAnsi="Arial" w:cs="Arial"/>
                            <w:color w:val="000000"/>
                            <w:sz w:val="30"/>
                            <w:szCs w:val="30"/>
                            <w:lang w:eastAsia="en-AU"/>
                          </w:rPr>
                          <w:t>ο</w:t>
                        </w: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c>
                <w:tcPr>
                  <w:tcW w:w="0" w:type="auto"/>
                  <w:vAlign w:val="center"/>
                  <w:hideMark/>
                </w:tcPr>
                <w:p w:rsidR="00C3393D" w:rsidRPr="00C3393D" w:rsidRDefault="00C3393D" w:rsidP="00C3393D">
                  <w:pPr>
                    <w:spacing w:before="0" w:after="0" w:line="240" w:lineRule="auto"/>
                    <w:rPr>
                      <w:rFonts w:ascii="Times New Roman" w:eastAsia="Times New Roman" w:hAnsi="Times New Roman"/>
                      <w:sz w:val="20"/>
                      <w:szCs w:val="20"/>
                      <w:lang w:eastAsia="en-AU"/>
                    </w:rPr>
                  </w:pPr>
                </w:p>
              </w:tc>
            </w:tr>
          </w:tbl>
          <w:p w:rsidR="00C3393D" w:rsidRPr="00C3393D" w:rsidRDefault="00C3393D" w:rsidP="00C3393D">
            <w:pPr>
              <w:spacing w:before="0" w:after="0" w:line="240" w:lineRule="auto"/>
              <w:rPr>
                <w:rFonts w:ascii="Verdana" w:eastAsia="Times New Roman" w:hAnsi="Verdana"/>
                <w:vanish/>
                <w:color w:val="000000"/>
                <w:sz w:val="20"/>
                <w:szCs w:val="20"/>
                <w:lang w:eastAsia="en-AU"/>
              </w:rPr>
            </w:pP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C3393D" w:rsidRPr="00C3393D" w:rsidTr="00C3393D">
              <w:trPr>
                <w:tblCellSpacing w:w="0" w:type="dxa"/>
                <w:jc w:val="center"/>
              </w:trPr>
              <w:tc>
                <w:tcPr>
                  <w:tcW w:w="0" w:type="auto"/>
                  <w:vAlign w:val="center"/>
                  <w:hideMark/>
                </w:tcPr>
                <w:p w:rsidR="00C3393D" w:rsidRPr="00C3393D" w:rsidRDefault="00C3393D" w:rsidP="00C3393D">
                  <w:pPr>
                    <w:spacing w:before="0" w:after="0" w:line="240" w:lineRule="auto"/>
                    <w:rPr>
                      <w:rFonts w:ascii="Verdana" w:eastAsia="Times New Roman" w:hAnsi="Verdana"/>
                      <w:color w:val="000000"/>
                      <w:sz w:val="20"/>
                      <w:szCs w:val="20"/>
                      <w:lang w:eastAsia="en-AU"/>
                    </w:rPr>
                  </w:pPr>
                </w:p>
              </w:tc>
            </w:tr>
          </w:tbl>
          <w:p w:rsidR="00C3393D" w:rsidRPr="00C3393D" w:rsidRDefault="00C3393D" w:rsidP="00C3393D">
            <w:pPr>
              <w:spacing w:before="0" w:after="0" w:line="240" w:lineRule="auto"/>
              <w:rPr>
                <w:rFonts w:ascii="Verdana" w:eastAsia="Times New Roman" w:hAnsi="Verdana"/>
                <w:color w:val="000000"/>
                <w:sz w:val="20"/>
                <w:szCs w:val="20"/>
                <w:lang w:eastAsia="en-AU"/>
              </w:rPr>
            </w:pPr>
          </w:p>
        </w:tc>
      </w:tr>
    </w:tbl>
    <w:p w:rsidR="00B173DD" w:rsidRDefault="00B173DD" w:rsidP="00B173DD">
      <w:pPr>
        <w:pStyle w:val="Heading2"/>
        <w:rPr>
          <w:rFonts w:ascii="GillSans Light" w:hAnsi="GillSans Light"/>
          <w:color w:val="auto"/>
        </w:rPr>
      </w:pPr>
    </w:p>
    <w:p w:rsidR="00180FB9" w:rsidRDefault="00180FB9" w:rsidP="00B173DD">
      <w:pPr>
        <w:pStyle w:val="Heading2"/>
        <w:sectPr w:rsidR="00180FB9">
          <w:headerReference w:type="default" r:id="rId39"/>
          <w:footerReference w:type="default" r:id="rId40"/>
          <w:pgSz w:w="11900" w:h="16840"/>
          <w:pgMar w:top="2379" w:right="1797" w:bottom="1440" w:left="1418" w:header="709" w:footer="2122" w:gutter="0"/>
          <w:pgNumType w:start="2"/>
          <w:cols w:space="708"/>
        </w:sectPr>
      </w:pPr>
      <w:bookmarkStart w:id="233" w:name="_Toc311642542"/>
    </w:p>
    <w:p w:rsidR="00B173DD" w:rsidRDefault="00661243" w:rsidP="00B173DD">
      <w:pPr>
        <w:pStyle w:val="Heading2"/>
      </w:pPr>
      <w:bookmarkStart w:id="234" w:name="_Toc314492114"/>
      <w:bookmarkStart w:id="235" w:name="_Toc342481982"/>
      <w:r>
        <w:lastRenderedPageBreak/>
        <w:t xml:space="preserve">APPENDIX </w:t>
      </w:r>
      <w:r w:rsidR="00101F95">
        <w:t>3</w:t>
      </w:r>
      <w:r>
        <w:t>:</w:t>
      </w:r>
      <w:r w:rsidR="009C6676">
        <w:t xml:space="preserve"> EVALUATION MODEL DIAGRAM</w:t>
      </w:r>
      <w:r>
        <w:t xml:space="preserve"> </w:t>
      </w:r>
      <w:r w:rsidR="00692483">
        <w:br/>
      </w:r>
      <w:r w:rsidR="00D85788">
        <w:rPr>
          <w:noProof/>
          <w:lang w:eastAsia="en-AU"/>
        </w:rPr>
        <w:drawing>
          <wp:inline distT="0" distB="0" distL="0" distR="0" wp14:anchorId="2081350C" wp14:editId="17DCD405">
            <wp:extent cx="8067675" cy="4600575"/>
            <wp:effectExtent l="0" t="0" r="9525" b="9525"/>
            <wp:docPr id="14" name="Picture 5" descr="52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283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67675" cy="4600575"/>
                    </a:xfrm>
                    <a:prstGeom prst="rect">
                      <a:avLst/>
                    </a:prstGeom>
                    <a:noFill/>
                    <a:ln>
                      <a:noFill/>
                    </a:ln>
                  </pic:spPr>
                </pic:pic>
              </a:graphicData>
            </a:graphic>
          </wp:inline>
        </w:drawing>
      </w:r>
      <w:r>
        <w:br w:type="page"/>
      </w:r>
      <w:bookmarkStart w:id="236" w:name="_Toc314492115"/>
      <w:r w:rsidR="00B173DD">
        <w:lastRenderedPageBreak/>
        <w:t xml:space="preserve">APPENDIX </w:t>
      </w:r>
      <w:r w:rsidR="00101F95">
        <w:t>4</w:t>
      </w:r>
      <w:r w:rsidR="00B173DD">
        <w:t>:</w:t>
      </w:r>
      <w:bookmarkEnd w:id="233"/>
      <w:r w:rsidR="00B173DD">
        <w:t xml:space="preserve"> </w:t>
      </w:r>
      <w:r w:rsidR="009C6676">
        <w:t>WORKFORCE SCORECARD RELATIONSHIP</w:t>
      </w:r>
      <w:bookmarkEnd w:id="234"/>
      <w:bookmarkEnd w:id="236"/>
      <w:bookmarkEnd w:id="235"/>
    </w:p>
    <w:p w:rsidR="00115674" w:rsidRDefault="00577C4C" w:rsidP="00B173DD">
      <w:pPr>
        <w:pStyle w:val="Heading2"/>
        <w:rPr>
          <w:rFonts w:ascii="GillSans Light" w:hAnsi="GillSans Light"/>
          <w:noProof/>
          <w:sz w:val="20"/>
          <w:lang w:eastAsia="en-AU"/>
        </w:rPr>
      </w:pPr>
      <w:bookmarkStart w:id="237" w:name="_Toc342043682"/>
      <w:bookmarkStart w:id="238" w:name="_Toc342474553"/>
      <w:bookmarkStart w:id="239" w:name="_Toc342480642"/>
      <w:bookmarkStart w:id="240" w:name="_Toc342481174"/>
      <w:bookmarkStart w:id="241" w:name="_Toc342481835"/>
      <w:bookmarkStart w:id="242" w:name="_Toc342481983"/>
      <w:r>
        <w:rPr>
          <w:noProof/>
          <w:lang w:eastAsia="en-AU"/>
        </w:rPr>
        <w:pict w14:anchorId="5C06BF80">
          <v:shape id="Object 2" o:spid="_x0000_s1048" type="#_x0000_t75" style="position:absolute;margin-left:21pt;margin-top:.05pt;width:601.5pt;height:451.5pt;z-index:251660288;visibility:visible">
            <v:imagedata r:id="rId42" o:title=""/>
          </v:shape>
          <o:OLEObject Type="Embed" ProgID="PowerPoint.Slide.12" ShapeID="Object 2" DrawAspect="Content" ObjectID="_1420462747" r:id="rId43"/>
        </w:pict>
      </w:r>
      <w:bookmarkEnd w:id="237"/>
      <w:bookmarkEnd w:id="238"/>
      <w:bookmarkEnd w:id="239"/>
      <w:bookmarkEnd w:id="240"/>
      <w:bookmarkEnd w:id="241"/>
      <w:bookmarkEnd w:id="242"/>
    </w:p>
    <w:p w:rsidR="00222B86" w:rsidRDefault="00222B86" w:rsidP="00115674">
      <w:pPr>
        <w:sectPr w:rsidR="00222B86">
          <w:pgSz w:w="16840" w:h="11900" w:orient="landscape"/>
          <w:pgMar w:top="1418" w:right="2379" w:bottom="1797" w:left="1440" w:header="709" w:footer="2122" w:gutter="0"/>
          <w:cols w:space="708"/>
          <w:docGrid w:linePitch="326"/>
        </w:sect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173DD" w:rsidRPr="00DE5723" w:rsidRDefault="00B6674E" w:rsidP="00115674">
      <w:r w:rsidRPr="00094907">
        <w:t xml:space="preserve">The Workforce Scorecard Relationship Model </w:t>
      </w:r>
      <w:r w:rsidRPr="00094907">
        <w:br/>
      </w:r>
      <w:r w:rsidR="00094907">
        <w:t>is</w:t>
      </w:r>
      <w:r w:rsidRPr="00094907">
        <w:t xml:space="preserve"> available at </w:t>
      </w:r>
      <w:hyperlink r:id="rId44" w:history="1">
        <w:r w:rsidRPr="00094907">
          <w:rPr>
            <w:rStyle w:val="Hyperlink"/>
          </w:rPr>
          <w:t>www.people.tas.gov.au</w:t>
        </w:r>
      </w:hyperlink>
      <w:r>
        <w:br/>
      </w:r>
      <w:r>
        <w:br/>
      </w:r>
      <w:proofErr w:type="gramStart"/>
      <w:r w:rsidRPr="00B6674E">
        <w:rPr>
          <w:rFonts w:ascii="GillSans" w:hAnsi="GillSans"/>
        </w:rPr>
        <w:t>For</w:t>
      </w:r>
      <w:proofErr w:type="gramEnd"/>
      <w:r w:rsidRPr="00B6674E">
        <w:rPr>
          <w:rFonts w:ascii="GillSans" w:hAnsi="GillSans"/>
        </w:rPr>
        <w:t xml:space="preserve"> more information, email psmo@dpac.tas.gov.au</w:t>
      </w:r>
    </w:p>
    <w:sectPr w:rsidR="00B173DD" w:rsidRPr="00DE5723" w:rsidSect="0075521B">
      <w:footerReference w:type="default" r:id="rId45"/>
      <w:pgSz w:w="11900" w:h="16840"/>
      <w:pgMar w:top="2379" w:right="1797" w:bottom="1440" w:left="1418" w:header="709" w:footer="2122"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A49" w:rsidRDefault="006C4A49">
      <w:pPr>
        <w:spacing w:before="0" w:after="0" w:line="240" w:lineRule="auto"/>
      </w:pPr>
      <w:r>
        <w:separator/>
      </w:r>
    </w:p>
  </w:endnote>
  <w:endnote w:type="continuationSeparator" w:id="0">
    <w:p w:rsidR="006C4A49" w:rsidRDefault="006C4A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Gill Sans Light">
    <w:altName w:val="GillSans Ligh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ill Sans">
    <w:altName w:val="GillSans Light"/>
    <w:charset w:val="00"/>
    <w:family w:val="auto"/>
    <w:pitch w:val="variable"/>
    <w:sig w:usb0="00000003" w:usb1="00000000" w:usb2="00000000" w:usb3="00000000" w:csb0="00000001" w:csb1="00000000"/>
  </w:font>
  <w:font w:name="GillSans">
    <w:panose1 w:val="020B0602020204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illSans Light">
    <w:altName w:val="Cambria"/>
    <w:panose1 w:val="020B0402020204020204"/>
    <w:charset w:val="00"/>
    <w:family w:val="swiss"/>
    <w:pitch w:val="variable"/>
    <w:sig w:usb0="00000007" w:usb1="00000000" w:usb2="00000000" w:usb3="00000000" w:csb0="00000093"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A49" w:rsidRDefault="006C4A49" w:rsidP="007427BF">
    <w:pPr>
      <w:pStyle w:val="Footer"/>
      <w:ind w:left="-567"/>
    </w:pPr>
  </w:p>
  <w:p w:rsidR="006C4A49" w:rsidRDefault="006C4A49" w:rsidP="007427BF">
    <w:pPr>
      <w:pStyle w:val="Footer"/>
      <w:ind w:left="-567"/>
    </w:pPr>
  </w:p>
  <w:p w:rsidR="006C4A49" w:rsidRDefault="006C4A49" w:rsidP="007427BF">
    <w:pPr>
      <w:pStyle w:val="Footer"/>
      <w:ind w:left="-567"/>
    </w:pPr>
    <w:r>
      <w:t>Public Sector Management Office</w:t>
    </w:r>
  </w:p>
  <w:p w:rsidR="006C4A49" w:rsidRDefault="006C4A49" w:rsidP="007427BF">
    <w:pPr>
      <w:pStyle w:val="Footertext"/>
      <w:ind w:left="-567"/>
    </w:pPr>
    <w:r>
      <w:t>Department of Premier and Cabinet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A49" w:rsidRPr="00260814" w:rsidRDefault="00577C4C">
    <w:pPr>
      <w:pStyle w:val="Footer"/>
      <w:rPr>
        <w:b/>
        <w:color w:val="5C7F92"/>
        <w:sz w:val="18"/>
      </w:rPr>
    </w:pPr>
    <w:r>
      <w:rPr>
        <w:b/>
        <w:noProof/>
        <w:color w:val="5C7F92"/>
        <w:sz w:val="18"/>
        <w:lang w:eastAsia="en-AU"/>
      </w:rPr>
      <w:pict>
        <v:shapetype id="_x0000_t202" coordsize="21600,21600" o:spt="202" path="m,l,21600r21600,l21600,xe">
          <v:stroke joinstyle="miter"/>
          <v:path gradientshapeok="t" o:connecttype="rect"/>
        </v:shapetype>
        <v:shape id="Text Box 4" o:spid="_x0000_s12293" type="#_x0000_t202" style="position:absolute;margin-left:397.85pt;margin-top:64.15pt;width:62.45pt;height:2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2GrAIAAK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" filled="f" stroked="f">
          <v:textbox style="mso-next-textbox:#Text Box 4" inset="0,0,0,0">
            <w:txbxContent>
              <w:p w:rsidR="006C4A49" w:rsidRPr="00D562BA" w:rsidRDefault="006C4A49" w:rsidP="00D562BA">
                <w:pPr>
                  <w:rPr>
                    <w:rStyle w:val="PageNumber"/>
                  </w:rPr>
                </w:pPr>
                <w:r>
                  <w:fldChar w:fldCharType="begin"/>
                </w:r>
                <w:r>
                  <w:instrText xml:space="preserve"> PAGE   \* MERGEFORMAT </w:instrText>
                </w:r>
                <w:r>
                  <w:fldChar w:fldCharType="separate"/>
                </w:r>
                <w:r w:rsidR="00577C4C" w:rsidRPr="00577C4C">
                  <w:rPr>
                    <w:rStyle w:val="PageNumber"/>
                    <w:rFonts w:ascii="Gill Sans MT" w:hAnsi="Gill Sans MT"/>
                    <w:b/>
                    <w:bCs/>
                    <w:noProof/>
                    <w:color w:val="5C7F92"/>
                    <w:sz w:val="20"/>
                    <w:lang w:val="en-US"/>
                  </w:rPr>
                  <w:t>13</w:t>
                </w:r>
                <w:r>
                  <w:rPr>
                    <w:rStyle w:val="PageNumber"/>
                    <w:rFonts w:ascii="Gill Sans MT" w:hAnsi="Gill Sans MT"/>
                    <w:b/>
                    <w:bCs/>
                    <w:noProof/>
                    <w:color w:val="5C7F92"/>
                    <w:sz w:val="20"/>
                    <w:lang w:val="en-US"/>
                  </w:rPr>
                  <w:fldChar w:fldCharType="end"/>
                </w:r>
                <w:r>
                  <w:rPr>
                    <w:rStyle w:val="PageNumber"/>
                    <w:rFonts w:ascii="Gill Sans MT" w:hAnsi="Gill Sans MT"/>
                    <w:color w:val="5C7F92"/>
                    <w:sz w:val="20"/>
                  </w:rPr>
                  <w:t>/53</w:t>
                </w:r>
              </w:p>
            </w:txbxContent>
          </v:textbox>
        </v:shape>
      </w:pict>
    </w:r>
    <w:r w:rsidR="006C4A49">
      <w:rPr>
        <w:b/>
        <w:noProof/>
        <w:color w:val="5C7F92"/>
        <w:sz w:val="18"/>
        <w:lang w:eastAsia="en-AU"/>
      </w:rPr>
      <w:drawing>
        <wp:anchor distT="0" distB="0" distL="114300" distR="114300" simplePos="0" relativeHeight="251658752" behindDoc="1" locked="0" layoutInCell="1" allowOverlap="1" wp14:anchorId="5200FFED" wp14:editId="0B66F853">
          <wp:simplePos x="0" y="0"/>
          <wp:positionH relativeFrom="column">
            <wp:posOffset>-1281430</wp:posOffset>
          </wp:positionH>
          <wp:positionV relativeFrom="page">
            <wp:posOffset>9523095</wp:posOffset>
          </wp:positionV>
          <wp:extent cx="8230870" cy="1195070"/>
          <wp:effectExtent l="0" t="0" r="0" b="5080"/>
          <wp:wrapNone/>
          <wp:docPr id="29" name="Picture 29" descr="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c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30870" cy="1195070"/>
                  </a:xfrm>
                  <a:prstGeom prst="rect">
                    <a:avLst/>
                  </a:prstGeom>
                  <a:noFill/>
                </pic:spPr>
              </pic:pic>
            </a:graphicData>
          </a:graphic>
        </wp:anchor>
      </w:drawing>
    </w:r>
    <w:r>
      <w:rPr>
        <w:b/>
        <w:noProof/>
        <w:color w:val="5C7F92"/>
        <w:sz w:val="18"/>
        <w:lang w:eastAsia="en-AU"/>
      </w:rPr>
      <w:pict>
        <v:rect id="Rectangle 3" o:spid="_x0000_s12292" style="position:absolute;margin-left:-12.8pt;margin-top:70.5pt;width:478.1pt;height:21.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" stroked="f" strokecolor="#4a7ebb" strokeweight="1.5pt">
          <v:shadow opacity="22938f" offset="0"/>
          <v:textbox inset=",7.2pt,,7.2pt"/>
        </v:rect>
      </w:pict>
    </w:r>
    <w:r>
      <w:rPr>
        <w:b/>
        <w:noProof/>
        <w:color w:val="5C7F92"/>
        <w:sz w:val="18"/>
        <w:lang w:eastAsia="en-AU"/>
      </w:rPr>
      <w:pict>
        <v:shape id="Text Box 5" o:spid="_x0000_s12291" type="#_x0000_t202" style="position:absolute;margin-left:-5.7pt;margin-top:74.2pt;width:383.7pt;height:1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GTsQ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" filled="f" stroked="f">
          <v:textbox style="mso-next-textbox:#Text Box 5" inset="0,0,0,0">
            <w:txbxContent>
              <w:p w:rsidR="006C4A49" w:rsidRPr="005369DF" w:rsidRDefault="006C4A49" w:rsidP="00E35BCB">
                <w:pPr>
                  <w:spacing w:before="0" w:after="0"/>
                  <w:rPr>
                    <w:rFonts w:ascii="Gill Sans MT" w:hAnsi="Gill Sans MT"/>
                    <w:color w:val="5C7F92"/>
                    <w:sz w:val="20"/>
                  </w:rPr>
                </w:pPr>
                <w:r>
                  <w:rPr>
                    <w:rStyle w:val="PageNumber"/>
                    <w:rFonts w:ascii="Gill Sans MT" w:hAnsi="Gill Sans MT"/>
                    <w:color w:val="5C7F92"/>
                    <w:sz w:val="20"/>
                  </w:rPr>
                  <w:t>People Directions Survey – Main Findings Report</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A49" w:rsidRPr="00260814" w:rsidRDefault="006C4A49">
    <w:pPr>
      <w:pStyle w:val="Footer"/>
      <w:rPr>
        <w:b/>
        <w:color w:val="5C7F92"/>
        <w:sz w:val="18"/>
      </w:rPr>
    </w:pPr>
    <w:r>
      <w:rPr>
        <w:b/>
        <w:noProof/>
        <w:color w:val="5C7F92"/>
        <w:sz w:val="18"/>
        <w:lang w:eastAsia="en-AU"/>
      </w:rPr>
      <w:drawing>
        <wp:anchor distT="0" distB="0" distL="114300" distR="114300" simplePos="0" relativeHeight="251662848" behindDoc="1" locked="0" layoutInCell="1" allowOverlap="1" wp14:anchorId="2DF5AAEF" wp14:editId="44AB4D91">
          <wp:simplePos x="0" y="0"/>
          <wp:positionH relativeFrom="column">
            <wp:posOffset>-1281430</wp:posOffset>
          </wp:positionH>
          <wp:positionV relativeFrom="page">
            <wp:posOffset>9523095</wp:posOffset>
          </wp:positionV>
          <wp:extent cx="8230870" cy="1195070"/>
          <wp:effectExtent l="0" t="0" r="0" b="5080"/>
          <wp:wrapNone/>
          <wp:docPr id="8" name="Picture 8" descr="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rc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30870" cy="1195070"/>
                  </a:xfrm>
                  <a:prstGeom prst="rect">
                    <a:avLst/>
                  </a:prstGeom>
                  <a:noFill/>
                </pic:spPr>
              </pic:pic>
            </a:graphicData>
          </a:graphic>
        </wp:anchor>
      </w:drawing>
    </w:r>
    <w:r w:rsidR="00577C4C">
      <w:rPr>
        <w:b/>
        <w:noProof/>
        <w:color w:val="5C7F92"/>
        <w:sz w:val="18"/>
        <w:lang w:eastAsia="en-AU"/>
      </w:rPr>
      <w:pict>
        <v:rect id="Rectangle 8" o:spid="_x0000_s12290" style="position:absolute;margin-left:-12.8pt;margin-top:70.5pt;width:478.1pt;height:21.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" stroked="f" strokecolor="#4a7ebb" strokeweight="1.5pt">
          <v:shadow opacity="22938f" offset="0"/>
          <v:textbox style="mso-fit-shape-to-text:t" inset=",7.2pt,,7.2pt"/>
        </v:rect>
      </w:pict>
    </w:r>
    <w:r w:rsidR="00577C4C">
      <w:rPr>
        <w:b/>
        <w:noProof/>
        <w:color w:val="5C7F92"/>
        <w:sz w:val="18"/>
        <w:lang w:eastAsia="en-AU"/>
      </w:rPr>
      <w:pict>
        <v:shapetype id="_x0000_t202" coordsize="21600,21600" o:spt="202" path="m,l,21600r21600,l21600,xe">
          <v:stroke joinstyle="miter"/>
          <v:path gradientshapeok="t" o:connecttype="rect"/>
        </v:shapetype>
        <v:shape id="Text Box 10" o:spid="_x0000_s12289" type="#_x0000_t202" style="position:absolute;margin-left:-5.7pt;margin-top:74.2pt;width:199.1pt;height:13.3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warQIAAK8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" filled="f" stroked="f">
          <v:textbox style="mso-next-textbox:#Text Box 10;mso-fit-shape-to-text:t" inset="0,0,0,0">
            <w:txbxContent>
              <w:p w:rsidR="006C4A49" w:rsidRPr="005369DF" w:rsidRDefault="006C4A49" w:rsidP="00E35BCB">
                <w:pPr>
                  <w:spacing w:before="0" w:after="0"/>
                  <w:rPr>
                    <w:rFonts w:ascii="Gill Sans MT" w:hAnsi="Gill Sans MT"/>
                    <w:color w:val="5C7F92"/>
                    <w:sz w:val="20"/>
                  </w:rPr>
                </w:pPr>
                <w:r>
                  <w:rPr>
                    <w:rStyle w:val="PageNumber"/>
                    <w:rFonts w:ascii="Gill Sans MT" w:hAnsi="Gill Sans MT"/>
                    <w:color w:val="5C7F92"/>
                    <w:sz w:val="20"/>
                  </w:rPr>
                  <w:t>People Directions Survey – Main Findings Report</w:t>
                </w:r>
              </w:p>
            </w:txbxContent>
          </v:textbox>
        </v:shape>
      </w:pict>
    </w:r>
    <w:r w:rsidR="00577C4C">
      <w:rPr>
        <w:b/>
        <w:noProof/>
        <w:color w:val="5C7F92"/>
        <w:sz w:val="18"/>
        <w:lang w:eastAsia="en-AU"/>
      </w:rPr>
      <w:pict>
        <v:shape id="Text Box 9" o:spid="_x0000_s12288" type="#_x0000_t202" style="position:absolute;margin-left:436.2pt;margin-top:74.2pt;width:24.1pt;height:1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7lrgIAAK8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" filled="f" stroked="f">
          <v:textbox style="mso-next-textbox:#Text Box 9" inset="0,0,0,0">
            <w:txbxContent>
              <w:p w:rsidR="006C4A49" w:rsidRPr="004D7955" w:rsidRDefault="006C4A49" w:rsidP="00E35BCB">
                <w:pPr>
                  <w:spacing w:before="0" w:after="0"/>
                  <w:jc w:val="right"/>
                  <w:rPr>
                    <w:rFonts w:ascii="Gill Sans MT" w:hAnsi="Gill Sans MT"/>
                    <w:color w:val="5C7F92"/>
                    <w:sz w:val="20"/>
                  </w:rPr>
                </w:pP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PAGE </w:instrText>
                </w:r>
                <w:r w:rsidRPr="004D7955">
                  <w:rPr>
                    <w:rStyle w:val="PageNumber"/>
                    <w:rFonts w:ascii="Gill Sans MT" w:hAnsi="Gill Sans MT"/>
                    <w:color w:val="5C7F92"/>
                    <w:sz w:val="20"/>
                  </w:rPr>
                  <w:fldChar w:fldCharType="separate"/>
                </w:r>
                <w:r w:rsidR="00577C4C">
                  <w:rPr>
                    <w:rStyle w:val="PageNumber"/>
                    <w:rFonts w:ascii="Gill Sans MT" w:hAnsi="Gill Sans MT"/>
                    <w:noProof/>
                    <w:color w:val="5C7F92"/>
                    <w:sz w:val="20"/>
                  </w:rPr>
                  <w:t>61</w:t>
                </w:r>
                <w:r w:rsidRPr="004D7955">
                  <w:rPr>
                    <w:rStyle w:val="PageNumber"/>
                    <w:rFonts w:ascii="Gill Sans MT" w:hAnsi="Gill Sans MT"/>
                    <w:color w:val="5C7F92"/>
                    <w:sz w:val="20"/>
                  </w:rPr>
                  <w:fldChar w:fldCharType="end"/>
                </w:r>
                <w:r>
                  <w:rPr>
                    <w:rStyle w:val="PageNumber"/>
                    <w:rFonts w:ascii="Gill Sans MT" w:hAnsi="Gill Sans MT"/>
                    <w:color w:val="5C7F92"/>
                    <w:sz w:val="20"/>
                  </w:rPr>
                  <w:t>/</w:t>
                </w: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NUMPAGES </w:instrText>
                </w:r>
                <w:r w:rsidRPr="004D7955">
                  <w:rPr>
                    <w:rStyle w:val="PageNumber"/>
                    <w:rFonts w:ascii="Gill Sans MT" w:hAnsi="Gill Sans MT"/>
                    <w:color w:val="5C7F92"/>
                    <w:sz w:val="20"/>
                  </w:rPr>
                  <w:fldChar w:fldCharType="separate"/>
                </w:r>
                <w:r w:rsidR="00577C4C">
                  <w:rPr>
                    <w:rStyle w:val="PageNumber"/>
                    <w:rFonts w:ascii="Gill Sans MT" w:hAnsi="Gill Sans MT"/>
                    <w:noProof/>
                    <w:color w:val="5C7F92"/>
                    <w:sz w:val="20"/>
                  </w:rPr>
                  <w:t>61</w:t>
                </w:r>
                <w:r w:rsidRPr="004D7955">
                  <w:rPr>
                    <w:rStyle w:val="PageNumber"/>
                    <w:rFonts w:ascii="Gill Sans MT" w:hAnsi="Gill Sans MT"/>
                    <w:color w:val="5C7F92"/>
                    <w:sz w:val="20"/>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A49" w:rsidRDefault="006C4A49">
      <w:pPr>
        <w:spacing w:before="0" w:after="0" w:line="240" w:lineRule="auto"/>
      </w:pPr>
      <w:r>
        <w:separator/>
      </w:r>
    </w:p>
  </w:footnote>
  <w:footnote w:type="continuationSeparator" w:id="0">
    <w:p w:rsidR="006C4A49" w:rsidRDefault="006C4A49">
      <w:pPr>
        <w:spacing w:before="0" w:after="0" w:line="240" w:lineRule="auto"/>
      </w:pPr>
      <w:r>
        <w:continuationSeparator/>
      </w:r>
    </w:p>
  </w:footnote>
  <w:footnote w:id="1">
    <w:p w:rsidR="006C4A49" w:rsidRPr="0013338B" w:rsidRDefault="006C4A49" w:rsidP="008A4DF3">
      <w:pPr>
        <w:pStyle w:val="FootnoteText"/>
        <w:spacing w:line="240" w:lineRule="auto"/>
      </w:pPr>
      <w:r>
        <w:rPr>
          <w:rStyle w:val="FootnoteReference"/>
        </w:rPr>
        <w:footnoteRef/>
      </w:r>
      <w:r>
        <w:t xml:space="preserve"> </w:t>
      </w:r>
      <w:proofErr w:type="gramStart"/>
      <w:r>
        <w:t>ABS 1289.0 - Standards for Statistics on Cultural and Language Diversity, 1999.</w:t>
      </w:r>
      <w:proofErr w:type="gramEnd"/>
      <w:r>
        <w:t xml:space="preserve">  </w:t>
      </w:r>
      <w:r w:rsidRPr="0013338B">
        <w:t xml:space="preserve">The measure reported on here includes all groups who identified. This captures information about the first language spoken, </w:t>
      </w:r>
      <w:r>
        <w:t xml:space="preserve">which may include </w:t>
      </w:r>
      <w:r w:rsidRPr="0013338B">
        <w:t xml:space="preserve">people born overseas whose language is not English, children of migrants, including those born overseas </w:t>
      </w:r>
      <w:r w:rsidRPr="0013338B">
        <w:rPr>
          <w:rFonts w:cs="Arial"/>
          <w:color w:val="000000"/>
        </w:rPr>
        <w:t>and arrived in Australia when they were aged five years or younger who did not speak English as a first language; those who were Australian-born but who did not speak English as a first language and had at least one parent</w:t>
      </w:r>
      <w:r>
        <w:rPr>
          <w:rFonts w:cs="Arial"/>
          <w:color w:val="000000"/>
        </w:rPr>
        <w:t xml:space="preserve"> who did not speak English as a first language</w:t>
      </w:r>
      <w:r w:rsidRPr="0013338B">
        <w:rPr>
          <w:rFonts w:cs="Arial"/>
          <w:color w:val="000000"/>
        </w:rPr>
        <w:t>; and those who were Australian-born and neither of whose parents spoke English as a first language.</w:t>
      </w:r>
    </w:p>
  </w:footnote>
  <w:footnote w:id="2">
    <w:p w:rsidR="006C4A49" w:rsidRPr="0013338B" w:rsidRDefault="006C4A49" w:rsidP="00B173DD">
      <w:pPr>
        <w:pStyle w:val="NormalWeb"/>
        <w:shd w:val="clear" w:color="auto" w:fill="FFFFFF"/>
        <w:spacing w:before="0" w:beforeAutospacing="0" w:after="0" w:afterAutospacing="0"/>
        <w:rPr>
          <w:rFonts w:ascii="GillSans Light" w:hAnsi="GillSans Light" w:cs="Arial"/>
          <w:color w:val="000000"/>
          <w:sz w:val="20"/>
          <w:szCs w:val="20"/>
        </w:rPr>
      </w:pPr>
      <w:r w:rsidRPr="0013338B">
        <w:rPr>
          <w:rStyle w:val="FootnoteReference"/>
          <w:rFonts w:ascii="GillSans Light" w:hAnsi="GillSans Light"/>
          <w:sz w:val="20"/>
          <w:szCs w:val="20"/>
        </w:rPr>
        <w:footnoteRef/>
      </w:r>
      <w:r w:rsidRPr="0013338B">
        <w:rPr>
          <w:rFonts w:ascii="GillSans Light" w:hAnsi="GillSans Light"/>
          <w:sz w:val="20"/>
          <w:szCs w:val="20"/>
        </w:rPr>
        <w:t xml:space="preserve"> </w:t>
      </w:r>
      <w:proofErr w:type="gramStart"/>
      <w:r w:rsidRPr="0013338B">
        <w:rPr>
          <w:rFonts w:ascii="GillSans Light" w:hAnsi="GillSans Light" w:cs="Arial"/>
          <w:color w:val="000000"/>
          <w:sz w:val="20"/>
          <w:szCs w:val="20"/>
        </w:rPr>
        <w:t xml:space="preserve">COAG, </w:t>
      </w:r>
      <w:r w:rsidRPr="0013338B">
        <w:rPr>
          <w:rStyle w:val="Emphasis"/>
          <w:rFonts w:ascii="GillSans Light" w:hAnsi="GillSans Light" w:cs="Arial"/>
          <w:color w:val="000000"/>
          <w:sz w:val="20"/>
          <w:szCs w:val="20"/>
        </w:rPr>
        <w:t>National Disability Strategy</w:t>
      </w:r>
      <w:r w:rsidRPr="0013338B">
        <w:rPr>
          <w:rFonts w:ascii="GillSans Light" w:hAnsi="GillSans Light" w:cs="Arial"/>
          <w:color w:val="000000"/>
          <w:sz w:val="20"/>
          <w:szCs w:val="20"/>
        </w:rPr>
        <w:t xml:space="preserve"> 2010–2020, Commonwealth of Australia, Canberra, &lt;</w:t>
      </w:r>
      <w:hyperlink r:id="rId1" w:history="1">
        <w:r w:rsidRPr="0013338B">
          <w:rPr>
            <w:rStyle w:val="Hyperlink"/>
            <w:rFonts w:ascii="GillSans Light" w:hAnsi="GillSans Light" w:cs="Arial"/>
            <w:sz w:val="20"/>
            <w:szCs w:val="20"/>
          </w:rPr>
          <w:t>www.coag.gov.au</w:t>
        </w:r>
      </w:hyperlink>
      <w:r w:rsidRPr="0013338B">
        <w:rPr>
          <w:rFonts w:ascii="GillSans Light" w:hAnsi="GillSans Light" w:cs="Arial"/>
          <w:color w:val="000000"/>
          <w:sz w:val="20"/>
          <w:szCs w:val="20"/>
        </w:rPr>
        <w:t>&gt;.</w:t>
      </w:r>
      <w:proofErr w:type="gramEnd"/>
    </w:p>
    <w:p w:rsidR="006C4A49" w:rsidRPr="0013338B" w:rsidRDefault="006C4A49" w:rsidP="00B173DD">
      <w:pPr>
        <w:pStyle w:val="FootnoteText"/>
      </w:pPr>
    </w:p>
  </w:footnote>
  <w:footnote w:id="3">
    <w:p w:rsidR="006C4A49" w:rsidRDefault="006C4A49">
      <w:pPr>
        <w:pStyle w:val="FootnoteText"/>
      </w:pPr>
      <w:r w:rsidRPr="009E3E45">
        <w:rPr>
          <w:rStyle w:val="FootnoteReference"/>
        </w:rPr>
        <w:footnoteRef/>
      </w:r>
      <w:r w:rsidRPr="009E3E45">
        <w:t xml:space="preserve"> ABS, Census 2011</w:t>
      </w:r>
      <w:r>
        <w:t xml:space="preserve"> </w:t>
      </w:r>
      <w:hyperlink r:id="rId2" w:history="1">
        <w:r>
          <w:rPr>
            <w:rStyle w:val="Hyperlink"/>
          </w:rPr>
          <w:t xml:space="preserve">4913.0 - Pregnancy and Employment Transitions, Australia, Nov 2011 </w:t>
        </w:r>
      </w:hyperlink>
    </w:p>
  </w:footnote>
  <w:footnote w:id="4">
    <w:p w:rsidR="006C4A49" w:rsidRDefault="006C4A49">
      <w:pPr>
        <w:pStyle w:val="FootnoteText"/>
      </w:pPr>
      <w:r>
        <w:rPr>
          <w:rStyle w:val="FootnoteReference"/>
        </w:rPr>
        <w:footnoteRef/>
      </w:r>
      <w:r>
        <w:t xml:space="preserve"> Tasmanian State Service Workforce Profile 2012, </w:t>
      </w:r>
      <w:proofErr w:type="spellStart"/>
      <w:r>
        <w:t>pp</w:t>
      </w:r>
      <w:proofErr w:type="spellEnd"/>
      <w:r>
        <w:t xml:space="preserve"> 31 </w:t>
      </w:r>
    </w:p>
  </w:footnote>
  <w:footnote w:id="5">
    <w:p w:rsidR="006C4A49" w:rsidRDefault="006C4A49" w:rsidP="00C03457">
      <w:pPr>
        <w:pStyle w:val="FootnoteText"/>
        <w:spacing w:line="240" w:lineRule="auto"/>
      </w:pPr>
      <w:r>
        <w:rPr>
          <w:rStyle w:val="FootnoteReference"/>
        </w:rPr>
        <w:footnoteRef/>
      </w:r>
      <w:r>
        <w:t xml:space="preserve"> </w:t>
      </w:r>
      <w:hyperlink r:id="rId3" w:history="1">
        <w:r w:rsidRPr="007473AA">
          <w:rPr>
            <w:rStyle w:val="Hyperlink"/>
          </w:rPr>
          <w:t>http://www.accenture.com/au-en/Pages/insight-australia-government-profile.aspx</w:t>
        </w:r>
      </w:hyperlink>
      <w:r>
        <w:rPr>
          <w:rStyle w:val="Hyperlink"/>
        </w:rPr>
        <w:t xml:space="preserve"> </w:t>
      </w:r>
    </w:p>
  </w:footnote>
  <w:footnote w:id="6">
    <w:p w:rsidR="006C4A49" w:rsidRDefault="006C4A49" w:rsidP="00C03457">
      <w:pPr>
        <w:pStyle w:val="FootnoteText"/>
        <w:spacing w:line="240" w:lineRule="auto"/>
      </w:pPr>
      <w:r>
        <w:rPr>
          <w:rStyle w:val="FootnoteReference"/>
        </w:rPr>
        <w:footnoteRef/>
      </w:r>
      <w:r>
        <w:t xml:space="preserve"> </w:t>
      </w:r>
      <w:hyperlink r:id="rId4" w:history="1">
        <w:r w:rsidRPr="007473AA">
          <w:rPr>
            <w:rStyle w:val="Hyperlink"/>
          </w:rPr>
          <w:t>http://www.accenture.com/au-en/Pages/insight-australia-government-profile.aspx</w:t>
        </w:r>
      </w:hyperlink>
    </w:p>
    <w:p w:rsidR="006C4A49" w:rsidRDefault="006C4A49" w:rsidP="004F4D0D">
      <w:pPr>
        <w:pStyle w:val="FootnoteText"/>
      </w:pPr>
    </w:p>
  </w:footnote>
  <w:footnote w:id="7">
    <w:p w:rsidR="006C4A49" w:rsidRDefault="006C4A49">
      <w:pPr>
        <w:pStyle w:val="FootnoteText"/>
      </w:pPr>
      <w:r>
        <w:rPr>
          <w:rStyle w:val="FootnoteReference"/>
        </w:rPr>
        <w:footnoteRef/>
      </w:r>
      <w:hyperlink r:id="rId5" w:history="1">
        <w:r w:rsidRPr="00BB4C53">
          <w:rPr>
            <w:rStyle w:val="Hyperlink"/>
          </w:rPr>
          <w:t>http://www.media.utas.edu.au/general-news/all-news/economic-development-architect-to-drive-senset-project</w:t>
        </w:r>
      </w:hyperlink>
    </w:p>
  </w:footnote>
  <w:footnote w:id="8">
    <w:p w:rsidR="006C4A49" w:rsidRDefault="006C4A49">
      <w:pPr>
        <w:pStyle w:val="FootnoteText"/>
      </w:pPr>
      <w:r>
        <w:rPr>
          <w:rStyle w:val="FootnoteReference"/>
        </w:rPr>
        <w:footnoteRef/>
      </w:r>
      <w:r>
        <w:t xml:space="preserve"> </w:t>
      </w:r>
      <w:hyperlink r:id="rId6" w:history="1">
        <w:r w:rsidRPr="000E3466">
          <w:rPr>
            <w:rStyle w:val="Hyperlink"/>
          </w:rPr>
          <w:t>http://www.tas.ipaa.org.au/awards</w:t>
        </w:r>
      </w:hyperlink>
    </w:p>
  </w:footnote>
  <w:footnote w:id="9">
    <w:p w:rsidR="006C4A49" w:rsidRDefault="006C4A49" w:rsidP="00705A07">
      <w:pPr>
        <w:pStyle w:val="FootnoteText"/>
      </w:pPr>
      <w:r>
        <w:rPr>
          <w:rStyle w:val="FootnoteReference"/>
        </w:rPr>
        <w:footnoteRef/>
      </w:r>
      <w:r>
        <w:t xml:space="preserve"> </w:t>
      </w:r>
      <w:hyperlink r:id="rId7" w:history="1">
        <w:r w:rsidRPr="000E3466">
          <w:rPr>
            <w:rStyle w:val="Hyperlink"/>
          </w:rPr>
          <w:t>http://www.iawards.com.au/winners/2012-winners/tas-state-iawards-winners-merit-recipients.aspx</w:t>
        </w:r>
      </w:hyperlink>
    </w:p>
  </w:footnote>
  <w:footnote w:id="10">
    <w:p w:rsidR="006C4A49" w:rsidRDefault="006C4A49">
      <w:pPr>
        <w:pStyle w:val="FootnoteText"/>
      </w:pPr>
      <w:r>
        <w:rPr>
          <w:rStyle w:val="FootnoteReference"/>
        </w:rPr>
        <w:footnoteRef/>
      </w:r>
      <w:r>
        <w:t xml:space="preserve"> Greenhalgh, K, </w:t>
      </w:r>
      <w:r w:rsidRPr="00F90750">
        <w:rPr>
          <w:i/>
        </w:rPr>
        <w:t>Attracting a new Generation to the Tasmanian State Service</w:t>
      </w:r>
      <w:r>
        <w:t xml:space="preserve">, 2010  </w:t>
      </w:r>
    </w:p>
  </w:footnote>
  <w:footnote w:id="11">
    <w:p w:rsidR="006C4A49" w:rsidRDefault="006C4A49">
      <w:pPr>
        <w:pStyle w:val="FootnoteText"/>
      </w:pPr>
      <w:r>
        <w:rPr>
          <w:rStyle w:val="FootnoteReference"/>
        </w:rPr>
        <w:footnoteRef/>
      </w:r>
      <w:r>
        <w:t xml:space="preserve"> </w:t>
      </w:r>
      <w:hyperlink r:id="rId8" w:history="1">
        <w:r w:rsidRPr="00265452">
          <w:rPr>
            <w:rStyle w:val="Hyperlink"/>
          </w:rPr>
          <w:t>www.theaustralian.com.au</w:t>
        </w:r>
      </w:hyperlink>
      <w:r>
        <w:t xml:space="preserve">, 31 October 2012 </w:t>
      </w:r>
    </w:p>
  </w:footnote>
  <w:footnote w:id="12">
    <w:p w:rsidR="006C4A49" w:rsidRDefault="006C4A49">
      <w:pPr>
        <w:pStyle w:val="FootnoteText"/>
      </w:pPr>
      <w:r>
        <w:rPr>
          <w:rStyle w:val="FootnoteReference"/>
        </w:rPr>
        <w:footnoteRef/>
      </w:r>
      <w:r>
        <w:t xml:space="preserve"> Hewitt Best Employer Survey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A49" w:rsidRDefault="006C4A49" w:rsidP="00E35BCB">
    <w:pPr>
      <w:pStyle w:val="Header"/>
    </w:pPr>
    <w:r>
      <w:rPr>
        <w:lang w:val="en-AU" w:eastAsia="en-AU"/>
      </w:rPr>
      <w:drawing>
        <wp:anchor distT="0" distB="0" distL="114300" distR="114300" simplePos="0" relativeHeight="251657728" behindDoc="1" locked="0" layoutInCell="1" allowOverlap="1" wp14:anchorId="7D952ED1" wp14:editId="5F32123E">
          <wp:simplePos x="0" y="0"/>
          <wp:positionH relativeFrom="column">
            <wp:posOffset>-1341120</wp:posOffset>
          </wp:positionH>
          <wp:positionV relativeFrom="page">
            <wp:posOffset>266065</wp:posOffset>
          </wp:positionV>
          <wp:extent cx="8230870" cy="1195070"/>
          <wp:effectExtent l="0" t="0" r="0" b="5080"/>
          <wp:wrapNone/>
          <wp:docPr id="17" name="Picture 6" descr="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rc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30870" cy="1195070"/>
                  </a:xfrm>
                  <a:prstGeom prst="rect">
                    <a:avLst/>
                  </a:prstGeom>
                  <a:noFill/>
                </pic:spPr>
              </pic:pic>
            </a:graphicData>
          </a:graphic>
        </wp:anchor>
      </w:drawing>
    </w:r>
    <w:r>
      <w:rPr>
        <w:lang w:val="en-AU" w:eastAsia="en-AU"/>
      </w:rPr>
      <w:drawing>
        <wp:anchor distT="0" distB="0" distL="114300" distR="114300" simplePos="0" relativeHeight="251652608" behindDoc="0" locked="0" layoutInCell="1" allowOverlap="1" wp14:anchorId="1EF2BA34" wp14:editId="60DE2306">
          <wp:simplePos x="0" y="0"/>
          <wp:positionH relativeFrom="column">
            <wp:posOffset>4928235</wp:posOffset>
          </wp:positionH>
          <wp:positionV relativeFrom="page">
            <wp:posOffset>9848215</wp:posOffset>
          </wp:positionV>
          <wp:extent cx="1383030" cy="495300"/>
          <wp:effectExtent l="0" t="0" r="7620" b="0"/>
          <wp:wrapNone/>
          <wp:docPr id="27" name="Picture 1" descr="Tasmania - Explore the pos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mania - Explore the possibilit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495300"/>
                  </a:xfrm>
                  <a:prstGeom prst="rect">
                    <a:avLst/>
                  </a:prstGeom>
                  <a:noFill/>
                </pic:spPr>
              </pic:pic>
            </a:graphicData>
          </a:graphic>
        </wp:anchor>
      </w:drawing>
    </w:r>
    <w:r>
      <w:rPr>
        <w:lang w:val="en-AU" w:eastAsia="en-AU"/>
      </w:rPr>
      <w:drawing>
        <wp:anchor distT="0" distB="0" distL="114300" distR="114300" simplePos="0" relativeHeight="251653632" behindDoc="0" locked="0" layoutInCell="1" allowOverlap="1" wp14:anchorId="44F2779E" wp14:editId="24E3CB75">
          <wp:simplePos x="0" y="0"/>
          <wp:positionH relativeFrom="column">
            <wp:posOffset>-798830</wp:posOffset>
          </wp:positionH>
          <wp:positionV relativeFrom="page">
            <wp:posOffset>9581515</wp:posOffset>
          </wp:positionV>
          <wp:extent cx="7366000" cy="393700"/>
          <wp:effectExtent l="0" t="0" r="6350" b="6350"/>
          <wp:wrapNone/>
          <wp:docPr id="28" name="Picture 2" descr="Base W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e Wav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66000" cy="3937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A49" w:rsidRPr="00D3760D" w:rsidRDefault="006C4A49" w:rsidP="00E35B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76247"/>
    <w:multiLevelType w:val="hybridMultilevel"/>
    <w:tmpl w:val="09AC4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F6F3BBA"/>
    <w:multiLevelType w:val="hybridMultilevel"/>
    <w:tmpl w:val="1046D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542744"/>
    <w:multiLevelType w:val="hybridMultilevel"/>
    <w:tmpl w:val="0E1A7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E77559"/>
    <w:multiLevelType w:val="hybridMultilevel"/>
    <w:tmpl w:val="82AA4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85A5BA4"/>
    <w:multiLevelType w:val="hybridMultilevel"/>
    <w:tmpl w:val="B7C23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1344F1"/>
    <w:multiLevelType w:val="hybridMultilevel"/>
    <w:tmpl w:val="38465CD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nsid w:val="24DB2393"/>
    <w:multiLevelType w:val="hybridMultilevel"/>
    <w:tmpl w:val="E3B2B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52E135F"/>
    <w:multiLevelType w:val="hybridMultilevel"/>
    <w:tmpl w:val="E28E25C4"/>
    <w:lvl w:ilvl="0" w:tplc="2B7C8CC2">
      <w:start w:val="1"/>
      <w:numFmt w:val="bullet"/>
      <w:pStyle w:val="Bullets"/>
      <w:lvlText w:val=""/>
      <w:lvlJc w:val="left"/>
      <w:pPr>
        <w:ind w:left="1418" w:hanging="284"/>
      </w:pPr>
      <w:rPr>
        <w:rFonts w:ascii="Arial Black" w:hAnsi="Arial Black" w:hint="default"/>
        <w:b/>
        <w:i w:val="0"/>
        <w:color w:val="94A545"/>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A60F4F"/>
    <w:multiLevelType w:val="hybridMultilevel"/>
    <w:tmpl w:val="CC28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1001134"/>
    <w:multiLevelType w:val="hybridMultilevel"/>
    <w:tmpl w:val="5D3C2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7B55FDE"/>
    <w:multiLevelType w:val="hybridMultilevel"/>
    <w:tmpl w:val="1CF06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C362BCF"/>
    <w:multiLevelType w:val="hybridMultilevel"/>
    <w:tmpl w:val="03366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7525093"/>
    <w:multiLevelType w:val="hybridMultilevel"/>
    <w:tmpl w:val="B5F05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452081B"/>
    <w:multiLevelType w:val="hybridMultilevel"/>
    <w:tmpl w:val="3A2E4820"/>
    <w:lvl w:ilvl="0" w:tplc="0C090001">
      <w:start w:val="1"/>
      <w:numFmt w:val="bullet"/>
      <w:lvlText w:val=""/>
      <w:lvlJc w:val="left"/>
      <w:pPr>
        <w:ind w:left="1134" w:hanging="360"/>
      </w:pPr>
      <w:rPr>
        <w:rFonts w:ascii="Symbol" w:hAnsi="Symbol" w:hint="default"/>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14">
    <w:nsid w:val="560D07BA"/>
    <w:multiLevelType w:val="hybridMultilevel"/>
    <w:tmpl w:val="2C38AD1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
    <w:nsid w:val="58851F79"/>
    <w:multiLevelType w:val="hybridMultilevel"/>
    <w:tmpl w:val="980EBE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CC66EF8"/>
    <w:multiLevelType w:val="hybridMultilevel"/>
    <w:tmpl w:val="B4A825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nsid w:val="5E774789"/>
    <w:multiLevelType w:val="multilevel"/>
    <w:tmpl w:val="40E4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FC10E3"/>
    <w:multiLevelType w:val="hybridMultilevel"/>
    <w:tmpl w:val="6142B322"/>
    <w:lvl w:ilvl="0" w:tplc="B4A822AE">
      <w:start w:val="1"/>
      <w:numFmt w:val="decimal"/>
      <w:pStyle w:val="Numberedlist"/>
      <w:lvlText w:val="%1."/>
      <w:lvlJc w:val="left"/>
      <w:pPr>
        <w:ind w:left="1494" w:hanging="360"/>
      </w:pPr>
      <w:rPr>
        <w:rFonts w:ascii="Gill Sans Light" w:hAnsi="Gill Sans Light" w:hint="default"/>
        <w:b w:val="0"/>
        <w:i w:val="0"/>
        <w:color w:val="94A545"/>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35170B"/>
    <w:multiLevelType w:val="hybridMultilevel"/>
    <w:tmpl w:val="52DC206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nsid w:val="75510798"/>
    <w:multiLevelType w:val="hybridMultilevel"/>
    <w:tmpl w:val="1834E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6D46708"/>
    <w:multiLevelType w:val="hybridMultilevel"/>
    <w:tmpl w:val="3FC27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C1B6BF9"/>
    <w:multiLevelType w:val="hybridMultilevel"/>
    <w:tmpl w:val="F71EE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C99533C"/>
    <w:multiLevelType w:val="hybridMultilevel"/>
    <w:tmpl w:val="B8E0E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6"/>
  </w:num>
  <w:num w:numId="4">
    <w:abstractNumId w:val="6"/>
  </w:num>
  <w:num w:numId="5">
    <w:abstractNumId w:val="21"/>
  </w:num>
  <w:num w:numId="6">
    <w:abstractNumId w:val="19"/>
  </w:num>
  <w:num w:numId="7">
    <w:abstractNumId w:val="5"/>
  </w:num>
  <w:num w:numId="8">
    <w:abstractNumId w:val="4"/>
  </w:num>
  <w:num w:numId="9">
    <w:abstractNumId w:val="10"/>
  </w:num>
  <w:num w:numId="10">
    <w:abstractNumId w:val="2"/>
  </w:num>
  <w:num w:numId="11">
    <w:abstractNumId w:val="11"/>
  </w:num>
  <w:num w:numId="12">
    <w:abstractNumId w:val="20"/>
  </w:num>
  <w:num w:numId="13">
    <w:abstractNumId w:val="1"/>
  </w:num>
  <w:num w:numId="14">
    <w:abstractNumId w:val="14"/>
  </w:num>
  <w:num w:numId="15">
    <w:abstractNumId w:val="22"/>
  </w:num>
  <w:num w:numId="16">
    <w:abstractNumId w:val="0"/>
  </w:num>
  <w:num w:numId="17">
    <w:abstractNumId w:val="8"/>
  </w:num>
  <w:num w:numId="18">
    <w:abstractNumId w:val="13"/>
  </w:num>
  <w:num w:numId="19">
    <w:abstractNumId w:val="23"/>
  </w:num>
  <w:num w:numId="20">
    <w:abstractNumId w:val="15"/>
  </w:num>
  <w:num w:numId="21">
    <w:abstractNumId w:val="3"/>
  </w:num>
  <w:num w:numId="22">
    <w:abstractNumId w:val="12"/>
  </w:num>
  <w:num w:numId="23">
    <w:abstractNumId w:val="17"/>
  </w:num>
  <w:num w:numId="24">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rawingGridHorizontalSpacing w:val="120"/>
  <w:drawingGridVerticalSpacing w:val="360"/>
  <w:displayHorizontalDrawingGridEvery w:val="0"/>
  <w:displayVerticalDrawingGridEvery w:val="0"/>
  <w:characterSpacingControl w:val="doNotCompress"/>
  <w:hdrShapeDefaults>
    <o:shapedefaults v:ext="edit" spidmax="12296">
      <o:colormru v:ext="edit" colors="#5c7f92"/>
    </o:shapedefaults>
    <o:shapelayout v:ext="edit">
      <o:idmap v:ext="edit" data="12"/>
    </o:shapelayout>
  </w:hdrShapeDefaults>
  <w:footnotePr>
    <w:footnote w:id="-1"/>
    <w:footnote w:id="0"/>
  </w:footnotePr>
  <w:endnotePr>
    <w:endnote w:id="-1"/>
    <w:endnote w:id="0"/>
  </w:endnotePr>
  <w:compat>
    <w:compatSetting w:name="compatibilityMode" w:uri="http://schemas.microsoft.com/office/word" w:val="12"/>
  </w:compat>
  <w:rsids>
    <w:rsidRoot w:val="000234C9"/>
    <w:rsid w:val="000021CC"/>
    <w:rsid w:val="00002990"/>
    <w:rsid w:val="0000618E"/>
    <w:rsid w:val="00006685"/>
    <w:rsid w:val="0001438C"/>
    <w:rsid w:val="00015110"/>
    <w:rsid w:val="00015419"/>
    <w:rsid w:val="00023307"/>
    <w:rsid w:val="000234C9"/>
    <w:rsid w:val="00025EC6"/>
    <w:rsid w:val="00033D01"/>
    <w:rsid w:val="000411BC"/>
    <w:rsid w:val="00044B1F"/>
    <w:rsid w:val="000456B7"/>
    <w:rsid w:val="00053B3A"/>
    <w:rsid w:val="000612EF"/>
    <w:rsid w:val="00061FC2"/>
    <w:rsid w:val="00063304"/>
    <w:rsid w:val="00066902"/>
    <w:rsid w:val="00073005"/>
    <w:rsid w:val="000840C3"/>
    <w:rsid w:val="0008576E"/>
    <w:rsid w:val="00086076"/>
    <w:rsid w:val="00092D11"/>
    <w:rsid w:val="000939C8"/>
    <w:rsid w:val="00094907"/>
    <w:rsid w:val="00097709"/>
    <w:rsid w:val="000A40DC"/>
    <w:rsid w:val="000A77AD"/>
    <w:rsid w:val="000B05EA"/>
    <w:rsid w:val="000B1E9C"/>
    <w:rsid w:val="000B6385"/>
    <w:rsid w:val="000C0D50"/>
    <w:rsid w:val="000C3BB7"/>
    <w:rsid w:val="000C3EFB"/>
    <w:rsid w:val="000C4E09"/>
    <w:rsid w:val="000C7E26"/>
    <w:rsid w:val="000D6D5E"/>
    <w:rsid w:val="000E000F"/>
    <w:rsid w:val="000E160E"/>
    <w:rsid w:val="000E2793"/>
    <w:rsid w:val="000E3466"/>
    <w:rsid w:val="000F0193"/>
    <w:rsid w:val="001012EB"/>
    <w:rsid w:val="00101F95"/>
    <w:rsid w:val="00102DCA"/>
    <w:rsid w:val="00112828"/>
    <w:rsid w:val="001135DE"/>
    <w:rsid w:val="00114773"/>
    <w:rsid w:val="00115674"/>
    <w:rsid w:val="00115D92"/>
    <w:rsid w:val="00116749"/>
    <w:rsid w:val="00123972"/>
    <w:rsid w:val="00126E61"/>
    <w:rsid w:val="00144206"/>
    <w:rsid w:val="0014617A"/>
    <w:rsid w:val="0014678B"/>
    <w:rsid w:val="00150BFD"/>
    <w:rsid w:val="00154AE0"/>
    <w:rsid w:val="00155075"/>
    <w:rsid w:val="00155A89"/>
    <w:rsid w:val="001579B3"/>
    <w:rsid w:val="00160140"/>
    <w:rsid w:val="00161C97"/>
    <w:rsid w:val="00167901"/>
    <w:rsid w:val="00167A97"/>
    <w:rsid w:val="0017320C"/>
    <w:rsid w:val="00180FB9"/>
    <w:rsid w:val="00186B9D"/>
    <w:rsid w:val="00187DA9"/>
    <w:rsid w:val="001917FA"/>
    <w:rsid w:val="00192812"/>
    <w:rsid w:val="0019415A"/>
    <w:rsid w:val="001A0D4B"/>
    <w:rsid w:val="001A3D05"/>
    <w:rsid w:val="001B3075"/>
    <w:rsid w:val="001C0036"/>
    <w:rsid w:val="001C0AE4"/>
    <w:rsid w:val="001C7433"/>
    <w:rsid w:val="001C745F"/>
    <w:rsid w:val="001D5E8A"/>
    <w:rsid w:val="001D6802"/>
    <w:rsid w:val="001E1BF0"/>
    <w:rsid w:val="001E66D8"/>
    <w:rsid w:val="001E690E"/>
    <w:rsid w:val="001E77E6"/>
    <w:rsid w:val="001F79A9"/>
    <w:rsid w:val="00200B4C"/>
    <w:rsid w:val="002043E1"/>
    <w:rsid w:val="00206902"/>
    <w:rsid w:val="00212360"/>
    <w:rsid w:val="002178A2"/>
    <w:rsid w:val="00217B54"/>
    <w:rsid w:val="002206F1"/>
    <w:rsid w:val="00220E92"/>
    <w:rsid w:val="00222B86"/>
    <w:rsid w:val="00222DCB"/>
    <w:rsid w:val="00225FB7"/>
    <w:rsid w:val="00231F1D"/>
    <w:rsid w:val="00242AFD"/>
    <w:rsid w:val="0025307A"/>
    <w:rsid w:val="0025707E"/>
    <w:rsid w:val="00261E3C"/>
    <w:rsid w:val="0026425A"/>
    <w:rsid w:val="0026562A"/>
    <w:rsid w:val="00272546"/>
    <w:rsid w:val="00277A27"/>
    <w:rsid w:val="00277E52"/>
    <w:rsid w:val="00281CCC"/>
    <w:rsid w:val="00282E87"/>
    <w:rsid w:val="002841BD"/>
    <w:rsid w:val="002852A4"/>
    <w:rsid w:val="00295230"/>
    <w:rsid w:val="002A0614"/>
    <w:rsid w:val="002A2728"/>
    <w:rsid w:val="002A5D9A"/>
    <w:rsid w:val="002A748D"/>
    <w:rsid w:val="002A752A"/>
    <w:rsid w:val="002A76B0"/>
    <w:rsid w:val="002B1CE6"/>
    <w:rsid w:val="002B526E"/>
    <w:rsid w:val="002C1166"/>
    <w:rsid w:val="002C15BC"/>
    <w:rsid w:val="002C3C78"/>
    <w:rsid w:val="002C471C"/>
    <w:rsid w:val="002C5CE1"/>
    <w:rsid w:val="002C6866"/>
    <w:rsid w:val="002C6D03"/>
    <w:rsid w:val="002D277B"/>
    <w:rsid w:val="002D5883"/>
    <w:rsid w:val="002D6F60"/>
    <w:rsid w:val="002D735C"/>
    <w:rsid w:val="002E308C"/>
    <w:rsid w:val="002F06A8"/>
    <w:rsid w:val="002F6BE0"/>
    <w:rsid w:val="002F6FC7"/>
    <w:rsid w:val="0030446F"/>
    <w:rsid w:val="00306A3E"/>
    <w:rsid w:val="00313AB9"/>
    <w:rsid w:val="00320222"/>
    <w:rsid w:val="00323B52"/>
    <w:rsid w:val="00327383"/>
    <w:rsid w:val="00334397"/>
    <w:rsid w:val="00334CC7"/>
    <w:rsid w:val="003354EE"/>
    <w:rsid w:val="003472A0"/>
    <w:rsid w:val="00350540"/>
    <w:rsid w:val="00352710"/>
    <w:rsid w:val="0035271B"/>
    <w:rsid w:val="00353BAF"/>
    <w:rsid w:val="00360B43"/>
    <w:rsid w:val="003616AF"/>
    <w:rsid w:val="0036252E"/>
    <w:rsid w:val="00363B43"/>
    <w:rsid w:val="003643BF"/>
    <w:rsid w:val="00364D40"/>
    <w:rsid w:val="00366042"/>
    <w:rsid w:val="00366B9C"/>
    <w:rsid w:val="00376B2E"/>
    <w:rsid w:val="003820C1"/>
    <w:rsid w:val="0038263A"/>
    <w:rsid w:val="00387BB6"/>
    <w:rsid w:val="00391E94"/>
    <w:rsid w:val="003927BE"/>
    <w:rsid w:val="00397045"/>
    <w:rsid w:val="00397B5E"/>
    <w:rsid w:val="003A2211"/>
    <w:rsid w:val="003A3126"/>
    <w:rsid w:val="003A36C3"/>
    <w:rsid w:val="003A67C6"/>
    <w:rsid w:val="003A7E3A"/>
    <w:rsid w:val="003B12F5"/>
    <w:rsid w:val="003B4D41"/>
    <w:rsid w:val="003B5712"/>
    <w:rsid w:val="003C0D3E"/>
    <w:rsid w:val="003C1653"/>
    <w:rsid w:val="003D25E9"/>
    <w:rsid w:val="003D2C49"/>
    <w:rsid w:val="003D4AE8"/>
    <w:rsid w:val="003D73D6"/>
    <w:rsid w:val="003D786C"/>
    <w:rsid w:val="003E5D96"/>
    <w:rsid w:val="003E69E2"/>
    <w:rsid w:val="0040406B"/>
    <w:rsid w:val="00404819"/>
    <w:rsid w:val="004077A8"/>
    <w:rsid w:val="0041073B"/>
    <w:rsid w:val="00412081"/>
    <w:rsid w:val="00417498"/>
    <w:rsid w:val="00417D9D"/>
    <w:rsid w:val="00420D86"/>
    <w:rsid w:val="00425ED4"/>
    <w:rsid w:val="004354CB"/>
    <w:rsid w:val="0043758B"/>
    <w:rsid w:val="00440E56"/>
    <w:rsid w:val="00446A60"/>
    <w:rsid w:val="00450D5F"/>
    <w:rsid w:val="00453594"/>
    <w:rsid w:val="00455805"/>
    <w:rsid w:val="004562A0"/>
    <w:rsid w:val="0046059C"/>
    <w:rsid w:val="00462B58"/>
    <w:rsid w:val="00462FF0"/>
    <w:rsid w:val="004646E1"/>
    <w:rsid w:val="00465345"/>
    <w:rsid w:val="0046539F"/>
    <w:rsid w:val="0047311F"/>
    <w:rsid w:val="00473A90"/>
    <w:rsid w:val="00475F50"/>
    <w:rsid w:val="00480720"/>
    <w:rsid w:val="004816E2"/>
    <w:rsid w:val="004817BD"/>
    <w:rsid w:val="00491F59"/>
    <w:rsid w:val="0049422F"/>
    <w:rsid w:val="004A0FD9"/>
    <w:rsid w:val="004A1CC4"/>
    <w:rsid w:val="004A1F26"/>
    <w:rsid w:val="004A348F"/>
    <w:rsid w:val="004A49A7"/>
    <w:rsid w:val="004A6768"/>
    <w:rsid w:val="004B6BD8"/>
    <w:rsid w:val="004B71E9"/>
    <w:rsid w:val="004C41FE"/>
    <w:rsid w:val="004C42EB"/>
    <w:rsid w:val="004C553D"/>
    <w:rsid w:val="004C698E"/>
    <w:rsid w:val="004C69E8"/>
    <w:rsid w:val="004D46CE"/>
    <w:rsid w:val="004D7CA4"/>
    <w:rsid w:val="004F3512"/>
    <w:rsid w:val="004F38BC"/>
    <w:rsid w:val="004F4D0D"/>
    <w:rsid w:val="004F7626"/>
    <w:rsid w:val="00500715"/>
    <w:rsid w:val="0050310D"/>
    <w:rsid w:val="00505063"/>
    <w:rsid w:val="0050742E"/>
    <w:rsid w:val="0051152E"/>
    <w:rsid w:val="00515587"/>
    <w:rsid w:val="0051710D"/>
    <w:rsid w:val="0052480C"/>
    <w:rsid w:val="00526F11"/>
    <w:rsid w:val="00530A2F"/>
    <w:rsid w:val="00531E28"/>
    <w:rsid w:val="00536C91"/>
    <w:rsid w:val="005450BD"/>
    <w:rsid w:val="00545CC6"/>
    <w:rsid w:val="005471D8"/>
    <w:rsid w:val="005561B5"/>
    <w:rsid w:val="005562F0"/>
    <w:rsid w:val="0056426F"/>
    <w:rsid w:val="00574D12"/>
    <w:rsid w:val="00575E93"/>
    <w:rsid w:val="00576908"/>
    <w:rsid w:val="00577ACA"/>
    <w:rsid w:val="00577C4C"/>
    <w:rsid w:val="00577CA6"/>
    <w:rsid w:val="00585D52"/>
    <w:rsid w:val="00585DE6"/>
    <w:rsid w:val="005869C2"/>
    <w:rsid w:val="00590AB0"/>
    <w:rsid w:val="00591545"/>
    <w:rsid w:val="00591FA3"/>
    <w:rsid w:val="0059357E"/>
    <w:rsid w:val="005971E7"/>
    <w:rsid w:val="005A27AD"/>
    <w:rsid w:val="005B117A"/>
    <w:rsid w:val="005B1F3D"/>
    <w:rsid w:val="005D39E4"/>
    <w:rsid w:val="005D4570"/>
    <w:rsid w:val="005D5398"/>
    <w:rsid w:val="005D6617"/>
    <w:rsid w:val="005D6C7C"/>
    <w:rsid w:val="005E0889"/>
    <w:rsid w:val="005E4671"/>
    <w:rsid w:val="00601151"/>
    <w:rsid w:val="00602A57"/>
    <w:rsid w:val="0060437B"/>
    <w:rsid w:val="00606495"/>
    <w:rsid w:val="00611D2D"/>
    <w:rsid w:val="00613A73"/>
    <w:rsid w:val="00615113"/>
    <w:rsid w:val="00622FD4"/>
    <w:rsid w:val="006265D1"/>
    <w:rsid w:val="00626983"/>
    <w:rsid w:val="00634139"/>
    <w:rsid w:val="0063541B"/>
    <w:rsid w:val="006411B0"/>
    <w:rsid w:val="00647CEF"/>
    <w:rsid w:val="006532EE"/>
    <w:rsid w:val="0065349D"/>
    <w:rsid w:val="00654AC6"/>
    <w:rsid w:val="0065733E"/>
    <w:rsid w:val="00661243"/>
    <w:rsid w:val="00670F20"/>
    <w:rsid w:val="00676AD3"/>
    <w:rsid w:val="0068010C"/>
    <w:rsid w:val="00687531"/>
    <w:rsid w:val="0069031F"/>
    <w:rsid w:val="00692483"/>
    <w:rsid w:val="00693E49"/>
    <w:rsid w:val="00693E8E"/>
    <w:rsid w:val="006943EA"/>
    <w:rsid w:val="006A1C34"/>
    <w:rsid w:val="006A3E4E"/>
    <w:rsid w:val="006A4E75"/>
    <w:rsid w:val="006B1B85"/>
    <w:rsid w:val="006C0D52"/>
    <w:rsid w:val="006C2596"/>
    <w:rsid w:val="006C4A49"/>
    <w:rsid w:val="006C51E3"/>
    <w:rsid w:val="006C5B72"/>
    <w:rsid w:val="006C7769"/>
    <w:rsid w:val="006D18F0"/>
    <w:rsid w:val="006D60BE"/>
    <w:rsid w:val="006D7006"/>
    <w:rsid w:val="006D7AA1"/>
    <w:rsid w:val="006E0DCD"/>
    <w:rsid w:val="006E2914"/>
    <w:rsid w:val="006E33E3"/>
    <w:rsid w:val="006E4D60"/>
    <w:rsid w:val="006F2730"/>
    <w:rsid w:val="006F7E1F"/>
    <w:rsid w:val="00700C27"/>
    <w:rsid w:val="00701FEB"/>
    <w:rsid w:val="00705A07"/>
    <w:rsid w:val="00715B1E"/>
    <w:rsid w:val="00720560"/>
    <w:rsid w:val="0072239D"/>
    <w:rsid w:val="00727A6B"/>
    <w:rsid w:val="00731A3B"/>
    <w:rsid w:val="00735F17"/>
    <w:rsid w:val="00736118"/>
    <w:rsid w:val="0074020B"/>
    <w:rsid w:val="007427BF"/>
    <w:rsid w:val="007463CA"/>
    <w:rsid w:val="00753DA3"/>
    <w:rsid w:val="0075521B"/>
    <w:rsid w:val="007556EC"/>
    <w:rsid w:val="00755781"/>
    <w:rsid w:val="00765E3C"/>
    <w:rsid w:val="007662ED"/>
    <w:rsid w:val="0077080D"/>
    <w:rsid w:val="00773CA5"/>
    <w:rsid w:val="007746D0"/>
    <w:rsid w:val="007809F7"/>
    <w:rsid w:val="007813FE"/>
    <w:rsid w:val="007832FC"/>
    <w:rsid w:val="0079255F"/>
    <w:rsid w:val="007952A0"/>
    <w:rsid w:val="00797C6A"/>
    <w:rsid w:val="007A04E4"/>
    <w:rsid w:val="007A1AB5"/>
    <w:rsid w:val="007A1B99"/>
    <w:rsid w:val="007A232A"/>
    <w:rsid w:val="007A7B00"/>
    <w:rsid w:val="007B1311"/>
    <w:rsid w:val="007B3C60"/>
    <w:rsid w:val="007C0061"/>
    <w:rsid w:val="007C4464"/>
    <w:rsid w:val="007D3A46"/>
    <w:rsid w:val="007D3CD9"/>
    <w:rsid w:val="007D4018"/>
    <w:rsid w:val="007D5DCD"/>
    <w:rsid w:val="007E16C3"/>
    <w:rsid w:val="007E2EA4"/>
    <w:rsid w:val="007F036E"/>
    <w:rsid w:val="007F0A0D"/>
    <w:rsid w:val="007F4775"/>
    <w:rsid w:val="007F47FE"/>
    <w:rsid w:val="007F5D91"/>
    <w:rsid w:val="00800149"/>
    <w:rsid w:val="00800FC6"/>
    <w:rsid w:val="008146C7"/>
    <w:rsid w:val="0081612F"/>
    <w:rsid w:val="00817BA3"/>
    <w:rsid w:val="008222BA"/>
    <w:rsid w:val="008231B6"/>
    <w:rsid w:val="00826E34"/>
    <w:rsid w:val="00827274"/>
    <w:rsid w:val="00830178"/>
    <w:rsid w:val="00831A02"/>
    <w:rsid w:val="00832318"/>
    <w:rsid w:val="00840F0E"/>
    <w:rsid w:val="00841EFD"/>
    <w:rsid w:val="00846EBF"/>
    <w:rsid w:val="00853EA8"/>
    <w:rsid w:val="00853FAC"/>
    <w:rsid w:val="0086103E"/>
    <w:rsid w:val="00875291"/>
    <w:rsid w:val="00881738"/>
    <w:rsid w:val="00884404"/>
    <w:rsid w:val="008845FC"/>
    <w:rsid w:val="00884F12"/>
    <w:rsid w:val="00891931"/>
    <w:rsid w:val="00891A8F"/>
    <w:rsid w:val="00891F23"/>
    <w:rsid w:val="00893290"/>
    <w:rsid w:val="00895427"/>
    <w:rsid w:val="008A4DF3"/>
    <w:rsid w:val="008B0888"/>
    <w:rsid w:val="008B09F5"/>
    <w:rsid w:val="008B0D2D"/>
    <w:rsid w:val="008B105F"/>
    <w:rsid w:val="008B1753"/>
    <w:rsid w:val="008B1824"/>
    <w:rsid w:val="008C088A"/>
    <w:rsid w:val="008C1405"/>
    <w:rsid w:val="008D0999"/>
    <w:rsid w:val="008D3E06"/>
    <w:rsid w:val="008D7AB2"/>
    <w:rsid w:val="008E49B3"/>
    <w:rsid w:val="008E538D"/>
    <w:rsid w:val="008E6005"/>
    <w:rsid w:val="008F57B4"/>
    <w:rsid w:val="008F5879"/>
    <w:rsid w:val="00900913"/>
    <w:rsid w:val="0090172E"/>
    <w:rsid w:val="00903DDF"/>
    <w:rsid w:val="0090506F"/>
    <w:rsid w:val="00910F1B"/>
    <w:rsid w:val="00911366"/>
    <w:rsid w:val="00915FE5"/>
    <w:rsid w:val="009170AF"/>
    <w:rsid w:val="00925E4D"/>
    <w:rsid w:val="009272CC"/>
    <w:rsid w:val="009329FD"/>
    <w:rsid w:val="00934E9D"/>
    <w:rsid w:val="00937F5C"/>
    <w:rsid w:val="00944C1C"/>
    <w:rsid w:val="00954C76"/>
    <w:rsid w:val="0096411A"/>
    <w:rsid w:val="00965F48"/>
    <w:rsid w:val="00966439"/>
    <w:rsid w:val="0097120E"/>
    <w:rsid w:val="00971378"/>
    <w:rsid w:val="00975206"/>
    <w:rsid w:val="00976F44"/>
    <w:rsid w:val="009770B0"/>
    <w:rsid w:val="00977B6F"/>
    <w:rsid w:val="009833AE"/>
    <w:rsid w:val="009865CB"/>
    <w:rsid w:val="00986918"/>
    <w:rsid w:val="00987AAE"/>
    <w:rsid w:val="00987B75"/>
    <w:rsid w:val="00987D62"/>
    <w:rsid w:val="0099301C"/>
    <w:rsid w:val="00994980"/>
    <w:rsid w:val="009961AA"/>
    <w:rsid w:val="00997DAA"/>
    <w:rsid w:val="009A1D46"/>
    <w:rsid w:val="009A592C"/>
    <w:rsid w:val="009A5EC7"/>
    <w:rsid w:val="009A6E1A"/>
    <w:rsid w:val="009A70A2"/>
    <w:rsid w:val="009A7757"/>
    <w:rsid w:val="009B0668"/>
    <w:rsid w:val="009B1E79"/>
    <w:rsid w:val="009B35C8"/>
    <w:rsid w:val="009B64EF"/>
    <w:rsid w:val="009C663A"/>
    <w:rsid w:val="009C6676"/>
    <w:rsid w:val="009D26A9"/>
    <w:rsid w:val="009E05A1"/>
    <w:rsid w:val="009E1C09"/>
    <w:rsid w:val="009E280A"/>
    <w:rsid w:val="009E3E45"/>
    <w:rsid w:val="009E4F48"/>
    <w:rsid w:val="009E72C3"/>
    <w:rsid w:val="009F5894"/>
    <w:rsid w:val="00A059FB"/>
    <w:rsid w:val="00A14AA8"/>
    <w:rsid w:val="00A1591C"/>
    <w:rsid w:val="00A16C9E"/>
    <w:rsid w:val="00A208B9"/>
    <w:rsid w:val="00A22F5E"/>
    <w:rsid w:val="00A24F35"/>
    <w:rsid w:val="00A30022"/>
    <w:rsid w:val="00A357FF"/>
    <w:rsid w:val="00A35BF3"/>
    <w:rsid w:val="00A35C28"/>
    <w:rsid w:val="00A41EA1"/>
    <w:rsid w:val="00A438BC"/>
    <w:rsid w:val="00A43F53"/>
    <w:rsid w:val="00A4401E"/>
    <w:rsid w:val="00A7137C"/>
    <w:rsid w:val="00A832CF"/>
    <w:rsid w:val="00A86A81"/>
    <w:rsid w:val="00A87CA8"/>
    <w:rsid w:val="00A90771"/>
    <w:rsid w:val="00A94DF5"/>
    <w:rsid w:val="00A96707"/>
    <w:rsid w:val="00A974A8"/>
    <w:rsid w:val="00AA14F0"/>
    <w:rsid w:val="00AB3260"/>
    <w:rsid w:val="00AB443E"/>
    <w:rsid w:val="00AB776A"/>
    <w:rsid w:val="00AC10AD"/>
    <w:rsid w:val="00AC56FC"/>
    <w:rsid w:val="00AD08F2"/>
    <w:rsid w:val="00AD6924"/>
    <w:rsid w:val="00AE237E"/>
    <w:rsid w:val="00AE270A"/>
    <w:rsid w:val="00AE39E0"/>
    <w:rsid w:val="00AE46BF"/>
    <w:rsid w:val="00AE59EA"/>
    <w:rsid w:val="00AF1755"/>
    <w:rsid w:val="00AF54F2"/>
    <w:rsid w:val="00AF5999"/>
    <w:rsid w:val="00B00DE4"/>
    <w:rsid w:val="00B041A3"/>
    <w:rsid w:val="00B1330F"/>
    <w:rsid w:val="00B13D28"/>
    <w:rsid w:val="00B173DD"/>
    <w:rsid w:val="00B224E1"/>
    <w:rsid w:val="00B2410A"/>
    <w:rsid w:val="00B34548"/>
    <w:rsid w:val="00B348FF"/>
    <w:rsid w:val="00B43662"/>
    <w:rsid w:val="00B52470"/>
    <w:rsid w:val="00B5446E"/>
    <w:rsid w:val="00B554FE"/>
    <w:rsid w:val="00B56659"/>
    <w:rsid w:val="00B60F9B"/>
    <w:rsid w:val="00B623EE"/>
    <w:rsid w:val="00B626CA"/>
    <w:rsid w:val="00B6674E"/>
    <w:rsid w:val="00B70A39"/>
    <w:rsid w:val="00B71D24"/>
    <w:rsid w:val="00B74676"/>
    <w:rsid w:val="00B80429"/>
    <w:rsid w:val="00B804B3"/>
    <w:rsid w:val="00B80951"/>
    <w:rsid w:val="00B81244"/>
    <w:rsid w:val="00B85A11"/>
    <w:rsid w:val="00B86576"/>
    <w:rsid w:val="00B86CA9"/>
    <w:rsid w:val="00B86E57"/>
    <w:rsid w:val="00B914E9"/>
    <w:rsid w:val="00B97C58"/>
    <w:rsid w:val="00BB1F36"/>
    <w:rsid w:val="00BB4901"/>
    <w:rsid w:val="00BB4C53"/>
    <w:rsid w:val="00BC6743"/>
    <w:rsid w:val="00BC67B9"/>
    <w:rsid w:val="00BC7F9A"/>
    <w:rsid w:val="00BD1E95"/>
    <w:rsid w:val="00BD3B90"/>
    <w:rsid w:val="00BD3C5C"/>
    <w:rsid w:val="00BE526D"/>
    <w:rsid w:val="00BE53B2"/>
    <w:rsid w:val="00BF1607"/>
    <w:rsid w:val="00BF2FD6"/>
    <w:rsid w:val="00BF453D"/>
    <w:rsid w:val="00BF53CA"/>
    <w:rsid w:val="00BF689B"/>
    <w:rsid w:val="00BF6FCB"/>
    <w:rsid w:val="00C009D0"/>
    <w:rsid w:val="00C02DAF"/>
    <w:rsid w:val="00C03457"/>
    <w:rsid w:val="00C05BF7"/>
    <w:rsid w:val="00C060E2"/>
    <w:rsid w:val="00C10B51"/>
    <w:rsid w:val="00C11786"/>
    <w:rsid w:val="00C13766"/>
    <w:rsid w:val="00C16FCA"/>
    <w:rsid w:val="00C17B86"/>
    <w:rsid w:val="00C200F4"/>
    <w:rsid w:val="00C20DD8"/>
    <w:rsid w:val="00C21C33"/>
    <w:rsid w:val="00C2508F"/>
    <w:rsid w:val="00C250A6"/>
    <w:rsid w:val="00C31BE7"/>
    <w:rsid w:val="00C3393D"/>
    <w:rsid w:val="00C34D7C"/>
    <w:rsid w:val="00C35316"/>
    <w:rsid w:val="00C41DB1"/>
    <w:rsid w:val="00C43E34"/>
    <w:rsid w:val="00C52814"/>
    <w:rsid w:val="00C52B2C"/>
    <w:rsid w:val="00C62A3E"/>
    <w:rsid w:val="00C637CF"/>
    <w:rsid w:val="00C656DD"/>
    <w:rsid w:val="00C671A1"/>
    <w:rsid w:val="00C673B9"/>
    <w:rsid w:val="00C72F2F"/>
    <w:rsid w:val="00C7523F"/>
    <w:rsid w:val="00C829DF"/>
    <w:rsid w:val="00C8545E"/>
    <w:rsid w:val="00C91459"/>
    <w:rsid w:val="00C922C2"/>
    <w:rsid w:val="00C95270"/>
    <w:rsid w:val="00C95EF0"/>
    <w:rsid w:val="00C97FC0"/>
    <w:rsid w:val="00CA6CC7"/>
    <w:rsid w:val="00CA7297"/>
    <w:rsid w:val="00CB0C47"/>
    <w:rsid w:val="00CB1165"/>
    <w:rsid w:val="00CB1D29"/>
    <w:rsid w:val="00CB241B"/>
    <w:rsid w:val="00CB5A5A"/>
    <w:rsid w:val="00CC2151"/>
    <w:rsid w:val="00CC636C"/>
    <w:rsid w:val="00CD7948"/>
    <w:rsid w:val="00CE1AD0"/>
    <w:rsid w:val="00CF061F"/>
    <w:rsid w:val="00CF4E53"/>
    <w:rsid w:val="00CF4ED1"/>
    <w:rsid w:val="00CF4F79"/>
    <w:rsid w:val="00D0084F"/>
    <w:rsid w:val="00D02E74"/>
    <w:rsid w:val="00D03912"/>
    <w:rsid w:val="00D07C09"/>
    <w:rsid w:val="00D11F20"/>
    <w:rsid w:val="00D1775C"/>
    <w:rsid w:val="00D24A6D"/>
    <w:rsid w:val="00D255D3"/>
    <w:rsid w:val="00D25F49"/>
    <w:rsid w:val="00D27C94"/>
    <w:rsid w:val="00D31A88"/>
    <w:rsid w:val="00D3615A"/>
    <w:rsid w:val="00D42B30"/>
    <w:rsid w:val="00D44317"/>
    <w:rsid w:val="00D44A26"/>
    <w:rsid w:val="00D44B49"/>
    <w:rsid w:val="00D44CEE"/>
    <w:rsid w:val="00D53546"/>
    <w:rsid w:val="00D555F8"/>
    <w:rsid w:val="00D562BA"/>
    <w:rsid w:val="00D60111"/>
    <w:rsid w:val="00D62525"/>
    <w:rsid w:val="00D6584C"/>
    <w:rsid w:val="00D67D32"/>
    <w:rsid w:val="00D74EA8"/>
    <w:rsid w:val="00D76DB6"/>
    <w:rsid w:val="00D8185B"/>
    <w:rsid w:val="00D83AB5"/>
    <w:rsid w:val="00D84188"/>
    <w:rsid w:val="00D85788"/>
    <w:rsid w:val="00D86EFF"/>
    <w:rsid w:val="00D90025"/>
    <w:rsid w:val="00D912A0"/>
    <w:rsid w:val="00D952DA"/>
    <w:rsid w:val="00DA333A"/>
    <w:rsid w:val="00DB1DE0"/>
    <w:rsid w:val="00DB37E6"/>
    <w:rsid w:val="00DB52BB"/>
    <w:rsid w:val="00DC0850"/>
    <w:rsid w:val="00DC0973"/>
    <w:rsid w:val="00DC2CA8"/>
    <w:rsid w:val="00DD0D4C"/>
    <w:rsid w:val="00DD486A"/>
    <w:rsid w:val="00DD684F"/>
    <w:rsid w:val="00DE35A0"/>
    <w:rsid w:val="00DE404D"/>
    <w:rsid w:val="00DE6E0B"/>
    <w:rsid w:val="00DF09C1"/>
    <w:rsid w:val="00DF2490"/>
    <w:rsid w:val="00DF668D"/>
    <w:rsid w:val="00DF6BF5"/>
    <w:rsid w:val="00DF6E9A"/>
    <w:rsid w:val="00E02964"/>
    <w:rsid w:val="00E101A0"/>
    <w:rsid w:val="00E1167C"/>
    <w:rsid w:val="00E135C9"/>
    <w:rsid w:val="00E153E7"/>
    <w:rsid w:val="00E15941"/>
    <w:rsid w:val="00E21323"/>
    <w:rsid w:val="00E26FFB"/>
    <w:rsid w:val="00E27496"/>
    <w:rsid w:val="00E3042A"/>
    <w:rsid w:val="00E30780"/>
    <w:rsid w:val="00E32439"/>
    <w:rsid w:val="00E35BCB"/>
    <w:rsid w:val="00E35C92"/>
    <w:rsid w:val="00E3634C"/>
    <w:rsid w:val="00E44879"/>
    <w:rsid w:val="00E5047B"/>
    <w:rsid w:val="00E522AF"/>
    <w:rsid w:val="00E529B2"/>
    <w:rsid w:val="00E550FF"/>
    <w:rsid w:val="00E570A7"/>
    <w:rsid w:val="00E62B15"/>
    <w:rsid w:val="00E65888"/>
    <w:rsid w:val="00E6662B"/>
    <w:rsid w:val="00E713F6"/>
    <w:rsid w:val="00E71A0A"/>
    <w:rsid w:val="00E8242D"/>
    <w:rsid w:val="00E83197"/>
    <w:rsid w:val="00E83E1C"/>
    <w:rsid w:val="00E859BB"/>
    <w:rsid w:val="00E8618A"/>
    <w:rsid w:val="00E867CC"/>
    <w:rsid w:val="00E91F5B"/>
    <w:rsid w:val="00E942C8"/>
    <w:rsid w:val="00E94CD6"/>
    <w:rsid w:val="00EA01B7"/>
    <w:rsid w:val="00EA37F8"/>
    <w:rsid w:val="00EA7CA4"/>
    <w:rsid w:val="00EB5593"/>
    <w:rsid w:val="00EB5BFB"/>
    <w:rsid w:val="00EB5E27"/>
    <w:rsid w:val="00EB6CA1"/>
    <w:rsid w:val="00EC24A7"/>
    <w:rsid w:val="00EC5D92"/>
    <w:rsid w:val="00EC61B9"/>
    <w:rsid w:val="00ED07BE"/>
    <w:rsid w:val="00ED0E03"/>
    <w:rsid w:val="00ED4EBD"/>
    <w:rsid w:val="00ED55A9"/>
    <w:rsid w:val="00EE0CF2"/>
    <w:rsid w:val="00EE2EA0"/>
    <w:rsid w:val="00EE45B6"/>
    <w:rsid w:val="00EE510A"/>
    <w:rsid w:val="00EE5BB5"/>
    <w:rsid w:val="00EF57AC"/>
    <w:rsid w:val="00EF59F1"/>
    <w:rsid w:val="00F0382D"/>
    <w:rsid w:val="00F04A4A"/>
    <w:rsid w:val="00F17DDA"/>
    <w:rsid w:val="00F204DB"/>
    <w:rsid w:val="00F209DF"/>
    <w:rsid w:val="00F211E8"/>
    <w:rsid w:val="00F2146F"/>
    <w:rsid w:val="00F274C4"/>
    <w:rsid w:val="00F35449"/>
    <w:rsid w:val="00F36D7C"/>
    <w:rsid w:val="00F41484"/>
    <w:rsid w:val="00F45861"/>
    <w:rsid w:val="00F45981"/>
    <w:rsid w:val="00F50FB5"/>
    <w:rsid w:val="00F564B2"/>
    <w:rsid w:val="00F571B8"/>
    <w:rsid w:val="00F769D3"/>
    <w:rsid w:val="00F771BA"/>
    <w:rsid w:val="00F82914"/>
    <w:rsid w:val="00F82C63"/>
    <w:rsid w:val="00F84FB4"/>
    <w:rsid w:val="00F85C03"/>
    <w:rsid w:val="00F90750"/>
    <w:rsid w:val="00F9416D"/>
    <w:rsid w:val="00F97521"/>
    <w:rsid w:val="00FA14F1"/>
    <w:rsid w:val="00FA4438"/>
    <w:rsid w:val="00FA6DD4"/>
    <w:rsid w:val="00FA7C41"/>
    <w:rsid w:val="00FB10EC"/>
    <w:rsid w:val="00FB25C6"/>
    <w:rsid w:val="00FB2CD5"/>
    <w:rsid w:val="00FB6374"/>
    <w:rsid w:val="00FB7120"/>
    <w:rsid w:val="00FC28E8"/>
    <w:rsid w:val="00FC4BC5"/>
    <w:rsid w:val="00FC50D3"/>
    <w:rsid w:val="00FC6113"/>
    <w:rsid w:val="00FC6BC7"/>
    <w:rsid w:val="00FD0BF1"/>
    <w:rsid w:val="00FD6BD7"/>
    <w:rsid w:val="00FE15EC"/>
    <w:rsid w:val="00FE1A9C"/>
    <w:rsid w:val="00FE2207"/>
    <w:rsid w:val="00FE3472"/>
    <w:rsid w:val="00FE5656"/>
    <w:rsid w:val="00FF3C17"/>
    <w:rsid w:val="00FF44CC"/>
    <w:rsid w:val="00FF5E5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6">
      <o:colormru v:ext="edit" colors="#5c7f9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0"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65"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9"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063304"/>
    <w:pPr>
      <w:spacing w:before="240" w:after="200" w:line="276" w:lineRule="auto"/>
    </w:pPr>
    <w:rPr>
      <w:rFonts w:ascii="Gill Sans Light" w:hAnsi="Gill Sans Light"/>
      <w:sz w:val="24"/>
      <w:szCs w:val="22"/>
      <w:lang w:val="en-AU"/>
    </w:rPr>
  </w:style>
  <w:style w:type="paragraph" w:styleId="Heading1">
    <w:name w:val="heading 1"/>
    <w:basedOn w:val="Heading2"/>
    <w:next w:val="Normal"/>
    <w:link w:val="Heading1Char"/>
    <w:uiPriority w:val="9"/>
    <w:qFormat/>
    <w:rsid w:val="005B295C"/>
    <w:pPr>
      <w:spacing w:before="0"/>
      <w:outlineLvl w:val="0"/>
    </w:pPr>
    <w:rPr>
      <w:rFonts w:ascii="Gill Sans Light" w:hAnsi="Gill Sans Light"/>
      <w:b w:val="0"/>
      <w:caps w:val="0"/>
      <w:color w:val="94A545"/>
      <w:sz w:val="72"/>
    </w:rPr>
  </w:style>
  <w:style w:type="paragraph" w:styleId="Heading2">
    <w:name w:val="heading 2"/>
    <w:basedOn w:val="Normal"/>
    <w:next w:val="Normal"/>
    <w:link w:val="Heading2Char"/>
    <w:uiPriority w:val="9"/>
    <w:qFormat/>
    <w:rsid w:val="005B295C"/>
    <w:pPr>
      <w:keepNext/>
      <w:spacing w:after="0"/>
      <w:outlineLvl w:val="1"/>
    </w:pPr>
    <w:rPr>
      <w:rFonts w:ascii="Gill Sans" w:eastAsia="Times New Roman" w:hAnsi="Gill Sans"/>
      <w:b/>
      <w:bCs/>
      <w:iCs/>
      <w:caps/>
      <w:color w:val="5C7F92"/>
      <w:szCs w:val="28"/>
    </w:rPr>
  </w:style>
  <w:style w:type="paragraph" w:styleId="Heading3">
    <w:name w:val="heading 3"/>
    <w:basedOn w:val="Normal"/>
    <w:next w:val="Normal"/>
    <w:link w:val="Heading3Char"/>
    <w:uiPriority w:val="9"/>
    <w:qFormat/>
    <w:rsid w:val="005B295C"/>
    <w:pPr>
      <w:keepNext/>
      <w:spacing w:after="60"/>
      <w:outlineLvl w:val="2"/>
    </w:pPr>
    <w:rPr>
      <w:rFonts w:ascii="Gill Sans" w:eastAsia="Times New Roman" w:hAnsi="Gill Sans"/>
      <w:bCs/>
      <w:caps/>
      <w:color w:val="5C7F92"/>
      <w:szCs w:val="26"/>
    </w:rPr>
  </w:style>
  <w:style w:type="paragraph" w:styleId="Heading4">
    <w:name w:val="heading 4"/>
    <w:basedOn w:val="Normal"/>
    <w:next w:val="Normal"/>
    <w:link w:val="Heading4Char"/>
    <w:uiPriority w:val="9"/>
    <w:qFormat/>
    <w:rsid w:val="005B295C"/>
    <w:pPr>
      <w:keepNext/>
      <w:spacing w:after="60"/>
      <w:outlineLvl w:val="3"/>
    </w:pPr>
    <w:rPr>
      <w:rFonts w:ascii="Gill Sans" w:eastAsia="Times New Roman" w:hAnsi="Gill Sans"/>
      <w:bCs/>
      <w:color w:val="94A545"/>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B295C"/>
    <w:rPr>
      <w:rFonts w:ascii="Gill Sans" w:eastAsia="Times New Roman" w:hAnsi="Gill Sans"/>
      <w:b/>
      <w:bCs/>
      <w:iCs/>
      <w:caps/>
      <w:color w:val="5C7F92"/>
      <w:sz w:val="24"/>
      <w:szCs w:val="28"/>
    </w:rPr>
  </w:style>
  <w:style w:type="character" w:customStyle="1" w:styleId="Heading1Char">
    <w:name w:val="Heading 1 Char"/>
    <w:basedOn w:val="DefaultParagraphFont"/>
    <w:link w:val="Heading1"/>
    <w:uiPriority w:val="9"/>
    <w:rsid w:val="005B295C"/>
    <w:rPr>
      <w:rFonts w:ascii="Gill Sans Light" w:eastAsia="Times New Roman" w:hAnsi="Gill Sans Light"/>
      <w:bCs/>
      <w:iCs/>
      <w:color w:val="94A545"/>
      <w:sz w:val="72"/>
      <w:szCs w:val="28"/>
    </w:rPr>
  </w:style>
  <w:style w:type="character" w:customStyle="1" w:styleId="Heading3Char">
    <w:name w:val="Heading 3 Char"/>
    <w:basedOn w:val="DefaultParagraphFont"/>
    <w:link w:val="Heading3"/>
    <w:uiPriority w:val="9"/>
    <w:rsid w:val="005B295C"/>
    <w:rPr>
      <w:rFonts w:ascii="Gill Sans" w:eastAsia="Times New Roman" w:hAnsi="Gill Sans"/>
      <w:bCs/>
      <w:caps/>
      <w:color w:val="5C7F92"/>
      <w:sz w:val="24"/>
      <w:szCs w:val="26"/>
    </w:rPr>
  </w:style>
  <w:style w:type="character" w:customStyle="1" w:styleId="Heading4Char">
    <w:name w:val="Heading 4 Char"/>
    <w:basedOn w:val="DefaultParagraphFont"/>
    <w:link w:val="Heading4"/>
    <w:uiPriority w:val="9"/>
    <w:rsid w:val="005B295C"/>
    <w:rPr>
      <w:rFonts w:ascii="Gill Sans" w:eastAsia="Times New Roman" w:hAnsi="Gill Sans" w:cs="Times New Roman"/>
      <w:bCs/>
      <w:color w:val="94A545"/>
      <w:sz w:val="24"/>
      <w:szCs w:val="28"/>
    </w:rPr>
  </w:style>
  <w:style w:type="paragraph" w:customStyle="1" w:styleId="Bullets">
    <w:name w:val="Bullets"/>
    <w:basedOn w:val="Normal"/>
    <w:qFormat/>
    <w:rsid w:val="00632379"/>
    <w:pPr>
      <w:numPr>
        <w:numId w:val="2"/>
      </w:numPr>
      <w:spacing w:before="0" w:after="240" w:line="240" w:lineRule="auto"/>
      <w:contextualSpacing/>
    </w:pPr>
  </w:style>
  <w:style w:type="paragraph" w:styleId="TOC1">
    <w:name w:val="toc 1"/>
    <w:basedOn w:val="Normal"/>
    <w:next w:val="Normal"/>
    <w:autoRedefine/>
    <w:uiPriority w:val="39"/>
    <w:unhideWhenUsed/>
    <w:rsid w:val="00CD3A1B"/>
    <w:pPr>
      <w:spacing w:after="120"/>
    </w:pPr>
    <w:rPr>
      <w:caps/>
      <w:sz w:val="32"/>
    </w:rPr>
  </w:style>
  <w:style w:type="paragraph" w:styleId="Header">
    <w:name w:val="header"/>
    <w:basedOn w:val="Normal"/>
    <w:link w:val="HeaderChar"/>
    <w:uiPriority w:val="99"/>
    <w:unhideWhenUsed/>
    <w:rsid w:val="00BE6ED9"/>
    <w:pPr>
      <w:tabs>
        <w:tab w:val="center" w:pos="4320"/>
        <w:tab w:val="right" w:pos="8640"/>
      </w:tabs>
      <w:spacing w:after="0" w:line="240" w:lineRule="auto"/>
    </w:pPr>
    <w:rPr>
      <w:rFonts w:ascii="Gill Sans" w:hAnsi="Gill Sans"/>
      <w:caps/>
      <w:noProof/>
      <w:color w:val="94A545"/>
      <w:lang w:val="en-US"/>
    </w:rPr>
  </w:style>
  <w:style w:type="character" w:customStyle="1" w:styleId="HeaderChar">
    <w:name w:val="Header Char"/>
    <w:basedOn w:val="DefaultParagraphFont"/>
    <w:link w:val="Header"/>
    <w:uiPriority w:val="99"/>
    <w:rsid w:val="00BE6ED9"/>
    <w:rPr>
      <w:rFonts w:ascii="Gill Sans" w:hAnsi="Gill Sans"/>
      <w:caps/>
      <w:noProof/>
      <w:color w:val="94A545"/>
      <w:sz w:val="22"/>
      <w:szCs w:val="22"/>
      <w:lang w:val="en-US"/>
    </w:rPr>
  </w:style>
  <w:style w:type="paragraph" w:styleId="Footer">
    <w:name w:val="footer"/>
    <w:basedOn w:val="Normal"/>
    <w:link w:val="FooterChar"/>
    <w:uiPriority w:val="99"/>
    <w:unhideWhenUsed/>
    <w:rsid w:val="008F57B4"/>
    <w:pPr>
      <w:tabs>
        <w:tab w:val="center" w:pos="4320"/>
        <w:tab w:val="right" w:pos="8640"/>
      </w:tabs>
      <w:spacing w:after="0" w:line="240" w:lineRule="auto"/>
    </w:pPr>
  </w:style>
  <w:style w:type="character" w:customStyle="1" w:styleId="FooterChar">
    <w:name w:val="Footer Char"/>
    <w:basedOn w:val="DefaultParagraphFont"/>
    <w:link w:val="Footer"/>
    <w:uiPriority w:val="99"/>
    <w:rsid w:val="008F57B4"/>
    <w:rPr>
      <w:rFonts w:ascii="Gill Sans Light" w:hAnsi="Gill Sans Light" w:cs="Times New Roman"/>
      <w:sz w:val="22"/>
      <w:szCs w:val="22"/>
      <w:lang w:val="en-AU"/>
    </w:rPr>
  </w:style>
  <w:style w:type="character" w:styleId="PageNumber">
    <w:name w:val="page number"/>
    <w:basedOn w:val="DefaultParagraphFont"/>
    <w:uiPriority w:val="99"/>
    <w:semiHidden/>
    <w:unhideWhenUsed/>
    <w:rsid w:val="00260814"/>
  </w:style>
  <w:style w:type="paragraph" w:customStyle="1" w:styleId="Numberedlist">
    <w:name w:val="Numbered list"/>
    <w:qFormat/>
    <w:rsid w:val="00632379"/>
    <w:pPr>
      <w:numPr>
        <w:numId w:val="1"/>
      </w:numPr>
      <w:spacing w:after="60"/>
    </w:pPr>
    <w:rPr>
      <w:rFonts w:ascii="Gill Sans Light" w:hAnsi="Gill Sans Light"/>
      <w:sz w:val="22"/>
      <w:szCs w:val="22"/>
      <w:lang w:val="en-AU"/>
    </w:rPr>
  </w:style>
  <w:style w:type="paragraph" w:customStyle="1" w:styleId="Maincoverheader">
    <w:name w:val="Main cover header"/>
    <w:basedOn w:val="Heading1"/>
    <w:link w:val="MaincoverheaderChar"/>
    <w:autoRedefine/>
    <w:qFormat/>
    <w:rsid w:val="00242AFD"/>
    <w:rPr>
      <w:rFonts w:ascii="GillSans" w:hAnsi="GillSans"/>
      <w:b/>
    </w:rPr>
  </w:style>
  <w:style w:type="character" w:customStyle="1" w:styleId="MaincoverheaderChar">
    <w:name w:val="Main cover header Char"/>
    <w:basedOn w:val="Heading1Char"/>
    <w:link w:val="Maincoverheader"/>
    <w:rsid w:val="00242AFD"/>
    <w:rPr>
      <w:rFonts w:ascii="GillSans" w:eastAsia="Times New Roman" w:hAnsi="GillSans"/>
      <w:b/>
      <w:bCs/>
      <w:iCs/>
      <w:color w:val="94A545"/>
      <w:sz w:val="72"/>
      <w:szCs w:val="28"/>
      <w:lang w:eastAsia="en-US"/>
    </w:rPr>
  </w:style>
  <w:style w:type="paragraph" w:customStyle="1" w:styleId="Secondcoverheader">
    <w:name w:val="Second cover header"/>
    <w:basedOn w:val="Heading2"/>
    <w:link w:val="SecondcoverheaderChar"/>
    <w:qFormat/>
    <w:rsid w:val="00242AFD"/>
    <w:rPr>
      <w:b w:val="0"/>
      <w:sz w:val="32"/>
    </w:rPr>
  </w:style>
  <w:style w:type="character" w:customStyle="1" w:styleId="SecondcoverheaderChar">
    <w:name w:val="Second cover header Char"/>
    <w:basedOn w:val="Heading2Char"/>
    <w:link w:val="Secondcoverheader"/>
    <w:rsid w:val="00242AFD"/>
    <w:rPr>
      <w:rFonts w:ascii="Gill Sans" w:eastAsia="Times New Roman" w:hAnsi="Gill Sans"/>
      <w:b/>
      <w:bCs/>
      <w:iCs/>
      <w:caps/>
      <w:color w:val="5C7F92"/>
      <w:sz w:val="32"/>
      <w:szCs w:val="28"/>
      <w:lang w:eastAsia="en-US"/>
    </w:rPr>
  </w:style>
  <w:style w:type="paragraph" w:customStyle="1" w:styleId="Footertext">
    <w:name w:val="Footer text"/>
    <w:basedOn w:val="Footer"/>
    <w:link w:val="FootertextChar"/>
    <w:autoRedefine/>
    <w:qFormat/>
    <w:rsid w:val="007427BF"/>
    <w:pPr>
      <w:spacing w:before="0"/>
    </w:pPr>
  </w:style>
  <w:style w:type="character" w:customStyle="1" w:styleId="FootertextChar">
    <w:name w:val="Footer text Char"/>
    <w:basedOn w:val="FooterChar"/>
    <w:link w:val="Footertext"/>
    <w:rsid w:val="007427BF"/>
    <w:rPr>
      <w:rFonts w:ascii="Gill Sans Light" w:hAnsi="Gill Sans Light" w:cs="Times New Roman"/>
      <w:sz w:val="24"/>
      <w:szCs w:val="22"/>
      <w:lang w:val="en-AU" w:eastAsia="en-US"/>
    </w:rPr>
  </w:style>
  <w:style w:type="paragraph" w:styleId="BalloonText">
    <w:name w:val="Balloon Text"/>
    <w:basedOn w:val="Normal"/>
    <w:link w:val="BalloonTextChar"/>
    <w:uiPriority w:val="99"/>
    <w:semiHidden/>
    <w:unhideWhenUsed/>
    <w:rsid w:val="00B173DD"/>
    <w:pPr>
      <w:spacing w:before="0" w:after="0" w:line="300" w:lineRule="atLeast"/>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3DD"/>
    <w:rPr>
      <w:rFonts w:ascii="Tahoma" w:eastAsia="Calibri" w:hAnsi="Tahoma" w:cs="Tahoma"/>
      <w:sz w:val="16"/>
      <w:szCs w:val="16"/>
      <w:lang w:eastAsia="en-US"/>
    </w:rPr>
  </w:style>
  <w:style w:type="table" w:styleId="TableGrid">
    <w:name w:val="Table Grid"/>
    <w:basedOn w:val="TableNormal"/>
    <w:uiPriority w:val="59"/>
    <w:rsid w:val="00B173D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B173DD"/>
    <w:pPr>
      <w:spacing w:before="0" w:line="300" w:lineRule="atLeast"/>
      <w:ind w:left="720"/>
      <w:contextualSpacing/>
      <w:jc w:val="both"/>
    </w:pPr>
    <w:rPr>
      <w:rFonts w:ascii="GillSans Light" w:hAnsi="GillSans Light"/>
    </w:rPr>
  </w:style>
  <w:style w:type="character" w:styleId="Hyperlink">
    <w:name w:val="Hyperlink"/>
    <w:basedOn w:val="DefaultParagraphFont"/>
    <w:uiPriority w:val="99"/>
    <w:unhideWhenUsed/>
    <w:rsid w:val="00B173DD"/>
    <w:rPr>
      <w:color w:val="0000FF"/>
      <w:u w:val="single"/>
    </w:rPr>
  </w:style>
  <w:style w:type="paragraph" w:customStyle="1" w:styleId="Default">
    <w:name w:val="Default"/>
    <w:rsid w:val="00B173DD"/>
    <w:pPr>
      <w:autoSpaceDE w:val="0"/>
      <w:autoSpaceDN w:val="0"/>
      <w:adjustRightInd w:val="0"/>
    </w:pPr>
    <w:rPr>
      <w:rFonts w:ascii="GillSans Light" w:hAnsi="GillSans Light" w:cs="GillSans Light"/>
      <w:color w:val="000000"/>
      <w:sz w:val="24"/>
      <w:szCs w:val="24"/>
      <w:lang w:val="en-AU"/>
    </w:rPr>
  </w:style>
  <w:style w:type="paragraph" w:styleId="TOC2">
    <w:name w:val="toc 2"/>
    <w:basedOn w:val="Normal"/>
    <w:next w:val="Normal"/>
    <w:autoRedefine/>
    <w:uiPriority w:val="39"/>
    <w:unhideWhenUsed/>
    <w:rsid w:val="00AF1755"/>
    <w:pPr>
      <w:tabs>
        <w:tab w:val="right" w:leader="dot" w:pos="8675"/>
      </w:tabs>
      <w:spacing w:before="0" w:after="0"/>
      <w:ind w:left="221"/>
    </w:pPr>
    <w:rPr>
      <w:rFonts w:ascii="GillSans Light" w:hAnsi="GillSans Light"/>
    </w:rPr>
  </w:style>
  <w:style w:type="table" w:styleId="LightShading-Accent5">
    <w:name w:val="Light Shading Accent 5"/>
    <w:basedOn w:val="TableNormal"/>
    <w:uiPriority w:val="60"/>
    <w:rsid w:val="00B173DD"/>
    <w:rPr>
      <w:rFonts w:ascii="Calibri" w:hAnsi="Calibri"/>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NormalWeb">
    <w:name w:val="Normal (Web)"/>
    <w:basedOn w:val="Normal"/>
    <w:uiPriority w:val="99"/>
    <w:unhideWhenUsed/>
    <w:rsid w:val="00B173DD"/>
    <w:pPr>
      <w:spacing w:before="100" w:beforeAutospacing="1" w:after="100" w:afterAutospacing="1" w:line="300" w:lineRule="atLeast"/>
      <w:jc w:val="both"/>
    </w:pPr>
    <w:rPr>
      <w:rFonts w:ascii="Times New Roman" w:eastAsia="Times New Roman" w:hAnsi="Times New Roman"/>
      <w:szCs w:val="24"/>
      <w:lang w:eastAsia="en-AU"/>
    </w:rPr>
  </w:style>
  <w:style w:type="character" w:styleId="Emphasis">
    <w:name w:val="Emphasis"/>
    <w:basedOn w:val="DefaultParagraphFont"/>
    <w:uiPriority w:val="20"/>
    <w:qFormat/>
    <w:rsid w:val="00B173DD"/>
    <w:rPr>
      <w:i/>
      <w:iCs/>
    </w:rPr>
  </w:style>
  <w:style w:type="paragraph" w:styleId="FootnoteText">
    <w:name w:val="footnote text"/>
    <w:basedOn w:val="Normal"/>
    <w:link w:val="FootnoteTextChar"/>
    <w:uiPriority w:val="99"/>
    <w:semiHidden/>
    <w:unhideWhenUsed/>
    <w:rsid w:val="00B173DD"/>
    <w:pPr>
      <w:spacing w:before="0" w:after="0" w:line="300" w:lineRule="atLeast"/>
      <w:jc w:val="both"/>
    </w:pPr>
    <w:rPr>
      <w:rFonts w:ascii="GillSans Light" w:hAnsi="GillSans Light"/>
      <w:sz w:val="20"/>
      <w:szCs w:val="20"/>
    </w:rPr>
  </w:style>
  <w:style w:type="character" w:customStyle="1" w:styleId="FootnoteTextChar">
    <w:name w:val="Footnote Text Char"/>
    <w:basedOn w:val="DefaultParagraphFont"/>
    <w:link w:val="FootnoteText"/>
    <w:uiPriority w:val="99"/>
    <w:semiHidden/>
    <w:rsid w:val="00B173DD"/>
    <w:rPr>
      <w:rFonts w:ascii="GillSans Light" w:eastAsia="Calibri" w:hAnsi="GillSans Light" w:cs="Times New Roman"/>
      <w:lang w:eastAsia="en-US"/>
    </w:rPr>
  </w:style>
  <w:style w:type="character" w:styleId="FootnoteReference">
    <w:name w:val="footnote reference"/>
    <w:basedOn w:val="DefaultParagraphFont"/>
    <w:uiPriority w:val="99"/>
    <w:semiHidden/>
    <w:unhideWhenUsed/>
    <w:rsid w:val="00B173DD"/>
    <w:rPr>
      <w:vertAlign w:val="superscript"/>
    </w:rPr>
  </w:style>
  <w:style w:type="table" w:styleId="MediumList1-Accent5">
    <w:name w:val="Medium List 1 Accent 5"/>
    <w:basedOn w:val="TableNormal"/>
    <w:uiPriority w:val="65"/>
    <w:rsid w:val="00B173DD"/>
    <w:rPr>
      <w:rFonts w:ascii="Calibri" w:hAnsi="Calibri"/>
      <w:color w:val="000000"/>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TOC3">
    <w:name w:val="toc 3"/>
    <w:basedOn w:val="Normal"/>
    <w:next w:val="Normal"/>
    <w:autoRedefine/>
    <w:uiPriority w:val="39"/>
    <w:unhideWhenUsed/>
    <w:rsid w:val="00B173DD"/>
    <w:pPr>
      <w:spacing w:before="0" w:after="100"/>
      <w:ind w:left="440"/>
      <w:jc w:val="both"/>
    </w:pPr>
    <w:rPr>
      <w:rFonts w:ascii="GillSans Light" w:eastAsia="Times New Roman" w:hAnsi="GillSans Light"/>
      <w:lang w:eastAsia="en-AU"/>
    </w:rPr>
  </w:style>
  <w:style w:type="paragraph" w:styleId="TOC4">
    <w:name w:val="toc 4"/>
    <w:basedOn w:val="Normal"/>
    <w:next w:val="Normal"/>
    <w:autoRedefine/>
    <w:uiPriority w:val="39"/>
    <w:unhideWhenUsed/>
    <w:rsid w:val="00B173DD"/>
    <w:pPr>
      <w:spacing w:before="0" w:after="100"/>
      <w:ind w:left="660"/>
      <w:jc w:val="both"/>
    </w:pPr>
    <w:rPr>
      <w:rFonts w:ascii="GillSans Light" w:eastAsia="Times New Roman" w:hAnsi="GillSans Light"/>
      <w:lang w:eastAsia="en-AU"/>
    </w:rPr>
  </w:style>
  <w:style w:type="paragraph" w:styleId="TOC5">
    <w:name w:val="toc 5"/>
    <w:basedOn w:val="Normal"/>
    <w:next w:val="Normal"/>
    <w:autoRedefine/>
    <w:uiPriority w:val="39"/>
    <w:unhideWhenUsed/>
    <w:rsid w:val="00B173DD"/>
    <w:pPr>
      <w:spacing w:before="0" w:after="100"/>
      <w:ind w:left="880"/>
      <w:jc w:val="both"/>
    </w:pPr>
    <w:rPr>
      <w:rFonts w:ascii="GillSans Light" w:eastAsia="Times New Roman" w:hAnsi="GillSans Light"/>
      <w:lang w:eastAsia="en-AU"/>
    </w:rPr>
  </w:style>
  <w:style w:type="paragraph" w:styleId="TOC6">
    <w:name w:val="toc 6"/>
    <w:basedOn w:val="Normal"/>
    <w:next w:val="Normal"/>
    <w:autoRedefine/>
    <w:uiPriority w:val="39"/>
    <w:unhideWhenUsed/>
    <w:rsid w:val="00B173DD"/>
    <w:pPr>
      <w:spacing w:before="0" w:after="100"/>
      <w:ind w:left="1100"/>
      <w:jc w:val="both"/>
    </w:pPr>
    <w:rPr>
      <w:rFonts w:ascii="GillSans Light" w:eastAsia="Times New Roman" w:hAnsi="GillSans Light"/>
      <w:lang w:eastAsia="en-AU"/>
    </w:rPr>
  </w:style>
  <w:style w:type="paragraph" w:styleId="TOC7">
    <w:name w:val="toc 7"/>
    <w:basedOn w:val="Normal"/>
    <w:next w:val="Normal"/>
    <w:autoRedefine/>
    <w:uiPriority w:val="39"/>
    <w:unhideWhenUsed/>
    <w:rsid w:val="00B173DD"/>
    <w:pPr>
      <w:spacing w:before="0" w:after="100"/>
      <w:ind w:left="1320"/>
      <w:jc w:val="both"/>
    </w:pPr>
    <w:rPr>
      <w:rFonts w:ascii="GillSans Light" w:eastAsia="Times New Roman" w:hAnsi="GillSans Light"/>
      <w:lang w:eastAsia="en-AU"/>
    </w:rPr>
  </w:style>
  <w:style w:type="paragraph" w:styleId="TOC8">
    <w:name w:val="toc 8"/>
    <w:basedOn w:val="Normal"/>
    <w:next w:val="Normal"/>
    <w:autoRedefine/>
    <w:uiPriority w:val="39"/>
    <w:unhideWhenUsed/>
    <w:rsid w:val="00B173DD"/>
    <w:pPr>
      <w:spacing w:before="0" w:after="100"/>
      <w:ind w:left="1540"/>
      <w:jc w:val="both"/>
    </w:pPr>
    <w:rPr>
      <w:rFonts w:ascii="GillSans Light" w:eastAsia="Times New Roman" w:hAnsi="GillSans Light"/>
      <w:lang w:eastAsia="en-AU"/>
    </w:rPr>
  </w:style>
  <w:style w:type="paragraph" w:styleId="TOC9">
    <w:name w:val="toc 9"/>
    <w:basedOn w:val="Normal"/>
    <w:next w:val="Normal"/>
    <w:autoRedefine/>
    <w:uiPriority w:val="39"/>
    <w:unhideWhenUsed/>
    <w:rsid w:val="00B173DD"/>
    <w:pPr>
      <w:spacing w:before="0" w:after="100"/>
      <w:ind w:left="1760"/>
      <w:jc w:val="both"/>
    </w:pPr>
    <w:rPr>
      <w:rFonts w:ascii="GillSans Light" w:eastAsia="Times New Roman" w:hAnsi="GillSans Light"/>
      <w:lang w:eastAsia="en-AU"/>
    </w:rPr>
  </w:style>
  <w:style w:type="paragraph" w:customStyle="1" w:styleId="Style1">
    <w:name w:val="Style1"/>
    <w:basedOn w:val="Normal"/>
    <w:link w:val="Style1Char"/>
    <w:qFormat/>
    <w:rsid w:val="00B173DD"/>
    <w:pPr>
      <w:spacing w:before="0" w:line="300" w:lineRule="atLeast"/>
      <w:jc w:val="both"/>
    </w:pPr>
    <w:rPr>
      <w:rFonts w:ascii="GillSans Light" w:hAnsi="GillSans Light"/>
      <w:szCs w:val="24"/>
    </w:rPr>
  </w:style>
  <w:style w:type="character" w:customStyle="1" w:styleId="Style1Char">
    <w:name w:val="Style1 Char"/>
    <w:basedOn w:val="DefaultParagraphFont"/>
    <w:link w:val="Style1"/>
    <w:rsid w:val="00B173DD"/>
    <w:rPr>
      <w:rFonts w:ascii="GillSans Light" w:eastAsia="Calibri" w:hAnsi="GillSans Light" w:cs="Times New Roman"/>
      <w:sz w:val="24"/>
      <w:szCs w:val="24"/>
      <w:lang w:eastAsia="en-US"/>
    </w:rPr>
  </w:style>
  <w:style w:type="character" w:customStyle="1" w:styleId="CommentTextChar">
    <w:name w:val="Comment Text Char"/>
    <w:basedOn w:val="DefaultParagraphFont"/>
    <w:link w:val="CommentText"/>
    <w:uiPriority w:val="99"/>
    <w:semiHidden/>
    <w:rsid w:val="00B173DD"/>
    <w:rPr>
      <w:rFonts w:ascii="GillSans Light" w:eastAsia="Calibri" w:hAnsi="GillSans Light" w:cs="Times New Roman"/>
      <w:lang w:eastAsia="en-US"/>
    </w:rPr>
  </w:style>
  <w:style w:type="paragraph" w:styleId="CommentText">
    <w:name w:val="annotation text"/>
    <w:basedOn w:val="Normal"/>
    <w:link w:val="CommentTextChar"/>
    <w:uiPriority w:val="99"/>
    <w:semiHidden/>
    <w:unhideWhenUsed/>
    <w:rsid w:val="00B173DD"/>
    <w:pPr>
      <w:spacing w:before="0" w:line="240" w:lineRule="auto"/>
      <w:jc w:val="both"/>
    </w:pPr>
    <w:rPr>
      <w:rFonts w:ascii="GillSans Light" w:hAnsi="GillSans Light"/>
      <w:sz w:val="20"/>
      <w:szCs w:val="20"/>
    </w:rPr>
  </w:style>
  <w:style w:type="character" w:customStyle="1" w:styleId="CommentSubjectChar">
    <w:name w:val="Comment Subject Char"/>
    <w:basedOn w:val="CommentTextChar"/>
    <w:link w:val="CommentSubject"/>
    <w:uiPriority w:val="99"/>
    <w:semiHidden/>
    <w:rsid w:val="00B173DD"/>
    <w:rPr>
      <w:rFonts w:ascii="GillSans Light" w:eastAsia="Calibri" w:hAnsi="GillSans Light" w:cs="Times New Roman"/>
      <w:b/>
      <w:bCs/>
      <w:lang w:eastAsia="en-US"/>
    </w:rPr>
  </w:style>
  <w:style w:type="paragraph" w:styleId="CommentSubject">
    <w:name w:val="annotation subject"/>
    <w:basedOn w:val="CommentText"/>
    <w:next w:val="CommentText"/>
    <w:link w:val="CommentSubjectChar"/>
    <w:uiPriority w:val="99"/>
    <w:semiHidden/>
    <w:unhideWhenUsed/>
    <w:rsid w:val="00B173DD"/>
    <w:rPr>
      <w:b/>
      <w:bCs/>
    </w:rPr>
  </w:style>
  <w:style w:type="paragraph" w:styleId="Revision">
    <w:name w:val="Revision"/>
    <w:hidden/>
    <w:uiPriority w:val="71"/>
    <w:rsid w:val="00167A97"/>
    <w:rPr>
      <w:rFonts w:ascii="Gill Sans Light" w:hAnsi="Gill Sans Light"/>
      <w:sz w:val="24"/>
      <w:szCs w:val="22"/>
      <w:lang w:val="en-AU"/>
    </w:rPr>
  </w:style>
  <w:style w:type="paragraph" w:styleId="DocumentMap">
    <w:name w:val="Document Map"/>
    <w:basedOn w:val="Normal"/>
    <w:link w:val="DocumentMapChar"/>
    <w:uiPriority w:val="99"/>
    <w:semiHidden/>
    <w:unhideWhenUsed/>
    <w:rsid w:val="003643BF"/>
    <w:rPr>
      <w:rFonts w:ascii="Tahoma" w:hAnsi="Tahoma" w:cs="Tahoma"/>
      <w:sz w:val="16"/>
      <w:szCs w:val="16"/>
    </w:rPr>
  </w:style>
  <w:style w:type="character" w:customStyle="1" w:styleId="DocumentMapChar">
    <w:name w:val="Document Map Char"/>
    <w:basedOn w:val="DefaultParagraphFont"/>
    <w:link w:val="DocumentMap"/>
    <w:uiPriority w:val="99"/>
    <w:semiHidden/>
    <w:rsid w:val="003643BF"/>
    <w:rPr>
      <w:rFonts w:ascii="Tahoma" w:hAnsi="Tahoma" w:cs="Tahoma"/>
      <w:sz w:val="16"/>
      <w:szCs w:val="16"/>
      <w:lang w:eastAsia="en-US"/>
    </w:rPr>
  </w:style>
  <w:style w:type="paragraph" w:styleId="TOCHeading">
    <w:name w:val="TOC Heading"/>
    <w:basedOn w:val="Heading1"/>
    <w:next w:val="Normal"/>
    <w:uiPriority w:val="39"/>
    <w:semiHidden/>
    <w:unhideWhenUsed/>
    <w:qFormat/>
    <w:rsid w:val="00BF453D"/>
    <w:pPr>
      <w:keepLines/>
      <w:spacing w:before="480"/>
      <w:outlineLvl w:val="9"/>
    </w:pPr>
    <w:rPr>
      <w:rFonts w:ascii="Cambria" w:hAnsi="Cambria"/>
      <w:b/>
      <w:iCs w:val="0"/>
      <w:color w:val="365F91"/>
      <w:sz w:val="28"/>
      <w:lang w:val="en-US"/>
    </w:rPr>
  </w:style>
  <w:style w:type="table" w:styleId="MediumGrid3-Accent1">
    <w:name w:val="Medium Grid 3 Accent 1"/>
    <w:basedOn w:val="TableNormal"/>
    <w:uiPriority w:val="64"/>
    <w:rsid w:val="0075521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Strong">
    <w:name w:val="Strong"/>
    <w:basedOn w:val="DefaultParagraphFont"/>
    <w:uiPriority w:val="22"/>
    <w:qFormat/>
    <w:rsid w:val="00A974A8"/>
    <w:rPr>
      <w:b/>
      <w:bCs/>
    </w:rPr>
  </w:style>
  <w:style w:type="paragraph" w:customStyle="1" w:styleId="Normal18J">
    <w:name w:val="Normal 18J"/>
    <w:basedOn w:val="Normal"/>
    <w:rsid w:val="00D0084F"/>
    <w:pPr>
      <w:spacing w:before="0" w:after="0" w:line="360" w:lineRule="auto"/>
      <w:jc w:val="both"/>
    </w:pPr>
    <w:rPr>
      <w:rFonts w:ascii="Times New Roman" w:eastAsia="Times" w:hAnsi="Times New Roman"/>
      <w:szCs w:val="20"/>
    </w:rPr>
  </w:style>
  <w:style w:type="character" w:styleId="FollowedHyperlink">
    <w:name w:val="FollowedHyperlink"/>
    <w:basedOn w:val="DefaultParagraphFont"/>
    <w:uiPriority w:val="99"/>
    <w:semiHidden/>
    <w:unhideWhenUsed/>
    <w:rsid w:val="00D03912"/>
    <w:rPr>
      <w:color w:val="800080" w:themeColor="followedHyperlink"/>
      <w:u w:val="single"/>
    </w:rPr>
  </w:style>
  <w:style w:type="paragraph" w:styleId="Subtitle">
    <w:name w:val="Subtitle"/>
    <w:basedOn w:val="Normal"/>
    <w:next w:val="Normal"/>
    <w:link w:val="SubtitleChar"/>
    <w:uiPriority w:val="11"/>
    <w:qFormat/>
    <w:rsid w:val="0086103E"/>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86103E"/>
    <w:rPr>
      <w:rFonts w:asciiTheme="majorHAnsi" w:eastAsiaTheme="majorEastAsia" w:hAnsiTheme="majorHAnsi" w:cstheme="majorBidi"/>
      <w:i/>
      <w:iCs/>
      <w:color w:val="4F81BD" w:themeColor="accent1"/>
      <w:spacing w:val="15"/>
      <w:sz w:val="24"/>
      <w:szCs w:val="24"/>
      <w:lang w:val="en-AU"/>
    </w:rPr>
  </w:style>
  <w:style w:type="paragraph" w:styleId="EndnoteText">
    <w:name w:val="endnote text"/>
    <w:basedOn w:val="Normal"/>
    <w:link w:val="EndnoteTextChar"/>
    <w:uiPriority w:val="99"/>
    <w:semiHidden/>
    <w:unhideWhenUsed/>
    <w:rsid w:val="004F762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F7626"/>
    <w:rPr>
      <w:rFonts w:ascii="Gill Sans Light" w:hAnsi="Gill Sans Light"/>
      <w:lang w:val="en-AU"/>
    </w:rPr>
  </w:style>
  <w:style w:type="character" w:styleId="EndnoteReference">
    <w:name w:val="endnote reference"/>
    <w:basedOn w:val="DefaultParagraphFont"/>
    <w:uiPriority w:val="99"/>
    <w:semiHidden/>
    <w:unhideWhenUsed/>
    <w:rsid w:val="004F7626"/>
    <w:rPr>
      <w:vertAlign w:val="superscript"/>
    </w:rPr>
  </w:style>
  <w:style w:type="table" w:styleId="ColorfulGrid-Accent1">
    <w:name w:val="Colorful Grid Accent 1"/>
    <w:basedOn w:val="TableNormal"/>
    <w:uiPriority w:val="29"/>
    <w:qFormat/>
    <w:rsid w:val="00C656D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NoList1">
    <w:name w:val="No List1"/>
    <w:next w:val="NoList"/>
    <w:uiPriority w:val="99"/>
    <w:semiHidden/>
    <w:unhideWhenUsed/>
    <w:rsid w:val="00C3393D"/>
  </w:style>
  <w:style w:type="paragraph" w:customStyle="1" w:styleId="mandatory">
    <w:name w:val="mandatory"/>
    <w:basedOn w:val="Normal"/>
    <w:rsid w:val="00C3393D"/>
    <w:pPr>
      <w:spacing w:before="100" w:beforeAutospacing="1" w:after="100" w:afterAutospacing="1" w:line="240" w:lineRule="auto"/>
    </w:pPr>
    <w:rPr>
      <w:rFonts w:ascii="Arial" w:eastAsia="Times New Roman" w:hAnsi="Arial" w:cs="Arial"/>
      <w:vanish/>
      <w:color w:val="CC0000"/>
      <w:sz w:val="16"/>
      <w:szCs w:val="16"/>
      <w:lang w:eastAsia="en-AU"/>
    </w:rPr>
  </w:style>
  <w:style w:type="paragraph" w:customStyle="1" w:styleId="notification">
    <w:name w:val="notification"/>
    <w:basedOn w:val="Normal"/>
    <w:rsid w:val="00C3393D"/>
    <w:pPr>
      <w:spacing w:before="100" w:beforeAutospacing="1" w:after="100" w:afterAutospacing="1" w:line="240" w:lineRule="auto"/>
    </w:pPr>
    <w:rPr>
      <w:rFonts w:ascii="Verdana" w:eastAsia="Times New Roman" w:hAnsi="Verdana"/>
      <w:vanish/>
      <w:color w:val="000000"/>
      <w:sz w:val="16"/>
      <w:szCs w:val="16"/>
      <w:lang w:eastAsia="en-AU"/>
    </w:rPr>
  </w:style>
  <w:style w:type="paragraph" w:customStyle="1" w:styleId="lnganswerlistcontainer">
    <w:name w:val="lng_answer_list_container"/>
    <w:basedOn w:val="Normal"/>
    <w:rsid w:val="00C3393D"/>
    <w:pPr>
      <w:spacing w:before="0" w:after="0" w:line="240" w:lineRule="auto"/>
    </w:pPr>
    <w:rPr>
      <w:rFonts w:ascii="Times New Roman" w:eastAsia="Times New Roman" w:hAnsi="Times New Roman"/>
      <w:szCs w:val="24"/>
      <w:lang w:eastAsia="en-AU"/>
    </w:rPr>
  </w:style>
  <w:style w:type="paragraph" w:customStyle="1" w:styleId="questionno">
    <w:name w:val="question_no"/>
    <w:basedOn w:val="Normal"/>
    <w:rsid w:val="00C3393D"/>
    <w:pPr>
      <w:spacing w:before="100" w:beforeAutospacing="1" w:after="100" w:afterAutospacing="1" w:line="240" w:lineRule="auto"/>
    </w:pPr>
    <w:rPr>
      <w:rFonts w:ascii="Arial" w:eastAsia="Times New Roman" w:hAnsi="Arial" w:cs="Arial"/>
      <w:color w:val="008FC4"/>
      <w:szCs w:val="24"/>
      <w:lang w:eastAsia="en-AU"/>
    </w:rPr>
  </w:style>
  <w:style w:type="paragraph" w:customStyle="1" w:styleId="question">
    <w:name w:val="question"/>
    <w:basedOn w:val="Normal"/>
    <w:rsid w:val="00C3393D"/>
    <w:pPr>
      <w:spacing w:before="100" w:beforeAutospacing="1" w:after="100" w:afterAutospacing="1" w:line="240" w:lineRule="auto"/>
    </w:pPr>
    <w:rPr>
      <w:rFonts w:ascii="Arial" w:eastAsia="Times New Roman" w:hAnsi="Arial" w:cs="Arial"/>
      <w:color w:val="000000"/>
      <w:sz w:val="18"/>
      <w:szCs w:val="18"/>
      <w:lang w:eastAsia="en-AU"/>
    </w:rPr>
  </w:style>
  <w:style w:type="paragraph" w:customStyle="1" w:styleId="nonquestion">
    <w:name w:val="non_question"/>
    <w:basedOn w:val="Normal"/>
    <w:rsid w:val="00C3393D"/>
    <w:pPr>
      <w:spacing w:before="100" w:beforeAutospacing="1" w:after="100" w:afterAutospacing="1" w:line="240" w:lineRule="auto"/>
    </w:pPr>
    <w:rPr>
      <w:rFonts w:ascii="Arial" w:eastAsia="Times New Roman" w:hAnsi="Arial" w:cs="Arial"/>
      <w:color w:val="000000"/>
      <w:sz w:val="18"/>
      <w:szCs w:val="18"/>
      <w:lang w:eastAsia="en-AU"/>
    </w:rPr>
  </w:style>
  <w:style w:type="paragraph" w:customStyle="1" w:styleId="calheading">
    <w:name w:val="cal_heading"/>
    <w:basedOn w:val="Normal"/>
    <w:rsid w:val="00C3393D"/>
    <w:pPr>
      <w:spacing w:before="100" w:beforeAutospacing="1" w:after="100" w:afterAutospacing="1" w:line="240" w:lineRule="auto"/>
    </w:pPr>
    <w:rPr>
      <w:rFonts w:ascii="Courier New" w:eastAsia="Times New Roman" w:hAnsi="Courier New" w:cs="Courier New"/>
      <w:b/>
      <w:bCs/>
      <w:color w:val="000000"/>
      <w:sz w:val="20"/>
      <w:szCs w:val="20"/>
      <w:lang w:eastAsia="en-AU"/>
    </w:rPr>
  </w:style>
  <w:style w:type="paragraph" w:customStyle="1" w:styleId="caldayheading">
    <w:name w:val="cal_dayheading"/>
    <w:basedOn w:val="Normal"/>
    <w:rsid w:val="00C3393D"/>
    <w:pPr>
      <w:shd w:val="clear" w:color="auto" w:fill="525252"/>
      <w:spacing w:before="100" w:beforeAutospacing="1" w:after="100" w:afterAutospacing="1" w:line="240" w:lineRule="auto"/>
    </w:pPr>
    <w:rPr>
      <w:rFonts w:ascii="Courier New" w:eastAsia="Times New Roman" w:hAnsi="Courier New" w:cs="Courier New"/>
      <w:b/>
      <w:bCs/>
      <w:color w:val="FFFFFF"/>
      <w:sz w:val="20"/>
      <w:szCs w:val="20"/>
      <w:lang w:eastAsia="en-AU"/>
    </w:rPr>
  </w:style>
  <w:style w:type="paragraph" w:customStyle="1" w:styleId="calday">
    <w:name w:val="cal_day"/>
    <w:basedOn w:val="Normal"/>
    <w:rsid w:val="00C3393D"/>
    <w:pPr>
      <w:spacing w:before="100" w:beforeAutospacing="1" w:after="100" w:afterAutospacing="1" w:line="240" w:lineRule="auto"/>
    </w:pPr>
    <w:rPr>
      <w:rFonts w:ascii="Courier New" w:eastAsia="Times New Roman" w:hAnsi="Courier New" w:cs="Courier New"/>
      <w:color w:val="000080"/>
      <w:sz w:val="20"/>
      <w:szCs w:val="20"/>
      <w:lang w:eastAsia="en-AU"/>
    </w:rPr>
  </w:style>
  <w:style w:type="paragraph" w:customStyle="1" w:styleId="calcurday">
    <w:name w:val="cal_curday"/>
    <w:basedOn w:val="Normal"/>
    <w:rsid w:val="00C3393D"/>
    <w:pPr>
      <w:spacing w:before="100" w:beforeAutospacing="1" w:after="100" w:afterAutospacing="1" w:line="240" w:lineRule="auto"/>
    </w:pPr>
    <w:rPr>
      <w:rFonts w:ascii="Courier New" w:eastAsia="Times New Roman" w:hAnsi="Courier New" w:cs="Courier New"/>
      <w:color w:val="FF0000"/>
      <w:sz w:val="20"/>
      <w:szCs w:val="20"/>
      <w:lang w:eastAsia="en-AU"/>
    </w:rPr>
  </w:style>
  <w:style w:type="paragraph" w:customStyle="1" w:styleId="radiobutton">
    <w:name w:val="radio_button"/>
    <w:basedOn w:val="Normal"/>
    <w:rsid w:val="00C3393D"/>
    <w:pPr>
      <w:spacing w:before="100" w:beforeAutospacing="1" w:after="100" w:afterAutospacing="1" w:line="240" w:lineRule="auto"/>
    </w:pPr>
    <w:rPr>
      <w:rFonts w:ascii="Times New Roman" w:eastAsia="Times New Roman" w:hAnsi="Times New Roman"/>
      <w:sz w:val="30"/>
      <w:szCs w:val="30"/>
      <w:lang w:eastAsia="en-AU"/>
    </w:rPr>
  </w:style>
  <w:style w:type="paragraph" w:customStyle="1" w:styleId="squarecheckbox">
    <w:name w:val="square_checkbox"/>
    <w:basedOn w:val="Normal"/>
    <w:rsid w:val="00C3393D"/>
    <w:pPr>
      <w:spacing w:before="100" w:beforeAutospacing="1" w:after="100" w:afterAutospacing="1" w:line="240" w:lineRule="auto"/>
    </w:pPr>
    <w:rPr>
      <w:rFonts w:ascii="Times New Roman" w:eastAsia="Times New Roman" w:hAnsi="Times New Roman"/>
      <w:sz w:val="30"/>
      <w:szCs w:val="30"/>
      <w:lang w:eastAsia="en-AU"/>
    </w:rPr>
  </w:style>
  <w:style w:type="paragraph" w:customStyle="1" w:styleId="circle">
    <w:name w:val="circle"/>
    <w:basedOn w:val="Normal"/>
    <w:rsid w:val="00C3393D"/>
    <w:pPr>
      <w:spacing w:before="100" w:beforeAutospacing="1" w:after="100" w:afterAutospacing="1" w:line="240" w:lineRule="auto"/>
    </w:pPr>
    <w:rPr>
      <w:rFonts w:ascii="Times New Roman" w:eastAsia="Times New Roman" w:hAnsi="Times New Roman"/>
      <w:szCs w:val="24"/>
      <w:lang w:eastAsia="en-AU"/>
    </w:rPr>
  </w:style>
  <w:style w:type="paragraph" w:customStyle="1" w:styleId="footertext0">
    <w:name w:val="footertext"/>
    <w:basedOn w:val="Normal"/>
    <w:rsid w:val="00C3393D"/>
    <w:pP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surveytitle">
    <w:name w:val="surveytitle"/>
    <w:basedOn w:val="Normal"/>
    <w:rsid w:val="00C3393D"/>
    <w:pPr>
      <w:spacing w:before="100" w:beforeAutospacing="1" w:after="100" w:afterAutospacing="1" w:line="240" w:lineRule="auto"/>
    </w:pPr>
    <w:rPr>
      <w:rFonts w:ascii="Times New Roman" w:eastAsia="Times New Roman" w:hAnsi="Times New Roman"/>
      <w:b/>
      <w:bCs/>
      <w:color w:val="FFFFFF"/>
      <w:szCs w:val="24"/>
      <w:lang w:eastAsia="en-AU"/>
    </w:rPr>
  </w:style>
  <w:style w:type="paragraph" w:customStyle="1" w:styleId="tier">
    <w:name w:val="tier"/>
    <w:basedOn w:val="Normal"/>
    <w:rsid w:val="00C3393D"/>
    <w:pPr>
      <w:spacing w:before="100" w:beforeAutospacing="1" w:after="100" w:afterAutospacing="1" w:line="240" w:lineRule="auto"/>
    </w:pPr>
    <w:rPr>
      <w:rFonts w:ascii="Times New Roman" w:eastAsia="Times New Roman" w:hAnsi="Times New Roman"/>
      <w:b/>
      <w:bCs/>
      <w:color w:val="008FC4"/>
      <w:sz w:val="32"/>
      <w:szCs w:val="32"/>
      <w:lang w:eastAsia="en-AU"/>
    </w:rPr>
  </w:style>
  <w:style w:type="paragraph" w:customStyle="1" w:styleId="theme">
    <w:name w:val="theme"/>
    <w:basedOn w:val="Normal"/>
    <w:rsid w:val="00C3393D"/>
    <w:pPr>
      <w:spacing w:before="100" w:beforeAutospacing="1" w:after="100" w:afterAutospacing="1" w:line="240" w:lineRule="auto"/>
    </w:pPr>
    <w:rPr>
      <w:rFonts w:ascii="Times New Roman" w:eastAsia="Times New Roman" w:hAnsi="Times New Roman"/>
      <w:b/>
      <w:bCs/>
      <w:i/>
      <w:iCs/>
      <w:color w:val="93A445"/>
      <w:sz w:val="26"/>
      <w:szCs w:val="26"/>
      <w:lang w:eastAsia="en-AU"/>
    </w:rPr>
  </w:style>
  <w:style w:type="paragraph" w:styleId="z-TopofForm">
    <w:name w:val="HTML Top of Form"/>
    <w:basedOn w:val="Normal"/>
    <w:next w:val="Normal"/>
    <w:link w:val="z-TopofFormChar"/>
    <w:hidden/>
    <w:uiPriority w:val="99"/>
    <w:semiHidden/>
    <w:unhideWhenUsed/>
    <w:rsid w:val="00C3393D"/>
    <w:pPr>
      <w:pBdr>
        <w:bottom w:val="single" w:sz="6" w:space="1" w:color="auto"/>
      </w:pBdr>
      <w:spacing w:before="0"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C3393D"/>
    <w:rPr>
      <w:rFonts w:ascii="Arial" w:eastAsia="Times New Roman" w:hAnsi="Arial" w:cs="Arial"/>
      <w:vanish/>
      <w:sz w:val="16"/>
      <w:szCs w:val="16"/>
      <w:lang w:val="en-AU" w:eastAsia="en-AU"/>
    </w:rPr>
  </w:style>
  <w:style w:type="character" w:customStyle="1" w:styleId="mandatory1">
    <w:name w:val="mandatory1"/>
    <w:basedOn w:val="DefaultParagraphFont"/>
    <w:rsid w:val="00C3393D"/>
    <w:rPr>
      <w:rFonts w:ascii="Arial" w:hAnsi="Arial" w:cs="Arial" w:hint="default"/>
      <w:vanish/>
      <w:webHidden w:val="0"/>
      <w:color w:val="CC0000"/>
      <w:sz w:val="16"/>
      <w:szCs w:val="16"/>
      <w:specVanish w:val="0"/>
    </w:rPr>
  </w:style>
  <w:style w:type="character" w:customStyle="1" w:styleId="nonquestion1">
    <w:name w:val="non_question1"/>
    <w:basedOn w:val="DefaultParagraphFont"/>
    <w:rsid w:val="00C3393D"/>
    <w:rPr>
      <w:rFonts w:ascii="Arial" w:hAnsi="Arial" w:cs="Arial" w:hint="default"/>
      <w:color w:val="000000"/>
      <w:sz w:val="18"/>
      <w:szCs w:val="18"/>
    </w:rPr>
  </w:style>
  <w:style w:type="character" w:customStyle="1" w:styleId="radiobutton1">
    <w:name w:val="radio_button1"/>
    <w:basedOn w:val="DefaultParagraphFont"/>
    <w:rsid w:val="00C3393D"/>
    <w:rPr>
      <w:vanish w:val="0"/>
      <w:webHidden w:val="0"/>
      <w:sz w:val="30"/>
      <w:szCs w:val="30"/>
      <w:specVanish w:val="0"/>
    </w:rPr>
  </w:style>
  <w:style w:type="character" w:customStyle="1" w:styleId="squarecheckbox1">
    <w:name w:val="square_checkbox1"/>
    <w:basedOn w:val="DefaultParagraphFont"/>
    <w:rsid w:val="00C3393D"/>
    <w:rPr>
      <w:sz w:val="30"/>
      <w:szCs w:val="30"/>
    </w:rPr>
  </w:style>
  <w:style w:type="character" w:customStyle="1" w:styleId="notification1">
    <w:name w:val="notification1"/>
    <w:basedOn w:val="DefaultParagraphFont"/>
    <w:rsid w:val="00C3393D"/>
    <w:rPr>
      <w:rFonts w:ascii="Verdana" w:hAnsi="Verdana" w:hint="default"/>
      <w:vanish/>
      <w:webHidden w:val="0"/>
      <w:color w:val="000000"/>
      <w:sz w:val="16"/>
      <w:szCs w:val="16"/>
      <w:specVanish w:val="0"/>
    </w:rPr>
  </w:style>
  <w:style w:type="paragraph" w:styleId="z-BottomofForm">
    <w:name w:val="HTML Bottom of Form"/>
    <w:basedOn w:val="Normal"/>
    <w:next w:val="Normal"/>
    <w:link w:val="z-BottomofFormChar"/>
    <w:hidden/>
    <w:uiPriority w:val="99"/>
    <w:semiHidden/>
    <w:unhideWhenUsed/>
    <w:rsid w:val="00C3393D"/>
    <w:pPr>
      <w:pBdr>
        <w:top w:val="single" w:sz="6" w:space="1" w:color="auto"/>
      </w:pBdr>
      <w:spacing w:before="0"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C3393D"/>
    <w:rPr>
      <w:rFonts w:ascii="Arial" w:eastAsia="Times New Roman" w:hAnsi="Arial" w:cs="Arial"/>
      <w:vanish/>
      <w:sz w:val="16"/>
      <w:szCs w:val="16"/>
      <w:lang w:val="en-AU" w:eastAsia="en-AU"/>
    </w:rPr>
  </w:style>
  <w:style w:type="table" w:styleId="LightGrid-Accent1">
    <w:name w:val="Light Grid Accent 1"/>
    <w:basedOn w:val="TableNormal"/>
    <w:uiPriority w:val="67"/>
    <w:rsid w:val="0097120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0"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65"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9"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063304"/>
    <w:pPr>
      <w:spacing w:before="240" w:after="200" w:line="276" w:lineRule="auto"/>
    </w:pPr>
    <w:rPr>
      <w:rFonts w:ascii="Gill Sans Light" w:hAnsi="Gill Sans Light"/>
      <w:sz w:val="24"/>
      <w:szCs w:val="22"/>
      <w:lang w:val="en-AU"/>
    </w:rPr>
  </w:style>
  <w:style w:type="paragraph" w:styleId="Heading1">
    <w:name w:val="heading 1"/>
    <w:basedOn w:val="Heading2"/>
    <w:next w:val="Normal"/>
    <w:link w:val="Heading1Char"/>
    <w:uiPriority w:val="9"/>
    <w:qFormat/>
    <w:rsid w:val="005B295C"/>
    <w:pPr>
      <w:spacing w:before="0"/>
      <w:outlineLvl w:val="0"/>
    </w:pPr>
    <w:rPr>
      <w:rFonts w:ascii="Gill Sans Light" w:hAnsi="Gill Sans Light"/>
      <w:b w:val="0"/>
      <w:caps w:val="0"/>
      <w:color w:val="94A545"/>
      <w:sz w:val="72"/>
    </w:rPr>
  </w:style>
  <w:style w:type="paragraph" w:styleId="Heading2">
    <w:name w:val="heading 2"/>
    <w:basedOn w:val="Normal"/>
    <w:next w:val="Normal"/>
    <w:link w:val="Heading2Char"/>
    <w:uiPriority w:val="9"/>
    <w:qFormat/>
    <w:rsid w:val="005B295C"/>
    <w:pPr>
      <w:keepNext/>
      <w:spacing w:after="0"/>
      <w:outlineLvl w:val="1"/>
    </w:pPr>
    <w:rPr>
      <w:rFonts w:ascii="Gill Sans" w:eastAsia="Times New Roman" w:hAnsi="Gill Sans"/>
      <w:b/>
      <w:bCs/>
      <w:iCs/>
      <w:caps/>
      <w:color w:val="5C7F92"/>
      <w:szCs w:val="28"/>
    </w:rPr>
  </w:style>
  <w:style w:type="paragraph" w:styleId="Heading3">
    <w:name w:val="heading 3"/>
    <w:basedOn w:val="Normal"/>
    <w:next w:val="Normal"/>
    <w:link w:val="Heading3Char"/>
    <w:uiPriority w:val="9"/>
    <w:qFormat/>
    <w:rsid w:val="005B295C"/>
    <w:pPr>
      <w:keepNext/>
      <w:spacing w:after="60"/>
      <w:outlineLvl w:val="2"/>
    </w:pPr>
    <w:rPr>
      <w:rFonts w:ascii="Gill Sans" w:eastAsia="Times New Roman" w:hAnsi="Gill Sans"/>
      <w:bCs/>
      <w:caps/>
      <w:color w:val="5C7F92"/>
      <w:szCs w:val="26"/>
    </w:rPr>
  </w:style>
  <w:style w:type="paragraph" w:styleId="Heading4">
    <w:name w:val="heading 4"/>
    <w:basedOn w:val="Normal"/>
    <w:next w:val="Normal"/>
    <w:link w:val="Heading4Char"/>
    <w:uiPriority w:val="9"/>
    <w:qFormat/>
    <w:rsid w:val="005B295C"/>
    <w:pPr>
      <w:keepNext/>
      <w:spacing w:after="60"/>
      <w:outlineLvl w:val="3"/>
    </w:pPr>
    <w:rPr>
      <w:rFonts w:ascii="Gill Sans" w:eastAsia="Times New Roman" w:hAnsi="Gill Sans"/>
      <w:bCs/>
      <w:color w:val="94A545"/>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B295C"/>
    <w:rPr>
      <w:rFonts w:ascii="Gill Sans" w:eastAsia="Times New Roman" w:hAnsi="Gill Sans"/>
      <w:b/>
      <w:bCs/>
      <w:iCs/>
      <w:caps/>
      <w:color w:val="5C7F92"/>
      <w:sz w:val="24"/>
      <w:szCs w:val="28"/>
    </w:rPr>
  </w:style>
  <w:style w:type="character" w:customStyle="1" w:styleId="Heading1Char">
    <w:name w:val="Heading 1 Char"/>
    <w:basedOn w:val="DefaultParagraphFont"/>
    <w:link w:val="Heading1"/>
    <w:uiPriority w:val="9"/>
    <w:rsid w:val="005B295C"/>
    <w:rPr>
      <w:rFonts w:ascii="Gill Sans Light" w:eastAsia="Times New Roman" w:hAnsi="Gill Sans Light"/>
      <w:bCs/>
      <w:iCs/>
      <w:color w:val="94A545"/>
      <w:sz w:val="72"/>
      <w:szCs w:val="28"/>
    </w:rPr>
  </w:style>
  <w:style w:type="character" w:customStyle="1" w:styleId="Heading3Char">
    <w:name w:val="Heading 3 Char"/>
    <w:basedOn w:val="DefaultParagraphFont"/>
    <w:link w:val="Heading3"/>
    <w:uiPriority w:val="9"/>
    <w:rsid w:val="005B295C"/>
    <w:rPr>
      <w:rFonts w:ascii="Gill Sans" w:eastAsia="Times New Roman" w:hAnsi="Gill Sans"/>
      <w:bCs/>
      <w:caps/>
      <w:color w:val="5C7F92"/>
      <w:sz w:val="24"/>
      <w:szCs w:val="26"/>
    </w:rPr>
  </w:style>
  <w:style w:type="character" w:customStyle="1" w:styleId="Heading4Char">
    <w:name w:val="Heading 4 Char"/>
    <w:basedOn w:val="DefaultParagraphFont"/>
    <w:link w:val="Heading4"/>
    <w:uiPriority w:val="9"/>
    <w:rsid w:val="005B295C"/>
    <w:rPr>
      <w:rFonts w:ascii="Gill Sans" w:eastAsia="Times New Roman" w:hAnsi="Gill Sans" w:cs="Times New Roman"/>
      <w:bCs/>
      <w:color w:val="94A545"/>
      <w:sz w:val="24"/>
      <w:szCs w:val="28"/>
    </w:rPr>
  </w:style>
  <w:style w:type="paragraph" w:customStyle="1" w:styleId="Bullets">
    <w:name w:val="Bullets"/>
    <w:basedOn w:val="Normal"/>
    <w:qFormat/>
    <w:rsid w:val="00632379"/>
    <w:pPr>
      <w:numPr>
        <w:numId w:val="2"/>
      </w:numPr>
      <w:spacing w:before="0" w:after="240" w:line="240" w:lineRule="auto"/>
      <w:contextualSpacing/>
    </w:pPr>
  </w:style>
  <w:style w:type="paragraph" w:styleId="TOC1">
    <w:name w:val="toc 1"/>
    <w:basedOn w:val="Normal"/>
    <w:next w:val="Normal"/>
    <w:autoRedefine/>
    <w:uiPriority w:val="39"/>
    <w:unhideWhenUsed/>
    <w:rsid w:val="00CD3A1B"/>
    <w:pPr>
      <w:spacing w:after="120"/>
    </w:pPr>
    <w:rPr>
      <w:caps/>
      <w:sz w:val="32"/>
    </w:rPr>
  </w:style>
  <w:style w:type="paragraph" w:styleId="Header">
    <w:name w:val="header"/>
    <w:basedOn w:val="Normal"/>
    <w:link w:val="HeaderChar"/>
    <w:uiPriority w:val="99"/>
    <w:unhideWhenUsed/>
    <w:rsid w:val="00BE6ED9"/>
    <w:pPr>
      <w:tabs>
        <w:tab w:val="center" w:pos="4320"/>
        <w:tab w:val="right" w:pos="8640"/>
      </w:tabs>
      <w:spacing w:after="0" w:line="240" w:lineRule="auto"/>
    </w:pPr>
    <w:rPr>
      <w:rFonts w:ascii="Gill Sans" w:hAnsi="Gill Sans"/>
      <w:caps/>
      <w:noProof/>
      <w:color w:val="94A545"/>
      <w:lang w:val="en-US"/>
    </w:rPr>
  </w:style>
  <w:style w:type="character" w:customStyle="1" w:styleId="HeaderChar">
    <w:name w:val="Header Char"/>
    <w:basedOn w:val="DefaultParagraphFont"/>
    <w:link w:val="Header"/>
    <w:uiPriority w:val="99"/>
    <w:rsid w:val="00BE6ED9"/>
    <w:rPr>
      <w:rFonts w:ascii="Gill Sans" w:hAnsi="Gill Sans"/>
      <w:caps/>
      <w:noProof/>
      <w:color w:val="94A545"/>
      <w:sz w:val="22"/>
      <w:szCs w:val="22"/>
      <w:lang w:val="en-US"/>
    </w:rPr>
  </w:style>
  <w:style w:type="paragraph" w:styleId="Footer">
    <w:name w:val="footer"/>
    <w:basedOn w:val="Normal"/>
    <w:link w:val="FooterChar"/>
    <w:uiPriority w:val="99"/>
    <w:unhideWhenUsed/>
    <w:rsid w:val="008F57B4"/>
    <w:pPr>
      <w:tabs>
        <w:tab w:val="center" w:pos="4320"/>
        <w:tab w:val="right" w:pos="8640"/>
      </w:tabs>
      <w:spacing w:after="0" w:line="240" w:lineRule="auto"/>
    </w:pPr>
  </w:style>
  <w:style w:type="character" w:customStyle="1" w:styleId="FooterChar">
    <w:name w:val="Footer Char"/>
    <w:basedOn w:val="DefaultParagraphFont"/>
    <w:link w:val="Footer"/>
    <w:uiPriority w:val="99"/>
    <w:rsid w:val="008F57B4"/>
    <w:rPr>
      <w:rFonts w:ascii="Gill Sans Light" w:hAnsi="Gill Sans Light" w:cs="Times New Roman"/>
      <w:sz w:val="22"/>
      <w:szCs w:val="22"/>
      <w:lang w:val="en-AU"/>
    </w:rPr>
  </w:style>
  <w:style w:type="character" w:styleId="PageNumber">
    <w:name w:val="page number"/>
    <w:basedOn w:val="DefaultParagraphFont"/>
    <w:uiPriority w:val="99"/>
    <w:semiHidden/>
    <w:unhideWhenUsed/>
    <w:rsid w:val="00260814"/>
  </w:style>
  <w:style w:type="paragraph" w:customStyle="1" w:styleId="Numberedlist">
    <w:name w:val="Numbered list"/>
    <w:qFormat/>
    <w:rsid w:val="00632379"/>
    <w:pPr>
      <w:numPr>
        <w:numId w:val="1"/>
      </w:numPr>
      <w:spacing w:after="60"/>
    </w:pPr>
    <w:rPr>
      <w:rFonts w:ascii="Gill Sans Light" w:hAnsi="Gill Sans Light"/>
      <w:sz w:val="22"/>
      <w:szCs w:val="22"/>
      <w:lang w:val="en-AU"/>
    </w:rPr>
  </w:style>
  <w:style w:type="paragraph" w:customStyle="1" w:styleId="Maincoverheader">
    <w:name w:val="Main cover header"/>
    <w:basedOn w:val="Heading1"/>
    <w:link w:val="MaincoverheaderChar"/>
    <w:autoRedefine/>
    <w:qFormat/>
    <w:rsid w:val="00242AFD"/>
    <w:rPr>
      <w:rFonts w:ascii="GillSans" w:hAnsi="GillSans"/>
      <w:b/>
    </w:rPr>
  </w:style>
  <w:style w:type="character" w:customStyle="1" w:styleId="MaincoverheaderChar">
    <w:name w:val="Main cover header Char"/>
    <w:basedOn w:val="Heading1Char"/>
    <w:link w:val="Maincoverheader"/>
    <w:rsid w:val="00242AFD"/>
    <w:rPr>
      <w:rFonts w:ascii="GillSans" w:eastAsia="Times New Roman" w:hAnsi="GillSans"/>
      <w:b/>
      <w:bCs/>
      <w:iCs/>
      <w:color w:val="94A545"/>
      <w:sz w:val="72"/>
      <w:szCs w:val="28"/>
      <w:lang w:eastAsia="en-US"/>
    </w:rPr>
  </w:style>
  <w:style w:type="paragraph" w:customStyle="1" w:styleId="Secondcoverheader">
    <w:name w:val="Second cover header"/>
    <w:basedOn w:val="Heading2"/>
    <w:link w:val="SecondcoverheaderChar"/>
    <w:qFormat/>
    <w:rsid w:val="00242AFD"/>
    <w:rPr>
      <w:b w:val="0"/>
      <w:sz w:val="32"/>
    </w:rPr>
  </w:style>
  <w:style w:type="character" w:customStyle="1" w:styleId="SecondcoverheaderChar">
    <w:name w:val="Second cover header Char"/>
    <w:basedOn w:val="Heading2Char"/>
    <w:link w:val="Secondcoverheader"/>
    <w:rsid w:val="00242AFD"/>
    <w:rPr>
      <w:rFonts w:ascii="Gill Sans" w:eastAsia="Times New Roman" w:hAnsi="Gill Sans"/>
      <w:b/>
      <w:bCs/>
      <w:iCs/>
      <w:caps/>
      <w:color w:val="5C7F92"/>
      <w:sz w:val="32"/>
      <w:szCs w:val="28"/>
      <w:lang w:eastAsia="en-US"/>
    </w:rPr>
  </w:style>
  <w:style w:type="paragraph" w:customStyle="1" w:styleId="Footertext">
    <w:name w:val="Footer text"/>
    <w:basedOn w:val="Footer"/>
    <w:link w:val="FootertextChar"/>
    <w:autoRedefine/>
    <w:qFormat/>
    <w:rsid w:val="007427BF"/>
    <w:pPr>
      <w:spacing w:before="0"/>
    </w:pPr>
  </w:style>
  <w:style w:type="character" w:customStyle="1" w:styleId="FootertextChar">
    <w:name w:val="Footer text Char"/>
    <w:basedOn w:val="FooterChar"/>
    <w:link w:val="Footertext"/>
    <w:rsid w:val="007427BF"/>
    <w:rPr>
      <w:rFonts w:ascii="Gill Sans Light" w:hAnsi="Gill Sans Light" w:cs="Times New Roman"/>
      <w:sz w:val="24"/>
      <w:szCs w:val="22"/>
      <w:lang w:val="en-AU" w:eastAsia="en-US"/>
    </w:rPr>
  </w:style>
  <w:style w:type="paragraph" w:styleId="BalloonText">
    <w:name w:val="Balloon Text"/>
    <w:basedOn w:val="Normal"/>
    <w:link w:val="BalloonTextChar"/>
    <w:uiPriority w:val="99"/>
    <w:semiHidden/>
    <w:unhideWhenUsed/>
    <w:rsid w:val="00B173DD"/>
    <w:pPr>
      <w:spacing w:before="0" w:after="0" w:line="300" w:lineRule="atLeast"/>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3DD"/>
    <w:rPr>
      <w:rFonts w:ascii="Tahoma" w:eastAsia="Calibri" w:hAnsi="Tahoma" w:cs="Tahoma"/>
      <w:sz w:val="16"/>
      <w:szCs w:val="16"/>
      <w:lang w:eastAsia="en-US"/>
    </w:rPr>
  </w:style>
  <w:style w:type="table" w:styleId="TableGrid">
    <w:name w:val="Table Grid"/>
    <w:basedOn w:val="TableNormal"/>
    <w:uiPriority w:val="59"/>
    <w:rsid w:val="00B173D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B173DD"/>
    <w:pPr>
      <w:spacing w:before="0" w:line="300" w:lineRule="atLeast"/>
      <w:ind w:left="720"/>
      <w:contextualSpacing/>
      <w:jc w:val="both"/>
    </w:pPr>
    <w:rPr>
      <w:rFonts w:ascii="GillSans Light" w:hAnsi="GillSans Light"/>
    </w:rPr>
  </w:style>
  <w:style w:type="character" w:styleId="Hyperlink">
    <w:name w:val="Hyperlink"/>
    <w:basedOn w:val="DefaultParagraphFont"/>
    <w:uiPriority w:val="99"/>
    <w:unhideWhenUsed/>
    <w:rsid w:val="00B173DD"/>
    <w:rPr>
      <w:color w:val="0000FF"/>
      <w:u w:val="single"/>
    </w:rPr>
  </w:style>
  <w:style w:type="paragraph" w:customStyle="1" w:styleId="Default">
    <w:name w:val="Default"/>
    <w:rsid w:val="00B173DD"/>
    <w:pPr>
      <w:autoSpaceDE w:val="0"/>
      <w:autoSpaceDN w:val="0"/>
      <w:adjustRightInd w:val="0"/>
    </w:pPr>
    <w:rPr>
      <w:rFonts w:ascii="GillSans Light" w:hAnsi="GillSans Light" w:cs="GillSans Light"/>
      <w:color w:val="000000"/>
      <w:sz w:val="24"/>
      <w:szCs w:val="24"/>
      <w:lang w:val="en-AU"/>
    </w:rPr>
  </w:style>
  <w:style w:type="paragraph" w:styleId="TOC2">
    <w:name w:val="toc 2"/>
    <w:basedOn w:val="Normal"/>
    <w:next w:val="Normal"/>
    <w:autoRedefine/>
    <w:uiPriority w:val="39"/>
    <w:unhideWhenUsed/>
    <w:rsid w:val="00B173DD"/>
    <w:pPr>
      <w:spacing w:before="0" w:after="100" w:line="300" w:lineRule="atLeast"/>
      <w:ind w:left="220"/>
      <w:jc w:val="both"/>
    </w:pPr>
    <w:rPr>
      <w:rFonts w:ascii="GillSans Light" w:hAnsi="GillSans Light"/>
    </w:rPr>
  </w:style>
  <w:style w:type="table" w:styleId="LightShading-Accent5">
    <w:name w:val="Light Shading Accent 5"/>
    <w:basedOn w:val="TableNormal"/>
    <w:uiPriority w:val="60"/>
    <w:rsid w:val="00B173DD"/>
    <w:rPr>
      <w:rFonts w:ascii="Calibri" w:hAnsi="Calibri"/>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NormalWeb">
    <w:name w:val="Normal (Web)"/>
    <w:basedOn w:val="Normal"/>
    <w:uiPriority w:val="99"/>
    <w:unhideWhenUsed/>
    <w:rsid w:val="00B173DD"/>
    <w:pPr>
      <w:spacing w:before="100" w:beforeAutospacing="1" w:after="100" w:afterAutospacing="1" w:line="300" w:lineRule="atLeast"/>
      <w:jc w:val="both"/>
    </w:pPr>
    <w:rPr>
      <w:rFonts w:ascii="Times New Roman" w:eastAsia="Times New Roman" w:hAnsi="Times New Roman"/>
      <w:szCs w:val="24"/>
      <w:lang w:eastAsia="en-AU"/>
    </w:rPr>
  </w:style>
  <w:style w:type="character" w:styleId="Emphasis">
    <w:name w:val="Emphasis"/>
    <w:basedOn w:val="DefaultParagraphFont"/>
    <w:uiPriority w:val="20"/>
    <w:qFormat/>
    <w:rsid w:val="00B173DD"/>
    <w:rPr>
      <w:i/>
      <w:iCs/>
    </w:rPr>
  </w:style>
  <w:style w:type="paragraph" w:styleId="FootnoteText">
    <w:name w:val="footnote text"/>
    <w:basedOn w:val="Normal"/>
    <w:link w:val="FootnoteTextChar"/>
    <w:uiPriority w:val="99"/>
    <w:semiHidden/>
    <w:unhideWhenUsed/>
    <w:rsid w:val="00B173DD"/>
    <w:pPr>
      <w:spacing w:before="0" w:after="0" w:line="300" w:lineRule="atLeast"/>
      <w:jc w:val="both"/>
    </w:pPr>
    <w:rPr>
      <w:rFonts w:ascii="GillSans Light" w:hAnsi="GillSans Light"/>
      <w:sz w:val="20"/>
      <w:szCs w:val="20"/>
    </w:rPr>
  </w:style>
  <w:style w:type="character" w:customStyle="1" w:styleId="FootnoteTextChar">
    <w:name w:val="Footnote Text Char"/>
    <w:basedOn w:val="DefaultParagraphFont"/>
    <w:link w:val="FootnoteText"/>
    <w:uiPriority w:val="99"/>
    <w:semiHidden/>
    <w:rsid w:val="00B173DD"/>
    <w:rPr>
      <w:rFonts w:ascii="GillSans Light" w:eastAsia="Calibri" w:hAnsi="GillSans Light" w:cs="Times New Roman"/>
      <w:lang w:eastAsia="en-US"/>
    </w:rPr>
  </w:style>
  <w:style w:type="character" w:styleId="FootnoteReference">
    <w:name w:val="footnote reference"/>
    <w:basedOn w:val="DefaultParagraphFont"/>
    <w:uiPriority w:val="99"/>
    <w:semiHidden/>
    <w:unhideWhenUsed/>
    <w:rsid w:val="00B173DD"/>
    <w:rPr>
      <w:vertAlign w:val="superscript"/>
    </w:rPr>
  </w:style>
  <w:style w:type="table" w:styleId="MediumList1-Accent5">
    <w:name w:val="Medium List 1 Accent 5"/>
    <w:basedOn w:val="TableNormal"/>
    <w:uiPriority w:val="65"/>
    <w:rsid w:val="00B173DD"/>
    <w:rPr>
      <w:rFonts w:ascii="Calibri" w:hAnsi="Calibri"/>
      <w:color w:val="000000"/>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TOC3">
    <w:name w:val="toc 3"/>
    <w:basedOn w:val="Normal"/>
    <w:next w:val="Normal"/>
    <w:autoRedefine/>
    <w:uiPriority w:val="39"/>
    <w:unhideWhenUsed/>
    <w:rsid w:val="00B173DD"/>
    <w:pPr>
      <w:spacing w:before="0" w:after="100"/>
      <w:ind w:left="440"/>
      <w:jc w:val="both"/>
    </w:pPr>
    <w:rPr>
      <w:rFonts w:ascii="GillSans Light" w:eastAsia="Times New Roman" w:hAnsi="GillSans Light"/>
      <w:lang w:eastAsia="en-AU"/>
    </w:rPr>
  </w:style>
  <w:style w:type="paragraph" w:styleId="TOC4">
    <w:name w:val="toc 4"/>
    <w:basedOn w:val="Normal"/>
    <w:next w:val="Normal"/>
    <w:autoRedefine/>
    <w:uiPriority w:val="39"/>
    <w:unhideWhenUsed/>
    <w:rsid w:val="00B173DD"/>
    <w:pPr>
      <w:spacing w:before="0" w:after="100"/>
      <w:ind w:left="660"/>
      <w:jc w:val="both"/>
    </w:pPr>
    <w:rPr>
      <w:rFonts w:ascii="GillSans Light" w:eastAsia="Times New Roman" w:hAnsi="GillSans Light"/>
      <w:lang w:eastAsia="en-AU"/>
    </w:rPr>
  </w:style>
  <w:style w:type="paragraph" w:styleId="TOC5">
    <w:name w:val="toc 5"/>
    <w:basedOn w:val="Normal"/>
    <w:next w:val="Normal"/>
    <w:autoRedefine/>
    <w:uiPriority w:val="39"/>
    <w:unhideWhenUsed/>
    <w:rsid w:val="00B173DD"/>
    <w:pPr>
      <w:spacing w:before="0" w:after="100"/>
      <w:ind w:left="880"/>
      <w:jc w:val="both"/>
    </w:pPr>
    <w:rPr>
      <w:rFonts w:ascii="GillSans Light" w:eastAsia="Times New Roman" w:hAnsi="GillSans Light"/>
      <w:lang w:eastAsia="en-AU"/>
    </w:rPr>
  </w:style>
  <w:style w:type="paragraph" w:styleId="TOC6">
    <w:name w:val="toc 6"/>
    <w:basedOn w:val="Normal"/>
    <w:next w:val="Normal"/>
    <w:autoRedefine/>
    <w:uiPriority w:val="39"/>
    <w:unhideWhenUsed/>
    <w:rsid w:val="00B173DD"/>
    <w:pPr>
      <w:spacing w:before="0" w:after="100"/>
      <w:ind w:left="1100"/>
      <w:jc w:val="both"/>
    </w:pPr>
    <w:rPr>
      <w:rFonts w:ascii="GillSans Light" w:eastAsia="Times New Roman" w:hAnsi="GillSans Light"/>
      <w:lang w:eastAsia="en-AU"/>
    </w:rPr>
  </w:style>
  <w:style w:type="paragraph" w:styleId="TOC7">
    <w:name w:val="toc 7"/>
    <w:basedOn w:val="Normal"/>
    <w:next w:val="Normal"/>
    <w:autoRedefine/>
    <w:uiPriority w:val="39"/>
    <w:unhideWhenUsed/>
    <w:rsid w:val="00B173DD"/>
    <w:pPr>
      <w:spacing w:before="0" w:after="100"/>
      <w:ind w:left="1320"/>
      <w:jc w:val="both"/>
    </w:pPr>
    <w:rPr>
      <w:rFonts w:ascii="GillSans Light" w:eastAsia="Times New Roman" w:hAnsi="GillSans Light"/>
      <w:lang w:eastAsia="en-AU"/>
    </w:rPr>
  </w:style>
  <w:style w:type="paragraph" w:styleId="TOC8">
    <w:name w:val="toc 8"/>
    <w:basedOn w:val="Normal"/>
    <w:next w:val="Normal"/>
    <w:autoRedefine/>
    <w:uiPriority w:val="39"/>
    <w:unhideWhenUsed/>
    <w:rsid w:val="00B173DD"/>
    <w:pPr>
      <w:spacing w:before="0" w:after="100"/>
      <w:ind w:left="1540"/>
      <w:jc w:val="both"/>
    </w:pPr>
    <w:rPr>
      <w:rFonts w:ascii="GillSans Light" w:eastAsia="Times New Roman" w:hAnsi="GillSans Light"/>
      <w:lang w:eastAsia="en-AU"/>
    </w:rPr>
  </w:style>
  <w:style w:type="paragraph" w:styleId="TOC9">
    <w:name w:val="toc 9"/>
    <w:basedOn w:val="Normal"/>
    <w:next w:val="Normal"/>
    <w:autoRedefine/>
    <w:uiPriority w:val="39"/>
    <w:unhideWhenUsed/>
    <w:rsid w:val="00B173DD"/>
    <w:pPr>
      <w:spacing w:before="0" w:after="100"/>
      <w:ind w:left="1760"/>
      <w:jc w:val="both"/>
    </w:pPr>
    <w:rPr>
      <w:rFonts w:ascii="GillSans Light" w:eastAsia="Times New Roman" w:hAnsi="GillSans Light"/>
      <w:lang w:eastAsia="en-AU"/>
    </w:rPr>
  </w:style>
  <w:style w:type="paragraph" w:customStyle="1" w:styleId="Style1">
    <w:name w:val="Style1"/>
    <w:basedOn w:val="Normal"/>
    <w:link w:val="Style1Char"/>
    <w:qFormat/>
    <w:rsid w:val="00B173DD"/>
    <w:pPr>
      <w:spacing w:before="0" w:line="300" w:lineRule="atLeast"/>
      <w:jc w:val="both"/>
    </w:pPr>
    <w:rPr>
      <w:rFonts w:ascii="GillSans Light" w:hAnsi="GillSans Light"/>
      <w:szCs w:val="24"/>
    </w:rPr>
  </w:style>
  <w:style w:type="character" w:customStyle="1" w:styleId="Style1Char">
    <w:name w:val="Style1 Char"/>
    <w:basedOn w:val="DefaultParagraphFont"/>
    <w:link w:val="Style1"/>
    <w:rsid w:val="00B173DD"/>
    <w:rPr>
      <w:rFonts w:ascii="GillSans Light" w:eastAsia="Calibri" w:hAnsi="GillSans Light" w:cs="Times New Roman"/>
      <w:sz w:val="24"/>
      <w:szCs w:val="24"/>
      <w:lang w:eastAsia="en-US"/>
    </w:rPr>
  </w:style>
  <w:style w:type="character" w:customStyle="1" w:styleId="CommentTextChar">
    <w:name w:val="Comment Text Char"/>
    <w:basedOn w:val="DefaultParagraphFont"/>
    <w:link w:val="CommentText"/>
    <w:uiPriority w:val="99"/>
    <w:semiHidden/>
    <w:rsid w:val="00B173DD"/>
    <w:rPr>
      <w:rFonts w:ascii="GillSans Light" w:eastAsia="Calibri" w:hAnsi="GillSans Light" w:cs="Times New Roman"/>
      <w:lang w:eastAsia="en-US"/>
    </w:rPr>
  </w:style>
  <w:style w:type="paragraph" w:styleId="CommentText">
    <w:name w:val="annotation text"/>
    <w:basedOn w:val="Normal"/>
    <w:link w:val="CommentTextChar"/>
    <w:uiPriority w:val="99"/>
    <w:semiHidden/>
    <w:unhideWhenUsed/>
    <w:rsid w:val="00B173DD"/>
    <w:pPr>
      <w:spacing w:before="0" w:line="240" w:lineRule="auto"/>
      <w:jc w:val="both"/>
    </w:pPr>
    <w:rPr>
      <w:rFonts w:ascii="GillSans Light" w:hAnsi="GillSans Light"/>
      <w:sz w:val="20"/>
      <w:szCs w:val="20"/>
    </w:rPr>
  </w:style>
  <w:style w:type="character" w:customStyle="1" w:styleId="CommentSubjectChar">
    <w:name w:val="Comment Subject Char"/>
    <w:basedOn w:val="CommentTextChar"/>
    <w:link w:val="CommentSubject"/>
    <w:uiPriority w:val="99"/>
    <w:semiHidden/>
    <w:rsid w:val="00B173DD"/>
    <w:rPr>
      <w:rFonts w:ascii="GillSans Light" w:eastAsia="Calibri" w:hAnsi="GillSans Light" w:cs="Times New Roman"/>
      <w:b/>
      <w:bCs/>
      <w:lang w:eastAsia="en-US"/>
    </w:rPr>
  </w:style>
  <w:style w:type="paragraph" w:styleId="CommentSubject">
    <w:name w:val="annotation subject"/>
    <w:basedOn w:val="CommentText"/>
    <w:next w:val="CommentText"/>
    <w:link w:val="CommentSubjectChar"/>
    <w:uiPriority w:val="99"/>
    <w:semiHidden/>
    <w:unhideWhenUsed/>
    <w:rsid w:val="00B173DD"/>
    <w:rPr>
      <w:b/>
      <w:bCs/>
    </w:rPr>
  </w:style>
  <w:style w:type="paragraph" w:styleId="Revision">
    <w:name w:val="Revision"/>
    <w:hidden/>
    <w:uiPriority w:val="71"/>
    <w:rsid w:val="00167A97"/>
    <w:rPr>
      <w:rFonts w:ascii="Gill Sans Light" w:hAnsi="Gill Sans Light"/>
      <w:sz w:val="24"/>
      <w:szCs w:val="22"/>
      <w:lang w:val="en-AU"/>
    </w:rPr>
  </w:style>
  <w:style w:type="paragraph" w:styleId="DocumentMap">
    <w:name w:val="Document Map"/>
    <w:basedOn w:val="Normal"/>
    <w:link w:val="DocumentMapChar"/>
    <w:uiPriority w:val="99"/>
    <w:semiHidden/>
    <w:unhideWhenUsed/>
    <w:rsid w:val="003643BF"/>
    <w:rPr>
      <w:rFonts w:ascii="Tahoma" w:hAnsi="Tahoma" w:cs="Tahoma"/>
      <w:sz w:val="16"/>
      <w:szCs w:val="16"/>
    </w:rPr>
  </w:style>
  <w:style w:type="character" w:customStyle="1" w:styleId="DocumentMapChar">
    <w:name w:val="Document Map Char"/>
    <w:basedOn w:val="DefaultParagraphFont"/>
    <w:link w:val="DocumentMap"/>
    <w:uiPriority w:val="99"/>
    <w:semiHidden/>
    <w:rsid w:val="003643BF"/>
    <w:rPr>
      <w:rFonts w:ascii="Tahoma" w:hAnsi="Tahoma" w:cs="Tahoma"/>
      <w:sz w:val="16"/>
      <w:szCs w:val="16"/>
      <w:lang w:eastAsia="en-US"/>
    </w:rPr>
  </w:style>
  <w:style w:type="paragraph" w:styleId="TOCHeading">
    <w:name w:val="TOC Heading"/>
    <w:basedOn w:val="Heading1"/>
    <w:next w:val="Normal"/>
    <w:uiPriority w:val="39"/>
    <w:semiHidden/>
    <w:unhideWhenUsed/>
    <w:qFormat/>
    <w:rsid w:val="00BF453D"/>
    <w:pPr>
      <w:keepLines/>
      <w:spacing w:before="480"/>
      <w:outlineLvl w:val="9"/>
    </w:pPr>
    <w:rPr>
      <w:rFonts w:ascii="Cambria" w:hAnsi="Cambria"/>
      <w:b/>
      <w:iCs w:val="0"/>
      <w:color w:val="365F91"/>
      <w:sz w:val="28"/>
      <w:lang w:val="en-US"/>
    </w:rPr>
  </w:style>
  <w:style w:type="table" w:styleId="MediumGrid3-Accent1">
    <w:name w:val="Medium Grid 3 Accent 1"/>
    <w:basedOn w:val="TableNormal"/>
    <w:uiPriority w:val="64"/>
    <w:rsid w:val="0075521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Strong">
    <w:name w:val="Strong"/>
    <w:basedOn w:val="DefaultParagraphFont"/>
    <w:uiPriority w:val="22"/>
    <w:qFormat/>
    <w:rsid w:val="00A974A8"/>
    <w:rPr>
      <w:b/>
      <w:bCs/>
    </w:rPr>
  </w:style>
  <w:style w:type="paragraph" w:customStyle="1" w:styleId="Normal18J">
    <w:name w:val="Normal 18J"/>
    <w:basedOn w:val="Normal"/>
    <w:rsid w:val="00D0084F"/>
    <w:pPr>
      <w:spacing w:before="0" w:after="0" w:line="360" w:lineRule="auto"/>
      <w:jc w:val="both"/>
    </w:pPr>
    <w:rPr>
      <w:rFonts w:ascii="Times New Roman" w:eastAsia="Times" w:hAnsi="Times New Roman"/>
      <w:szCs w:val="20"/>
    </w:rPr>
  </w:style>
  <w:style w:type="character" w:styleId="FollowedHyperlink">
    <w:name w:val="FollowedHyperlink"/>
    <w:basedOn w:val="DefaultParagraphFont"/>
    <w:uiPriority w:val="99"/>
    <w:semiHidden/>
    <w:unhideWhenUsed/>
    <w:rsid w:val="00D03912"/>
    <w:rPr>
      <w:color w:val="800080" w:themeColor="followedHyperlink"/>
      <w:u w:val="single"/>
    </w:rPr>
  </w:style>
  <w:style w:type="paragraph" w:styleId="Subtitle">
    <w:name w:val="Subtitle"/>
    <w:basedOn w:val="Normal"/>
    <w:next w:val="Normal"/>
    <w:link w:val="SubtitleChar"/>
    <w:uiPriority w:val="11"/>
    <w:qFormat/>
    <w:rsid w:val="0086103E"/>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86103E"/>
    <w:rPr>
      <w:rFonts w:asciiTheme="majorHAnsi" w:eastAsiaTheme="majorEastAsia" w:hAnsiTheme="majorHAnsi" w:cstheme="majorBidi"/>
      <w:i/>
      <w:iCs/>
      <w:color w:val="4F81BD" w:themeColor="accent1"/>
      <w:spacing w:val="15"/>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098429">
      <w:bodyDiv w:val="1"/>
      <w:marLeft w:val="0"/>
      <w:marRight w:val="0"/>
      <w:marTop w:val="0"/>
      <w:marBottom w:val="0"/>
      <w:divBdr>
        <w:top w:val="none" w:sz="0" w:space="0" w:color="auto"/>
        <w:left w:val="none" w:sz="0" w:space="0" w:color="auto"/>
        <w:bottom w:val="none" w:sz="0" w:space="0" w:color="auto"/>
        <w:right w:val="none" w:sz="0" w:space="0" w:color="auto"/>
      </w:divBdr>
      <w:divsChild>
        <w:div w:id="250743449">
          <w:marLeft w:val="0"/>
          <w:marRight w:val="0"/>
          <w:marTop w:val="0"/>
          <w:marBottom w:val="0"/>
          <w:divBdr>
            <w:top w:val="single" w:sz="6" w:space="1" w:color="999999"/>
            <w:left w:val="single" w:sz="6" w:space="0" w:color="999999"/>
            <w:bottom w:val="single" w:sz="6" w:space="1" w:color="999999"/>
            <w:right w:val="single" w:sz="6" w:space="0" w:color="999999"/>
          </w:divBdr>
        </w:div>
        <w:div w:id="488789414">
          <w:marLeft w:val="0"/>
          <w:marRight w:val="0"/>
          <w:marTop w:val="0"/>
          <w:marBottom w:val="0"/>
          <w:divBdr>
            <w:top w:val="single" w:sz="6" w:space="1" w:color="999999"/>
            <w:left w:val="single" w:sz="6" w:space="0" w:color="999999"/>
            <w:bottom w:val="single" w:sz="6" w:space="1" w:color="999999"/>
            <w:right w:val="single" w:sz="6" w:space="0" w:color="999999"/>
          </w:divBdr>
        </w:div>
        <w:div w:id="1640721038">
          <w:marLeft w:val="0"/>
          <w:marRight w:val="0"/>
          <w:marTop w:val="0"/>
          <w:marBottom w:val="0"/>
          <w:divBdr>
            <w:top w:val="single" w:sz="6" w:space="1" w:color="999999"/>
            <w:left w:val="single" w:sz="6" w:space="0" w:color="999999"/>
            <w:bottom w:val="single" w:sz="6" w:space="1" w:color="999999"/>
            <w:right w:val="single" w:sz="6" w:space="0" w:color="999999"/>
          </w:divBdr>
        </w:div>
        <w:div w:id="2112165010">
          <w:marLeft w:val="0"/>
          <w:marRight w:val="0"/>
          <w:marTop w:val="0"/>
          <w:marBottom w:val="0"/>
          <w:divBdr>
            <w:top w:val="single" w:sz="6" w:space="1" w:color="999999"/>
            <w:left w:val="single" w:sz="6" w:space="0" w:color="999999"/>
            <w:bottom w:val="single" w:sz="6" w:space="1" w:color="999999"/>
            <w:right w:val="single" w:sz="6" w:space="0" w:color="999999"/>
          </w:divBdr>
        </w:div>
        <w:div w:id="819732044">
          <w:marLeft w:val="0"/>
          <w:marRight w:val="0"/>
          <w:marTop w:val="0"/>
          <w:marBottom w:val="0"/>
          <w:divBdr>
            <w:top w:val="single" w:sz="6" w:space="1" w:color="999999"/>
            <w:left w:val="single" w:sz="6" w:space="0" w:color="999999"/>
            <w:bottom w:val="single" w:sz="6" w:space="1" w:color="999999"/>
            <w:right w:val="single" w:sz="6" w:space="0" w:color="999999"/>
          </w:divBdr>
        </w:div>
        <w:div w:id="1553151325">
          <w:marLeft w:val="0"/>
          <w:marRight w:val="0"/>
          <w:marTop w:val="0"/>
          <w:marBottom w:val="0"/>
          <w:divBdr>
            <w:top w:val="single" w:sz="6" w:space="1" w:color="999999"/>
            <w:left w:val="single" w:sz="6" w:space="0" w:color="999999"/>
            <w:bottom w:val="single" w:sz="6" w:space="1" w:color="999999"/>
            <w:right w:val="single" w:sz="6" w:space="0" w:color="999999"/>
          </w:divBdr>
        </w:div>
      </w:divsChild>
    </w:div>
    <w:div w:id="963774323">
      <w:bodyDiv w:val="1"/>
      <w:marLeft w:val="0"/>
      <w:marRight w:val="0"/>
      <w:marTop w:val="0"/>
      <w:marBottom w:val="0"/>
      <w:divBdr>
        <w:top w:val="none" w:sz="0" w:space="0" w:color="auto"/>
        <w:left w:val="none" w:sz="0" w:space="0" w:color="auto"/>
        <w:bottom w:val="none" w:sz="0" w:space="0" w:color="auto"/>
        <w:right w:val="none" w:sz="0" w:space="0" w:color="auto"/>
      </w:divBdr>
      <w:divsChild>
        <w:div w:id="29887804">
          <w:marLeft w:val="0"/>
          <w:marRight w:val="0"/>
          <w:marTop w:val="0"/>
          <w:marBottom w:val="0"/>
          <w:divBdr>
            <w:top w:val="single" w:sz="6" w:space="1" w:color="999999"/>
            <w:left w:val="single" w:sz="6" w:space="0" w:color="999999"/>
            <w:bottom w:val="single" w:sz="6" w:space="1" w:color="999999"/>
            <w:right w:val="single" w:sz="6" w:space="0" w:color="999999"/>
          </w:divBdr>
        </w:div>
        <w:div w:id="1228079193">
          <w:marLeft w:val="0"/>
          <w:marRight w:val="0"/>
          <w:marTop w:val="0"/>
          <w:marBottom w:val="0"/>
          <w:divBdr>
            <w:top w:val="single" w:sz="6" w:space="1" w:color="999999"/>
            <w:left w:val="single" w:sz="6" w:space="0" w:color="999999"/>
            <w:bottom w:val="single" w:sz="6" w:space="1" w:color="999999"/>
            <w:right w:val="single" w:sz="6" w:space="0" w:color="999999"/>
          </w:divBdr>
        </w:div>
        <w:div w:id="1575435633">
          <w:marLeft w:val="0"/>
          <w:marRight w:val="0"/>
          <w:marTop w:val="0"/>
          <w:marBottom w:val="0"/>
          <w:divBdr>
            <w:top w:val="single" w:sz="6" w:space="1" w:color="999999"/>
            <w:left w:val="single" w:sz="6" w:space="0" w:color="999999"/>
            <w:bottom w:val="single" w:sz="6" w:space="1" w:color="999999"/>
            <w:right w:val="single" w:sz="6" w:space="0" w:color="999999"/>
          </w:divBdr>
        </w:div>
        <w:div w:id="841773672">
          <w:marLeft w:val="0"/>
          <w:marRight w:val="0"/>
          <w:marTop w:val="0"/>
          <w:marBottom w:val="0"/>
          <w:divBdr>
            <w:top w:val="single" w:sz="6" w:space="1" w:color="999999"/>
            <w:left w:val="single" w:sz="6" w:space="0" w:color="999999"/>
            <w:bottom w:val="single" w:sz="6" w:space="1" w:color="999999"/>
            <w:right w:val="single" w:sz="6" w:space="0" w:color="999999"/>
          </w:divBdr>
        </w:div>
        <w:div w:id="893010446">
          <w:marLeft w:val="0"/>
          <w:marRight w:val="0"/>
          <w:marTop w:val="0"/>
          <w:marBottom w:val="0"/>
          <w:divBdr>
            <w:top w:val="single" w:sz="6" w:space="1" w:color="999999"/>
            <w:left w:val="single" w:sz="6" w:space="0" w:color="999999"/>
            <w:bottom w:val="single" w:sz="6" w:space="1" w:color="999999"/>
            <w:right w:val="single" w:sz="6" w:space="0" w:color="999999"/>
          </w:divBdr>
        </w:div>
        <w:div w:id="568925584">
          <w:marLeft w:val="0"/>
          <w:marRight w:val="0"/>
          <w:marTop w:val="0"/>
          <w:marBottom w:val="0"/>
          <w:divBdr>
            <w:top w:val="single" w:sz="6" w:space="1" w:color="999999"/>
            <w:left w:val="single" w:sz="6" w:space="0" w:color="999999"/>
            <w:bottom w:val="single" w:sz="6" w:space="1" w:color="999999"/>
            <w:right w:val="single" w:sz="6" w:space="0" w:color="999999"/>
          </w:divBdr>
        </w:div>
      </w:divsChild>
    </w:div>
    <w:div w:id="1239176088">
      <w:bodyDiv w:val="1"/>
      <w:marLeft w:val="0"/>
      <w:marRight w:val="0"/>
      <w:marTop w:val="0"/>
      <w:marBottom w:val="0"/>
      <w:divBdr>
        <w:top w:val="none" w:sz="0" w:space="0" w:color="auto"/>
        <w:left w:val="none" w:sz="0" w:space="0" w:color="auto"/>
        <w:bottom w:val="none" w:sz="0" w:space="0" w:color="auto"/>
        <w:right w:val="none" w:sz="0" w:space="0" w:color="auto"/>
      </w:divBdr>
    </w:div>
    <w:div w:id="1377505936">
      <w:bodyDiv w:val="1"/>
      <w:marLeft w:val="0"/>
      <w:marRight w:val="0"/>
      <w:marTop w:val="0"/>
      <w:marBottom w:val="0"/>
      <w:divBdr>
        <w:top w:val="none" w:sz="0" w:space="0" w:color="auto"/>
        <w:left w:val="none" w:sz="0" w:space="0" w:color="auto"/>
        <w:bottom w:val="none" w:sz="0" w:space="0" w:color="auto"/>
        <w:right w:val="none" w:sz="0" w:space="0" w:color="auto"/>
      </w:divBdr>
      <w:divsChild>
        <w:div w:id="718435991">
          <w:marLeft w:val="0"/>
          <w:marRight w:val="0"/>
          <w:marTop w:val="0"/>
          <w:marBottom w:val="0"/>
          <w:divBdr>
            <w:top w:val="single" w:sz="6" w:space="1" w:color="999999"/>
            <w:left w:val="single" w:sz="6" w:space="0" w:color="999999"/>
            <w:bottom w:val="single" w:sz="6" w:space="1" w:color="999999"/>
            <w:right w:val="single" w:sz="6" w:space="0" w:color="999999"/>
          </w:divBdr>
        </w:div>
        <w:div w:id="939020777">
          <w:marLeft w:val="0"/>
          <w:marRight w:val="0"/>
          <w:marTop w:val="0"/>
          <w:marBottom w:val="0"/>
          <w:divBdr>
            <w:top w:val="single" w:sz="6" w:space="1" w:color="999999"/>
            <w:left w:val="single" w:sz="6" w:space="0" w:color="999999"/>
            <w:bottom w:val="single" w:sz="6" w:space="1" w:color="999999"/>
            <w:right w:val="single" w:sz="6" w:space="0" w:color="999999"/>
          </w:divBdr>
        </w:div>
        <w:div w:id="133255237">
          <w:marLeft w:val="0"/>
          <w:marRight w:val="0"/>
          <w:marTop w:val="0"/>
          <w:marBottom w:val="0"/>
          <w:divBdr>
            <w:top w:val="single" w:sz="6" w:space="1" w:color="999999"/>
            <w:left w:val="single" w:sz="6" w:space="0" w:color="999999"/>
            <w:bottom w:val="single" w:sz="6" w:space="1" w:color="999999"/>
            <w:right w:val="single" w:sz="6" w:space="0" w:color="999999"/>
          </w:divBdr>
        </w:div>
        <w:div w:id="344017968">
          <w:marLeft w:val="0"/>
          <w:marRight w:val="0"/>
          <w:marTop w:val="0"/>
          <w:marBottom w:val="0"/>
          <w:divBdr>
            <w:top w:val="single" w:sz="6" w:space="1" w:color="999999"/>
            <w:left w:val="single" w:sz="6" w:space="0" w:color="999999"/>
            <w:bottom w:val="single" w:sz="6" w:space="1" w:color="999999"/>
            <w:right w:val="single" w:sz="6" w:space="0" w:color="999999"/>
          </w:divBdr>
        </w:div>
        <w:div w:id="1840384192">
          <w:marLeft w:val="0"/>
          <w:marRight w:val="0"/>
          <w:marTop w:val="0"/>
          <w:marBottom w:val="0"/>
          <w:divBdr>
            <w:top w:val="single" w:sz="6" w:space="1" w:color="999999"/>
            <w:left w:val="single" w:sz="6" w:space="0" w:color="999999"/>
            <w:bottom w:val="single" w:sz="6" w:space="1" w:color="999999"/>
            <w:right w:val="single" w:sz="6" w:space="0" w:color="999999"/>
          </w:divBdr>
        </w:div>
        <w:div w:id="1018583673">
          <w:marLeft w:val="0"/>
          <w:marRight w:val="0"/>
          <w:marTop w:val="0"/>
          <w:marBottom w:val="0"/>
          <w:divBdr>
            <w:top w:val="single" w:sz="6" w:space="1" w:color="999999"/>
            <w:left w:val="single" w:sz="6" w:space="0" w:color="999999"/>
            <w:bottom w:val="single" w:sz="6" w:space="1" w:color="999999"/>
            <w:right w:val="single" w:sz="6" w:space="0" w:color="999999"/>
          </w:divBdr>
        </w:div>
        <w:div w:id="1720788934">
          <w:marLeft w:val="0"/>
          <w:marRight w:val="0"/>
          <w:marTop w:val="0"/>
          <w:marBottom w:val="0"/>
          <w:divBdr>
            <w:top w:val="single" w:sz="6" w:space="1" w:color="999999"/>
            <w:left w:val="single" w:sz="6" w:space="0" w:color="999999"/>
            <w:bottom w:val="single" w:sz="6" w:space="1" w:color="999999"/>
            <w:right w:val="single" w:sz="6" w:space="0" w:color="999999"/>
          </w:divBdr>
        </w:div>
        <w:div w:id="187374804">
          <w:marLeft w:val="0"/>
          <w:marRight w:val="0"/>
          <w:marTop w:val="0"/>
          <w:marBottom w:val="0"/>
          <w:divBdr>
            <w:top w:val="none" w:sz="0" w:space="0" w:color="auto"/>
            <w:left w:val="none" w:sz="0" w:space="0" w:color="auto"/>
            <w:bottom w:val="none" w:sz="0" w:space="0" w:color="auto"/>
            <w:right w:val="none" w:sz="0" w:space="0" w:color="auto"/>
          </w:divBdr>
        </w:div>
      </w:divsChild>
    </w:div>
    <w:div w:id="1792092419">
      <w:bodyDiv w:val="1"/>
      <w:marLeft w:val="0"/>
      <w:marRight w:val="0"/>
      <w:marTop w:val="0"/>
      <w:marBottom w:val="0"/>
      <w:divBdr>
        <w:top w:val="none" w:sz="0" w:space="0" w:color="auto"/>
        <w:left w:val="none" w:sz="0" w:space="0" w:color="auto"/>
        <w:bottom w:val="none" w:sz="0" w:space="0" w:color="auto"/>
        <w:right w:val="none" w:sz="0" w:space="0" w:color="auto"/>
      </w:divBdr>
      <w:divsChild>
        <w:div w:id="1702197507">
          <w:marLeft w:val="0"/>
          <w:marRight w:val="0"/>
          <w:marTop w:val="0"/>
          <w:marBottom w:val="0"/>
          <w:divBdr>
            <w:top w:val="single" w:sz="6" w:space="1" w:color="999999"/>
            <w:left w:val="single" w:sz="6" w:space="0" w:color="999999"/>
            <w:bottom w:val="single" w:sz="6" w:space="1" w:color="999999"/>
            <w:right w:val="single" w:sz="6" w:space="0" w:color="999999"/>
          </w:divBdr>
        </w:div>
        <w:div w:id="358705624">
          <w:marLeft w:val="0"/>
          <w:marRight w:val="0"/>
          <w:marTop w:val="0"/>
          <w:marBottom w:val="0"/>
          <w:divBdr>
            <w:top w:val="single" w:sz="6" w:space="1" w:color="999999"/>
            <w:left w:val="single" w:sz="6" w:space="0" w:color="999999"/>
            <w:bottom w:val="single" w:sz="6" w:space="1" w:color="999999"/>
            <w:right w:val="single" w:sz="6" w:space="0" w:color="999999"/>
          </w:divBdr>
        </w:div>
        <w:div w:id="702750924">
          <w:marLeft w:val="0"/>
          <w:marRight w:val="0"/>
          <w:marTop w:val="0"/>
          <w:marBottom w:val="0"/>
          <w:divBdr>
            <w:top w:val="single" w:sz="6" w:space="1" w:color="999999"/>
            <w:left w:val="single" w:sz="6" w:space="0" w:color="999999"/>
            <w:bottom w:val="single" w:sz="6" w:space="1" w:color="999999"/>
            <w:right w:val="single" w:sz="6" w:space="0" w:color="999999"/>
          </w:divBdr>
        </w:div>
        <w:div w:id="1178079889">
          <w:marLeft w:val="0"/>
          <w:marRight w:val="0"/>
          <w:marTop w:val="0"/>
          <w:marBottom w:val="0"/>
          <w:divBdr>
            <w:top w:val="single" w:sz="6" w:space="1" w:color="999999"/>
            <w:left w:val="single" w:sz="6" w:space="0" w:color="999999"/>
            <w:bottom w:val="single" w:sz="6" w:space="1" w:color="999999"/>
            <w:right w:val="single" w:sz="6" w:space="0" w:color="999999"/>
          </w:divBdr>
        </w:div>
        <w:div w:id="1547524397">
          <w:marLeft w:val="0"/>
          <w:marRight w:val="0"/>
          <w:marTop w:val="0"/>
          <w:marBottom w:val="0"/>
          <w:divBdr>
            <w:top w:val="single" w:sz="6" w:space="1" w:color="999999"/>
            <w:left w:val="single" w:sz="6" w:space="0" w:color="999999"/>
            <w:bottom w:val="single" w:sz="6" w:space="1" w:color="999999"/>
            <w:right w:val="single" w:sz="6" w:space="0" w:color="999999"/>
          </w:divBdr>
        </w:div>
        <w:div w:id="1089692100">
          <w:marLeft w:val="0"/>
          <w:marRight w:val="0"/>
          <w:marTop w:val="0"/>
          <w:marBottom w:val="0"/>
          <w:divBdr>
            <w:top w:val="single" w:sz="6" w:space="1" w:color="999999"/>
            <w:left w:val="single" w:sz="6" w:space="0" w:color="999999"/>
            <w:bottom w:val="single" w:sz="6" w:space="1" w:color="999999"/>
            <w:right w:val="single" w:sz="6" w:space="0" w:color="999999"/>
          </w:divBdr>
        </w:div>
      </w:divsChild>
    </w:div>
    <w:div w:id="1908419979">
      <w:bodyDiv w:val="1"/>
      <w:marLeft w:val="0"/>
      <w:marRight w:val="0"/>
      <w:marTop w:val="0"/>
      <w:marBottom w:val="0"/>
      <w:divBdr>
        <w:top w:val="none" w:sz="0" w:space="0" w:color="auto"/>
        <w:left w:val="none" w:sz="0" w:space="0" w:color="auto"/>
        <w:bottom w:val="none" w:sz="0" w:space="0" w:color="auto"/>
        <w:right w:val="none" w:sz="0" w:space="0" w:color="auto"/>
      </w:divBdr>
      <w:divsChild>
        <w:div w:id="1626308283">
          <w:marLeft w:val="0"/>
          <w:marRight w:val="0"/>
          <w:marTop w:val="0"/>
          <w:marBottom w:val="0"/>
          <w:divBdr>
            <w:top w:val="single" w:sz="6" w:space="1" w:color="999999"/>
            <w:left w:val="single" w:sz="6" w:space="0" w:color="999999"/>
            <w:bottom w:val="single" w:sz="6" w:space="1" w:color="999999"/>
            <w:right w:val="single" w:sz="6" w:space="0" w:color="999999"/>
          </w:divBdr>
        </w:div>
        <w:div w:id="18048829">
          <w:marLeft w:val="0"/>
          <w:marRight w:val="0"/>
          <w:marTop w:val="0"/>
          <w:marBottom w:val="0"/>
          <w:divBdr>
            <w:top w:val="single" w:sz="6" w:space="1" w:color="999999"/>
            <w:left w:val="single" w:sz="6" w:space="0" w:color="999999"/>
            <w:bottom w:val="single" w:sz="6" w:space="1" w:color="999999"/>
            <w:right w:val="single" w:sz="6" w:space="0" w:color="999999"/>
          </w:divBdr>
        </w:div>
        <w:div w:id="1150753529">
          <w:marLeft w:val="0"/>
          <w:marRight w:val="0"/>
          <w:marTop w:val="0"/>
          <w:marBottom w:val="0"/>
          <w:divBdr>
            <w:top w:val="single" w:sz="6" w:space="1" w:color="999999"/>
            <w:left w:val="single" w:sz="6" w:space="0" w:color="999999"/>
            <w:bottom w:val="single" w:sz="6" w:space="1" w:color="999999"/>
            <w:right w:val="single" w:sz="6" w:space="0" w:color="999999"/>
          </w:divBdr>
        </w:div>
        <w:div w:id="1696614763">
          <w:marLeft w:val="0"/>
          <w:marRight w:val="0"/>
          <w:marTop w:val="0"/>
          <w:marBottom w:val="0"/>
          <w:divBdr>
            <w:top w:val="single" w:sz="6" w:space="1" w:color="999999"/>
            <w:left w:val="single" w:sz="6" w:space="0" w:color="999999"/>
            <w:bottom w:val="single" w:sz="6" w:space="1" w:color="999999"/>
            <w:right w:val="single" w:sz="6" w:space="0" w:color="999999"/>
          </w:divBdr>
        </w:div>
        <w:div w:id="644088627">
          <w:marLeft w:val="0"/>
          <w:marRight w:val="0"/>
          <w:marTop w:val="0"/>
          <w:marBottom w:val="0"/>
          <w:divBdr>
            <w:top w:val="single" w:sz="6" w:space="1" w:color="999999"/>
            <w:left w:val="single" w:sz="6" w:space="0" w:color="999999"/>
            <w:bottom w:val="single" w:sz="6" w:space="1" w:color="999999"/>
            <w:right w:val="single" w:sz="6" w:space="0" w:color="999999"/>
          </w:divBdr>
        </w:div>
        <w:div w:id="1269854909">
          <w:marLeft w:val="0"/>
          <w:marRight w:val="0"/>
          <w:marTop w:val="0"/>
          <w:marBottom w:val="0"/>
          <w:divBdr>
            <w:top w:val="single" w:sz="6" w:space="1" w:color="999999"/>
            <w:left w:val="single" w:sz="6" w:space="0" w:color="999999"/>
            <w:bottom w:val="single" w:sz="6" w:space="1" w:color="999999"/>
            <w:right w:val="single" w:sz="6" w:space="0" w:color="999999"/>
          </w:divBdr>
        </w:div>
        <w:div w:id="800080282">
          <w:marLeft w:val="0"/>
          <w:marRight w:val="0"/>
          <w:marTop w:val="0"/>
          <w:marBottom w:val="0"/>
          <w:divBdr>
            <w:top w:val="none" w:sz="0" w:space="0" w:color="auto"/>
            <w:left w:val="none" w:sz="0" w:space="0" w:color="auto"/>
            <w:bottom w:val="none" w:sz="0" w:space="0" w:color="auto"/>
            <w:right w:val="none" w:sz="0" w:space="0" w:color="auto"/>
          </w:divBdr>
        </w:div>
      </w:divsChild>
    </w:div>
    <w:div w:id="2118676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au" TargetMode="External"/><Relationship Id="rId18" Type="http://schemas.openxmlformats.org/officeDocument/2006/relationships/image" Target="media/image6.gif"/><Relationship Id="rId26" Type="http://schemas.openxmlformats.org/officeDocument/2006/relationships/image" Target="media/image11.gi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hyperlink" Target="javascript:%20addAnswerFilter('819507','f)%2015%20to%20less%2020');" TargetMode="External"/><Relationship Id="rId42" Type="http://schemas.openxmlformats.org/officeDocument/2006/relationships/image" Target="media/image18.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hyperlink" Target="javascript:%20addAnswerFilter('819507','c)%203%20to%20less%20than%205');" TargetMode="External"/><Relationship Id="rId33" Type="http://schemas.openxmlformats.org/officeDocument/2006/relationships/image" Target="media/image16.gif"/><Relationship Id="rId38" Type="http://schemas.openxmlformats.org/officeDocument/2006/relationships/hyperlink" Target="http://www.ossc.tas.gov.au/legislation/state_service_code_of_conduct"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gif"/><Relationship Id="rId29" Type="http://schemas.openxmlformats.org/officeDocument/2006/relationships/image" Target="media/image13.gif"/><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 TargetMode="External"/><Relationship Id="rId24" Type="http://schemas.openxmlformats.org/officeDocument/2006/relationships/image" Target="media/image10.gif"/><Relationship Id="rId32" Type="http://schemas.openxmlformats.org/officeDocument/2006/relationships/image" Target="media/image15.gif"/><Relationship Id="rId37" Type="http://schemas.openxmlformats.org/officeDocument/2006/relationships/hyperlink" Target="http://www.ossc.tas.gov.au/legislation/state_service_principles" TargetMode="External"/><Relationship Id="rId40" Type="http://schemas.openxmlformats.org/officeDocument/2006/relationships/footer" Target="footer2.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https://secure.peoplepulse.com.au/extranet/iris/images/ruler.gif" TargetMode="External"/><Relationship Id="rId23" Type="http://schemas.openxmlformats.org/officeDocument/2006/relationships/image" Target="media/image9.gif"/><Relationship Id="rId28" Type="http://schemas.openxmlformats.org/officeDocument/2006/relationships/hyperlink" Target="javascript:%20addAnswerFilter('819507','d)%205%20to%20less%20than%2010');" TargetMode="External"/><Relationship Id="rId36" Type="http://schemas.openxmlformats.org/officeDocument/2006/relationships/hyperlink" Target="http://www.peoplepulse.com.au/definitions-ppldir.htm" TargetMode="External"/><Relationship Id="rId10" Type="http://schemas.openxmlformats.org/officeDocument/2006/relationships/footer" Target="footer1.xml"/><Relationship Id="rId19" Type="http://schemas.openxmlformats.org/officeDocument/2006/relationships/hyperlink" Target="javascript:%20addAnswerFilter('819507','a)%20Less%20than%201%20year');" TargetMode="External"/><Relationship Id="rId31" Type="http://schemas.openxmlformats.org/officeDocument/2006/relationships/hyperlink" Target="javascript:%20addAnswerFilter('819507','e)%2010%20to%20less%20than%2015');" TargetMode="External"/><Relationship Id="rId44" Type="http://schemas.openxmlformats.org/officeDocument/2006/relationships/hyperlink" Target="http://www.people.tas.gov.a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javascript:%20addAnswerFilter('819507','b)%201%20to%20less%20than%203');" TargetMode="External"/><Relationship Id="rId27" Type="http://schemas.openxmlformats.org/officeDocument/2006/relationships/image" Target="media/image12.gif"/><Relationship Id="rId30" Type="http://schemas.openxmlformats.org/officeDocument/2006/relationships/image" Target="media/image14.gif"/><Relationship Id="rId35" Type="http://schemas.openxmlformats.org/officeDocument/2006/relationships/hyperlink" Target="javascript:%20addAnswerFilter('819507','g)%20+20%20years');" TargetMode="External"/><Relationship Id="rId43" Type="http://schemas.openxmlformats.org/officeDocument/2006/relationships/package" Target="embeddings/Microsoft_PowerPoint_Slide3.sldx"/></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www.theaustralian.com.au" TargetMode="External"/><Relationship Id="rId3" Type="http://schemas.openxmlformats.org/officeDocument/2006/relationships/hyperlink" Target="http://www.accenture.com/au-en/Pages/insight-australia-government-profile.aspx" TargetMode="External"/><Relationship Id="rId7" Type="http://schemas.openxmlformats.org/officeDocument/2006/relationships/hyperlink" Target="http://www.iawards.com.au/winners/2012-winners/tas-state-iawards-winners-merit-recipients.aspx" TargetMode="External"/><Relationship Id="rId2" Type="http://schemas.openxmlformats.org/officeDocument/2006/relationships/hyperlink" Target="http://www.abs.gov.au/AUSSTATS/abs@.nsf/productsbyCatalogue/FF16E659A7EBD2C7CA25720F007D9193?OpenDocument" TargetMode="External"/><Relationship Id="rId1" Type="http://schemas.openxmlformats.org/officeDocument/2006/relationships/hyperlink" Target="http://www.coag.gov.au" TargetMode="External"/><Relationship Id="rId6" Type="http://schemas.openxmlformats.org/officeDocument/2006/relationships/hyperlink" Target="http://www.tas.ipaa.org.au/awards" TargetMode="External"/><Relationship Id="rId5" Type="http://schemas.openxmlformats.org/officeDocument/2006/relationships/hyperlink" Target="http://www.media.utas.edu.au/general-news/all-news/economic-development-architect-to-drive-senset-project" TargetMode="External"/><Relationship Id="rId4" Type="http://schemas.openxmlformats.org/officeDocument/2006/relationships/hyperlink" Target="http://www.accenture.com/au-en/Pages/insight-australia-government-profile.asp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Sheet3!$C$1</c:f>
              <c:strCache>
                <c:ptCount val="1"/>
                <c:pt idx="0">
                  <c:v>2011</c:v>
                </c:pt>
              </c:strCache>
            </c:strRef>
          </c:tx>
          <c:cat>
            <c:strRef>
              <c:f>Sheet3!$B$2:$B$10</c:f>
              <c:strCache>
                <c:ptCount val="9"/>
                <c:pt idx="0">
                  <c:v>Performance &amp; Outcomes</c:v>
                </c:pt>
                <c:pt idx="1">
                  <c:v>Achievement &amp; Recognition</c:v>
                </c:pt>
                <c:pt idx="2">
                  <c:v>Capability &amp; Development</c:v>
                </c:pt>
                <c:pt idx="3">
                  <c:v>Attraction &amp; Retention</c:v>
                </c:pt>
                <c:pt idx="4">
                  <c:v>Employment Processes</c:v>
                </c:pt>
                <c:pt idx="5">
                  <c:v>Management &amp; Innovation</c:v>
                </c:pt>
                <c:pt idx="6">
                  <c:v>Leadership</c:v>
                </c:pt>
                <c:pt idx="7">
                  <c:v>Workplace Behaviour</c:v>
                </c:pt>
                <c:pt idx="8">
                  <c:v>Identity</c:v>
                </c:pt>
              </c:strCache>
            </c:strRef>
          </c:cat>
          <c:val>
            <c:numRef>
              <c:f>Sheet3!$C$2:$C$10</c:f>
              <c:numCache>
                <c:formatCode>General</c:formatCode>
                <c:ptCount val="9"/>
                <c:pt idx="0">
                  <c:v>65.77</c:v>
                </c:pt>
                <c:pt idx="1">
                  <c:v>62.18</c:v>
                </c:pt>
                <c:pt idx="2">
                  <c:v>61.16</c:v>
                </c:pt>
                <c:pt idx="3">
                  <c:v>59.01</c:v>
                </c:pt>
                <c:pt idx="4">
                  <c:v>54.8</c:v>
                </c:pt>
                <c:pt idx="5">
                  <c:v>60.75</c:v>
                </c:pt>
                <c:pt idx="6">
                  <c:v>59.2</c:v>
                </c:pt>
                <c:pt idx="7">
                  <c:v>63.87</c:v>
                </c:pt>
                <c:pt idx="8">
                  <c:v>67.58</c:v>
                </c:pt>
              </c:numCache>
            </c:numRef>
          </c:val>
          <c:smooth val="0"/>
        </c:ser>
        <c:ser>
          <c:idx val="1"/>
          <c:order val="1"/>
          <c:tx>
            <c:strRef>
              <c:f>Sheet3!$D$1</c:f>
              <c:strCache>
                <c:ptCount val="1"/>
                <c:pt idx="0">
                  <c:v>2012</c:v>
                </c:pt>
              </c:strCache>
            </c:strRef>
          </c:tx>
          <c:cat>
            <c:strRef>
              <c:f>Sheet3!$B$2:$B$10</c:f>
              <c:strCache>
                <c:ptCount val="9"/>
                <c:pt idx="0">
                  <c:v>Performance &amp; Outcomes</c:v>
                </c:pt>
                <c:pt idx="1">
                  <c:v>Achievement &amp; Recognition</c:v>
                </c:pt>
                <c:pt idx="2">
                  <c:v>Capability &amp; Development</c:v>
                </c:pt>
                <c:pt idx="3">
                  <c:v>Attraction &amp; Retention</c:v>
                </c:pt>
                <c:pt idx="4">
                  <c:v>Employment Processes</c:v>
                </c:pt>
                <c:pt idx="5">
                  <c:v>Management &amp; Innovation</c:v>
                </c:pt>
                <c:pt idx="6">
                  <c:v>Leadership</c:v>
                </c:pt>
                <c:pt idx="7">
                  <c:v>Workplace Behaviour</c:v>
                </c:pt>
                <c:pt idx="8">
                  <c:v>Identity</c:v>
                </c:pt>
              </c:strCache>
            </c:strRef>
          </c:cat>
          <c:val>
            <c:numRef>
              <c:f>Sheet3!$D$2:$D$10</c:f>
              <c:numCache>
                <c:formatCode>General</c:formatCode>
                <c:ptCount val="9"/>
                <c:pt idx="0">
                  <c:v>69.31</c:v>
                </c:pt>
                <c:pt idx="1">
                  <c:v>64.33</c:v>
                </c:pt>
                <c:pt idx="2">
                  <c:v>62.58</c:v>
                </c:pt>
                <c:pt idx="3">
                  <c:v>62.13</c:v>
                </c:pt>
                <c:pt idx="4">
                  <c:v>56.67</c:v>
                </c:pt>
                <c:pt idx="5">
                  <c:v>63.05</c:v>
                </c:pt>
                <c:pt idx="6">
                  <c:v>61.61</c:v>
                </c:pt>
                <c:pt idx="7">
                  <c:v>66.650000000000006</c:v>
                </c:pt>
                <c:pt idx="8">
                  <c:v>70.53</c:v>
                </c:pt>
              </c:numCache>
            </c:numRef>
          </c:val>
          <c:smooth val="0"/>
        </c:ser>
        <c:dLbls>
          <c:showLegendKey val="0"/>
          <c:showVal val="0"/>
          <c:showCatName val="0"/>
          <c:showSerName val="0"/>
          <c:showPercent val="0"/>
          <c:showBubbleSize val="0"/>
        </c:dLbls>
        <c:dropLines/>
        <c:marker val="1"/>
        <c:smooth val="0"/>
        <c:axId val="104697216"/>
        <c:axId val="105129472"/>
      </c:lineChart>
      <c:catAx>
        <c:axId val="104697216"/>
        <c:scaling>
          <c:orientation val="minMax"/>
        </c:scaling>
        <c:delete val="0"/>
        <c:axPos val="b"/>
        <c:title>
          <c:tx>
            <c:rich>
              <a:bodyPr/>
              <a:lstStyle/>
              <a:p>
                <a:pPr>
                  <a:defRPr lang="en-AU" sz="1000" b="1" i="0" u="none" strike="noStrike" baseline="0">
                    <a:solidFill>
                      <a:srgbClr val="000000"/>
                    </a:solidFill>
                    <a:latin typeface="Calibri"/>
                    <a:ea typeface="Calibri"/>
                    <a:cs typeface="Calibri"/>
                  </a:defRPr>
                </a:pPr>
                <a:r>
                  <a:rPr lang="en-AU"/>
                  <a:t>Focus</a:t>
                </a:r>
              </a:p>
            </c:rich>
          </c:tx>
          <c:layout/>
          <c:overlay val="0"/>
        </c:title>
        <c:numFmt formatCode="General" sourceLinked="1"/>
        <c:majorTickMark val="none"/>
        <c:minorTickMark val="none"/>
        <c:tickLblPos val="nextTo"/>
        <c:txPr>
          <a:bodyPr/>
          <a:lstStyle/>
          <a:p>
            <a:pPr>
              <a:defRPr lang="en-AU"/>
            </a:pPr>
            <a:endParaRPr lang="en-US"/>
          </a:p>
        </c:txPr>
        <c:crossAx val="105129472"/>
        <c:crosses val="autoZero"/>
        <c:auto val="1"/>
        <c:lblAlgn val="ctr"/>
        <c:lblOffset val="100"/>
        <c:noMultiLvlLbl val="0"/>
      </c:catAx>
      <c:valAx>
        <c:axId val="105129472"/>
        <c:scaling>
          <c:orientation val="minMax"/>
        </c:scaling>
        <c:delete val="0"/>
        <c:axPos val="l"/>
        <c:majorGridlines/>
        <c:title>
          <c:tx>
            <c:rich>
              <a:bodyPr/>
              <a:lstStyle/>
              <a:p>
                <a:pPr>
                  <a:defRPr lang="en-AU" sz="1000" b="0" i="0" u="none" strike="noStrike" baseline="0">
                    <a:solidFill>
                      <a:srgbClr val="000000"/>
                    </a:solidFill>
                    <a:latin typeface="Calibri"/>
                    <a:ea typeface="Calibri"/>
                    <a:cs typeface="Calibri"/>
                  </a:defRPr>
                </a:pPr>
                <a:r>
                  <a:rPr lang="en-AU" sz="1000" b="1" i="0" u="none" strike="noStrike" baseline="0">
                    <a:solidFill>
                      <a:srgbClr val="000000"/>
                    </a:solidFill>
                    <a:latin typeface="Calibri"/>
                    <a:cs typeface="Calibri"/>
                  </a:rPr>
                  <a:t>Agerage Overall Percentage</a:t>
                </a:r>
              </a:p>
              <a:p>
                <a:pPr>
                  <a:defRPr lang="en-AU" sz="1000" b="0" i="0" u="none" strike="noStrike" baseline="0">
                    <a:solidFill>
                      <a:srgbClr val="000000"/>
                    </a:solidFill>
                    <a:latin typeface="Calibri"/>
                    <a:ea typeface="Calibri"/>
                    <a:cs typeface="Calibri"/>
                  </a:defRPr>
                </a:pPr>
                <a:r>
                  <a:rPr lang="en-AU" sz="1000" b="1" i="0" u="none" strike="noStrike" baseline="0">
                    <a:solidFill>
                      <a:srgbClr val="000000"/>
                    </a:solidFill>
                    <a:latin typeface="Calibri"/>
                    <a:cs typeface="Calibri"/>
                  </a:rPr>
                  <a:t> </a:t>
                </a:r>
                <a:endParaRPr lang="en-AU"/>
              </a:p>
            </c:rich>
          </c:tx>
          <c:layout/>
          <c:overlay val="0"/>
        </c:title>
        <c:numFmt formatCode="General" sourceLinked="1"/>
        <c:majorTickMark val="out"/>
        <c:minorTickMark val="none"/>
        <c:tickLblPos val="nextTo"/>
        <c:txPr>
          <a:bodyPr/>
          <a:lstStyle/>
          <a:p>
            <a:pPr>
              <a:defRPr lang="en-AU"/>
            </a:pPr>
            <a:endParaRPr lang="en-US"/>
          </a:p>
        </c:txPr>
        <c:crossAx val="104697216"/>
        <c:crosses val="autoZero"/>
        <c:crossBetween val="between"/>
      </c:valAx>
    </c:plotArea>
    <c:legend>
      <c:legendPos val="r"/>
      <c:layout/>
      <c:overlay val="0"/>
      <c:txPr>
        <a:bodyPr/>
        <a:lstStyle/>
        <a:p>
          <a:pPr>
            <a:defRPr lang="en-AU"/>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0"/>
      <c:perspective val="30"/>
    </c:view3D>
    <c:floor>
      <c:thickness val="0"/>
    </c:floor>
    <c:sideWall>
      <c:thickness val="0"/>
    </c:sideWall>
    <c:backWall>
      <c:thickness val="0"/>
    </c:backWall>
    <c:plotArea>
      <c:layout/>
      <c:area3DChart>
        <c:grouping val="percentStacked"/>
        <c:varyColors val="0"/>
        <c:ser>
          <c:idx val="0"/>
          <c:order val="0"/>
          <c:tx>
            <c:strRef>
              <c:f>Sheet2!$A$2</c:f>
              <c:strCache>
                <c:ptCount val="1"/>
                <c:pt idx="0">
                  <c:v>Language Diversity</c:v>
                </c:pt>
              </c:strCache>
            </c:strRef>
          </c:tx>
          <c:cat>
            <c:strRef>
              <c:f>Sheet2!$B$1:$D$1</c:f>
              <c:strCache>
                <c:ptCount val="3"/>
                <c:pt idx="0">
                  <c:v>2010 Overall</c:v>
                </c:pt>
                <c:pt idx="1">
                  <c:v>2011 Overall</c:v>
                </c:pt>
                <c:pt idx="2">
                  <c:v>2012 Overall</c:v>
                </c:pt>
              </c:strCache>
            </c:strRef>
          </c:cat>
          <c:val>
            <c:numRef>
              <c:f>Sheet2!$B$2:$D$2</c:f>
              <c:numCache>
                <c:formatCode>General</c:formatCode>
                <c:ptCount val="3"/>
                <c:pt idx="0">
                  <c:v>2.0299999999999998</c:v>
                </c:pt>
                <c:pt idx="1">
                  <c:v>2.3199999999999998</c:v>
                </c:pt>
                <c:pt idx="2">
                  <c:v>2.14</c:v>
                </c:pt>
              </c:numCache>
            </c:numRef>
          </c:val>
        </c:ser>
        <c:ser>
          <c:idx val="1"/>
          <c:order val="1"/>
          <c:tx>
            <c:strRef>
              <c:f>Sheet2!$A$3</c:f>
              <c:strCache>
                <c:ptCount val="1"/>
                <c:pt idx="0">
                  <c:v>Aboriginal or Torres Strait Islander</c:v>
                </c:pt>
              </c:strCache>
            </c:strRef>
          </c:tx>
          <c:cat>
            <c:strRef>
              <c:f>Sheet2!$B$1:$D$1</c:f>
              <c:strCache>
                <c:ptCount val="3"/>
                <c:pt idx="0">
                  <c:v>2010 Overall</c:v>
                </c:pt>
                <c:pt idx="1">
                  <c:v>2011 Overall</c:v>
                </c:pt>
                <c:pt idx="2">
                  <c:v>2012 Overall</c:v>
                </c:pt>
              </c:strCache>
            </c:strRef>
          </c:cat>
          <c:val>
            <c:numRef>
              <c:f>Sheet2!$B$3:$D$3</c:f>
              <c:numCache>
                <c:formatCode>General</c:formatCode>
                <c:ptCount val="3"/>
                <c:pt idx="0">
                  <c:v>1.83</c:v>
                </c:pt>
                <c:pt idx="1">
                  <c:v>2.0699999999999998</c:v>
                </c:pt>
                <c:pt idx="2">
                  <c:v>2.57</c:v>
                </c:pt>
              </c:numCache>
            </c:numRef>
          </c:val>
        </c:ser>
        <c:ser>
          <c:idx val="2"/>
          <c:order val="2"/>
          <c:tx>
            <c:strRef>
              <c:f>Sheet2!$A$4</c:f>
              <c:strCache>
                <c:ptCount val="1"/>
                <c:pt idx="0">
                  <c:v>People with Disability</c:v>
                </c:pt>
              </c:strCache>
            </c:strRef>
          </c:tx>
          <c:cat>
            <c:strRef>
              <c:f>Sheet2!$B$1:$D$1</c:f>
              <c:strCache>
                <c:ptCount val="3"/>
                <c:pt idx="0">
                  <c:v>2010 Overall</c:v>
                </c:pt>
                <c:pt idx="1">
                  <c:v>2011 Overall</c:v>
                </c:pt>
                <c:pt idx="2">
                  <c:v>2012 Overall</c:v>
                </c:pt>
              </c:strCache>
            </c:strRef>
          </c:cat>
          <c:val>
            <c:numRef>
              <c:f>Sheet2!$B$4:$D$4</c:f>
              <c:numCache>
                <c:formatCode>General</c:formatCode>
                <c:ptCount val="3"/>
                <c:pt idx="0">
                  <c:v>3.74</c:v>
                </c:pt>
                <c:pt idx="1">
                  <c:v>4.0999999999999996</c:v>
                </c:pt>
                <c:pt idx="2">
                  <c:v>4.6500000000000004</c:v>
                </c:pt>
              </c:numCache>
            </c:numRef>
          </c:val>
        </c:ser>
        <c:dLbls>
          <c:showLegendKey val="0"/>
          <c:showVal val="0"/>
          <c:showCatName val="0"/>
          <c:showSerName val="0"/>
          <c:showPercent val="0"/>
          <c:showBubbleSize val="0"/>
        </c:dLbls>
        <c:axId val="105184256"/>
        <c:axId val="105980672"/>
        <c:axId val="0"/>
      </c:area3DChart>
      <c:catAx>
        <c:axId val="105184256"/>
        <c:scaling>
          <c:orientation val="minMax"/>
        </c:scaling>
        <c:delete val="0"/>
        <c:axPos val="b"/>
        <c:majorTickMark val="out"/>
        <c:minorTickMark val="none"/>
        <c:tickLblPos val="nextTo"/>
        <c:crossAx val="105980672"/>
        <c:crosses val="autoZero"/>
        <c:auto val="1"/>
        <c:lblAlgn val="ctr"/>
        <c:lblOffset val="100"/>
        <c:noMultiLvlLbl val="0"/>
      </c:catAx>
      <c:valAx>
        <c:axId val="105980672"/>
        <c:scaling>
          <c:orientation val="minMax"/>
        </c:scaling>
        <c:delete val="0"/>
        <c:axPos val="l"/>
        <c:majorGridlines/>
        <c:numFmt formatCode="0%" sourceLinked="1"/>
        <c:majorTickMark val="out"/>
        <c:minorTickMark val="none"/>
        <c:tickLblPos val="nextTo"/>
        <c:crossAx val="105184256"/>
        <c:crosses val="autoZero"/>
        <c:crossBetween val="midCat"/>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4C298-AE5A-4B9E-B98D-04D7738D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61</Pages>
  <Words>13390</Words>
  <Characters>76328</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Helen Bryen : Designer</Company>
  <LinksUpToDate>false</LinksUpToDate>
  <CharactersWithSpaces>89539</CharactersWithSpaces>
  <SharedDoc>false</SharedDoc>
  <HLinks>
    <vt:vector size="444" baseType="variant">
      <vt:variant>
        <vt:i4>852055</vt:i4>
      </vt:variant>
      <vt:variant>
        <vt:i4>402</vt:i4>
      </vt:variant>
      <vt:variant>
        <vt:i4>0</vt:i4>
      </vt:variant>
      <vt:variant>
        <vt:i4>5</vt:i4>
      </vt:variant>
      <vt:variant>
        <vt:lpwstr>http://www.people.tas.gov.au/</vt:lpwstr>
      </vt:variant>
      <vt:variant>
        <vt:lpwstr/>
      </vt:variant>
      <vt:variant>
        <vt:i4>1114198</vt:i4>
      </vt:variant>
      <vt:variant>
        <vt:i4>399</vt:i4>
      </vt:variant>
      <vt:variant>
        <vt:i4>0</vt:i4>
      </vt:variant>
      <vt:variant>
        <vt:i4>5</vt:i4>
      </vt:variant>
      <vt:variant>
        <vt:lpwstr>javascript: addAnswerFilter('819508','+65');</vt:lpwstr>
      </vt:variant>
      <vt:variant>
        <vt:lpwstr/>
      </vt:variant>
      <vt:variant>
        <vt:i4>2359396</vt:i4>
      </vt:variant>
      <vt:variant>
        <vt:i4>396</vt:i4>
      </vt:variant>
      <vt:variant>
        <vt:i4>0</vt:i4>
      </vt:variant>
      <vt:variant>
        <vt:i4>5</vt:i4>
      </vt:variant>
      <vt:variant>
        <vt:lpwstr>javascript: addAnswerFilter('819508','55-64');</vt:lpwstr>
      </vt:variant>
      <vt:variant>
        <vt:lpwstr/>
      </vt:variant>
      <vt:variant>
        <vt:i4>2556005</vt:i4>
      </vt:variant>
      <vt:variant>
        <vt:i4>393</vt:i4>
      </vt:variant>
      <vt:variant>
        <vt:i4>0</vt:i4>
      </vt:variant>
      <vt:variant>
        <vt:i4>5</vt:i4>
      </vt:variant>
      <vt:variant>
        <vt:lpwstr>javascript: addAnswerFilter('819508','45-54');</vt:lpwstr>
      </vt:variant>
      <vt:variant>
        <vt:lpwstr/>
      </vt:variant>
      <vt:variant>
        <vt:i4>2490466</vt:i4>
      </vt:variant>
      <vt:variant>
        <vt:i4>390</vt:i4>
      </vt:variant>
      <vt:variant>
        <vt:i4>0</vt:i4>
      </vt:variant>
      <vt:variant>
        <vt:i4>5</vt:i4>
      </vt:variant>
      <vt:variant>
        <vt:lpwstr>javascript: addAnswerFilter('819508','35-44');</vt:lpwstr>
      </vt:variant>
      <vt:variant>
        <vt:lpwstr/>
      </vt:variant>
      <vt:variant>
        <vt:i4>2162787</vt:i4>
      </vt:variant>
      <vt:variant>
        <vt:i4>387</vt:i4>
      </vt:variant>
      <vt:variant>
        <vt:i4>0</vt:i4>
      </vt:variant>
      <vt:variant>
        <vt:i4>5</vt:i4>
      </vt:variant>
      <vt:variant>
        <vt:lpwstr>javascript: addAnswerFilter('819508','25-34');</vt:lpwstr>
      </vt:variant>
      <vt:variant>
        <vt:lpwstr/>
      </vt:variant>
      <vt:variant>
        <vt:i4>2097248</vt:i4>
      </vt:variant>
      <vt:variant>
        <vt:i4>384</vt:i4>
      </vt:variant>
      <vt:variant>
        <vt:i4>0</vt:i4>
      </vt:variant>
      <vt:variant>
        <vt:i4>5</vt:i4>
      </vt:variant>
      <vt:variant>
        <vt:lpwstr>javascript: addAnswerFilter('819508','15-24');</vt:lpwstr>
      </vt:variant>
      <vt:variant>
        <vt:lpwstr/>
      </vt:variant>
      <vt:variant>
        <vt:i4>1572913</vt:i4>
      </vt:variant>
      <vt:variant>
        <vt:i4>377</vt:i4>
      </vt:variant>
      <vt:variant>
        <vt:i4>0</vt:i4>
      </vt:variant>
      <vt:variant>
        <vt:i4>5</vt:i4>
      </vt:variant>
      <vt:variant>
        <vt:lpwstr/>
      </vt:variant>
      <vt:variant>
        <vt:lpwstr>_Toc314215794</vt:lpwstr>
      </vt:variant>
      <vt:variant>
        <vt:i4>1572913</vt:i4>
      </vt:variant>
      <vt:variant>
        <vt:i4>371</vt:i4>
      </vt:variant>
      <vt:variant>
        <vt:i4>0</vt:i4>
      </vt:variant>
      <vt:variant>
        <vt:i4>5</vt:i4>
      </vt:variant>
      <vt:variant>
        <vt:lpwstr/>
      </vt:variant>
      <vt:variant>
        <vt:lpwstr>_Toc314215793</vt:lpwstr>
      </vt:variant>
      <vt:variant>
        <vt:i4>1572913</vt:i4>
      </vt:variant>
      <vt:variant>
        <vt:i4>365</vt:i4>
      </vt:variant>
      <vt:variant>
        <vt:i4>0</vt:i4>
      </vt:variant>
      <vt:variant>
        <vt:i4>5</vt:i4>
      </vt:variant>
      <vt:variant>
        <vt:lpwstr/>
      </vt:variant>
      <vt:variant>
        <vt:lpwstr>_Toc314215792</vt:lpwstr>
      </vt:variant>
      <vt:variant>
        <vt:i4>1572913</vt:i4>
      </vt:variant>
      <vt:variant>
        <vt:i4>359</vt:i4>
      </vt:variant>
      <vt:variant>
        <vt:i4>0</vt:i4>
      </vt:variant>
      <vt:variant>
        <vt:i4>5</vt:i4>
      </vt:variant>
      <vt:variant>
        <vt:lpwstr/>
      </vt:variant>
      <vt:variant>
        <vt:lpwstr>_Toc314215790</vt:lpwstr>
      </vt:variant>
      <vt:variant>
        <vt:i4>1638449</vt:i4>
      </vt:variant>
      <vt:variant>
        <vt:i4>353</vt:i4>
      </vt:variant>
      <vt:variant>
        <vt:i4>0</vt:i4>
      </vt:variant>
      <vt:variant>
        <vt:i4>5</vt:i4>
      </vt:variant>
      <vt:variant>
        <vt:lpwstr/>
      </vt:variant>
      <vt:variant>
        <vt:lpwstr>_Toc314215789</vt:lpwstr>
      </vt:variant>
      <vt:variant>
        <vt:i4>1638449</vt:i4>
      </vt:variant>
      <vt:variant>
        <vt:i4>347</vt:i4>
      </vt:variant>
      <vt:variant>
        <vt:i4>0</vt:i4>
      </vt:variant>
      <vt:variant>
        <vt:i4>5</vt:i4>
      </vt:variant>
      <vt:variant>
        <vt:lpwstr/>
      </vt:variant>
      <vt:variant>
        <vt:lpwstr>_Toc314215788</vt:lpwstr>
      </vt:variant>
      <vt:variant>
        <vt:i4>1638449</vt:i4>
      </vt:variant>
      <vt:variant>
        <vt:i4>341</vt:i4>
      </vt:variant>
      <vt:variant>
        <vt:i4>0</vt:i4>
      </vt:variant>
      <vt:variant>
        <vt:i4>5</vt:i4>
      </vt:variant>
      <vt:variant>
        <vt:lpwstr/>
      </vt:variant>
      <vt:variant>
        <vt:lpwstr>_Toc314215787</vt:lpwstr>
      </vt:variant>
      <vt:variant>
        <vt:i4>1638449</vt:i4>
      </vt:variant>
      <vt:variant>
        <vt:i4>335</vt:i4>
      </vt:variant>
      <vt:variant>
        <vt:i4>0</vt:i4>
      </vt:variant>
      <vt:variant>
        <vt:i4>5</vt:i4>
      </vt:variant>
      <vt:variant>
        <vt:lpwstr/>
      </vt:variant>
      <vt:variant>
        <vt:lpwstr>_Toc314215786</vt:lpwstr>
      </vt:variant>
      <vt:variant>
        <vt:i4>1638449</vt:i4>
      </vt:variant>
      <vt:variant>
        <vt:i4>329</vt:i4>
      </vt:variant>
      <vt:variant>
        <vt:i4>0</vt:i4>
      </vt:variant>
      <vt:variant>
        <vt:i4>5</vt:i4>
      </vt:variant>
      <vt:variant>
        <vt:lpwstr/>
      </vt:variant>
      <vt:variant>
        <vt:lpwstr>_Toc314215785</vt:lpwstr>
      </vt:variant>
      <vt:variant>
        <vt:i4>1638449</vt:i4>
      </vt:variant>
      <vt:variant>
        <vt:i4>323</vt:i4>
      </vt:variant>
      <vt:variant>
        <vt:i4>0</vt:i4>
      </vt:variant>
      <vt:variant>
        <vt:i4>5</vt:i4>
      </vt:variant>
      <vt:variant>
        <vt:lpwstr/>
      </vt:variant>
      <vt:variant>
        <vt:lpwstr>_Toc314215784</vt:lpwstr>
      </vt:variant>
      <vt:variant>
        <vt:i4>1638449</vt:i4>
      </vt:variant>
      <vt:variant>
        <vt:i4>317</vt:i4>
      </vt:variant>
      <vt:variant>
        <vt:i4>0</vt:i4>
      </vt:variant>
      <vt:variant>
        <vt:i4>5</vt:i4>
      </vt:variant>
      <vt:variant>
        <vt:lpwstr/>
      </vt:variant>
      <vt:variant>
        <vt:lpwstr>_Toc314215783</vt:lpwstr>
      </vt:variant>
      <vt:variant>
        <vt:i4>1638449</vt:i4>
      </vt:variant>
      <vt:variant>
        <vt:i4>311</vt:i4>
      </vt:variant>
      <vt:variant>
        <vt:i4>0</vt:i4>
      </vt:variant>
      <vt:variant>
        <vt:i4>5</vt:i4>
      </vt:variant>
      <vt:variant>
        <vt:lpwstr/>
      </vt:variant>
      <vt:variant>
        <vt:lpwstr>_Toc314215781</vt:lpwstr>
      </vt:variant>
      <vt:variant>
        <vt:i4>1638449</vt:i4>
      </vt:variant>
      <vt:variant>
        <vt:i4>305</vt:i4>
      </vt:variant>
      <vt:variant>
        <vt:i4>0</vt:i4>
      </vt:variant>
      <vt:variant>
        <vt:i4>5</vt:i4>
      </vt:variant>
      <vt:variant>
        <vt:lpwstr/>
      </vt:variant>
      <vt:variant>
        <vt:lpwstr>_Toc314215780</vt:lpwstr>
      </vt:variant>
      <vt:variant>
        <vt:i4>1441841</vt:i4>
      </vt:variant>
      <vt:variant>
        <vt:i4>299</vt:i4>
      </vt:variant>
      <vt:variant>
        <vt:i4>0</vt:i4>
      </vt:variant>
      <vt:variant>
        <vt:i4>5</vt:i4>
      </vt:variant>
      <vt:variant>
        <vt:lpwstr/>
      </vt:variant>
      <vt:variant>
        <vt:lpwstr>_Toc314215779</vt:lpwstr>
      </vt:variant>
      <vt:variant>
        <vt:i4>1441841</vt:i4>
      </vt:variant>
      <vt:variant>
        <vt:i4>293</vt:i4>
      </vt:variant>
      <vt:variant>
        <vt:i4>0</vt:i4>
      </vt:variant>
      <vt:variant>
        <vt:i4>5</vt:i4>
      </vt:variant>
      <vt:variant>
        <vt:lpwstr/>
      </vt:variant>
      <vt:variant>
        <vt:lpwstr>_Toc314215777</vt:lpwstr>
      </vt:variant>
      <vt:variant>
        <vt:i4>1441841</vt:i4>
      </vt:variant>
      <vt:variant>
        <vt:i4>287</vt:i4>
      </vt:variant>
      <vt:variant>
        <vt:i4>0</vt:i4>
      </vt:variant>
      <vt:variant>
        <vt:i4>5</vt:i4>
      </vt:variant>
      <vt:variant>
        <vt:lpwstr/>
      </vt:variant>
      <vt:variant>
        <vt:lpwstr>_Toc314215776</vt:lpwstr>
      </vt:variant>
      <vt:variant>
        <vt:i4>1441841</vt:i4>
      </vt:variant>
      <vt:variant>
        <vt:i4>281</vt:i4>
      </vt:variant>
      <vt:variant>
        <vt:i4>0</vt:i4>
      </vt:variant>
      <vt:variant>
        <vt:i4>5</vt:i4>
      </vt:variant>
      <vt:variant>
        <vt:lpwstr/>
      </vt:variant>
      <vt:variant>
        <vt:lpwstr>_Toc314215775</vt:lpwstr>
      </vt:variant>
      <vt:variant>
        <vt:i4>1441841</vt:i4>
      </vt:variant>
      <vt:variant>
        <vt:i4>275</vt:i4>
      </vt:variant>
      <vt:variant>
        <vt:i4>0</vt:i4>
      </vt:variant>
      <vt:variant>
        <vt:i4>5</vt:i4>
      </vt:variant>
      <vt:variant>
        <vt:lpwstr/>
      </vt:variant>
      <vt:variant>
        <vt:lpwstr>_Toc314215773</vt:lpwstr>
      </vt:variant>
      <vt:variant>
        <vt:i4>1441841</vt:i4>
      </vt:variant>
      <vt:variant>
        <vt:i4>269</vt:i4>
      </vt:variant>
      <vt:variant>
        <vt:i4>0</vt:i4>
      </vt:variant>
      <vt:variant>
        <vt:i4>5</vt:i4>
      </vt:variant>
      <vt:variant>
        <vt:lpwstr/>
      </vt:variant>
      <vt:variant>
        <vt:lpwstr>_Toc314215772</vt:lpwstr>
      </vt:variant>
      <vt:variant>
        <vt:i4>1441841</vt:i4>
      </vt:variant>
      <vt:variant>
        <vt:i4>263</vt:i4>
      </vt:variant>
      <vt:variant>
        <vt:i4>0</vt:i4>
      </vt:variant>
      <vt:variant>
        <vt:i4>5</vt:i4>
      </vt:variant>
      <vt:variant>
        <vt:lpwstr/>
      </vt:variant>
      <vt:variant>
        <vt:lpwstr>_Toc314215770</vt:lpwstr>
      </vt:variant>
      <vt:variant>
        <vt:i4>1507377</vt:i4>
      </vt:variant>
      <vt:variant>
        <vt:i4>257</vt:i4>
      </vt:variant>
      <vt:variant>
        <vt:i4>0</vt:i4>
      </vt:variant>
      <vt:variant>
        <vt:i4>5</vt:i4>
      </vt:variant>
      <vt:variant>
        <vt:lpwstr/>
      </vt:variant>
      <vt:variant>
        <vt:lpwstr>_Toc314215769</vt:lpwstr>
      </vt:variant>
      <vt:variant>
        <vt:i4>1507377</vt:i4>
      </vt:variant>
      <vt:variant>
        <vt:i4>251</vt:i4>
      </vt:variant>
      <vt:variant>
        <vt:i4>0</vt:i4>
      </vt:variant>
      <vt:variant>
        <vt:i4>5</vt:i4>
      </vt:variant>
      <vt:variant>
        <vt:lpwstr/>
      </vt:variant>
      <vt:variant>
        <vt:lpwstr>_Toc314215767</vt:lpwstr>
      </vt:variant>
      <vt:variant>
        <vt:i4>1507377</vt:i4>
      </vt:variant>
      <vt:variant>
        <vt:i4>245</vt:i4>
      </vt:variant>
      <vt:variant>
        <vt:i4>0</vt:i4>
      </vt:variant>
      <vt:variant>
        <vt:i4>5</vt:i4>
      </vt:variant>
      <vt:variant>
        <vt:lpwstr/>
      </vt:variant>
      <vt:variant>
        <vt:lpwstr>_Toc314215766</vt:lpwstr>
      </vt:variant>
      <vt:variant>
        <vt:i4>1507377</vt:i4>
      </vt:variant>
      <vt:variant>
        <vt:i4>239</vt:i4>
      </vt:variant>
      <vt:variant>
        <vt:i4>0</vt:i4>
      </vt:variant>
      <vt:variant>
        <vt:i4>5</vt:i4>
      </vt:variant>
      <vt:variant>
        <vt:lpwstr/>
      </vt:variant>
      <vt:variant>
        <vt:lpwstr>_Toc314215765</vt:lpwstr>
      </vt:variant>
      <vt:variant>
        <vt:i4>1507377</vt:i4>
      </vt:variant>
      <vt:variant>
        <vt:i4>233</vt:i4>
      </vt:variant>
      <vt:variant>
        <vt:i4>0</vt:i4>
      </vt:variant>
      <vt:variant>
        <vt:i4>5</vt:i4>
      </vt:variant>
      <vt:variant>
        <vt:lpwstr/>
      </vt:variant>
      <vt:variant>
        <vt:lpwstr>_Toc314215763</vt:lpwstr>
      </vt:variant>
      <vt:variant>
        <vt:i4>1507377</vt:i4>
      </vt:variant>
      <vt:variant>
        <vt:i4>227</vt:i4>
      </vt:variant>
      <vt:variant>
        <vt:i4>0</vt:i4>
      </vt:variant>
      <vt:variant>
        <vt:i4>5</vt:i4>
      </vt:variant>
      <vt:variant>
        <vt:lpwstr/>
      </vt:variant>
      <vt:variant>
        <vt:lpwstr>_Toc314215762</vt:lpwstr>
      </vt:variant>
      <vt:variant>
        <vt:i4>1507377</vt:i4>
      </vt:variant>
      <vt:variant>
        <vt:i4>221</vt:i4>
      </vt:variant>
      <vt:variant>
        <vt:i4>0</vt:i4>
      </vt:variant>
      <vt:variant>
        <vt:i4>5</vt:i4>
      </vt:variant>
      <vt:variant>
        <vt:lpwstr/>
      </vt:variant>
      <vt:variant>
        <vt:lpwstr>_Toc314215761</vt:lpwstr>
      </vt:variant>
      <vt:variant>
        <vt:i4>1310769</vt:i4>
      </vt:variant>
      <vt:variant>
        <vt:i4>215</vt:i4>
      </vt:variant>
      <vt:variant>
        <vt:i4>0</vt:i4>
      </vt:variant>
      <vt:variant>
        <vt:i4>5</vt:i4>
      </vt:variant>
      <vt:variant>
        <vt:lpwstr/>
      </vt:variant>
      <vt:variant>
        <vt:lpwstr>_Toc314215759</vt:lpwstr>
      </vt:variant>
      <vt:variant>
        <vt:i4>1310769</vt:i4>
      </vt:variant>
      <vt:variant>
        <vt:i4>209</vt:i4>
      </vt:variant>
      <vt:variant>
        <vt:i4>0</vt:i4>
      </vt:variant>
      <vt:variant>
        <vt:i4>5</vt:i4>
      </vt:variant>
      <vt:variant>
        <vt:lpwstr/>
      </vt:variant>
      <vt:variant>
        <vt:lpwstr>_Toc314215758</vt:lpwstr>
      </vt:variant>
      <vt:variant>
        <vt:i4>1310769</vt:i4>
      </vt:variant>
      <vt:variant>
        <vt:i4>203</vt:i4>
      </vt:variant>
      <vt:variant>
        <vt:i4>0</vt:i4>
      </vt:variant>
      <vt:variant>
        <vt:i4>5</vt:i4>
      </vt:variant>
      <vt:variant>
        <vt:lpwstr/>
      </vt:variant>
      <vt:variant>
        <vt:lpwstr>_Toc314215756</vt:lpwstr>
      </vt:variant>
      <vt:variant>
        <vt:i4>1310769</vt:i4>
      </vt:variant>
      <vt:variant>
        <vt:i4>197</vt:i4>
      </vt:variant>
      <vt:variant>
        <vt:i4>0</vt:i4>
      </vt:variant>
      <vt:variant>
        <vt:i4>5</vt:i4>
      </vt:variant>
      <vt:variant>
        <vt:lpwstr/>
      </vt:variant>
      <vt:variant>
        <vt:lpwstr>_Toc314215755</vt:lpwstr>
      </vt:variant>
      <vt:variant>
        <vt:i4>1310769</vt:i4>
      </vt:variant>
      <vt:variant>
        <vt:i4>191</vt:i4>
      </vt:variant>
      <vt:variant>
        <vt:i4>0</vt:i4>
      </vt:variant>
      <vt:variant>
        <vt:i4>5</vt:i4>
      </vt:variant>
      <vt:variant>
        <vt:lpwstr/>
      </vt:variant>
      <vt:variant>
        <vt:lpwstr>_Toc314215754</vt:lpwstr>
      </vt:variant>
      <vt:variant>
        <vt:i4>1310769</vt:i4>
      </vt:variant>
      <vt:variant>
        <vt:i4>185</vt:i4>
      </vt:variant>
      <vt:variant>
        <vt:i4>0</vt:i4>
      </vt:variant>
      <vt:variant>
        <vt:i4>5</vt:i4>
      </vt:variant>
      <vt:variant>
        <vt:lpwstr/>
      </vt:variant>
      <vt:variant>
        <vt:lpwstr>_Toc314215753</vt:lpwstr>
      </vt:variant>
      <vt:variant>
        <vt:i4>1310769</vt:i4>
      </vt:variant>
      <vt:variant>
        <vt:i4>179</vt:i4>
      </vt:variant>
      <vt:variant>
        <vt:i4>0</vt:i4>
      </vt:variant>
      <vt:variant>
        <vt:i4>5</vt:i4>
      </vt:variant>
      <vt:variant>
        <vt:lpwstr/>
      </vt:variant>
      <vt:variant>
        <vt:lpwstr>_Toc314215751</vt:lpwstr>
      </vt:variant>
      <vt:variant>
        <vt:i4>1310769</vt:i4>
      </vt:variant>
      <vt:variant>
        <vt:i4>173</vt:i4>
      </vt:variant>
      <vt:variant>
        <vt:i4>0</vt:i4>
      </vt:variant>
      <vt:variant>
        <vt:i4>5</vt:i4>
      </vt:variant>
      <vt:variant>
        <vt:lpwstr/>
      </vt:variant>
      <vt:variant>
        <vt:lpwstr>_Toc314215750</vt:lpwstr>
      </vt:variant>
      <vt:variant>
        <vt:i4>1376305</vt:i4>
      </vt:variant>
      <vt:variant>
        <vt:i4>167</vt:i4>
      </vt:variant>
      <vt:variant>
        <vt:i4>0</vt:i4>
      </vt:variant>
      <vt:variant>
        <vt:i4>5</vt:i4>
      </vt:variant>
      <vt:variant>
        <vt:lpwstr/>
      </vt:variant>
      <vt:variant>
        <vt:lpwstr>_Toc314215749</vt:lpwstr>
      </vt:variant>
      <vt:variant>
        <vt:i4>1376305</vt:i4>
      </vt:variant>
      <vt:variant>
        <vt:i4>161</vt:i4>
      </vt:variant>
      <vt:variant>
        <vt:i4>0</vt:i4>
      </vt:variant>
      <vt:variant>
        <vt:i4>5</vt:i4>
      </vt:variant>
      <vt:variant>
        <vt:lpwstr/>
      </vt:variant>
      <vt:variant>
        <vt:lpwstr>_Toc314215748</vt:lpwstr>
      </vt:variant>
      <vt:variant>
        <vt:i4>1376305</vt:i4>
      </vt:variant>
      <vt:variant>
        <vt:i4>155</vt:i4>
      </vt:variant>
      <vt:variant>
        <vt:i4>0</vt:i4>
      </vt:variant>
      <vt:variant>
        <vt:i4>5</vt:i4>
      </vt:variant>
      <vt:variant>
        <vt:lpwstr/>
      </vt:variant>
      <vt:variant>
        <vt:lpwstr>_Toc314215745</vt:lpwstr>
      </vt:variant>
      <vt:variant>
        <vt:i4>1376305</vt:i4>
      </vt:variant>
      <vt:variant>
        <vt:i4>149</vt:i4>
      </vt:variant>
      <vt:variant>
        <vt:i4>0</vt:i4>
      </vt:variant>
      <vt:variant>
        <vt:i4>5</vt:i4>
      </vt:variant>
      <vt:variant>
        <vt:lpwstr/>
      </vt:variant>
      <vt:variant>
        <vt:lpwstr>_Toc314215744</vt:lpwstr>
      </vt:variant>
      <vt:variant>
        <vt:i4>1376305</vt:i4>
      </vt:variant>
      <vt:variant>
        <vt:i4>143</vt:i4>
      </vt:variant>
      <vt:variant>
        <vt:i4>0</vt:i4>
      </vt:variant>
      <vt:variant>
        <vt:i4>5</vt:i4>
      </vt:variant>
      <vt:variant>
        <vt:lpwstr/>
      </vt:variant>
      <vt:variant>
        <vt:lpwstr>_Toc314215743</vt:lpwstr>
      </vt:variant>
      <vt:variant>
        <vt:i4>1376305</vt:i4>
      </vt:variant>
      <vt:variant>
        <vt:i4>137</vt:i4>
      </vt:variant>
      <vt:variant>
        <vt:i4>0</vt:i4>
      </vt:variant>
      <vt:variant>
        <vt:i4>5</vt:i4>
      </vt:variant>
      <vt:variant>
        <vt:lpwstr/>
      </vt:variant>
      <vt:variant>
        <vt:lpwstr>_Toc314215742</vt:lpwstr>
      </vt:variant>
      <vt:variant>
        <vt:i4>1376305</vt:i4>
      </vt:variant>
      <vt:variant>
        <vt:i4>131</vt:i4>
      </vt:variant>
      <vt:variant>
        <vt:i4>0</vt:i4>
      </vt:variant>
      <vt:variant>
        <vt:i4>5</vt:i4>
      </vt:variant>
      <vt:variant>
        <vt:lpwstr/>
      </vt:variant>
      <vt:variant>
        <vt:lpwstr>_Toc314215741</vt:lpwstr>
      </vt:variant>
      <vt:variant>
        <vt:i4>1245233</vt:i4>
      </vt:variant>
      <vt:variant>
        <vt:i4>125</vt:i4>
      </vt:variant>
      <vt:variant>
        <vt:i4>0</vt:i4>
      </vt:variant>
      <vt:variant>
        <vt:i4>5</vt:i4>
      </vt:variant>
      <vt:variant>
        <vt:lpwstr/>
      </vt:variant>
      <vt:variant>
        <vt:lpwstr>_Toc314215722</vt:lpwstr>
      </vt:variant>
      <vt:variant>
        <vt:i4>1245233</vt:i4>
      </vt:variant>
      <vt:variant>
        <vt:i4>119</vt:i4>
      </vt:variant>
      <vt:variant>
        <vt:i4>0</vt:i4>
      </vt:variant>
      <vt:variant>
        <vt:i4>5</vt:i4>
      </vt:variant>
      <vt:variant>
        <vt:lpwstr/>
      </vt:variant>
      <vt:variant>
        <vt:lpwstr>_Toc314215721</vt:lpwstr>
      </vt:variant>
      <vt:variant>
        <vt:i4>1245233</vt:i4>
      </vt:variant>
      <vt:variant>
        <vt:i4>113</vt:i4>
      </vt:variant>
      <vt:variant>
        <vt:i4>0</vt:i4>
      </vt:variant>
      <vt:variant>
        <vt:i4>5</vt:i4>
      </vt:variant>
      <vt:variant>
        <vt:lpwstr/>
      </vt:variant>
      <vt:variant>
        <vt:lpwstr>_Toc314215720</vt:lpwstr>
      </vt:variant>
      <vt:variant>
        <vt:i4>1048625</vt:i4>
      </vt:variant>
      <vt:variant>
        <vt:i4>107</vt:i4>
      </vt:variant>
      <vt:variant>
        <vt:i4>0</vt:i4>
      </vt:variant>
      <vt:variant>
        <vt:i4>5</vt:i4>
      </vt:variant>
      <vt:variant>
        <vt:lpwstr/>
      </vt:variant>
      <vt:variant>
        <vt:lpwstr>_Toc314215719</vt:lpwstr>
      </vt:variant>
      <vt:variant>
        <vt:i4>1048625</vt:i4>
      </vt:variant>
      <vt:variant>
        <vt:i4>101</vt:i4>
      </vt:variant>
      <vt:variant>
        <vt:i4>0</vt:i4>
      </vt:variant>
      <vt:variant>
        <vt:i4>5</vt:i4>
      </vt:variant>
      <vt:variant>
        <vt:lpwstr/>
      </vt:variant>
      <vt:variant>
        <vt:lpwstr>_Toc314215718</vt:lpwstr>
      </vt:variant>
      <vt:variant>
        <vt:i4>1048625</vt:i4>
      </vt:variant>
      <vt:variant>
        <vt:i4>95</vt:i4>
      </vt:variant>
      <vt:variant>
        <vt:i4>0</vt:i4>
      </vt:variant>
      <vt:variant>
        <vt:i4>5</vt:i4>
      </vt:variant>
      <vt:variant>
        <vt:lpwstr/>
      </vt:variant>
      <vt:variant>
        <vt:lpwstr>_Toc314215717</vt:lpwstr>
      </vt:variant>
      <vt:variant>
        <vt:i4>1048625</vt:i4>
      </vt:variant>
      <vt:variant>
        <vt:i4>89</vt:i4>
      </vt:variant>
      <vt:variant>
        <vt:i4>0</vt:i4>
      </vt:variant>
      <vt:variant>
        <vt:i4>5</vt:i4>
      </vt:variant>
      <vt:variant>
        <vt:lpwstr/>
      </vt:variant>
      <vt:variant>
        <vt:lpwstr>_Toc314215716</vt:lpwstr>
      </vt:variant>
      <vt:variant>
        <vt:i4>1048625</vt:i4>
      </vt:variant>
      <vt:variant>
        <vt:i4>83</vt:i4>
      </vt:variant>
      <vt:variant>
        <vt:i4>0</vt:i4>
      </vt:variant>
      <vt:variant>
        <vt:i4>5</vt:i4>
      </vt:variant>
      <vt:variant>
        <vt:lpwstr/>
      </vt:variant>
      <vt:variant>
        <vt:lpwstr>_Toc314215715</vt:lpwstr>
      </vt:variant>
      <vt:variant>
        <vt:i4>1048625</vt:i4>
      </vt:variant>
      <vt:variant>
        <vt:i4>77</vt:i4>
      </vt:variant>
      <vt:variant>
        <vt:i4>0</vt:i4>
      </vt:variant>
      <vt:variant>
        <vt:i4>5</vt:i4>
      </vt:variant>
      <vt:variant>
        <vt:lpwstr/>
      </vt:variant>
      <vt:variant>
        <vt:lpwstr>_Toc314215714</vt:lpwstr>
      </vt:variant>
      <vt:variant>
        <vt:i4>1048625</vt:i4>
      </vt:variant>
      <vt:variant>
        <vt:i4>71</vt:i4>
      </vt:variant>
      <vt:variant>
        <vt:i4>0</vt:i4>
      </vt:variant>
      <vt:variant>
        <vt:i4>5</vt:i4>
      </vt:variant>
      <vt:variant>
        <vt:lpwstr/>
      </vt:variant>
      <vt:variant>
        <vt:lpwstr>_Toc314215713</vt:lpwstr>
      </vt:variant>
      <vt:variant>
        <vt:i4>1048625</vt:i4>
      </vt:variant>
      <vt:variant>
        <vt:i4>65</vt:i4>
      </vt:variant>
      <vt:variant>
        <vt:i4>0</vt:i4>
      </vt:variant>
      <vt:variant>
        <vt:i4>5</vt:i4>
      </vt:variant>
      <vt:variant>
        <vt:lpwstr/>
      </vt:variant>
      <vt:variant>
        <vt:lpwstr>_Toc314215712</vt:lpwstr>
      </vt:variant>
      <vt:variant>
        <vt:i4>1048625</vt:i4>
      </vt:variant>
      <vt:variant>
        <vt:i4>59</vt:i4>
      </vt:variant>
      <vt:variant>
        <vt:i4>0</vt:i4>
      </vt:variant>
      <vt:variant>
        <vt:i4>5</vt:i4>
      </vt:variant>
      <vt:variant>
        <vt:lpwstr/>
      </vt:variant>
      <vt:variant>
        <vt:lpwstr>_Toc314215711</vt:lpwstr>
      </vt:variant>
      <vt:variant>
        <vt:i4>1048625</vt:i4>
      </vt:variant>
      <vt:variant>
        <vt:i4>53</vt:i4>
      </vt:variant>
      <vt:variant>
        <vt:i4>0</vt:i4>
      </vt:variant>
      <vt:variant>
        <vt:i4>5</vt:i4>
      </vt:variant>
      <vt:variant>
        <vt:lpwstr/>
      </vt:variant>
      <vt:variant>
        <vt:lpwstr>_Toc314215710</vt:lpwstr>
      </vt:variant>
      <vt:variant>
        <vt:i4>1114161</vt:i4>
      </vt:variant>
      <vt:variant>
        <vt:i4>47</vt:i4>
      </vt:variant>
      <vt:variant>
        <vt:i4>0</vt:i4>
      </vt:variant>
      <vt:variant>
        <vt:i4>5</vt:i4>
      </vt:variant>
      <vt:variant>
        <vt:lpwstr/>
      </vt:variant>
      <vt:variant>
        <vt:lpwstr>_Toc314215709</vt:lpwstr>
      </vt:variant>
      <vt:variant>
        <vt:i4>1114161</vt:i4>
      </vt:variant>
      <vt:variant>
        <vt:i4>41</vt:i4>
      </vt:variant>
      <vt:variant>
        <vt:i4>0</vt:i4>
      </vt:variant>
      <vt:variant>
        <vt:i4>5</vt:i4>
      </vt:variant>
      <vt:variant>
        <vt:lpwstr/>
      </vt:variant>
      <vt:variant>
        <vt:lpwstr>_Toc314215708</vt:lpwstr>
      </vt:variant>
      <vt:variant>
        <vt:i4>1114161</vt:i4>
      </vt:variant>
      <vt:variant>
        <vt:i4>35</vt:i4>
      </vt:variant>
      <vt:variant>
        <vt:i4>0</vt:i4>
      </vt:variant>
      <vt:variant>
        <vt:i4>5</vt:i4>
      </vt:variant>
      <vt:variant>
        <vt:lpwstr/>
      </vt:variant>
      <vt:variant>
        <vt:lpwstr>_Toc314215707</vt:lpwstr>
      </vt:variant>
      <vt:variant>
        <vt:i4>1114161</vt:i4>
      </vt:variant>
      <vt:variant>
        <vt:i4>29</vt:i4>
      </vt:variant>
      <vt:variant>
        <vt:i4>0</vt:i4>
      </vt:variant>
      <vt:variant>
        <vt:i4>5</vt:i4>
      </vt:variant>
      <vt:variant>
        <vt:lpwstr/>
      </vt:variant>
      <vt:variant>
        <vt:lpwstr>_Toc314215706</vt:lpwstr>
      </vt:variant>
      <vt:variant>
        <vt:i4>1114161</vt:i4>
      </vt:variant>
      <vt:variant>
        <vt:i4>23</vt:i4>
      </vt:variant>
      <vt:variant>
        <vt:i4>0</vt:i4>
      </vt:variant>
      <vt:variant>
        <vt:i4>5</vt:i4>
      </vt:variant>
      <vt:variant>
        <vt:lpwstr/>
      </vt:variant>
      <vt:variant>
        <vt:lpwstr>_Toc314215705</vt:lpwstr>
      </vt:variant>
      <vt:variant>
        <vt:i4>1114161</vt:i4>
      </vt:variant>
      <vt:variant>
        <vt:i4>17</vt:i4>
      </vt:variant>
      <vt:variant>
        <vt:i4>0</vt:i4>
      </vt:variant>
      <vt:variant>
        <vt:i4>5</vt:i4>
      </vt:variant>
      <vt:variant>
        <vt:lpwstr/>
      </vt:variant>
      <vt:variant>
        <vt:lpwstr>_Toc314215704</vt:lpwstr>
      </vt:variant>
      <vt:variant>
        <vt:i4>1114161</vt:i4>
      </vt:variant>
      <vt:variant>
        <vt:i4>11</vt:i4>
      </vt:variant>
      <vt:variant>
        <vt:i4>0</vt:i4>
      </vt:variant>
      <vt:variant>
        <vt:i4>5</vt:i4>
      </vt:variant>
      <vt:variant>
        <vt:lpwstr/>
      </vt:variant>
      <vt:variant>
        <vt:lpwstr>_Toc314215703</vt:lpwstr>
      </vt:variant>
      <vt:variant>
        <vt:i4>327753</vt:i4>
      </vt:variant>
      <vt:variant>
        <vt:i4>6</vt:i4>
      </vt:variant>
      <vt:variant>
        <vt:i4>0</vt:i4>
      </vt:variant>
      <vt:variant>
        <vt:i4>5</vt:i4>
      </vt:variant>
      <vt:variant>
        <vt:lpwstr>http://creativecommons.org/licenses/by/3.0/au</vt:lpwstr>
      </vt:variant>
      <vt:variant>
        <vt:lpwstr/>
      </vt:variant>
      <vt:variant>
        <vt:i4>6553702</vt:i4>
      </vt:variant>
      <vt:variant>
        <vt:i4>0</vt:i4>
      </vt:variant>
      <vt:variant>
        <vt:i4>0</vt:i4>
      </vt:variant>
      <vt:variant>
        <vt:i4>5</vt:i4>
      </vt:variant>
      <vt:variant>
        <vt:lpwstr>http://creativecommons.org/licenses/by/3.0/</vt:lpwstr>
      </vt:variant>
      <vt:variant>
        <vt:lpwstr/>
      </vt:variant>
      <vt:variant>
        <vt:i4>1572867</vt:i4>
      </vt:variant>
      <vt:variant>
        <vt:i4>3</vt:i4>
      </vt:variant>
      <vt:variant>
        <vt:i4>0</vt:i4>
      </vt:variant>
      <vt:variant>
        <vt:i4>5</vt:i4>
      </vt:variant>
      <vt:variant>
        <vt:lpwstr>http://www.airc.net.au/extras/1023.IDEAS-PS-PAPER.pdf</vt:lpwstr>
      </vt:variant>
      <vt:variant>
        <vt:lpwstr/>
      </vt:variant>
      <vt:variant>
        <vt:i4>3342376</vt:i4>
      </vt:variant>
      <vt:variant>
        <vt:i4>0</vt:i4>
      </vt:variant>
      <vt:variant>
        <vt:i4>0</vt:i4>
      </vt:variant>
      <vt:variant>
        <vt:i4>5</vt:i4>
      </vt:variant>
      <vt:variant>
        <vt:lpwstr>http://www.coag.gov.au/</vt:lpwstr>
      </vt:variant>
      <vt:variant>
        <vt:lpwstr/>
      </vt:variant>
      <vt:variant>
        <vt:i4>6553702</vt:i4>
      </vt:variant>
      <vt:variant>
        <vt:i4>2454</vt:i4>
      </vt:variant>
      <vt:variant>
        <vt:i4>1025</vt:i4>
      </vt:variant>
      <vt:variant>
        <vt:i4>4</vt:i4>
      </vt:variant>
      <vt:variant>
        <vt:lpwstr>http://creativecommons.org/licenses/by/3.0/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mandy.denby</dc:creator>
  <cp:lastModifiedBy>suziel</cp:lastModifiedBy>
  <cp:revision>9</cp:revision>
  <cp:lastPrinted>2013-01-23T05:12:00Z</cp:lastPrinted>
  <dcterms:created xsi:type="dcterms:W3CDTF">2012-12-05T04:10:00Z</dcterms:created>
  <dcterms:modified xsi:type="dcterms:W3CDTF">2013-01-23T05:13:00Z</dcterms:modified>
</cp:coreProperties>
</file>