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A4" w:rsidRDefault="00D87921" w:rsidP="00A55AD1">
      <w:pPr>
        <w:pStyle w:val="Heading1"/>
      </w:pPr>
      <w:r>
        <w:rPr>
          <w:noProof/>
          <w:lang w:eastAsia="en-AU"/>
        </w:rPr>
        <w:drawing>
          <wp:anchor distT="0" distB="0" distL="114300" distR="18034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635</wp:posOffset>
            </wp:positionV>
            <wp:extent cx="985520" cy="916940"/>
            <wp:effectExtent l="0" t="0" r="5080" b="0"/>
            <wp:wrapTight wrapText="bothSides">
              <wp:wrapPolygon edited="0">
                <wp:start x="0" y="0"/>
                <wp:lineTo x="0" y="21091"/>
                <wp:lineTo x="21294" y="21091"/>
                <wp:lineTo x="21294" y="0"/>
                <wp:lineTo x="0" y="0"/>
              </wp:wrapPolygon>
            </wp:wrapTight>
            <wp:docPr id="5" name="Picture 2" descr="Tasman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Graphic Elements\Gov Logos\Tas-Gov_no-tag_Black-Mono_v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3A4">
        <w:t>REQUEST FOR CONGRATULATORY MESSAGE</w:t>
      </w:r>
    </w:p>
    <w:p w:rsidR="00A133A4" w:rsidRDefault="00A133A4">
      <w:pPr>
        <w:tabs>
          <w:tab w:val="left" w:pos="3960"/>
          <w:tab w:val="left" w:pos="5580"/>
          <w:tab w:val="left" w:pos="6660"/>
        </w:tabs>
        <w:ind w:left="2340"/>
        <w:rPr>
          <w:rFonts w:ascii="GillSans" w:hAnsi="GillSans"/>
        </w:rPr>
      </w:pPr>
    </w:p>
    <w:p w:rsidR="008318AE" w:rsidRDefault="008318AE">
      <w:pPr>
        <w:tabs>
          <w:tab w:val="left" w:pos="5580"/>
          <w:tab w:val="left" w:pos="6300"/>
          <w:tab w:val="left" w:pos="6660"/>
          <w:tab w:val="left" w:pos="7380"/>
        </w:tabs>
        <w:ind w:left="2340"/>
        <w:rPr>
          <w:rFonts w:ascii="GillSans" w:hAnsi="GillSans"/>
          <w:sz w:val="18"/>
        </w:rPr>
        <w:sectPr w:rsidR="008318AE">
          <w:pgSz w:w="11906" w:h="16838"/>
          <w:pgMar w:top="719" w:right="1134" w:bottom="540" w:left="1134" w:header="709" w:footer="709" w:gutter="0"/>
          <w:cols w:space="708"/>
          <w:docGrid w:linePitch="360"/>
        </w:sectPr>
      </w:pPr>
    </w:p>
    <w:p w:rsidR="008318AE" w:rsidRDefault="008E5D11" w:rsidP="00D87921">
      <w:pPr>
        <w:tabs>
          <w:tab w:val="left" w:pos="5580"/>
          <w:tab w:val="left" w:pos="6300"/>
          <w:tab w:val="left" w:pos="6660"/>
          <w:tab w:val="left" w:pos="7380"/>
        </w:tabs>
        <w:ind w:left="1985"/>
        <w:rPr>
          <w:rFonts w:ascii="GillSans" w:hAnsi="GillSans"/>
          <w:sz w:val="18"/>
        </w:rPr>
      </w:pPr>
      <w:r>
        <w:rPr>
          <w:rFonts w:ascii="GillSans" w:hAnsi="GillSans"/>
          <w:sz w:val="18"/>
        </w:rPr>
        <w:t>Protocol Unit</w:t>
      </w:r>
    </w:p>
    <w:p w:rsidR="008318AE" w:rsidRDefault="008318AE" w:rsidP="00D87921">
      <w:pPr>
        <w:tabs>
          <w:tab w:val="left" w:pos="5580"/>
          <w:tab w:val="left" w:pos="6300"/>
          <w:tab w:val="left" w:pos="6660"/>
          <w:tab w:val="left" w:pos="7380"/>
        </w:tabs>
        <w:ind w:left="1985"/>
        <w:rPr>
          <w:rFonts w:ascii="GillSans" w:hAnsi="GillSans"/>
          <w:sz w:val="18"/>
        </w:rPr>
      </w:pPr>
      <w:r>
        <w:rPr>
          <w:rFonts w:ascii="GillSans" w:hAnsi="GillSans"/>
          <w:sz w:val="18"/>
        </w:rPr>
        <w:t>Department of Premier and Cabinet</w:t>
      </w:r>
    </w:p>
    <w:p w:rsidR="00BB7F9C" w:rsidRDefault="008318AE" w:rsidP="00D87921">
      <w:pPr>
        <w:tabs>
          <w:tab w:val="left" w:pos="5580"/>
          <w:tab w:val="left" w:pos="6300"/>
          <w:tab w:val="left" w:pos="6660"/>
          <w:tab w:val="left" w:pos="7380"/>
        </w:tabs>
        <w:ind w:left="1985"/>
        <w:rPr>
          <w:rFonts w:ascii="GillSans" w:hAnsi="GillSans"/>
          <w:sz w:val="18"/>
        </w:rPr>
      </w:pPr>
      <w:r>
        <w:rPr>
          <w:rFonts w:ascii="GillSans" w:hAnsi="GillSans"/>
          <w:sz w:val="18"/>
        </w:rPr>
        <w:t>GPO Box 123</w:t>
      </w:r>
    </w:p>
    <w:p w:rsidR="00402061" w:rsidRDefault="00402061" w:rsidP="00D87921">
      <w:pPr>
        <w:tabs>
          <w:tab w:val="left" w:pos="5580"/>
          <w:tab w:val="left" w:pos="6300"/>
          <w:tab w:val="left" w:pos="6660"/>
          <w:tab w:val="left" w:pos="7380"/>
        </w:tabs>
        <w:ind w:left="1985"/>
        <w:rPr>
          <w:rFonts w:ascii="GillSans" w:hAnsi="GillSans"/>
          <w:sz w:val="18"/>
        </w:rPr>
      </w:pPr>
      <w:r>
        <w:rPr>
          <w:rFonts w:ascii="GillSans" w:hAnsi="GillSans"/>
          <w:sz w:val="18"/>
        </w:rPr>
        <w:t>HOBART   TAS   7001</w:t>
      </w:r>
    </w:p>
    <w:p w:rsidR="008318AE" w:rsidRPr="00D87921" w:rsidRDefault="00495316" w:rsidP="00814D23">
      <w:pPr>
        <w:tabs>
          <w:tab w:val="left" w:pos="5580"/>
          <w:tab w:val="left" w:pos="6300"/>
          <w:tab w:val="left" w:pos="6660"/>
          <w:tab w:val="left" w:pos="7380"/>
        </w:tabs>
        <w:ind w:left="993"/>
        <w:rPr>
          <w:rFonts w:ascii="GillSans" w:hAnsi="GillSans"/>
          <w:sz w:val="18"/>
        </w:rPr>
      </w:pPr>
      <w:r>
        <w:rPr>
          <w:rFonts w:ascii="GillSans" w:hAnsi="GillSans"/>
          <w:sz w:val="18"/>
          <w:szCs w:val="18"/>
        </w:rPr>
        <w:t>P</w:t>
      </w:r>
      <w:r w:rsidR="00BB7F9C">
        <w:rPr>
          <w:rFonts w:ascii="GillSans" w:hAnsi="GillSans"/>
          <w:sz w:val="18"/>
          <w:szCs w:val="18"/>
        </w:rPr>
        <w:t>hone:</w:t>
      </w:r>
      <w:r w:rsidR="00814D23">
        <w:rPr>
          <w:rFonts w:ascii="GillSans" w:hAnsi="GillSans"/>
          <w:sz w:val="18"/>
          <w:szCs w:val="18"/>
        </w:rPr>
        <w:t xml:space="preserve"> </w:t>
      </w:r>
      <w:r w:rsidR="00BB7F9C">
        <w:rPr>
          <w:rFonts w:ascii="GillSans" w:hAnsi="GillSans"/>
          <w:sz w:val="18"/>
          <w:szCs w:val="18"/>
        </w:rPr>
        <w:t>(03) 6270 5667</w:t>
      </w:r>
    </w:p>
    <w:p w:rsidR="00BB7F9C" w:rsidRDefault="00BB7F9C" w:rsidP="00814D23">
      <w:pPr>
        <w:tabs>
          <w:tab w:val="left" w:pos="2552"/>
        </w:tabs>
        <w:ind w:left="993"/>
        <w:rPr>
          <w:rFonts w:ascii="GillSans" w:hAnsi="GillSans"/>
          <w:sz w:val="18"/>
          <w:szCs w:val="18"/>
        </w:rPr>
      </w:pPr>
      <w:r>
        <w:rPr>
          <w:rFonts w:ascii="GillSans" w:hAnsi="GillSans"/>
          <w:sz w:val="18"/>
          <w:szCs w:val="18"/>
        </w:rPr>
        <w:t>Email:</w:t>
      </w:r>
      <w:r w:rsidR="00FB66E9">
        <w:rPr>
          <w:rFonts w:ascii="GillSans" w:hAnsi="GillSans"/>
          <w:sz w:val="18"/>
          <w:szCs w:val="18"/>
        </w:rPr>
        <w:t xml:space="preserve"> </w:t>
      </w:r>
      <w:r w:rsidR="00FB66E9" w:rsidRPr="00FB66E9">
        <w:rPr>
          <w:rFonts w:ascii="GillSans" w:hAnsi="GillSans"/>
          <w:sz w:val="18"/>
          <w:szCs w:val="18"/>
        </w:rPr>
        <w:t>protocol@dpac.tas.gov.au</w:t>
      </w:r>
    </w:p>
    <w:p w:rsidR="008318AE" w:rsidRPr="008318AE" w:rsidRDefault="008318AE">
      <w:pPr>
        <w:tabs>
          <w:tab w:val="left" w:pos="4500"/>
        </w:tabs>
        <w:jc w:val="both"/>
        <w:rPr>
          <w:rFonts w:ascii="GillSans" w:hAnsi="GillSans"/>
          <w:sz w:val="18"/>
          <w:szCs w:val="18"/>
        </w:rPr>
      </w:pPr>
    </w:p>
    <w:p w:rsidR="008318AE" w:rsidRDefault="008318AE">
      <w:pPr>
        <w:pStyle w:val="BodyText"/>
        <w:jc w:val="both"/>
        <w:rPr>
          <w:rFonts w:ascii="GillSans" w:hAnsi="GillSans"/>
        </w:rPr>
        <w:sectPr w:rsidR="008318AE" w:rsidSect="00D87921">
          <w:type w:val="continuous"/>
          <w:pgSz w:w="11906" w:h="16838"/>
          <w:pgMar w:top="719" w:right="1134" w:bottom="540" w:left="1134" w:header="709" w:footer="709" w:gutter="0"/>
          <w:cols w:num="2" w:space="282"/>
          <w:docGrid w:linePitch="360"/>
        </w:sectPr>
      </w:pPr>
    </w:p>
    <w:p w:rsidR="008318AE" w:rsidRDefault="008318AE">
      <w:pPr>
        <w:pStyle w:val="BodyText"/>
        <w:jc w:val="both"/>
        <w:rPr>
          <w:rFonts w:ascii="GillSans" w:hAnsi="GillSans"/>
        </w:rPr>
      </w:pPr>
      <w:bookmarkStart w:id="0" w:name="_GoBack"/>
      <w:bookmarkEnd w:id="0"/>
    </w:p>
    <w:p w:rsidR="00A55AD1" w:rsidRDefault="00A133A4" w:rsidP="00A55AD1">
      <w:pPr>
        <w:pStyle w:val="Heading3"/>
      </w:pPr>
      <w:r w:rsidRPr="00A55AD1">
        <w:rPr>
          <w:rStyle w:val="Strong"/>
        </w:rPr>
        <w:t>Please note</w:t>
      </w:r>
      <w:r w:rsidR="00A92021" w:rsidRPr="00A55AD1">
        <w:rPr>
          <w:rStyle w:val="Strong"/>
        </w:rPr>
        <w:t>:</w:t>
      </w:r>
      <w:r w:rsidRPr="00A55AD1">
        <w:rPr>
          <w:rStyle w:val="Strong"/>
        </w:rPr>
        <w:t xml:space="preserve"> it is necessary to enclose </w:t>
      </w:r>
      <w:r w:rsidR="00FB0271" w:rsidRPr="00A55AD1">
        <w:rPr>
          <w:rStyle w:val="Strong"/>
        </w:rPr>
        <w:t xml:space="preserve">a copy of </w:t>
      </w:r>
      <w:r w:rsidRPr="00A55AD1">
        <w:rPr>
          <w:rStyle w:val="Strong"/>
        </w:rPr>
        <w:t>the relevant birth or marriage certificate OR a Statutory Declaration declaring the date of the birthday/marriage witnessed by a Justice of the Peace or Commissioner for Declarations</w:t>
      </w:r>
      <w:r w:rsidR="00551535" w:rsidRPr="00A55AD1">
        <w:rPr>
          <w:rStyle w:val="Strong"/>
        </w:rPr>
        <w:t>.</w:t>
      </w:r>
    </w:p>
    <w:p w:rsidR="00A55AD1" w:rsidRPr="00A55AD1" w:rsidRDefault="00A55AD1" w:rsidP="00A55AD1">
      <w:pPr>
        <w:pStyle w:val="Heading2"/>
      </w:pPr>
      <w:r w:rsidRPr="00A55AD1">
        <w:t>DETAILS OF PERSON/OFFICE REQUESTING MESSAGE</w:t>
      </w:r>
    </w:p>
    <w:tbl>
      <w:tblPr>
        <w:tblStyle w:val="PlainTable2"/>
        <w:tblW w:w="10188" w:type="dxa"/>
        <w:tblBorders>
          <w:top w:val="none" w:sz="0" w:space="0" w:color="auto"/>
          <w:bottom w:val="none" w:sz="0" w:space="0" w:color="auto"/>
        </w:tblBorders>
        <w:tblLook w:val="0000" w:firstRow="0" w:lastRow="0" w:firstColumn="0" w:lastColumn="0" w:noHBand="0" w:noVBand="0"/>
      </w:tblPr>
      <w:tblGrid>
        <w:gridCol w:w="2808"/>
        <w:gridCol w:w="7380"/>
      </w:tblGrid>
      <w:tr w:rsidR="00A133A4" w:rsidTr="0046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GillSans" w:hAnsi="GillSans"/>
                <w:b/>
                <w:bCs/>
                <w:sz w:val="22"/>
              </w:rPr>
            </w:pPr>
            <w:r>
              <w:rPr>
                <w:rFonts w:ascii="GillSans" w:hAnsi="GillSans"/>
                <w:b/>
                <w:bCs/>
                <w:sz w:val="22"/>
              </w:rPr>
              <w:t>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24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………………………………………………………………………...</w:t>
            </w:r>
          </w:p>
        </w:tc>
      </w:tr>
      <w:tr w:rsidR="00A133A4" w:rsidTr="004629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GillSans" w:hAnsi="GillSans"/>
                <w:b/>
                <w:bCs/>
                <w:sz w:val="22"/>
              </w:rPr>
            </w:pPr>
            <w:r>
              <w:rPr>
                <w:rFonts w:ascii="GillSans" w:hAnsi="GillSans"/>
                <w:b/>
                <w:bCs/>
                <w:sz w:val="22"/>
              </w:rPr>
              <w:t>Relation to the recipient</w:t>
            </w:r>
            <w:r w:rsidR="008E5D11">
              <w:rPr>
                <w:rFonts w:ascii="GillSans" w:hAnsi="GillSans"/>
                <w:b/>
                <w:bCs/>
                <w:sz w:val="22"/>
              </w:rPr>
              <w:t xml:space="preserve"> (if applicable)</w:t>
            </w:r>
            <w:r>
              <w:rPr>
                <w:rFonts w:ascii="GillSans" w:hAnsi="GillSans"/>
                <w:b/>
                <w:bCs/>
                <w:sz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tcBorders>
              <w:left w:val="none" w:sz="0" w:space="0" w:color="auto"/>
              <w:right w:val="none" w:sz="0" w:space="0" w:color="auto"/>
            </w:tcBorders>
          </w:tcPr>
          <w:p w:rsidR="00A133A4" w:rsidRDefault="00A133A4" w:rsidP="008318AE">
            <w:pPr>
              <w:tabs>
                <w:tab w:val="left" w:pos="4500"/>
              </w:tabs>
              <w:spacing w:before="48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………………………………………………………………………...</w:t>
            </w:r>
          </w:p>
        </w:tc>
      </w:tr>
      <w:tr w:rsidR="00A133A4" w:rsidTr="0046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GillSans" w:hAnsi="GillSans"/>
                <w:b/>
                <w:bCs/>
                <w:sz w:val="22"/>
              </w:rPr>
            </w:pPr>
            <w:r>
              <w:rPr>
                <w:rFonts w:ascii="GillSans" w:hAnsi="GillSans"/>
                <w:b/>
                <w:bCs/>
                <w:sz w:val="22"/>
              </w:rPr>
              <w:t>Address OR Email: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24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………………………………………………………………………...</w:t>
            </w:r>
          </w:p>
          <w:p w:rsidR="00A133A4" w:rsidRDefault="00A133A4">
            <w:pPr>
              <w:tabs>
                <w:tab w:val="left" w:pos="4500"/>
              </w:tabs>
              <w:spacing w:before="24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………………………………………………………………………...</w:t>
            </w:r>
          </w:p>
        </w:tc>
      </w:tr>
      <w:tr w:rsidR="00A133A4" w:rsidTr="004629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GillSans" w:hAnsi="GillSans"/>
                <w:b/>
                <w:bCs/>
                <w:sz w:val="22"/>
              </w:rPr>
            </w:pPr>
            <w:r>
              <w:rPr>
                <w:rFonts w:ascii="GillSans" w:hAnsi="GillSans"/>
                <w:b/>
                <w:bCs/>
                <w:sz w:val="22"/>
              </w:rPr>
              <w:t xml:space="preserve">Telephone number: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tcBorders>
              <w:left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24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………………………………………………………………………...</w:t>
            </w:r>
          </w:p>
        </w:tc>
      </w:tr>
    </w:tbl>
    <w:p w:rsidR="00A55AD1" w:rsidRDefault="00A55AD1" w:rsidP="00A55AD1">
      <w:pPr>
        <w:pStyle w:val="Heading2"/>
      </w:pPr>
      <w:r w:rsidRPr="008318AE">
        <w:t>DETAILS OF RECIPIENT(S) OF MESSAGE</w:t>
      </w:r>
    </w:p>
    <w:tbl>
      <w:tblPr>
        <w:tblStyle w:val="PlainTable2"/>
        <w:tblW w:w="10188" w:type="dxa"/>
        <w:tblBorders>
          <w:top w:val="none" w:sz="0" w:space="0" w:color="auto"/>
          <w:bottom w:val="none" w:sz="0" w:space="0" w:color="auto"/>
        </w:tblBorders>
        <w:tblLook w:val="0000" w:firstRow="0" w:lastRow="0" w:firstColumn="0" w:lastColumn="0" w:noHBand="0" w:noVBand="0"/>
      </w:tblPr>
      <w:tblGrid>
        <w:gridCol w:w="2808"/>
        <w:gridCol w:w="3780"/>
        <w:gridCol w:w="3600"/>
      </w:tblGrid>
      <w:tr w:rsidR="00A133A4" w:rsidTr="0046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GillSans" w:hAnsi="GillSans"/>
                <w:b/>
                <w:bCs/>
                <w:sz w:val="22"/>
              </w:rPr>
            </w:pPr>
            <w:r>
              <w:rPr>
                <w:rFonts w:ascii="GillSans" w:hAnsi="GillSans"/>
                <w:b/>
                <w:bCs/>
                <w:sz w:val="22"/>
              </w:rPr>
              <w:t>Recipient(s) full name(s):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12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 xml:space="preserve">Mr     Mrs     Miss     Ms  </w:t>
            </w:r>
            <w:r w:rsidR="008E5D11">
              <w:rPr>
                <w:rFonts w:ascii="GillSans" w:hAnsi="GillSans"/>
              </w:rPr>
              <w:t xml:space="preserve">   Mr &amp; Mrs     other ……………………</w:t>
            </w:r>
            <w:r w:rsidR="008318AE">
              <w:rPr>
                <w:rFonts w:ascii="GillSans" w:hAnsi="GillSans"/>
              </w:rPr>
              <w:t>...</w:t>
            </w:r>
          </w:p>
          <w:p w:rsidR="00A133A4" w:rsidRDefault="00A133A4">
            <w:pPr>
              <w:tabs>
                <w:tab w:val="left" w:pos="4500"/>
              </w:tabs>
              <w:spacing w:before="24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………………………………………………………………………...</w:t>
            </w:r>
          </w:p>
        </w:tc>
      </w:tr>
      <w:tr w:rsidR="00A133A4" w:rsidTr="004629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GillSans" w:hAnsi="GillSans"/>
                <w:b/>
                <w:bCs/>
                <w:sz w:val="22"/>
              </w:rPr>
            </w:pPr>
            <w:r>
              <w:rPr>
                <w:rFonts w:ascii="GillSans" w:hAnsi="GillSans"/>
                <w:b/>
                <w:bCs/>
                <w:sz w:val="22"/>
              </w:rPr>
              <w:t>Recipient(s) date of birth/marriage: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36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………………………………………………………………………...</w:t>
            </w:r>
          </w:p>
        </w:tc>
      </w:tr>
      <w:tr w:rsidR="00A133A4" w:rsidTr="0046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GillSans" w:hAnsi="GillSans"/>
                <w:b/>
                <w:bCs/>
                <w:sz w:val="22"/>
              </w:rPr>
            </w:pPr>
            <w:r>
              <w:rPr>
                <w:rFonts w:ascii="GillSans" w:hAnsi="GillSans"/>
                <w:b/>
                <w:bCs/>
                <w:sz w:val="22"/>
              </w:rPr>
              <w:t>Recipient(s) address: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3A4" w:rsidRDefault="00A133A4" w:rsidP="008318AE">
            <w:pPr>
              <w:tabs>
                <w:tab w:val="left" w:pos="4500"/>
              </w:tabs>
              <w:spacing w:before="24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………………………………………………………………………...</w:t>
            </w:r>
          </w:p>
          <w:p w:rsidR="00A133A4" w:rsidRDefault="00A133A4">
            <w:pPr>
              <w:tabs>
                <w:tab w:val="left" w:pos="4500"/>
              </w:tabs>
              <w:spacing w:before="24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………………………………………………………………………...</w:t>
            </w:r>
          </w:p>
        </w:tc>
      </w:tr>
      <w:tr w:rsidR="00A133A4" w:rsidTr="004629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after="120"/>
              <w:jc w:val="right"/>
              <w:rPr>
                <w:rFonts w:ascii="GillSans" w:hAnsi="GillSans"/>
                <w:b/>
                <w:bCs/>
                <w:sz w:val="22"/>
              </w:rPr>
            </w:pPr>
            <w:r>
              <w:rPr>
                <w:rFonts w:ascii="GillSans" w:hAnsi="GillSans"/>
                <w:b/>
                <w:bCs/>
                <w:sz w:val="22"/>
              </w:rPr>
              <w:t>Address for message</w:t>
            </w:r>
            <w:r>
              <w:rPr>
                <w:rFonts w:ascii="GillSans" w:hAnsi="GillSans"/>
                <w:b/>
                <w:bCs/>
                <w:sz w:val="22"/>
              </w:rPr>
              <w:br/>
              <w:t>(if different to above):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36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………………………………………………………………………...</w:t>
            </w:r>
          </w:p>
          <w:p w:rsidR="00A133A4" w:rsidRDefault="00A133A4">
            <w:pPr>
              <w:tabs>
                <w:tab w:val="left" w:pos="4500"/>
              </w:tabs>
              <w:spacing w:before="24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………………………………………………………………………...</w:t>
            </w:r>
          </w:p>
        </w:tc>
      </w:tr>
      <w:tr w:rsidR="00A133A4" w:rsidTr="0046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3A4" w:rsidRDefault="00A133A4" w:rsidP="003C5B36">
            <w:pPr>
              <w:tabs>
                <w:tab w:val="left" w:pos="4500"/>
              </w:tabs>
              <w:spacing w:before="120" w:after="120"/>
              <w:jc w:val="right"/>
              <w:rPr>
                <w:rFonts w:ascii="GillSans" w:hAnsi="GillSans"/>
                <w:b/>
                <w:bCs/>
                <w:sz w:val="22"/>
              </w:rPr>
            </w:pPr>
            <w:r>
              <w:rPr>
                <w:rFonts w:ascii="GillSans" w:hAnsi="GillSans"/>
                <w:b/>
                <w:bCs/>
                <w:sz w:val="22"/>
              </w:rPr>
              <w:t>Would you like the messages to arrive early?</w:t>
            </w:r>
            <w:r>
              <w:rPr>
                <w:rFonts w:ascii="GillSans" w:hAnsi="GillSans"/>
                <w:b/>
                <w:bCs/>
                <w:sz w:val="22"/>
              </w:rPr>
              <w:br/>
              <w:t xml:space="preserve">(up to </w:t>
            </w:r>
            <w:r w:rsidR="003C5B36">
              <w:rPr>
                <w:rFonts w:ascii="GillSans" w:hAnsi="GillSans"/>
                <w:b/>
                <w:bCs/>
                <w:sz w:val="22"/>
              </w:rPr>
              <w:t>two weeks</w:t>
            </w:r>
            <w:r>
              <w:rPr>
                <w:rFonts w:ascii="GillSans" w:hAnsi="GillSans"/>
                <w:b/>
                <w:bCs/>
                <w:sz w:val="22"/>
              </w:rPr>
              <w:t xml:space="preserve"> prior):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3A4" w:rsidRDefault="00814D23" w:rsidP="00814D23">
            <w:pPr>
              <w:tabs>
                <w:tab w:val="left" w:pos="4500"/>
              </w:tabs>
              <w:spacing w:before="60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 xml:space="preserve">Please circle:      Yes / No   </w:t>
            </w:r>
            <w:r w:rsidR="00767F1A">
              <w:rPr>
                <w:rFonts w:ascii="GillSans" w:hAnsi="GillSans"/>
              </w:rPr>
              <w:t xml:space="preserve"> </w:t>
            </w:r>
            <w:r>
              <w:rPr>
                <w:rFonts w:ascii="GillSans" w:hAnsi="GillSans"/>
              </w:rPr>
              <w:t xml:space="preserve">  </w:t>
            </w:r>
            <w:r w:rsidR="008E5D11" w:rsidRPr="00ED4731">
              <w:rPr>
                <w:rFonts w:ascii="GillSans" w:hAnsi="GillSans"/>
                <w:sz w:val="22"/>
                <w:szCs w:val="22"/>
              </w:rPr>
              <w:t>Date required</w:t>
            </w:r>
            <w:r w:rsidR="00551535">
              <w:rPr>
                <w:rFonts w:ascii="GillSans" w:hAnsi="GillSans"/>
                <w:sz w:val="22"/>
                <w:szCs w:val="22"/>
              </w:rPr>
              <w:t xml:space="preserve">: </w:t>
            </w:r>
            <w:r w:rsidR="00767F1A">
              <w:rPr>
                <w:rFonts w:ascii="GillSans" w:hAnsi="GillSans"/>
              </w:rPr>
              <w:t>…………………</w:t>
            </w:r>
            <w:r w:rsidR="00551535">
              <w:rPr>
                <w:rFonts w:ascii="GillSans" w:hAnsi="GillSans"/>
              </w:rPr>
              <w:t>………</w:t>
            </w:r>
          </w:p>
        </w:tc>
      </w:tr>
      <w:tr w:rsidR="00A133A4" w:rsidTr="004629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right w:val="none" w:sz="0" w:space="0" w:color="auto"/>
            </w:tcBorders>
          </w:tcPr>
          <w:p w:rsidR="00A133A4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GillSans" w:hAnsi="GillSans"/>
                <w:b/>
                <w:bCs/>
                <w:sz w:val="22"/>
              </w:rPr>
            </w:pPr>
            <w:r>
              <w:rPr>
                <w:rFonts w:ascii="GillSans" w:hAnsi="GillSans"/>
                <w:b/>
                <w:bCs/>
                <w:sz w:val="22"/>
              </w:rPr>
              <w:t xml:space="preserve">Type of message </w:t>
            </w:r>
            <w:r>
              <w:rPr>
                <w:rFonts w:ascii="GillSans" w:hAnsi="GillSans"/>
                <w:b/>
                <w:bCs/>
                <w:sz w:val="22"/>
              </w:rPr>
              <w:br/>
              <w:t>(tick appropriate box)</w:t>
            </w:r>
            <w:r w:rsidR="008318AE">
              <w:rPr>
                <w:rFonts w:ascii="GillSans" w:hAnsi="GillSans"/>
                <w:b/>
                <w:bCs/>
                <w:sz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</w:tcPr>
          <w:p w:rsidR="00A133A4" w:rsidRDefault="00A133A4" w:rsidP="00A55AD1">
            <w:pPr>
              <w:pStyle w:val="Heading3"/>
              <w:spacing w:before="120"/>
              <w:outlineLvl w:val="2"/>
            </w:pPr>
            <w:r>
              <w:t>Wedding Anniversary</w:t>
            </w:r>
          </w:p>
          <w:p w:rsidR="00A133A4" w:rsidRDefault="00A133A4">
            <w:pPr>
              <w:numPr>
                <w:ilvl w:val="0"/>
                <w:numId w:val="2"/>
              </w:numPr>
              <w:tabs>
                <w:tab w:val="left" w:pos="4500"/>
              </w:tabs>
              <w:spacing w:before="120" w:after="12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50 years</w:t>
            </w:r>
          </w:p>
          <w:p w:rsidR="00A133A4" w:rsidRDefault="00A133A4">
            <w:pPr>
              <w:numPr>
                <w:ilvl w:val="0"/>
                <w:numId w:val="2"/>
              </w:numPr>
              <w:tabs>
                <w:tab w:val="left" w:pos="4500"/>
              </w:tabs>
              <w:spacing w:before="120" w:after="12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60 years</w:t>
            </w:r>
          </w:p>
          <w:p w:rsidR="00A133A4" w:rsidRDefault="00A133A4">
            <w:pPr>
              <w:numPr>
                <w:ilvl w:val="0"/>
                <w:numId w:val="2"/>
              </w:numPr>
              <w:tabs>
                <w:tab w:val="left" w:pos="4500"/>
              </w:tabs>
              <w:spacing w:before="120" w:after="12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65 years</w:t>
            </w:r>
          </w:p>
          <w:p w:rsidR="00A133A4" w:rsidRDefault="00A133A4">
            <w:pPr>
              <w:numPr>
                <w:ilvl w:val="0"/>
                <w:numId w:val="2"/>
              </w:numPr>
              <w:tabs>
                <w:tab w:val="left" w:pos="4500"/>
              </w:tabs>
              <w:spacing w:before="120" w:after="12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A133A4" w:rsidRDefault="00A133A4" w:rsidP="00A55AD1">
            <w:pPr>
              <w:pStyle w:val="Heading3"/>
              <w:spacing w:before="120"/>
              <w:outlineLvl w:val="2"/>
            </w:pPr>
            <w:r>
              <w:t>Birthday</w:t>
            </w:r>
          </w:p>
          <w:p w:rsidR="00A133A4" w:rsidRDefault="00A133A4">
            <w:pPr>
              <w:numPr>
                <w:ilvl w:val="0"/>
                <w:numId w:val="3"/>
              </w:numPr>
              <w:tabs>
                <w:tab w:val="left" w:pos="4500"/>
              </w:tabs>
              <w:spacing w:before="120" w:after="12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90</w:t>
            </w:r>
            <w:r>
              <w:rPr>
                <w:rFonts w:ascii="GillSans" w:hAnsi="GillSans"/>
                <w:vertAlign w:val="superscript"/>
              </w:rPr>
              <w:t>th</w:t>
            </w:r>
          </w:p>
          <w:p w:rsidR="00A133A4" w:rsidRDefault="00A133A4">
            <w:pPr>
              <w:numPr>
                <w:ilvl w:val="0"/>
                <w:numId w:val="3"/>
              </w:numPr>
              <w:tabs>
                <w:tab w:val="left" w:pos="4500"/>
              </w:tabs>
              <w:spacing w:before="120" w:after="12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100</w:t>
            </w:r>
            <w:r>
              <w:rPr>
                <w:rFonts w:ascii="GillSans" w:hAnsi="GillSans"/>
                <w:vertAlign w:val="superscript"/>
              </w:rPr>
              <w:t>th</w:t>
            </w:r>
          </w:p>
          <w:p w:rsidR="00A133A4" w:rsidRDefault="00A133A4">
            <w:pPr>
              <w:numPr>
                <w:ilvl w:val="0"/>
                <w:numId w:val="3"/>
              </w:numPr>
              <w:tabs>
                <w:tab w:val="left" w:pos="4500"/>
              </w:tabs>
              <w:spacing w:before="120" w:after="12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…………...</w:t>
            </w:r>
          </w:p>
        </w:tc>
      </w:tr>
    </w:tbl>
    <w:p w:rsidR="00A133A4" w:rsidRPr="00814D23" w:rsidRDefault="00A133A4">
      <w:pPr>
        <w:tabs>
          <w:tab w:val="left" w:pos="1440"/>
          <w:tab w:val="left" w:pos="6660"/>
        </w:tabs>
        <w:jc w:val="center"/>
        <w:rPr>
          <w:rFonts w:ascii="GillSans" w:hAnsi="GillSans"/>
          <w:sz w:val="12"/>
          <w:szCs w:val="12"/>
        </w:rPr>
      </w:pPr>
    </w:p>
    <w:p w:rsidR="00A133A4" w:rsidRPr="00A55AD1" w:rsidRDefault="00A133A4" w:rsidP="00A55AD1">
      <w:pPr>
        <w:pStyle w:val="Heading3"/>
        <w:rPr>
          <w:rStyle w:val="Strong"/>
        </w:rPr>
      </w:pPr>
      <w:r w:rsidRPr="00A55AD1">
        <w:rPr>
          <w:rStyle w:val="Strong"/>
        </w:rPr>
        <w:t>Please note that confirmation will be sent to the person</w:t>
      </w:r>
      <w:r w:rsidR="008E5D11" w:rsidRPr="00A55AD1">
        <w:rPr>
          <w:rStyle w:val="Strong"/>
        </w:rPr>
        <w:t>/office</w:t>
      </w:r>
      <w:r w:rsidRPr="00A55AD1">
        <w:rPr>
          <w:rStyle w:val="Strong"/>
        </w:rPr>
        <w:t xml:space="preserve"> who requests the message</w:t>
      </w:r>
      <w:r w:rsidR="00551535" w:rsidRPr="00A55AD1">
        <w:rPr>
          <w:rStyle w:val="Strong"/>
        </w:rPr>
        <w:t>.</w:t>
      </w:r>
    </w:p>
    <w:sectPr w:rsidR="00A133A4" w:rsidRPr="00A55AD1" w:rsidSect="008318AE">
      <w:type w:val="continuous"/>
      <w:pgSz w:w="11906" w:h="16838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BB" w:rsidRDefault="009E46BB" w:rsidP="008E5D11">
      <w:r>
        <w:separator/>
      </w:r>
    </w:p>
  </w:endnote>
  <w:endnote w:type="continuationSeparator" w:id="0">
    <w:p w:rsidR="009E46BB" w:rsidRDefault="009E46BB" w:rsidP="008E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BB" w:rsidRDefault="009E46BB" w:rsidP="008E5D11">
      <w:r>
        <w:separator/>
      </w:r>
    </w:p>
  </w:footnote>
  <w:footnote w:type="continuationSeparator" w:id="0">
    <w:p w:rsidR="009E46BB" w:rsidRDefault="009E46BB" w:rsidP="008E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D06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78E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506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E2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0D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90F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666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14E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90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74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1C6F92"/>
    <w:multiLevelType w:val="hybridMultilevel"/>
    <w:tmpl w:val="A950F2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F65DE"/>
    <w:multiLevelType w:val="hybridMultilevel"/>
    <w:tmpl w:val="779296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C12ED"/>
    <w:multiLevelType w:val="hybridMultilevel"/>
    <w:tmpl w:val="A950F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12"/>
    <w:rsid w:val="00095C8B"/>
    <w:rsid w:val="000D0AAA"/>
    <w:rsid w:val="000D772D"/>
    <w:rsid w:val="0032395F"/>
    <w:rsid w:val="00375262"/>
    <w:rsid w:val="003C5B36"/>
    <w:rsid w:val="00402061"/>
    <w:rsid w:val="004629A9"/>
    <w:rsid w:val="00495316"/>
    <w:rsid w:val="00551535"/>
    <w:rsid w:val="00636D83"/>
    <w:rsid w:val="00715B22"/>
    <w:rsid w:val="00724E5C"/>
    <w:rsid w:val="00767F1A"/>
    <w:rsid w:val="00791DE6"/>
    <w:rsid w:val="00797A4A"/>
    <w:rsid w:val="00814D23"/>
    <w:rsid w:val="008318AE"/>
    <w:rsid w:val="008625B7"/>
    <w:rsid w:val="008E5D11"/>
    <w:rsid w:val="008E6012"/>
    <w:rsid w:val="009E46BB"/>
    <w:rsid w:val="009F7BD2"/>
    <w:rsid w:val="00A133A4"/>
    <w:rsid w:val="00A55AD1"/>
    <w:rsid w:val="00A92021"/>
    <w:rsid w:val="00BB7F9C"/>
    <w:rsid w:val="00D64C66"/>
    <w:rsid w:val="00D87921"/>
    <w:rsid w:val="00D964EA"/>
    <w:rsid w:val="00E65AA4"/>
    <w:rsid w:val="00ED4731"/>
    <w:rsid w:val="00F62BA5"/>
    <w:rsid w:val="00F74135"/>
    <w:rsid w:val="00F8746E"/>
    <w:rsid w:val="00FB0271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D4CFF"/>
  <w15:docId w15:val="{DD1F3801-0A7A-4FC3-B28F-021A45A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D1"/>
    <w:rPr>
      <w:sz w:val="24"/>
      <w:szCs w:val="24"/>
      <w:lang w:eastAsia="en-US"/>
    </w:rPr>
  </w:style>
  <w:style w:type="paragraph" w:styleId="Heading1">
    <w:name w:val="heading 1"/>
    <w:basedOn w:val="Title"/>
    <w:next w:val="Normal"/>
    <w:qFormat/>
    <w:rsid w:val="00A55AD1"/>
    <w:pPr>
      <w:ind w:left="1985"/>
      <w:jc w:val="both"/>
      <w:outlineLvl w:val="0"/>
    </w:pPr>
    <w:rPr>
      <w:rFonts w:ascii="GillSans" w:hAnsi="GillSans"/>
    </w:rPr>
  </w:style>
  <w:style w:type="paragraph" w:styleId="Heading2">
    <w:name w:val="heading 2"/>
    <w:basedOn w:val="BodyText"/>
    <w:next w:val="Normal"/>
    <w:qFormat/>
    <w:rsid w:val="00A55AD1"/>
    <w:pPr>
      <w:spacing w:before="240" w:after="120"/>
      <w:jc w:val="center"/>
      <w:outlineLvl w:val="1"/>
    </w:pPr>
    <w:rPr>
      <w:rFonts w:ascii="GillSans" w:hAnsi="GillSans"/>
    </w:rPr>
  </w:style>
  <w:style w:type="paragraph" w:styleId="Heading3">
    <w:name w:val="heading 3"/>
    <w:basedOn w:val="BodyText"/>
    <w:next w:val="Normal"/>
    <w:qFormat/>
    <w:rsid w:val="00A55AD1"/>
    <w:pPr>
      <w:jc w:val="both"/>
      <w:outlineLvl w:val="2"/>
    </w:pPr>
    <w:rPr>
      <w:rFonts w:ascii="GillSans" w:hAnsi="Gill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semiHidden/>
    <w:pPr>
      <w:tabs>
        <w:tab w:val="left" w:pos="4500"/>
      </w:tabs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5D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D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1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6E"/>
    <w:rPr>
      <w:rFonts w:ascii="Segoe UI" w:hAnsi="Segoe UI" w:cs="Segoe UI"/>
      <w:sz w:val="18"/>
      <w:szCs w:val="18"/>
      <w:lang w:eastAsia="en-US"/>
    </w:rPr>
  </w:style>
  <w:style w:type="table" w:customStyle="1" w:styleId="PlainTable21">
    <w:name w:val="Plain Table 21"/>
    <w:basedOn w:val="TableNormal"/>
    <w:uiPriority w:val="42"/>
    <w:rsid w:val="00767F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A55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uiPriority w:val="22"/>
    <w:qFormat/>
    <w:rsid w:val="00A55AD1"/>
  </w:style>
  <w:style w:type="character" w:customStyle="1" w:styleId="BodyTextChar">
    <w:name w:val="Body Text Char"/>
    <w:basedOn w:val="DefaultParagraphFont"/>
    <w:link w:val="BodyText"/>
    <w:semiHidden/>
    <w:rsid w:val="00A55AD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1395-1190-4D10-B285-B1A181D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congratulatory message form</vt:lpstr>
    </vt:vector>
  </TitlesOfParts>
  <Company>Department of Premier and Cabinet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congratulatory message form</dc:title>
  <dc:creator>Petrie, Lucy</dc:creator>
  <cp:lastModifiedBy>Shaw, Alison</cp:lastModifiedBy>
  <cp:revision>2</cp:revision>
  <cp:lastPrinted>2016-06-03T01:47:00Z</cp:lastPrinted>
  <dcterms:created xsi:type="dcterms:W3CDTF">2021-05-24T06:11:00Z</dcterms:created>
  <dcterms:modified xsi:type="dcterms:W3CDTF">2021-05-24T06:11:00Z</dcterms:modified>
</cp:coreProperties>
</file>