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393B" w14:textId="77777777" w:rsidR="00DD74B0" w:rsidRPr="00DD74B0" w:rsidRDefault="00DD74B0" w:rsidP="00DD74B0">
      <w:pPr>
        <w:pStyle w:val="Heading1"/>
      </w:pPr>
      <w:bookmarkStart w:id="0" w:name="_Toc160358825"/>
    </w:p>
    <w:p w14:paraId="50F735DE" w14:textId="647547CC" w:rsidR="00794926" w:rsidRPr="003813E5" w:rsidRDefault="00794926" w:rsidP="00794926">
      <w:pPr>
        <w:pStyle w:val="Title"/>
      </w:pPr>
      <w:r>
        <w:t>List of Successful Applicants</w:t>
      </w:r>
    </w:p>
    <w:p w14:paraId="010A7577" w14:textId="1B3A8B24" w:rsidR="00CC25EB" w:rsidRPr="00CC25EB" w:rsidRDefault="00517448" w:rsidP="003E3A1D">
      <w:pPr>
        <w:pStyle w:val="Heading1"/>
      </w:pPr>
      <w:r>
        <w:t>Carers Small Grants Program 2025-26</w:t>
      </w:r>
    </w:p>
    <w:p w14:paraId="5FEBDFD0" w14:textId="43A1644A" w:rsidR="003E3A1D" w:rsidRDefault="003E3A1D" w:rsidP="003E3A1D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Summary of organisations who have received grant funding under the Carers Small Grants Program 2025-26, the successful projects and the amount of funding received.</w:t>
      </w:r>
    </w:p>
    <w:tbl>
      <w:tblPr>
        <w:tblStyle w:val="GridTable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Carers Small Grants Program 2025-26 recipients"/>
        <w:tblDescription w:val="A table outlining the organisation, project and grant amount provided through the Carers Small Grants Program 2025-26. Better Health 4 Dorset received $2,500 for High Tea with Heart. Geeveston Community Centre Inc received $1,006 for GECo High Tea. Georges Town Neighbourhood House Inc received $2,349 for Caring in the Community. Kickstart Arts Incorporated received $2,500 for Creativity for Self-care. Live Well Tasmania received $1,820 for North-West Older Persons Mental Health Peer Support Group. Meals of Wheels Association of Tasmania Inc received $1,700 for Recognising Carers - A Nutritious Gift from Meals on Wheels Tasmania. Menatl Health Families and Friends received $2,225 for Carers Connect. Rokeby Neighbourhood Centre received $2,470 for Caring Together - Connection, Wellbeing and Support for Carers. Wellways Australia received $1,930 for Building a Future Pilot - Carers Week Event, and West Moonah Community Action Group received $1,500 for Movie and Pamper Night. "/>
      </w:tblPr>
      <w:tblGrid>
        <w:gridCol w:w="3686"/>
        <w:gridCol w:w="3113"/>
        <w:gridCol w:w="2268"/>
      </w:tblGrid>
      <w:tr w:rsidR="00794926" w14:paraId="7E0C8F53" w14:textId="77777777" w:rsidTr="0034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6E9A9B" w14:textId="77777777" w:rsidR="00794926" w:rsidRPr="005008C8" w:rsidRDefault="00794926" w:rsidP="005008C8">
            <w:pPr>
              <w:pStyle w:val="Tableheadingblack"/>
              <w:jc w:val="left"/>
              <w:rPr>
                <w:b/>
                <w:bCs/>
                <w:sz w:val="24"/>
                <w:szCs w:val="24"/>
              </w:rPr>
            </w:pPr>
            <w:r w:rsidRPr="005008C8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3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2DFAC2" w14:textId="77777777" w:rsidR="00794926" w:rsidRPr="005008C8" w:rsidRDefault="00794926" w:rsidP="005008C8">
            <w:pPr>
              <w:pStyle w:val="Tableheadingblac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08C8">
              <w:rPr>
                <w:b/>
                <w:bCs/>
                <w:sz w:val="24"/>
                <w:szCs w:val="24"/>
              </w:rPr>
              <w:t xml:space="preserve">Project 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F9C521" w14:textId="3626726B" w:rsidR="00794926" w:rsidRPr="005008C8" w:rsidRDefault="00794926" w:rsidP="005008C8">
            <w:pPr>
              <w:pStyle w:val="Tableheadingblac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08C8">
              <w:rPr>
                <w:b/>
                <w:bCs/>
                <w:sz w:val="24"/>
                <w:szCs w:val="24"/>
              </w:rPr>
              <w:t>Grant Amount</w:t>
            </w:r>
            <w:r w:rsidR="00CC25EB" w:rsidRPr="005008C8">
              <w:rPr>
                <w:b/>
                <w:bCs/>
                <w:sz w:val="24"/>
                <w:szCs w:val="24"/>
              </w:rPr>
              <w:t xml:space="preserve"> ($)</w:t>
            </w:r>
          </w:p>
        </w:tc>
      </w:tr>
      <w:tr w:rsidR="00794926" w14:paraId="4B4F2492" w14:textId="77777777" w:rsidTr="0034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42E36B99" w14:textId="37D5C759" w:rsidR="00794926" w:rsidRPr="005008C8" w:rsidRDefault="00910697" w:rsidP="005008C8">
            <w:pPr>
              <w:pStyle w:val="Tablecopy"/>
              <w:ind w:left="0"/>
              <w:jc w:val="left"/>
            </w:pPr>
            <w:r w:rsidRPr="005008C8">
              <w:t>Better Health 4 Dorset</w:t>
            </w:r>
          </w:p>
        </w:tc>
        <w:tc>
          <w:tcPr>
            <w:tcW w:w="3113" w:type="dxa"/>
            <w:shd w:val="clear" w:color="auto" w:fill="auto"/>
          </w:tcPr>
          <w:p w14:paraId="29A39D95" w14:textId="5D6F6DC0" w:rsidR="00794926" w:rsidRPr="005008C8" w:rsidRDefault="00910697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High Tea with Heart</w:t>
            </w:r>
          </w:p>
        </w:tc>
        <w:tc>
          <w:tcPr>
            <w:tcW w:w="2268" w:type="dxa"/>
            <w:shd w:val="clear" w:color="auto" w:fill="auto"/>
          </w:tcPr>
          <w:p w14:paraId="04E11E2C" w14:textId="6EB72C12" w:rsidR="00794926" w:rsidRPr="005008C8" w:rsidRDefault="00456FA8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2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500</w:t>
            </w:r>
          </w:p>
        </w:tc>
      </w:tr>
      <w:tr w:rsidR="00794926" w14:paraId="7E917690" w14:textId="77777777" w:rsidTr="00343BA6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363AE3C9" w14:textId="3E1ED67A" w:rsidR="00794926" w:rsidRPr="005008C8" w:rsidRDefault="00F81449" w:rsidP="005008C8">
            <w:pPr>
              <w:pStyle w:val="Tablecopy"/>
              <w:ind w:left="0"/>
              <w:jc w:val="left"/>
            </w:pPr>
            <w:r w:rsidRPr="005008C8">
              <w:t>Geeveston Community Centre Inc</w:t>
            </w:r>
          </w:p>
        </w:tc>
        <w:tc>
          <w:tcPr>
            <w:tcW w:w="3113" w:type="dxa"/>
            <w:shd w:val="clear" w:color="auto" w:fill="auto"/>
          </w:tcPr>
          <w:p w14:paraId="0C415B55" w14:textId="58EA7873" w:rsidR="00794926" w:rsidRPr="005008C8" w:rsidRDefault="00F81449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5008C8">
              <w:rPr>
                <w:b w:val="0"/>
                <w:bCs w:val="0"/>
              </w:rPr>
              <w:t>GeCo</w:t>
            </w:r>
            <w:proofErr w:type="spellEnd"/>
            <w:r w:rsidRPr="005008C8">
              <w:rPr>
                <w:b w:val="0"/>
                <w:bCs w:val="0"/>
              </w:rPr>
              <w:t xml:space="preserve"> High Tea</w:t>
            </w:r>
          </w:p>
        </w:tc>
        <w:tc>
          <w:tcPr>
            <w:tcW w:w="2268" w:type="dxa"/>
            <w:shd w:val="clear" w:color="auto" w:fill="auto"/>
          </w:tcPr>
          <w:p w14:paraId="42598007" w14:textId="30ABA963" w:rsidR="00794926" w:rsidRPr="005008C8" w:rsidRDefault="00420DE5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1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006</w:t>
            </w:r>
          </w:p>
        </w:tc>
      </w:tr>
      <w:tr w:rsidR="00794926" w14:paraId="16BCDE31" w14:textId="77777777" w:rsidTr="0034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2D7E7357" w14:textId="37D2C7DB" w:rsidR="00794926" w:rsidRPr="00343BA6" w:rsidRDefault="00F81449" w:rsidP="00343BA6">
            <w:pPr>
              <w:pStyle w:val="Tablecopy"/>
              <w:ind w:left="0"/>
              <w:jc w:val="left"/>
              <w:rPr>
                <w:rFonts w:ascii="Helvetica" w:hAnsi="Helvetica"/>
                <w:color w:val="444444"/>
                <w:szCs w:val="20"/>
              </w:rPr>
            </w:pPr>
            <w:r w:rsidRPr="005008C8">
              <w:rPr>
                <w:rFonts w:ascii="Helvetica" w:hAnsi="Helvetica"/>
                <w:color w:val="444444"/>
                <w:szCs w:val="20"/>
              </w:rPr>
              <w:t>George Town Neighbourhood House Inc</w:t>
            </w:r>
          </w:p>
        </w:tc>
        <w:tc>
          <w:tcPr>
            <w:tcW w:w="3113" w:type="dxa"/>
            <w:shd w:val="clear" w:color="auto" w:fill="auto"/>
          </w:tcPr>
          <w:p w14:paraId="671BA25A" w14:textId="1FAC13CD" w:rsidR="00794926" w:rsidRPr="005008C8" w:rsidRDefault="00F73DB0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Caring in the Community</w:t>
            </w:r>
          </w:p>
        </w:tc>
        <w:tc>
          <w:tcPr>
            <w:tcW w:w="2268" w:type="dxa"/>
            <w:shd w:val="clear" w:color="auto" w:fill="auto"/>
          </w:tcPr>
          <w:p w14:paraId="2A30370E" w14:textId="1959792B" w:rsidR="00794926" w:rsidRPr="005008C8" w:rsidRDefault="009445CC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2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349</w:t>
            </w:r>
          </w:p>
        </w:tc>
      </w:tr>
      <w:tr w:rsidR="00794926" w14:paraId="307C3CB3" w14:textId="77777777" w:rsidTr="0034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66A4C9ED" w14:textId="78659D47" w:rsidR="00794926" w:rsidRPr="005008C8" w:rsidRDefault="00F81449" w:rsidP="005008C8">
            <w:pPr>
              <w:pStyle w:val="Tablecopy"/>
              <w:ind w:left="0"/>
              <w:jc w:val="left"/>
            </w:pPr>
            <w:r w:rsidRPr="005008C8">
              <w:t>Kickstart Arts Incorporated</w:t>
            </w:r>
          </w:p>
        </w:tc>
        <w:tc>
          <w:tcPr>
            <w:tcW w:w="3113" w:type="dxa"/>
            <w:shd w:val="clear" w:color="auto" w:fill="auto"/>
          </w:tcPr>
          <w:p w14:paraId="5AE377EA" w14:textId="134D3FD0" w:rsidR="00794926" w:rsidRPr="005008C8" w:rsidRDefault="00F73DB0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Creativity for Self-care</w:t>
            </w:r>
          </w:p>
        </w:tc>
        <w:tc>
          <w:tcPr>
            <w:tcW w:w="2268" w:type="dxa"/>
            <w:shd w:val="clear" w:color="auto" w:fill="auto"/>
          </w:tcPr>
          <w:p w14:paraId="637C3EA5" w14:textId="04434C54" w:rsidR="00794926" w:rsidRPr="005008C8" w:rsidRDefault="001F079D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2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500</w:t>
            </w:r>
          </w:p>
        </w:tc>
      </w:tr>
      <w:tr w:rsidR="00794926" w14:paraId="11CCDCEF" w14:textId="77777777" w:rsidTr="0034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29316310" w14:textId="2C59A8E6" w:rsidR="00794926" w:rsidRPr="005008C8" w:rsidRDefault="00A21B9C" w:rsidP="005008C8">
            <w:pPr>
              <w:pStyle w:val="Tablecopy"/>
              <w:ind w:left="0"/>
              <w:jc w:val="left"/>
            </w:pPr>
            <w:r w:rsidRPr="005008C8">
              <w:t>Live Well Tasmania</w:t>
            </w:r>
          </w:p>
        </w:tc>
        <w:tc>
          <w:tcPr>
            <w:tcW w:w="3113" w:type="dxa"/>
            <w:shd w:val="clear" w:color="auto" w:fill="auto"/>
          </w:tcPr>
          <w:p w14:paraId="66B233F4" w14:textId="5F510650" w:rsidR="00794926" w:rsidRPr="005008C8" w:rsidRDefault="00F73DB0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North-West Older Persons Mental Health Peer Support Group</w:t>
            </w:r>
          </w:p>
        </w:tc>
        <w:tc>
          <w:tcPr>
            <w:tcW w:w="2268" w:type="dxa"/>
            <w:shd w:val="clear" w:color="auto" w:fill="auto"/>
          </w:tcPr>
          <w:p w14:paraId="5D7FFAFE" w14:textId="6FCF1715" w:rsidR="00794926" w:rsidRPr="005008C8" w:rsidRDefault="00CB1072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1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820</w:t>
            </w:r>
          </w:p>
        </w:tc>
      </w:tr>
      <w:tr w:rsidR="00794926" w14:paraId="297CE8DE" w14:textId="77777777" w:rsidTr="0034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7B447D8F" w14:textId="362F6F48" w:rsidR="00794926" w:rsidRPr="005008C8" w:rsidRDefault="00A21B9C" w:rsidP="005008C8">
            <w:pPr>
              <w:pStyle w:val="Tablecopy"/>
              <w:ind w:left="0"/>
              <w:jc w:val="left"/>
            </w:pPr>
            <w:r w:rsidRPr="005008C8">
              <w:t>Meals on Wheels Association of Tasmania Inc</w:t>
            </w:r>
          </w:p>
        </w:tc>
        <w:tc>
          <w:tcPr>
            <w:tcW w:w="3113" w:type="dxa"/>
            <w:shd w:val="clear" w:color="auto" w:fill="auto"/>
          </w:tcPr>
          <w:p w14:paraId="0D91D4C2" w14:textId="1BCD0715" w:rsidR="00794926" w:rsidRPr="005008C8" w:rsidRDefault="00F73DB0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Recognising Carers – A Nutritious Gift from Meals on Wheels Tasmania</w:t>
            </w:r>
          </w:p>
        </w:tc>
        <w:tc>
          <w:tcPr>
            <w:tcW w:w="2268" w:type="dxa"/>
            <w:shd w:val="clear" w:color="auto" w:fill="auto"/>
          </w:tcPr>
          <w:p w14:paraId="2E9BC90E" w14:textId="28CF2326" w:rsidR="00794926" w:rsidRPr="005008C8" w:rsidRDefault="00CB1072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1</w:t>
            </w:r>
            <w:r w:rsidR="00CC25EB" w:rsidRPr="005008C8">
              <w:rPr>
                <w:b w:val="0"/>
                <w:bCs w:val="0"/>
              </w:rPr>
              <w:t>,</w:t>
            </w:r>
            <w:r w:rsidR="00DE7EB1" w:rsidRPr="005008C8">
              <w:rPr>
                <w:b w:val="0"/>
                <w:bCs w:val="0"/>
              </w:rPr>
              <w:t>700</w:t>
            </w:r>
          </w:p>
        </w:tc>
      </w:tr>
      <w:tr w:rsidR="00794926" w14:paraId="3EF1F905" w14:textId="77777777" w:rsidTr="0034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37FE4AC4" w14:textId="0794D5DA" w:rsidR="00794926" w:rsidRPr="005008C8" w:rsidRDefault="00A21B9C" w:rsidP="005008C8">
            <w:pPr>
              <w:pStyle w:val="Tablecopy"/>
              <w:ind w:left="0"/>
              <w:jc w:val="left"/>
            </w:pPr>
            <w:r w:rsidRPr="005008C8">
              <w:t>Mental Health Families and Friends Tasmania</w:t>
            </w:r>
          </w:p>
        </w:tc>
        <w:tc>
          <w:tcPr>
            <w:tcW w:w="3113" w:type="dxa"/>
            <w:shd w:val="clear" w:color="auto" w:fill="auto"/>
          </w:tcPr>
          <w:p w14:paraId="31870AEF" w14:textId="0CE9B44E" w:rsidR="00794926" w:rsidRPr="005008C8" w:rsidRDefault="00F73DB0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Carers Connect</w:t>
            </w:r>
          </w:p>
        </w:tc>
        <w:tc>
          <w:tcPr>
            <w:tcW w:w="2268" w:type="dxa"/>
            <w:shd w:val="clear" w:color="auto" w:fill="auto"/>
          </w:tcPr>
          <w:p w14:paraId="24BB427A" w14:textId="449355E9" w:rsidR="00794926" w:rsidRPr="005008C8" w:rsidRDefault="00E16BCD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2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225</w:t>
            </w:r>
          </w:p>
        </w:tc>
      </w:tr>
      <w:tr w:rsidR="00794926" w14:paraId="3A473B1D" w14:textId="77777777" w:rsidTr="0034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63EAFF38" w14:textId="1C708901" w:rsidR="00794926" w:rsidRPr="005008C8" w:rsidRDefault="00D217AB" w:rsidP="005008C8">
            <w:pPr>
              <w:pStyle w:val="Tablecopy"/>
              <w:ind w:left="0"/>
              <w:jc w:val="left"/>
            </w:pPr>
            <w:r w:rsidRPr="005008C8">
              <w:t>Rokeby Neighbourhood Centre</w:t>
            </w:r>
          </w:p>
        </w:tc>
        <w:tc>
          <w:tcPr>
            <w:tcW w:w="3113" w:type="dxa"/>
            <w:shd w:val="clear" w:color="auto" w:fill="auto"/>
          </w:tcPr>
          <w:p w14:paraId="494DEF58" w14:textId="35775256" w:rsidR="00794926" w:rsidRPr="005008C8" w:rsidRDefault="007705CE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 xml:space="preserve">Caring Together </w:t>
            </w:r>
            <w:r w:rsidR="00CC25EB" w:rsidRPr="005008C8">
              <w:rPr>
                <w:b w:val="0"/>
                <w:bCs w:val="0"/>
              </w:rPr>
              <w:t xml:space="preserve">–  </w:t>
            </w:r>
            <w:r w:rsidRPr="005008C8">
              <w:rPr>
                <w:b w:val="0"/>
                <w:bCs w:val="0"/>
              </w:rPr>
              <w:t>Connection, Wellbeing and Support for Carer</w:t>
            </w:r>
          </w:p>
        </w:tc>
        <w:tc>
          <w:tcPr>
            <w:tcW w:w="2268" w:type="dxa"/>
            <w:shd w:val="clear" w:color="auto" w:fill="auto"/>
          </w:tcPr>
          <w:p w14:paraId="4DE3E14E" w14:textId="1842F747" w:rsidR="00794926" w:rsidRPr="005008C8" w:rsidRDefault="00CB1072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2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470</w:t>
            </w:r>
          </w:p>
        </w:tc>
      </w:tr>
      <w:tr w:rsidR="00794926" w14:paraId="6B211307" w14:textId="77777777" w:rsidTr="0034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59B38FD7" w14:textId="5CE8A804" w:rsidR="00794926" w:rsidRPr="005008C8" w:rsidRDefault="00B13AC0" w:rsidP="005008C8">
            <w:pPr>
              <w:pStyle w:val="Tablecopy"/>
              <w:ind w:left="0"/>
              <w:jc w:val="left"/>
            </w:pPr>
            <w:proofErr w:type="spellStart"/>
            <w:r w:rsidRPr="005008C8">
              <w:t>Wellways</w:t>
            </w:r>
            <w:proofErr w:type="spellEnd"/>
            <w:r w:rsidRPr="005008C8">
              <w:t xml:space="preserve"> Australia</w:t>
            </w:r>
          </w:p>
        </w:tc>
        <w:tc>
          <w:tcPr>
            <w:tcW w:w="3113" w:type="dxa"/>
            <w:shd w:val="clear" w:color="auto" w:fill="auto"/>
          </w:tcPr>
          <w:p w14:paraId="58A20FCF" w14:textId="55991EFB" w:rsidR="00794926" w:rsidRPr="005008C8" w:rsidRDefault="007705CE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Building a Future Pilot – Carers Week Event</w:t>
            </w:r>
          </w:p>
        </w:tc>
        <w:tc>
          <w:tcPr>
            <w:tcW w:w="2268" w:type="dxa"/>
            <w:shd w:val="clear" w:color="auto" w:fill="auto"/>
          </w:tcPr>
          <w:p w14:paraId="5C4556D5" w14:textId="308FE58C" w:rsidR="00794926" w:rsidRPr="005008C8" w:rsidRDefault="00F36FE3" w:rsidP="005008C8">
            <w:pPr>
              <w:pStyle w:val="Tablecopy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1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930</w:t>
            </w:r>
          </w:p>
        </w:tc>
      </w:tr>
      <w:tr w:rsidR="00794926" w14:paraId="066E440A" w14:textId="77777777" w:rsidTr="0034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6EE3D1BA" w14:textId="27B2E315" w:rsidR="00794926" w:rsidRPr="005008C8" w:rsidRDefault="00B13AC0" w:rsidP="005008C8">
            <w:pPr>
              <w:pStyle w:val="Tablecopy"/>
              <w:ind w:left="0"/>
              <w:jc w:val="left"/>
            </w:pPr>
            <w:r w:rsidRPr="005008C8">
              <w:t>West Moonah Community Action Group Inc</w:t>
            </w:r>
          </w:p>
        </w:tc>
        <w:tc>
          <w:tcPr>
            <w:tcW w:w="3113" w:type="dxa"/>
            <w:shd w:val="clear" w:color="auto" w:fill="auto"/>
          </w:tcPr>
          <w:p w14:paraId="34F1B2D9" w14:textId="420B0D19" w:rsidR="00794926" w:rsidRPr="005008C8" w:rsidRDefault="007705CE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 xml:space="preserve">Movie </w:t>
            </w:r>
            <w:r w:rsidR="00CC25EB" w:rsidRPr="005008C8">
              <w:rPr>
                <w:b w:val="0"/>
                <w:bCs w:val="0"/>
              </w:rPr>
              <w:t>and</w:t>
            </w:r>
            <w:r w:rsidRPr="005008C8">
              <w:rPr>
                <w:b w:val="0"/>
                <w:bCs w:val="0"/>
              </w:rPr>
              <w:t xml:space="preserve"> Pamper Night</w:t>
            </w:r>
          </w:p>
        </w:tc>
        <w:tc>
          <w:tcPr>
            <w:tcW w:w="2268" w:type="dxa"/>
            <w:shd w:val="clear" w:color="auto" w:fill="auto"/>
          </w:tcPr>
          <w:p w14:paraId="3767066D" w14:textId="342373A2" w:rsidR="00794926" w:rsidRPr="005008C8" w:rsidRDefault="00F36FE3" w:rsidP="005008C8">
            <w:pPr>
              <w:pStyle w:val="Tablecopy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08C8">
              <w:rPr>
                <w:b w:val="0"/>
                <w:bCs w:val="0"/>
              </w:rPr>
              <w:t>1</w:t>
            </w:r>
            <w:r w:rsidR="00CC25EB" w:rsidRPr="005008C8">
              <w:rPr>
                <w:b w:val="0"/>
                <w:bCs w:val="0"/>
              </w:rPr>
              <w:t>,</w:t>
            </w:r>
            <w:r w:rsidRPr="005008C8">
              <w:rPr>
                <w:b w:val="0"/>
                <w:bCs w:val="0"/>
              </w:rPr>
              <w:t>500</w:t>
            </w:r>
          </w:p>
        </w:tc>
      </w:tr>
    </w:tbl>
    <w:p w14:paraId="26901769" w14:textId="77777777" w:rsidR="003E3A1D" w:rsidRDefault="003E3A1D" w:rsidP="00794926">
      <w:pPr>
        <w:pStyle w:val="Caption"/>
      </w:pPr>
    </w:p>
    <w:p w14:paraId="4F34EF33" w14:textId="0F289196" w:rsidR="00794926" w:rsidRPr="003E3A1D" w:rsidRDefault="003E3A1D" w:rsidP="003E3A1D">
      <w:pPr>
        <w:pStyle w:val="Heading2"/>
        <w:rPr>
          <w:sz w:val="32"/>
          <w:szCs w:val="32"/>
        </w:rPr>
      </w:pPr>
      <w:r w:rsidRPr="003E3A1D">
        <w:rPr>
          <w:sz w:val="32"/>
          <w:szCs w:val="32"/>
        </w:rPr>
        <w:t>Total: $20,000</w:t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  <w:r w:rsidR="00E84244" w:rsidRPr="003E3A1D">
        <w:rPr>
          <w:sz w:val="32"/>
          <w:szCs w:val="32"/>
        </w:rPr>
        <w:tab/>
      </w:r>
    </w:p>
    <w:p w14:paraId="2F09BDCD" w14:textId="77777777" w:rsidR="00E84244" w:rsidRPr="00E84244" w:rsidRDefault="00E84244" w:rsidP="00E84244"/>
    <w:bookmarkEnd w:id="0"/>
    <w:p w14:paraId="336BD51A" w14:textId="1F176B0B" w:rsidR="00297F6C" w:rsidRPr="003E3A1D" w:rsidRDefault="007359B3" w:rsidP="003E3A1D">
      <w:pPr>
        <w:pStyle w:val="Heading3"/>
        <w:rPr>
          <w:sz w:val="24"/>
        </w:rPr>
      </w:pPr>
      <w:r w:rsidRPr="003E3A1D">
        <w:rPr>
          <w:sz w:val="24"/>
        </w:rPr>
        <w:t>Community Grants, Department of Premier and Cabinet</w:t>
      </w:r>
    </w:p>
    <w:p w14:paraId="73754161" w14:textId="572095E1" w:rsidR="0059331B" w:rsidRPr="00FF183B" w:rsidRDefault="0059331B" w:rsidP="00DA6B55">
      <w:pPr>
        <w:pStyle w:val="Caption"/>
      </w:pPr>
      <w:r w:rsidRPr="00FF183B">
        <w:t>Address</w:t>
      </w:r>
      <w:r w:rsidR="001B1120" w:rsidRPr="00FF183B">
        <w:t>,</w:t>
      </w:r>
      <w:r w:rsidRPr="00FF183B">
        <w:t xml:space="preserve"> </w:t>
      </w:r>
      <w:r w:rsidR="00FA273C">
        <w:t>21 Kirksway Place, Battery Point 7004</w:t>
      </w:r>
    </w:p>
    <w:p w14:paraId="0DC57310" w14:textId="6446A6A6" w:rsidR="008E090E" w:rsidRPr="008E090E" w:rsidRDefault="00297F6C" w:rsidP="00E84244">
      <w:pPr>
        <w:pStyle w:val="Caption"/>
      </w:pPr>
      <w:r w:rsidRPr="00FF183B">
        <w:rPr>
          <w:b/>
          <w:bCs/>
        </w:rPr>
        <w:t>Email:</w:t>
      </w:r>
      <w:r w:rsidRPr="00FF183B">
        <w:t xml:space="preserve"> </w:t>
      </w:r>
      <w:r w:rsidR="001B1120" w:rsidRPr="00FF183B">
        <w:t>grants@dpac.</w:t>
      </w:r>
      <w:r w:rsidRPr="00FF183B">
        <w:t>tas.gov.au</w:t>
      </w:r>
    </w:p>
    <w:sectPr w:rsidR="008E090E" w:rsidRPr="008E090E" w:rsidSect="003C79F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851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D50D" w14:textId="77777777" w:rsidR="00AA32B9" w:rsidRDefault="00AA32B9" w:rsidP="00BD0AF7">
      <w:pPr>
        <w:spacing w:after="0" w:line="240" w:lineRule="auto"/>
      </w:pPr>
      <w:r>
        <w:separator/>
      </w:r>
    </w:p>
  </w:endnote>
  <w:endnote w:type="continuationSeparator" w:id="0">
    <w:p w14:paraId="2D19E786" w14:textId="77777777" w:rsidR="00AA32B9" w:rsidRDefault="00AA32B9" w:rsidP="00BD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F36A" w14:textId="77777777" w:rsidR="001B1120" w:rsidRDefault="00F16B4E" w:rsidP="003C79F5">
    <w:pPr>
      <w:pStyle w:val="FooterDepartmentdivisionunitnameCover"/>
    </w:pPr>
    <w:r w:rsidRPr="003C79F5">
      <w:rPr>
        <w:highlight w:val="yellow"/>
      </w:rPr>
      <w:drawing>
        <wp:anchor distT="0" distB="0" distL="114300" distR="114300" simplePos="0" relativeHeight="251659264" behindDoc="1" locked="0" layoutInCell="1" allowOverlap="1" wp14:anchorId="23E38CA3" wp14:editId="6B971710">
          <wp:simplePos x="0" y="0"/>
          <wp:positionH relativeFrom="margin">
            <wp:align>right</wp:align>
          </wp:positionH>
          <wp:positionV relativeFrom="paragraph">
            <wp:posOffset>-101600</wp:posOffset>
          </wp:positionV>
          <wp:extent cx="1439545" cy="568325"/>
          <wp:effectExtent l="0" t="0" r="8255" b="3175"/>
          <wp:wrapNone/>
          <wp:docPr id="2" name="Picture 2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120">
      <w:t>Community Grants / Service Tasmania</w:t>
    </w:r>
  </w:p>
  <w:p w14:paraId="621480FB" w14:textId="122BF59E" w:rsidR="00BD0AF7" w:rsidRPr="00F16B4E" w:rsidRDefault="00F16B4E" w:rsidP="003C79F5">
    <w:pPr>
      <w:pStyle w:val="FooterDepartmentdivisionunitnameCover"/>
    </w:pPr>
    <w:r>
      <w:t xml:space="preserve">Department </w:t>
    </w:r>
    <w:r w:rsidR="001B1120">
      <w:t>of Premier and Cabinet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0042" w14:textId="1A4DB8E8" w:rsidR="003813E5" w:rsidRDefault="008C5385" w:rsidP="008C5385">
    <w:pPr>
      <w:pStyle w:val="Heading4"/>
      <w:spacing w:after="0"/>
    </w:pPr>
    <w:r>
      <w:rPr>
        <w:noProof/>
      </w:rPr>
      <w:drawing>
        <wp:anchor distT="0" distB="0" distL="114300" distR="114300" simplePos="0" relativeHeight="251651072" behindDoc="1" locked="0" layoutInCell="1" allowOverlap="1" wp14:anchorId="6104815D" wp14:editId="42346288">
          <wp:simplePos x="0" y="0"/>
          <wp:positionH relativeFrom="margin">
            <wp:align>right</wp:align>
          </wp:positionH>
          <wp:positionV relativeFrom="paragraph">
            <wp:posOffset>-101600</wp:posOffset>
          </wp:positionV>
          <wp:extent cx="1439545" cy="568325"/>
          <wp:effectExtent l="0" t="0" r="8255" b="3175"/>
          <wp:wrapNone/>
          <wp:docPr id="8" name="Picture 8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3E5">
      <w:t>Unit/ Division name</w:t>
    </w:r>
    <w:r w:rsidR="003813E5">
      <w:br/>
      <w:t>Department of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859F" w14:textId="77777777" w:rsidR="00AA32B9" w:rsidRDefault="00AA32B9" w:rsidP="00BD0AF7">
      <w:pPr>
        <w:spacing w:after="0" w:line="240" w:lineRule="auto"/>
      </w:pPr>
      <w:r>
        <w:separator/>
      </w:r>
    </w:p>
  </w:footnote>
  <w:footnote w:type="continuationSeparator" w:id="0">
    <w:p w14:paraId="01EC9FAB" w14:textId="77777777" w:rsidR="00AA32B9" w:rsidRDefault="00AA32B9" w:rsidP="00BD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1E6" w14:textId="5DCDF369" w:rsidR="0059331B" w:rsidRPr="0059331B" w:rsidRDefault="0059331B" w:rsidP="0059331B">
    <w:pPr>
      <w:pStyle w:val="Header"/>
    </w:pPr>
    <w:r w:rsidRPr="00244364">
      <w:t xml:space="preserve">Version </w:t>
    </w:r>
    <w:r w:rsidR="00244364" w:rsidRPr="00244364">
      <w:t>1.0</w:t>
    </w:r>
    <w:r w:rsidRPr="00244364">
      <w:t xml:space="preserve"> | </w:t>
    </w:r>
    <w:r w:rsidR="00DA45AE">
      <w:t>0</w:t>
    </w:r>
    <w:r w:rsidR="00517448">
      <w:t>9</w:t>
    </w:r>
    <w:r w:rsidR="00DA45AE">
      <w:t>.2025</w:t>
    </w:r>
    <w:r w:rsidR="003C28B8">
      <w:t xml:space="preserve"> </w:t>
    </w:r>
    <w:r w:rsidRPr="00244364">
      <w:t>| CM reference</w:t>
    </w:r>
    <w:r w:rsidRPr="0059331B">
      <w:t xml:space="preserve"> </w:t>
    </w:r>
    <w:r w:rsidR="004B5A69" w:rsidRPr="004B5A69">
      <w:t>25/</w:t>
    </w:r>
    <w:r w:rsidR="008A28A7">
      <w:t>130027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BFB3" w14:textId="2226ADBC" w:rsidR="00447BD4" w:rsidRPr="003813E5" w:rsidRDefault="009F0C39" w:rsidP="00996D62">
    <w:pPr>
      <w:pStyle w:val="Title"/>
    </w:pPr>
    <w:r>
      <w:rPr>
        <w:noProof/>
      </w:rPr>
      <mc:AlternateContent>
        <mc:Choice Requires="wps">
          <w:drawing>
            <wp:anchor distT="0" distB="0" distL="114300" distR="114300" simplePos="0" relativeHeight="251650047" behindDoc="1" locked="0" layoutInCell="1" allowOverlap="1" wp14:anchorId="40E3BD0B" wp14:editId="0A39EC88">
              <wp:simplePos x="0" y="0"/>
              <wp:positionH relativeFrom="column">
                <wp:posOffset>-897320</wp:posOffset>
              </wp:positionH>
              <wp:positionV relativeFrom="paragraph">
                <wp:posOffset>-353825</wp:posOffset>
              </wp:positionV>
              <wp:extent cx="7560000" cy="1260000"/>
              <wp:effectExtent l="0" t="0" r="22225" b="1651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69731" id="Rectangle 5" o:spid="_x0000_s1026" alt="&quot;&quot;" style="position:absolute;margin-left:-70.65pt;margin-top:-27.85pt;width:595.3pt;height:99.2pt;z-index:-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" fillcolor="#1a1a1a [3200]" strokecolor="#030303 [480]" strokeweight="1pt"/>
          </w:pict>
        </mc:Fallback>
      </mc:AlternateContent>
    </w:r>
    <w:r w:rsidR="00447BD4">
      <w:t>Name of fact</w:t>
    </w:r>
    <w:r w:rsidR="002D7078">
      <w:t xml:space="preserve"> </w:t>
    </w:r>
    <w:r w:rsidR="00447BD4">
      <w:t>sheet (</w:t>
    </w:r>
    <w:r w:rsidR="0086711A">
      <w:t>T</w:t>
    </w:r>
    <w:r w:rsidR="00447BD4">
      <w:t>itle)</w:t>
    </w:r>
  </w:p>
  <w:p w14:paraId="0B294109" w14:textId="51CF8D96" w:rsidR="00447BD4" w:rsidRDefault="00447BD4" w:rsidP="00996D62">
    <w:pPr>
      <w:pStyle w:val="Title"/>
    </w:pPr>
    <w:r w:rsidRPr="003813E5">
      <w:t xml:space="preserve">Subtitle of the </w:t>
    </w:r>
    <w:r w:rsidR="002D7078">
      <w:t>f</w:t>
    </w:r>
    <w:r w:rsidR="0086711A">
      <w:t>act</w:t>
    </w:r>
    <w:r w:rsidR="002D7078">
      <w:t xml:space="preserve"> </w:t>
    </w:r>
    <w:r w:rsidR="0086711A">
      <w:t>sheet</w:t>
    </w:r>
    <w:r w:rsidR="009F0C39">
      <w:t xml:space="preserve"> (Subtitle)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B5D661C8"/>
    <w:lvl w:ilvl="0" w:tplc="906E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3092DCD4"/>
    <w:lvl w:ilvl="0" w:tplc="96E425F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275A6"/>
    <w:multiLevelType w:val="hybridMultilevel"/>
    <w:tmpl w:val="BFAE0EE4"/>
    <w:lvl w:ilvl="0" w:tplc="9D6CC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615E8"/>
    <w:multiLevelType w:val="hybridMultilevel"/>
    <w:tmpl w:val="ACF02174"/>
    <w:lvl w:ilvl="0" w:tplc="8DFC8B78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FC76CF"/>
    <w:multiLevelType w:val="hybridMultilevel"/>
    <w:tmpl w:val="084CC8DC"/>
    <w:lvl w:ilvl="0" w:tplc="B2E6A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6B58F7"/>
    <w:multiLevelType w:val="hybridMultilevel"/>
    <w:tmpl w:val="B7F837A8"/>
    <w:lvl w:ilvl="0" w:tplc="923CAA28">
      <w:start w:val="1"/>
      <w:numFmt w:val="bullet"/>
      <w:pStyle w:val="BulletL2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4"/>
  </w:num>
  <w:num w:numId="2" w16cid:durableId="1971204888">
    <w:abstractNumId w:val="6"/>
  </w:num>
  <w:num w:numId="3" w16cid:durableId="589579785">
    <w:abstractNumId w:val="13"/>
  </w:num>
  <w:num w:numId="4" w16cid:durableId="396364326">
    <w:abstractNumId w:val="5"/>
  </w:num>
  <w:num w:numId="5" w16cid:durableId="18822700">
    <w:abstractNumId w:val="11"/>
  </w:num>
  <w:num w:numId="6" w16cid:durableId="90667290">
    <w:abstractNumId w:val="8"/>
  </w:num>
  <w:num w:numId="7" w16cid:durableId="948122419">
    <w:abstractNumId w:val="1"/>
  </w:num>
  <w:num w:numId="8" w16cid:durableId="1656833321">
    <w:abstractNumId w:val="12"/>
  </w:num>
  <w:num w:numId="9" w16cid:durableId="529490499">
    <w:abstractNumId w:val="0"/>
  </w:num>
  <w:num w:numId="10" w16cid:durableId="1380325260">
    <w:abstractNumId w:val="12"/>
  </w:num>
  <w:num w:numId="11" w16cid:durableId="1797407731">
    <w:abstractNumId w:val="2"/>
  </w:num>
  <w:num w:numId="12" w16cid:durableId="1597010386">
    <w:abstractNumId w:val="12"/>
  </w:num>
  <w:num w:numId="13" w16cid:durableId="1161774435">
    <w:abstractNumId w:val="14"/>
  </w:num>
  <w:num w:numId="14" w16cid:durableId="413205355">
    <w:abstractNumId w:val="9"/>
  </w:num>
  <w:num w:numId="15" w16cid:durableId="1140732817">
    <w:abstractNumId w:val="9"/>
  </w:num>
  <w:num w:numId="16" w16cid:durableId="1884638788">
    <w:abstractNumId w:val="3"/>
  </w:num>
  <w:num w:numId="17" w16cid:durableId="677462130">
    <w:abstractNumId w:val="7"/>
  </w:num>
  <w:num w:numId="18" w16cid:durableId="974795905">
    <w:abstractNumId w:val="10"/>
  </w:num>
  <w:num w:numId="19" w16cid:durableId="13480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1"/>
    <w:rsid w:val="00002734"/>
    <w:rsid w:val="00040ADA"/>
    <w:rsid w:val="00043209"/>
    <w:rsid w:val="00053DA8"/>
    <w:rsid w:val="00057BA9"/>
    <w:rsid w:val="00065847"/>
    <w:rsid w:val="00071C99"/>
    <w:rsid w:val="000C1F2C"/>
    <w:rsid w:val="000C6B3B"/>
    <w:rsid w:val="000D1F72"/>
    <w:rsid w:val="000F16E9"/>
    <w:rsid w:val="00117D2A"/>
    <w:rsid w:val="001314BC"/>
    <w:rsid w:val="001319F3"/>
    <w:rsid w:val="00141C51"/>
    <w:rsid w:val="001447A3"/>
    <w:rsid w:val="001B1120"/>
    <w:rsid w:val="001B3EA9"/>
    <w:rsid w:val="001D28FA"/>
    <w:rsid w:val="001F079D"/>
    <w:rsid w:val="002012C7"/>
    <w:rsid w:val="00215861"/>
    <w:rsid w:val="00217887"/>
    <w:rsid w:val="00244364"/>
    <w:rsid w:val="002623EA"/>
    <w:rsid w:val="002624C4"/>
    <w:rsid w:val="002730DC"/>
    <w:rsid w:val="00297F6C"/>
    <w:rsid w:val="002A6777"/>
    <w:rsid w:val="002B3394"/>
    <w:rsid w:val="002C57DA"/>
    <w:rsid w:val="002D12FB"/>
    <w:rsid w:val="002D7078"/>
    <w:rsid w:val="002E5778"/>
    <w:rsid w:val="0030356F"/>
    <w:rsid w:val="0030454E"/>
    <w:rsid w:val="003112A6"/>
    <w:rsid w:val="00343BA6"/>
    <w:rsid w:val="00366C68"/>
    <w:rsid w:val="003813E5"/>
    <w:rsid w:val="003A07B5"/>
    <w:rsid w:val="003C28B8"/>
    <w:rsid w:val="003C79F5"/>
    <w:rsid w:val="003D69EE"/>
    <w:rsid w:val="003E3A1D"/>
    <w:rsid w:val="00420DE5"/>
    <w:rsid w:val="00421B3F"/>
    <w:rsid w:val="004266BA"/>
    <w:rsid w:val="00447BD4"/>
    <w:rsid w:val="00447D0B"/>
    <w:rsid w:val="00451EEF"/>
    <w:rsid w:val="00452476"/>
    <w:rsid w:val="00452B57"/>
    <w:rsid w:val="00456FA8"/>
    <w:rsid w:val="00490921"/>
    <w:rsid w:val="00491629"/>
    <w:rsid w:val="004B5A69"/>
    <w:rsid w:val="004D1E00"/>
    <w:rsid w:val="004D3811"/>
    <w:rsid w:val="005008C8"/>
    <w:rsid w:val="00512870"/>
    <w:rsid w:val="00517409"/>
    <w:rsid w:val="00517448"/>
    <w:rsid w:val="00565F29"/>
    <w:rsid w:val="0059331B"/>
    <w:rsid w:val="005A2D43"/>
    <w:rsid w:val="005B3569"/>
    <w:rsid w:val="005C0D45"/>
    <w:rsid w:val="005F2A0C"/>
    <w:rsid w:val="005F2CFF"/>
    <w:rsid w:val="005F3DD8"/>
    <w:rsid w:val="00607A39"/>
    <w:rsid w:val="00610A90"/>
    <w:rsid w:val="00635C51"/>
    <w:rsid w:val="00653335"/>
    <w:rsid w:val="006606A4"/>
    <w:rsid w:val="00663B53"/>
    <w:rsid w:val="006653CD"/>
    <w:rsid w:val="00672803"/>
    <w:rsid w:val="0069243F"/>
    <w:rsid w:val="006C2BE1"/>
    <w:rsid w:val="006D155C"/>
    <w:rsid w:val="006D4375"/>
    <w:rsid w:val="006E6FA2"/>
    <w:rsid w:val="007359B3"/>
    <w:rsid w:val="00740C39"/>
    <w:rsid w:val="00757135"/>
    <w:rsid w:val="007705CE"/>
    <w:rsid w:val="00774FCA"/>
    <w:rsid w:val="00781449"/>
    <w:rsid w:val="00787443"/>
    <w:rsid w:val="00794926"/>
    <w:rsid w:val="007A518B"/>
    <w:rsid w:val="007C15C1"/>
    <w:rsid w:val="007C2716"/>
    <w:rsid w:val="007E4689"/>
    <w:rsid w:val="008020FC"/>
    <w:rsid w:val="0081036E"/>
    <w:rsid w:val="0083141A"/>
    <w:rsid w:val="00833D3F"/>
    <w:rsid w:val="008373A4"/>
    <w:rsid w:val="0086221E"/>
    <w:rsid w:val="00863A86"/>
    <w:rsid w:val="0086711A"/>
    <w:rsid w:val="0089473F"/>
    <w:rsid w:val="008A28A7"/>
    <w:rsid w:val="008B6573"/>
    <w:rsid w:val="008C0033"/>
    <w:rsid w:val="008C5385"/>
    <w:rsid w:val="008C53F1"/>
    <w:rsid w:val="008E090E"/>
    <w:rsid w:val="008E40F0"/>
    <w:rsid w:val="008F2D2F"/>
    <w:rsid w:val="008F609F"/>
    <w:rsid w:val="00910697"/>
    <w:rsid w:val="009130A7"/>
    <w:rsid w:val="0093581C"/>
    <w:rsid w:val="0094332E"/>
    <w:rsid w:val="009445CC"/>
    <w:rsid w:val="00945CE8"/>
    <w:rsid w:val="00950DB8"/>
    <w:rsid w:val="00952DC6"/>
    <w:rsid w:val="00952E97"/>
    <w:rsid w:val="009720CE"/>
    <w:rsid w:val="00972A81"/>
    <w:rsid w:val="00982CDD"/>
    <w:rsid w:val="00986F02"/>
    <w:rsid w:val="00987F5C"/>
    <w:rsid w:val="00990420"/>
    <w:rsid w:val="00996D62"/>
    <w:rsid w:val="009F0C39"/>
    <w:rsid w:val="00A119F8"/>
    <w:rsid w:val="00A21B9C"/>
    <w:rsid w:val="00A2725B"/>
    <w:rsid w:val="00A31B9D"/>
    <w:rsid w:val="00A376AA"/>
    <w:rsid w:val="00AA0372"/>
    <w:rsid w:val="00AA32B9"/>
    <w:rsid w:val="00AB08AB"/>
    <w:rsid w:val="00AB3386"/>
    <w:rsid w:val="00AE18EF"/>
    <w:rsid w:val="00AF294A"/>
    <w:rsid w:val="00B040EB"/>
    <w:rsid w:val="00B13AC0"/>
    <w:rsid w:val="00B2209C"/>
    <w:rsid w:val="00B33B13"/>
    <w:rsid w:val="00B67B16"/>
    <w:rsid w:val="00B90D66"/>
    <w:rsid w:val="00B95C38"/>
    <w:rsid w:val="00B97275"/>
    <w:rsid w:val="00BB22D7"/>
    <w:rsid w:val="00BD0AF7"/>
    <w:rsid w:val="00BF39A1"/>
    <w:rsid w:val="00C03F27"/>
    <w:rsid w:val="00C05A4B"/>
    <w:rsid w:val="00C173F3"/>
    <w:rsid w:val="00C637B6"/>
    <w:rsid w:val="00C64786"/>
    <w:rsid w:val="00C659FE"/>
    <w:rsid w:val="00C76A49"/>
    <w:rsid w:val="00C77A0C"/>
    <w:rsid w:val="00C81179"/>
    <w:rsid w:val="00CB1072"/>
    <w:rsid w:val="00CB2738"/>
    <w:rsid w:val="00CC25EB"/>
    <w:rsid w:val="00CC3D24"/>
    <w:rsid w:val="00CC4A79"/>
    <w:rsid w:val="00D12C39"/>
    <w:rsid w:val="00D13FA9"/>
    <w:rsid w:val="00D217AB"/>
    <w:rsid w:val="00DA3EC1"/>
    <w:rsid w:val="00DA45AE"/>
    <w:rsid w:val="00DA6B55"/>
    <w:rsid w:val="00DC2FFC"/>
    <w:rsid w:val="00DD0D3B"/>
    <w:rsid w:val="00DD74B0"/>
    <w:rsid w:val="00DE7EB1"/>
    <w:rsid w:val="00DF2951"/>
    <w:rsid w:val="00E169C2"/>
    <w:rsid w:val="00E16BCD"/>
    <w:rsid w:val="00E447B1"/>
    <w:rsid w:val="00E563CC"/>
    <w:rsid w:val="00E65FE5"/>
    <w:rsid w:val="00E84244"/>
    <w:rsid w:val="00EA370F"/>
    <w:rsid w:val="00EA5556"/>
    <w:rsid w:val="00EB1457"/>
    <w:rsid w:val="00EE3F8B"/>
    <w:rsid w:val="00F015E6"/>
    <w:rsid w:val="00F16B4E"/>
    <w:rsid w:val="00F35359"/>
    <w:rsid w:val="00F36FE3"/>
    <w:rsid w:val="00F63CAF"/>
    <w:rsid w:val="00F73DB0"/>
    <w:rsid w:val="00F81449"/>
    <w:rsid w:val="00F931C8"/>
    <w:rsid w:val="00FA273C"/>
    <w:rsid w:val="00FB2A98"/>
    <w:rsid w:val="00FC1EA8"/>
    <w:rsid w:val="00FD5220"/>
    <w:rsid w:val="00FE3A40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9DA5"/>
  <w15:chartTrackingRefBased/>
  <w15:docId w15:val="{ED08E080-20B5-4841-8B21-8D9172A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7E4689"/>
    <w:pPr>
      <w:spacing w:after="120" w:line="312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B55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B55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B55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A6B55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/>
      <w:iCs/>
      <w:color w:val="0D0D0D" w:themeColor="text1" w:themeShade="8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31B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b/>
      <w:sz w:val="2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31B"/>
    <w:pPr>
      <w:keepNext/>
      <w:keepLines/>
      <w:spacing w:after="80" w:line="240" w:lineRule="auto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E468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D0D0D" w:themeColor="accent1" w:themeShade="80"/>
      <w:sz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E468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D0D0D" w:themeColor="accent1" w:themeShade="80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D0D0D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A31B9D"/>
    <w:pPr>
      <w:pBdr>
        <w:top w:val="single" w:sz="8" w:space="2" w:color="auto"/>
        <w:bottom w:val="single" w:sz="8" w:space="4" w:color="auto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B9D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89"/>
    <w:pPr>
      <w:numPr>
        <w:ilvl w:val="1"/>
      </w:numPr>
    </w:pPr>
    <w:rPr>
      <w:rFonts w:eastAsiaTheme="min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89"/>
    <w:rPr>
      <w:rFonts w:eastAsiaTheme="minorEastAsia"/>
      <w:b/>
      <w:color w:val="1A1A1A" w:themeColor="text1"/>
      <w:sz w:val="28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A6B55"/>
    <w:rPr>
      <w:rFonts w:asciiTheme="majorHAnsi" w:eastAsiaTheme="majorEastAsia" w:hAnsiTheme="majorHAnsi" w:cstheme="majorBidi"/>
      <w:b/>
      <w:color w:val="0D0D0D" w:themeColor="text1" w:themeShade="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6B55"/>
    <w:rPr>
      <w:rFonts w:asciiTheme="majorHAnsi" w:eastAsiaTheme="majorEastAsia" w:hAnsiTheme="majorHAnsi" w:cstheme="majorBidi"/>
      <w:b/>
      <w:color w:val="1A1A1A" w:themeColor="text1"/>
      <w:sz w:val="40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6B55"/>
    <w:rPr>
      <w:rFonts w:asciiTheme="majorHAnsi" w:eastAsiaTheme="majorEastAsia" w:hAnsiTheme="majorHAnsi" w:cstheme="majorBidi"/>
      <w:b/>
      <w:color w:val="1A1A1A" w:themeColor="text1"/>
      <w:sz w:val="3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6B55"/>
    <w:rPr>
      <w:rFonts w:asciiTheme="majorHAnsi" w:eastAsiaTheme="majorEastAsia" w:hAnsiTheme="majorHAnsi" w:cstheme="majorBidi"/>
      <w:b/>
      <w:iCs/>
      <w:color w:val="0D0D0D" w:themeColor="text1" w:themeShade="8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8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37393B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F36FE3"/>
    <w:pPr>
      <w:tabs>
        <w:tab w:val="left" w:pos="1695"/>
        <w:tab w:val="left" w:pos="1815"/>
      </w:tabs>
      <w:spacing w:after="40" w:line="240" w:lineRule="auto"/>
      <w:ind w:left="360"/>
      <w:jc w:val="center"/>
    </w:pPr>
    <w:rPr>
      <w:b/>
      <w:bCs/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F36FE3"/>
    <w:rPr>
      <w:b/>
      <w:bCs/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59331B"/>
    <w:pPr>
      <w:tabs>
        <w:tab w:val="center" w:pos="4513"/>
        <w:tab w:val="right" w:pos="9026"/>
      </w:tabs>
      <w:spacing w:after="0" w:line="240" w:lineRule="auto"/>
    </w:pPr>
    <w:rPr>
      <w:color w:val="1A1A1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331B"/>
    <w:rPr>
      <w:color w:val="1A1A1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7E468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4689"/>
    <w:rPr>
      <w:color w:val="1A1A1A" w:themeColor="text1"/>
      <w:sz w:val="16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E4689"/>
    <w:rPr>
      <w:color w:val="0D0D0D" w:themeColor="accent1" w:themeShade="80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DA6B55"/>
    <w:pPr>
      <w:numPr>
        <w:numId w:val="4"/>
      </w:numPr>
      <w:spacing w:after="80" w:line="312" w:lineRule="auto"/>
      <w:ind w:left="568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DA6B55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DA6B55"/>
    <w:pPr>
      <w:numPr>
        <w:numId w:val="5"/>
      </w:numPr>
      <w:spacing w:after="80" w:line="312" w:lineRule="auto"/>
      <w:ind w:left="851" w:hanging="284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DA6B55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qFormat/>
    <w:rsid w:val="00DA6B55"/>
    <w:pPr>
      <w:numPr>
        <w:numId w:val="6"/>
      </w:numPr>
      <w:ind w:left="1078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CE372F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7E4689"/>
    <w:pPr>
      <w:spacing w:after="0" w:line="240" w:lineRule="auto"/>
    </w:pPr>
    <w:rPr>
      <w:rFonts w:asciiTheme="majorHAnsi" w:eastAsiaTheme="majorEastAsia" w:hAnsiTheme="majorHAnsi" w:cstheme="majorBidi"/>
      <w:b/>
      <w:iCs/>
      <w:noProof/>
      <w:color w:val="1A1A1A" w:themeColor="text1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7E4689"/>
    <w:rPr>
      <w:rFonts w:asciiTheme="majorHAnsi" w:eastAsiaTheme="majorEastAsia" w:hAnsiTheme="majorHAnsi" w:cstheme="majorBidi"/>
      <w:b/>
      <w:color w:val="0D0D0D" w:themeColor="accent1" w:themeShade="80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2D4B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0D0D0D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1A1A1A" w:themeColor="accent1"/>
        <w:bottom w:val="single" w:sz="4" w:space="6" w:color="1A1A1A" w:themeColor="accent1"/>
      </w:pBdr>
      <w:spacing w:before="240" w:after="240"/>
      <w:ind w:left="851" w:right="851"/>
    </w:pPr>
    <w:rPr>
      <w:iCs/>
      <w:color w:val="0D0D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0D0D0D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0D0D0D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DA6B55"/>
    <w:pPr>
      <w:numPr>
        <w:ilvl w:val="1"/>
        <w:numId w:val="12"/>
      </w:numPr>
      <w:ind w:left="1134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37393B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37393B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37393B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</w:style>
  <w:style w:type="paragraph" w:customStyle="1" w:styleId="Tableheadingblack">
    <w:name w:val="Table heading black"/>
    <w:basedOn w:val="Tableheadingwhite"/>
    <w:next w:val="Normal"/>
    <w:autoRedefine/>
    <w:qFormat/>
    <w:rsid w:val="007E4689"/>
    <w:pPr>
      <w:jc w:val="center"/>
    </w:pPr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333333"/>
      </a:dk2>
      <a:lt2>
        <a:srgbClr val="E4E5E6"/>
      </a:lt2>
      <a:accent1>
        <a:srgbClr val="1A1A1A"/>
      </a:accent1>
      <a:accent2>
        <a:srgbClr val="005A96"/>
      </a:accent2>
      <a:accent3>
        <a:srgbClr val="535353"/>
      </a:accent3>
      <a:accent4>
        <a:srgbClr val="8C8C8C"/>
      </a:accent4>
      <a:accent5>
        <a:srgbClr val="20416F"/>
      </a:accent5>
      <a:accent6>
        <a:srgbClr val="6A96D3"/>
      </a:accent6>
      <a:hlink>
        <a:srgbClr val="2B5794"/>
      </a:hlink>
      <a:folHlink>
        <a:srgbClr val="CE372F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F3A1-EE0C-4086-B35C-116C6696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Heike</dc:creator>
  <cp:keywords/>
  <dc:description/>
  <cp:lastModifiedBy>Jacobs, Sarah</cp:lastModifiedBy>
  <cp:revision>8</cp:revision>
  <dcterms:created xsi:type="dcterms:W3CDTF">2025-09-17T02:18:00Z</dcterms:created>
  <dcterms:modified xsi:type="dcterms:W3CDTF">2025-09-18T04:10:00Z</dcterms:modified>
</cp:coreProperties>
</file>